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54" w:rsidRPr="002074C4" w:rsidRDefault="0062372B" w:rsidP="002074C4">
      <w:pPr>
        <w:spacing w:after="120" w:line="240" w:lineRule="auto"/>
        <w:jc w:val="center"/>
        <w:rPr>
          <w:rFonts w:ascii="Times New Roman" w:hAnsi="Times New Roman"/>
          <w:b/>
          <w:sz w:val="28"/>
          <w:szCs w:val="24"/>
        </w:rPr>
      </w:pPr>
      <w:r w:rsidRPr="0062372B">
        <w:rPr>
          <w:rFonts w:ascii="Times New Roman" w:hAnsi="Times New Roman"/>
          <w:b/>
          <w:sz w:val="28"/>
          <w:szCs w:val="24"/>
        </w:rPr>
        <w:t>PEMANFAATAN KAYU KESAMBI (SchleicheraOleosa.Merr) SEBAGAI BAHAN PENGASAP</w:t>
      </w:r>
      <w:r>
        <w:t xml:space="preserve">  </w:t>
      </w:r>
      <w:r>
        <w:rPr>
          <w:rFonts w:ascii="Times New Roman" w:hAnsi="Times New Roman"/>
          <w:b/>
          <w:sz w:val="28"/>
          <w:szCs w:val="24"/>
        </w:rPr>
        <w:t xml:space="preserve">DAN PENGARUHNYA TERHADAP </w:t>
      </w:r>
      <w:r w:rsidRPr="0062372B">
        <w:rPr>
          <w:rFonts w:ascii="Times New Roman" w:hAnsi="Times New Roman"/>
          <w:b/>
          <w:sz w:val="28"/>
          <w:szCs w:val="24"/>
        </w:rPr>
        <w:t>SIFA</w:t>
      </w:r>
      <w:r>
        <w:rPr>
          <w:rFonts w:ascii="Times New Roman" w:hAnsi="Times New Roman"/>
          <w:b/>
          <w:sz w:val="28"/>
          <w:szCs w:val="24"/>
        </w:rPr>
        <w:t xml:space="preserve">T FISIKOKIMIA DAN ORGANOLEPTIK </w:t>
      </w:r>
      <w:r w:rsidRPr="0062372B">
        <w:rPr>
          <w:rFonts w:ascii="Times New Roman" w:hAnsi="Times New Roman"/>
          <w:b/>
          <w:sz w:val="28"/>
          <w:szCs w:val="24"/>
        </w:rPr>
        <w:t xml:space="preserve">DENDENG SAPI </w:t>
      </w:r>
    </w:p>
    <w:p w:rsidR="00E83854" w:rsidRPr="002074C4" w:rsidRDefault="002074C4" w:rsidP="002074C4">
      <w:pPr>
        <w:spacing w:after="120" w:line="240" w:lineRule="auto"/>
        <w:jc w:val="center"/>
        <w:rPr>
          <w:rFonts w:ascii="Times New Roman" w:hAnsi="Times New Roman"/>
          <w:b/>
          <w:sz w:val="28"/>
          <w:szCs w:val="24"/>
          <w:lang w:val="en-GB"/>
        </w:rPr>
      </w:pPr>
      <w:r w:rsidRPr="002074C4">
        <w:rPr>
          <w:rFonts w:ascii="Times New Roman" w:hAnsi="Times New Roman"/>
          <w:b/>
          <w:sz w:val="28"/>
          <w:szCs w:val="24"/>
          <w:lang w:val="en"/>
        </w:rPr>
        <w:t>UTILIZATION OF KESAMBI WOOD (SchleicheraOleosa.Merr) AS A SMOKING MATERIAL AND ITS EFFECT ON PHYSICOCHEMICAL AND ORGANOLEPTIC PROPERTIES OF BEEF</w:t>
      </w:r>
    </w:p>
    <w:p w:rsidR="00E83854" w:rsidRPr="00110B60" w:rsidRDefault="0062372B" w:rsidP="00404982">
      <w:pPr>
        <w:pStyle w:val="PlainText"/>
        <w:spacing w:after="120"/>
        <w:jc w:val="center"/>
        <w:rPr>
          <w:rFonts w:ascii="Times New Roman" w:hAnsi="Times New Roman"/>
          <w:b/>
          <w:bCs/>
          <w:sz w:val="22"/>
          <w:szCs w:val="22"/>
        </w:rPr>
      </w:pPr>
      <w:r w:rsidRPr="00110B60">
        <w:rPr>
          <w:rFonts w:ascii="Times New Roman" w:hAnsi="Times New Roman"/>
          <w:b/>
          <w:bCs/>
          <w:sz w:val="22"/>
          <w:szCs w:val="22"/>
        </w:rPr>
        <w:t>Yessy Tamu Ina</w:t>
      </w:r>
      <w:r w:rsidRPr="00110B60">
        <w:rPr>
          <w:rFonts w:ascii="Times New Roman" w:hAnsi="Times New Roman"/>
          <w:b/>
          <w:bCs/>
          <w:sz w:val="22"/>
          <w:szCs w:val="22"/>
          <w:vertAlign w:val="superscript"/>
        </w:rPr>
        <w:t>1a</w:t>
      </w:r>
      <w:proofErr w:type="gramStart"/>
      <w:r w:rsidRPr="00110B60">
        <w:rPr>
          <w:rFonts w:ascii="Times New Roman" w:hAnsi="Times New Roman"/>
          <w:b/>
          <w:bCs/>
          <w:sz w:val="22"/>
          <w:szCs w:val="22"/>
        </w:rPr>
        <w:t xml:space="preserve">, </w:t>
      </w:r>
      <w:r w:rsidRPr="00110B60">
        <w:rPr>
          <w:rFonts w:ascii="Times New Roman" w:hAnsi="Times New Roman"/>
          <w:b/>
          <w:bCs/>
          <w:sz w:val="22"/>
          <w:szCs w:val="22"/>
          <w:vertAlign w:val="superscript"/>
        </w:rPr>
        <w:t xml:space="preserve"> </w:t>
      </w:r>
      <w:r w:rsidRPr="00110B60">
        <w:rPr>
          <w:rFonts w:ascii="Times New Roman" w:hAnsi="Times New Roman"/>
          <w:b/>
          <w:bCs/>
          <w:sz w:val="22"/>
          <w:szCs w:val="22"/>
        </w:rPr>
        <w:t>Kristian</w:t>
      </w:r>
      <w:proofErr w:type="gramEnd"/>
      <w:r w:rsidRPr="00110B60">
        <w:rPr>
          <w:rFonts w:ascii="Times New Roman" w:hAnsi="Times New Roman"/>
          <w:b/>
          <w:bCs/>
          <w:sz w:val="22"/>
          <w:szCs w:val="22"/>
        </w:rPr>
        <w:t xml:space="preserve"> Djawa Mehang</w:t>
      </w:r>
      <w:r w:rsidRPr="00110B60">
        <w:rPr>
          <w:rFonts w:ascii="Times New Roman" w:hAnsi="Times New Roman"/>
          <w:b/>
          <w:bCs/>
          <w:sz w:val="22"/>
          <w:szCs w:val="22"/>
          <w:vertAlign w:val="superscript"/>
        </w:rPr>
        <w:t>2</w:t>
      </w:r>
      <w:r w:rsidR="00404982" w:rsidRPr="00110B60">
        <w:rPr>
          <w:rFonts w:ascii="Times New Roman" w:hAnsi="Times New Roman"/>
          <w:b/>
          <w:bCs/>
          <w:sz w:val="22"/>
          <w:szCs w:val="22"/>
        </w:rPr>
        <w:t>,</w:t>
      </w:r>
      <w:r w:rsidRPr="00110B60">
        <w:rPr>
          <w:rFonts w:ascii="Times New Roman" w:hAnsi="Times New Roman"/>
          <w:b/>
          <w:bCs/>
          <w:sz w:val="22"/>
          <w:szCs w:val="22"/>
        </w:rPr>
        <w:t xml:space="preserve"> </w:t>
      </w:r>
      <w:r w:rsidR="00404982" w:rsidRPr="00110B60">
        <w:rPr>
          <w:rFonts w:ascii="Times New Roman" w:hAnsi="Times New Roman"/>
          <w:b/>
          <w:bCs/>
          <w:sz w:val="22"/>
          <w:szCs w:val="22"/>
        </w:rPr>
        <w:t xml:space="preserve"> </w:t>
      </w:r>
      <w:r w:rsidRPr="00110B60">
        <w:rPr>
          <w:rFonts w:ascii="Times New Roman" w:hAnsi="Times New Roman"/>
          <w:b/>
          <w:bCs/>
          <w:sz w:val="22"/>
          <w:szCs w:val="22"/>
        </w:rPr>
        <w:t>Apris Yanus Bura Sawula</w:t>
      </w:r>
      <w:r w:rsidRPr="00110B60">
        <w:rPr>
          <w:rFonts w:ascii="Times New Roman" w:hAnsi="Times New Roman"/>
          <w:b/>
          <w:bCs/>
          <w:sz w:val="22"/>
          <w:szCs w:val="22"/>
          <w:vertAlign w:val="superscript"/>
        </w:rPr>
        <w:t>3</w:t>
      </w:r>
      <w:r w:rsidR="00404982" w:rsidRPr="00110B60">
        <w:rPr>
          <w:rFonts w:ascii="Times New Roman" w:hAnsi="Times New Roman"/>
          <w:b/>
          <w:bCs/>
          <w:sz w:val="22"/>
          <w:szCs w:val="22"/>
        </w:rPr>
        <w:t xml:space="preserve">, </w:t>
      </w:r>
      <w:r w:rsidRPr="00110B60">
        <w:rPr>
          <w:rFonts w:ascii="Times New Roman" w:hAnsi="Times New Roman"/>
          <w:b/>
          <w:bCs/>
          <w:sz w:val="22"/>
          <w:szCs w:val="22"/>
        </w:rPr>
        <w:t xml:space="preserve"> </w:t>
      </w:r>
      <w:r w:rsidR="00BA08B9">
        <w:rPr>
          <w:rFonts w:ascii="Times New Roman" w:hAnsi="Times New Roman"/>
          <w:b/>
          <w:bCs/>
          <w:sz w:val="22"/>
          <w:szCs w:val="22"/>
        </w:rPr>
        <w:t>Agus Jawa Hamalinda</w:t>
      </w:r>
      <w:r w:rsidRPr="00110B60">
        <w:rPr>
          <w:rFonts w:ascii="Times New Roman" w:hAnsi="Times New Roman"/>
          <w:b/>
          <w:bCs/>
          <w:sz w:val="22"/>
          <w:szCs w:val="22"/>
          <w:vertAlign w:val="superscript"/>
        </w:rPr>
        <w:t>4</w:t>
      </w:r>
      <w:r w:rsidR="00404982" w:rsidRPr="00110B60">
        <w:rPr>
          <w:rFonts w:ascii="Times New Roman" w:hAnsi="Times New Roman"/>
          <w:b/>
          <w:bCs/>
          <w:sz w:val="22"/>
          <w:szCs w:val="22"/>
        </w:rPr>
        <w:t>,</w:t>
      </w:r>
      <w:r w:rsidRPr="00110B60">
        <w:rPr>
          <w:rFonts w:ascii="Times New Roman" w:hAnsi="Times New Roman"/>
          <w:b/>
          <w:bCs/>
          <w:sz w:val="22"/>
          <w:szCs w:val="22"/>
        </w:rPr>
        <w:t xml:space="preserve"> Agrianto Meharangga</w:t>
      </w:r>
      <w:r w:rsidR="00404982" w:rsidRPr="00110B60">
        <w:rPr>
          <w:rFonts w:ascii="Times New Roman" w:hAnsi="Times New Roman"/>
          <w:b/>
          <w:bCs/>
          <w:sz w:val="22"/>
          <w:szCs w:val="22"/>
          <w:vertAlign w:val="superscript"/>
        </w:rPr>
        <w:t>5</w:t>
      </w:r>
    </w:p>
    <w:p w:rsidR="00110B60" w:rsidRPr="00110B60" w:rsidRDefault="00110B60" w:rsidP="00110B60">
      <w:pPr>
        <w:pStyle w:val="PlainText"/>
        <w:spacing w:after="120"/>
        <w:jc w:val="center"/>
        <w:rPr>
          <w:rFonts w:ascii="Times New Roman" w:hAnsi="Times New Roman"/>
          <w:b/>
          <w:bCs/>
          <w:sz w:val="22"/>
          <w:szCs w:val="22"/>
        </w:rPr>
      </w:pPr>
      <w:r w:rsidRPr="00110B60">
        <w:rPr>
          <w:rFonts w:ascii="Times New Roman" w:hAnsi="Times New Roman"/>
          <w:b/>
          <w:bCs/>
          <w:sz w:val="22"/>
          <w:szCs w:val="22"/>
          <w:vertAlign w:val="superscript"/>
        </w:rPr>
        <w:t>1</w:t>
      </w:r>
      <w:r w:rsidRPr="00110B60">
        <w:rPr>
          <w:rFonts w:ascii="Times New Roman" w:hAnsi="Times New Roman"/>
          <w:b/>
          <w:bCs/>
          <w:sz w:val="22"/>
          <w:szCs w:val="22"/>
        </w:rPr>
        <w:t>Program Studi Peternakan, Fakultas Sains dan Teknologi, Universitas Kristen Wira Wacana Sumba</w:t>
      </w:r>
      <w:r w:rsidR="008C4A68">
        <w:rPr>
          <w:rFonts w:ascii="Times New Roman" w:hAnsi="Times New Roman"/>
          <w:b/>
          <w:bCs/>
          <w:sz w:val="22"/>
          <w:szCs w:val="22"/>
        </w:rPr>
        <w:t>,</w:t>
      </w:r>
      <w:r w:rsidR="008C4A68" w:rsidRPr="008C4A68">
        <w:t xml:space="preserve"> </w:t>
      </w:r>
      <w:r w:rsidR="008C4A68" w:rsidRPr="008C4A68">
        <w:rPr>
          <w:rFonts w:ascii="Times New Roman" w:hAnsi="Times New Roman"/>
          <w:b/>
          <w:bCs/>
          <w:sz w:val="22"/>
          <w:szCs w:val="22"/>
        </w:rPr>
        <w:t>Jl. R. Suprapto No. 35, Waingapu, Prailiu, Kabupaten Sumba Timur, NTT</w:t>
      </w:r>
    </w:p>
    <w:p w:rsidR="00110B60" w:rsidRDefault="00110B60" w:rsidP="00110B60">
      <w:pPr>
        <w:pStyle w:val="PlainText"/>
        <w:spacing w:after="120"/>
        <w:jc w:val="center"/>
        <w:rPr>
          <w:rFonts w:ascii="Times New Roman" w:hAnsi="Times New Roman"/>
          <w:b/>
          <w:bCs/>
          <w:sz w:val="22"/>
          <w:szCs w:val="22"/>
        </w:rPr>
      </w:pPr>
      <w:r w:rsidRPr="00110B60">
        <w:rPr>
          <w:rFonts w:ascii="Times New Roman" w:hAnsi="Times New Roman"/>
          <w:b/>
          <w:bCs/>
          <w:sz w:val="22"/>
          <w:szCs w:val="22"/>
        </w:rPr>
        <w:t xml:space="preserve"> </w:t>
      </w:r>
      <w:r w:rsidRPr="00110B60">
        <w:rPr>
          <w:rFonts w:ascii="Times New Roman" w:hAnsi="Times New Roman"/>
          <w:b/>
          <w:bCs/>
          <w:sz w:val="22"/>
          <w:szCs w:val="22"/>
          <w:vertAlign w:val="superscript"/>
        </w:rPr>
        <w:t>2,3,4,5</w:t>
      </w:r>
      <w:r w:rsidRPr="00110B60">
        <w:rPr>
          <w:rFonts w:ascii="Times New Roman" w:hAnsi="Times New Roman"/>
          <w:b/>
          <w:bCs/>
          <w:sz w:val="22"/>
          <w:szCs w:val="22"/>
        </w:rPr>
        <w:t>Mahasiswa Prodi Peternakan, Fakultas Sains dan Teknologi, Universitas Kristen Wira Wacana Sumba</w:t>
      </w:r>
      <w:r w:rsidR="008C4A68">
        <w:rPr>
          <w:rFonts w:ascii="Times New Roman" w:hAnsi="Times New Roman"/>
          <w:b/>
          <w:bCs/>
          <w:sz w:val="22"/>
          <w:szCs w:val="22"/>
        </w:rPr>
        <w:t xml:space="preserve">, </w:t>
      </w:r>
      <w:r w:rsidR="008C4A68" w:rsidRPr="008C4A68">
        <w:rPr>
          <w:rFonts w:ascii="Times New Roman" w:hAnsi="Times New Roman"/>
          <w:b/>
          <w:bCs/>
          <w:sz w:val="22"/>
          <w:szCs w:val="22"/>
        </w:rPr>
        <w:t>Jl. R. Suprapto No. 35, Waingapu, Prailiu, Kabupaten Sumba Timur, NTT</w:t>
      </w:r>
    </w:p>
    <w:p w:rsidR="002074C4" w:rsidRDefault="002074C4" w:rsidP="00E83854">
      <w:pPr>
        <w:spacing w:after="120" w:line="240" w:lineRule="auto"/>
        <w:jc w:val="center"/>
        <w:rPr>
          <w:rFonts w:ascii="Times New Roman" w:hAnsi="Times New Roman"/>
        </w:rPr>
      </w:pPr>
    </w:p>
    <w:p w:rsidR="00E83854" w:rsidRPr="00E83854" w:rsidRDefault="00110B60" w:rsidP="00E83854">
      <w:pPr>
        <w:spacing w:after="120" w:line="240" w:lineRule="auto"/>
        <w:jc w:val="center"/>
        <w:rPr>
          <w:rFonts w:ascii="Times New Roman" w:hAnsi="Times New Roman"/>
          <w:b/>
          <w:bCs/>
          <w:lang w:eastAsia="zh-CN"/>
        </w:rPr>
      </w:pPr>
      <w:proofErr w:type="gramStart"/>
      <w:r w:rsidRPr="00110B60">
        <w:rPr>
          <w:rFonts w:ascii="Times New Roman" w:hAnsi="Times New Roman"/>
          <w:b/>
          <w:bCs/>
          <w:vertAlign w:val="superscript"/>
          <w:lang w:eastAsia="zh-CN"/>
        </w:rPr>
        <w:t>a</w:t>
      </w:r>
      <w:r w:rsidRPr="00110B60">
        <w:rPr>
          <w:rFonts w:ascii="Times New Roman" w:hAnsi="Times New Roman"/>
          <w:b/>
          <w:bCs/>
          <w:lang w:eastAsia="zh-CN"/>
        </w:rPr>
        <w:t xml:space="preserve">Korespondensi </w:t>
      </w:r>
      <w:r>
        <w:rPr>
          <w:rFonts w:ascii="Times New Roman" w:hAnsi="Times New Roman"/>
          <w:b/>
          <w:bCs/>
          <w:lang w:eastAsia="zh-CN"/>
        </w:rPr>
        <w:t>:</w:t>
      </w:r>
      <w:proofErr w:type="gramEnd"/>
      <w:r>
        <w:rPr>
          <w:rFonts w:ascii="Times New Roman" w:hAnsi="Times New Roman"/>
          <w:b/>
          <w:bCs/>
          <w:lang w:eastAsia="zh-CN"/>
        </w:rPr>
        <w:t xml:space="preserve"> </w:t>
      </w:r>
      <w:hyperlink r:id="rId8" w:history="1">
        <w:r w:rsidRPr="00661551">
          <w:rPr>
            <w:rStyle w:val="Hyperlink"/>
            <w:rFonts w:ascii="Times New Roman" w:hAnsi="Times New Roman"/>
            <w:b/>
            <w:bCs/>
            <w:lang w:eastAsia="zh-CN"/>
          </w:rPr>
          <w:t>yessytamuina@unkriswina.ac.id</w:t>
        </w:r>
      </w:hyperlink>
      <w:r>
        <w:rPr>
          <w:rFonts w:ascii="Times New Roman" w:hAnsi="Times New Roman"/>
          <w:b/>
          <w:bCs/>
          <w:lang w:eastAsia="zh-CN"/>
        </w:rPr>
        <w:t xml:space="preserve"> ; telpn.081228323193/wa.089668130002</w:t>
      </w:r>
      <w:r w:rsidR="00932A40">
        <w:rPr>
          <w:rFonts w:ascii="Times New Roman" w:hAnsi="Times New Roman"/>
          <w:b/>
          <w:bCs/>
          <w:lang w:eastAsia="zh-CN"/>
        </w:rPr>
        <w:t xml:space="preserve">; Email: </w:t>
      </w:r>
      <w:hyperlink r:id="rId9" w:history="1">
        <w:r w:rsidR="00932A40" w:rsidRPr="00661551">
          <w:rPr>
            <w:rStyle w:val="Hyperlink"/>
            <w:rFonts w:ascii="Times New Roman" w:hAnsi="Times New Roman"/>
            <w:b/>
            <w:bCs/>
            <w:lang w:eastAsia="zh-CN"/>
          </w:rPr>
          <w:t>yessytamuina@unkriswina.ac.id</w:t>
        </w:r>
      </w:hyperlink>
      <w:r w:rsidR="00932A40">
        <w:rPr>
          <w:rFonts w:ascii="Times New Roman" w:hAnsi="Times New Roman"/>
          <w:b/>
          <w:bCs/>
          <w:lang w:eastAsia="zh-CN"/>
        </w:rPr>
        <w:t xml:space="preserve"> </w:t>
      </w:r>
    </w:p>
    <w:p w:rsidR="00932A40" w:rsidRDefault="00932A40" w:rsidP="00E83854">
      <w:pPr>
        <w:pStyle w:val="SammaryHeader"/>
        <w:ind w:left="273" w:hangingChars="97" w:hanging="273"/>
        <w:jc w:val="center"/>
        <w:rPr>
          <w:sz w:val="28"/>
        </w:rPr>
      </w:pPr>
    </w:p>
    <w:p w:rsidR="00E83854" w:rsidRPr="00E83854" w:rsidRDefault="00E83854" w:rsidP="00E83854">
      <w:pPr>
        <w:pStyle w:val="SammaryHeader"/>
        <w:ind w:left="273" w:hangingChars="97" w:hanging="273"/>
        <w:jc w:val="center"/>
        <w:rPr>
          <w:sz w:val="28"/>
        </w:rPr>
      </w:pPr>
      <w:r w:rsidRPr="00E83854">
        <w:rPr>
          <w:sz w:val="28"/>
        </w:rPr>
        <w:t>ABSTRACT</w:t>
      </w:r>
    </w:p>
    <w:p w:rsidR="008C4A68" w:rsidRDefault="008C4A68" w:rsidP="008C4A68">
      <w:pPr>
        <w:spacing w:before="240" w:line="240" w:lineRule="auto"/>
        <w:ind w:right="67"/>
        <w:jc w:val="both"/>
        <w:rPr>
          <w:rFonts w:ascii="Times New Roman" w:hAnsi="Times New Roman"/>
          <w:sz w:val="20"/>
          <w:szCs w:val="20"/>
        </w:rPr>
      </w:pPr>
      <w:r w:rsidRPr="008C4A68">
        <w:rPr>
          <w:rFonts w:ascii="Times New Roman" w:hAnsi="Times New Roman"/>
          <w:sz w:val="20"/>
          <w:szCs w:val="20"/>
        </w:rPr>
        <w:t>This study aims to determine the effect of the duration of smoking meat with kesambi leaves on water content, pH, and organoleptics (color, taste, texture and preferences). This research was conducted in March 2020 - June 2020 at the Integrated Laboratory of the Christian University of Wira Wacana Sumba. The research material used was fresh beef obtained from the Slaughterhouse (RPH) of Waingapu City, East Sumba. The meat is taken from the hamstrings as much as 15 kg. This study used a completely randomized design (CRD) with 3 treatments and 5 replications, namely smoking kesambi leaves for 30 minutes (P1), smoking with kesambi leaves for 60 minutes (P2), and smoking with kesambi leaves for 90 minutes (P3). The observation variables were water content, pH, and organoleptic (color, taste, texture and preference). The data obtained were then analyzed randomly with a real level of 5%, the results that had a real effect were further tested using the Smallest Significant Difference (LSD). Organoleptic nonparametric data were statistically processed using the Kruskal-Wallis method. The results of the analysis of variety showed that smoking beef with different lengths of time had a significant effect (P &lt;0.05) in reducing water content, pH and increasing organoleptics (color, taste, texture</w:t>
      </w:r>
      <w:r w:rsidR="002074C4">
        <w:rPr>
          <w:rFonts w:ascii="Times New Roman" w:hAnsi="Times New Roman"/>
          <w:sz w:val="20"/>
          <w:szCs w:val="20"/>
        </w:rPr>
        <w:t xml:space="preserve"> and preference) in beef jerky.</w:t>
      </w:r>
    </w:p>
    <w:p w:rsidR="00E83854" w:rsidRPr="002074C4" w:rsidRDefault="00E83854" w:rsidP="002074C4">
      <w:pPr>
        <w:spacing w:before="240" w:line="240" w:lineRule="auto"/>
        <w:ind w:right="67"/>
        <w:jc w:val="both"/>
        <w:rPr>
          <w:rFonts w:ascii="Times New Roman" w:hAnsi="Times New Roman"/>
          <w:sz w:val="20"/>
          <w:szCs w:val="20"/>
        </w:rPr>
      </w:pPr>
      <w:r w:rsidRPr="00E83854">
        <w:rPr>
          <w:rFonts w:ascii="Times New Roman" w:hAnsi="Times New Roman"/>
          <w:b/>
          <w:sz w:val="20"/>
          <w:szCs w:val="20"/>
        </w:rPr>
        <w:t>Keywords:</w:t>
      </w:r>
      <w:r w:rsidR="002F7B3F">
        <w:rPr>
          <w:rFonts w:ascii="Times New Roman" w:hAnsi="Times New Roman"/>
          <w:b/>
          <w:i/>
          <w:sz w:val="20"/>
          <w:szCs w:val="20"/>
        </w:rPr>
        <w:t xml:space="preserve"> Meat, leaves of kesambi, duration of smoking, physicochemical properties, o</w:t>
      </w:r>
      <w:bookmarkStart w:id="0" w:name="_GoBack"/>
      <w:bookmarkEnd w:id="0"/>
      <w:r w:rsidR="008C4A68" w:rsidRPr="008C4A68">
        <w:rPr>
          <w:rFonts w:ascii="Times New Roman" w:hAnsi="Times New Roman"/>
          <w:b/>
          <w:i/>
          <w:sz w:val="20"/>
          <w:szCs w:val="20"/>
        </w:rPr>
        <w:t>rganoleptic.</w:t>
      </w:r>
    </w:p>
    <w:p w:rsidR="00E83854" w:rsidRPr="00E83854" w:rsidRDefault="00E83854" w:rsidP="00E83854">
      <w:pPr>
        <w:pStyle w:val="SammaryHeader"/>
        <w:ind w:left="329" w:hanging="329"/>
        <w:jc w:val="center"/>
        <w:rPr>
          <w:sz w:val="28"/>
        </w:rPr>
      </w:pPr>
      <w:r w:rsidRPr="00E83854">
        <w:rPr>
          <w:sz w:val="28"/>
        </w:rPr>
        <w:t>ABSTRAK</w:t>
      </w:r>
    </w:p>
    <w:p w:rsidR="00932A40" w:rsidRPr="00E83854" w:rsidRDefault="00932A40" w:rsidP="00E83854">
      <w:pPr>
        <w:spacing w:before="240" w:line="240" w:lineRule="auto"/>
        <w:ind w:right="67"/>
        <w:jc w:val="both"/>
        <w:rPr>
          <w:rFonts w:ascii="Times New Roman" w:hAnsi="Times New Roman"/>
          <w:sz w:val="20"/>
          <w:szCs w:val="20"/>
        </w:rPr>
      </w:pPr>
      <w:r w:rsidRPr="00932A40">
        <w:rPr>
          <w:rFonts w:ascii="Times New Roman" w:hAnsi="Times New Roman"/>
          <w:sz w:val="20"/>
          <w:szCs w:val="20"/>
          <w:lang w:val="en-GB"/>
        </w:rPr>
        <w:t xml:space="preserve">Penelitian ini bertujuan untuk mengetahui pengaruh </w:t>
      </w:r>
      <w:proofErr w:type="gramStart"/>
      <w:r w:rsidRPr="00932A40">
        <w:rPr>
          <w:rFonts w:ascii="Times New Roman" w:hAnsi="Times New Roman"/>
          <w:sz w:val="20"/>
          <w:szCs w:val="20"/>
          <w:lang w:val="en-GB"/>
        </w:rPr>
        <w:t>lama  pengasapan</w:t>
      </w:r>
      <w:proofErr w:type="gramEnd"/>
      <w:r w:rsidRPr="00932A40">
        <w:rPr>
          <w:rFonts w:ascii="Times New Roman" w:hAnsi="Times New Roman"/>
          <w:sz w:val="20"/>
          <w:szCs w:val="20"/>
          <w:lang w:val="en-GB"/>
        </w:rPr>
        <w:t xml:space="preserve"> daging dengan daun kesambi terhadap kadar air, pH, dan Organoleptik (warna, rasa, tekstur dan kesukaan). Penelitian ini dilaksanakan pada maret 2020- juni 2020 di Laboratorium Terpadu Universitas Kristen Wira Wacana Sumba. </w:t>
      </w:r>
      <w:r w:rsidRPr="00932A40">
        <w:rPr>
          <w:rFonts w:ascii="Times New Roman" w:hAnsi="Times New Roman"/>
          <w:sz w:val="20"/>
          <w:szCs w:val="20"/>
        </w:rPr>
        <w:t xml:space="preserve">Materi Penelitian yang digunakan adalah daging sapi </w:t>
      </w:r>
      <w:proofErr w:type="gramStart"/>
      <w:r w:rsidRPr="00932A40">
        <w:rPr>
          <w:rFonts w:ascii="Times New Roman" w:hAnsi="Times New Roman"/>
          <w:sz w:val="20"/>
          <w:szCs w:val="20"/>
        </w:rPr>
        <w:t>segar</w:t>
      </w:r>
      <w:proofErr w:type="gramEnd"/>
      <w:r w:rsidRPr="00932A40">
        <w:rPr>
          <w:rFonts w:ascii="Times New Roman" w:hAnsi="Times New Roman"/>
          <w:sz w:val="20"/>
          <w:szCs w:val="20"/>
        </w:rPr>
        <w:t xml:space="preserve"> yang diperoleh dari Rumah Potong Hewan (RPH) Kota Waingapu, Sumba Timur.  Daging diambil pada bagian paha belakang sebanyak 15 kg. Penelitian ini menggunakan Rancangan Acak Lengkap (RAL) dengan 3 perlakuan dan 5 ulangan yaitu   pengasapn daun kesambi dengan waktu 30 menit (P1), Pengasapan dengan daun kesambi dengan waktu 60 menit (P2), dan Pengasapan dengan daun kesambi 90 menit (P3). Variabel </w:t>
      </w:r>
      <w:proofErr w:type="gramStart"/>
      <w:r w:rsidRPr="00932A40">
        <w:rPr>
          <w:rFonts w:ascii="Times New Roman" w:hAnsi="Times New Roman"/>
          <w:sz w:val="20"/>
          <w:szCs w:val="20"/>
        </w:rPr>
        <w:t>pengamatan  adalah</w:t>
      </w:r>
      <w:proofErr w:type="gramEnd"/>
      <w:r w:rsidRPr="00932A40">
        <w:rPr>
          <w:rFonts w:ascii="Times New Roman" w:hAnsi="Times New Roman"/>
          <w:sz w:val="20"/>
          <w:szCs w:val="20"/>
        </w:rPr>
        <w:t xml:space="preserve"> kadar air, pH, dan organoleptik (warna, rasa, tekstur dan kesukaan). Data yang diperoleh kemudian dianalisis ragan dengan taraf nyata 5</w:t>
      </w:r>
      <w:r w:rsidRPr="00932A40">
        <w:rPr>
          <w:rFonts w:ascii="Times New Roman" w:hAnsi="Times New Roman"/>
          <w:sz w:val="20"/>
          <w:szCs w:val="20"/>
          <w:lang w:val="en-GB"/>
        </w:rPr>
        <w:t>%, hasil yang berpengaruh nyata diuji lanjut menggunakan Beda Nyata Terkceil (BNT)</w:t>
      </w:r>
      <w:proofErr w:type="gramStart"/>
      <w:r w:rsidRPr="00932A40">
        <w:rPr>
          <w:rFonts w:ascii="Times New Roman" w:hAnsi="Times New Roman"/>
          <w:sz w:val="20"/>
          <w:szCs w:val="20"/>
          <w:lang w:val="en-GB"/>
        </w:rPr>
        <w:t xml:space="preserve">,  </w:t>
      </w:r>
      <w:r w:rsidRPr="00932A40">
        <w:rPr>
          <w:rFonts w:ascii="Times New Roman" w:hAnsi="Times New Roman"/>
          <w:sz w:val="20"/>
          <w:szCs w:val="20"/>
        </w:rPr>
        <w:t>Data</w:t>
      </w:r>
      <w:proofErr w:type="gramEnd"/>
      <w:r w:rsidRPr="00932A40">
        <w:rPr>
          <w:rFonts w:ascii="Times New Roman" w:hAnsi="Times New Roman"/>
          <w:sz w:val="20"/>
          <w:szCs w:val="20"/>
        </w:rPr>
        <w:t xml:space="preserve"> </w:t>
      </w:r>
      <w:r w:rsidRPr="00932A40">
        <w:rPr>
          <w:rFonts w:ascii="Times New Roman" w:hAnsi="Times New Roman"/>
          <w:i/>
          <w:sz w:val="20"/>
          <w:szCs w:val="20"/>
        </w:rPr>
        <w:t>nonparametri</w:t>
      </w:r>
      <w:r w:rsidRPr="00932A40">
        <w:rPr>
          <w:rFonts w:ascii="Times New Roman" w:hAnsi="Times New Roman"/>
          <w:sz w:val="20"/>
          <w:szCs w:val="20"/>
        </w:rPr>
        <w:t xml:space="preserve">k organoleptik diolah statistik dengan metode </w:t>
      </w:r>
      <w:r w:rsidRPr="00932A40">
        <w:rPr>
          <w:rFonts w:ascii="Times New Roman" w:hAnsi="Times New Roman"/>
          <w:i/>
          <w:sz w:val="20"/>
          <w:szCs w:val="20"/>
        </w:rPr>
        <w:t>Kruskal-Wallis</w:t>
      </w:r>
      <w:r w:rsidRPr="00932A40">
        <w:rPr>
          <w:rFonts w:ascii="Times New Roman" w:hAnsi="Times New Roman"/>
          <w:sz w:val="20"/>
          <w:szCs w:val="20"/>
        </w:rPr>
        <w:t>. Hasil analisis ragam menunjukkan bahwa pengasapan daging sapi dengan lama waktu yang berbeda dapat berpengaruh nyata nyata (P&lt;0</w:t>
      </w:r>
      <w:proofErr w:type="gramStart"/>
      <w:r w:rsidRPr="00932A40">
        <w:rPr>
          <w:rFonts w:ascii="Times New Roman" w:hAnsi="Times New Roman"/>
          <w:sz w:val="20"/>
          <w:szCs w:val="20"/>
        </w:rPr>
        <w:t>,05</w:t>
      </w:r>
      <w:proofErr w:type="gramEnd"/>
      <w:r w:rsidRPr="00932A40">
        <w:rPr>
          <w:rFonts w:ascii="Times New Roman" w:hAnsi="Times New Roman"/>
          <w:sz w:val="20"/>
          <w:szCs w:val="20"/>
        </w:rPr>
        <w:t>)  dalam menurunkan kadar air, pH dan meningkatkan organoleptik (warna, rasa, tekstur dan kesukaan) pada dendeng sapi.</w:t>
      </w:r>
    </w:p>
    <w:p w:rsidR="00E83854" w:rsidRPr="00E83854" w:rsidRDefault="00E83854" w:rsidP="00E83854">
      <w:pPr>
        <w:spacing w:after="120" w:line="240" w:lineRule="auto"/>
        <w:ind w:left="993" w:hanging="993"/>
        <w:jc w:val="both"/>
        <w:rPr>
          <w:rFonts w:ascii="Times New Roman" w:hAnsi="Times New Roman"/>
          <w:b/>
          <w:sz w:val="20"/>
          <w:szCs w:val="20"/>
        </w:rPr>
      </w:pPr>
      <w:r w:rsidRPr="00E83854">
        <w:rPr>
          <w:rFonts w:ascii="Times New Roman" w:hAnsi="Times New Roman"/>
          <w:b/>
          <w:sz w:val="20"/>
          <w:szCs w:val="20"/>
        </w:rPr>
        <w:t>Kata kunci:</w:t>
      </w:r>
      <w:r w:rsidRPr="00E83854">
        <w:rPr>
          <w:rFonts w:ascii="Times New Roman" w:hAnsi="Times New Roman"/>
          <w:b/>
          <w:i/>
          <w:sz w:val="20"/>
          <w:szCs w:val="20"/>
        </w:rPr>
        <w:t xml:space="preserve"> </w:t>
      </w:r>
      <w:r w:rsidR="002F7B3F">
        <w:rPr>
          <w:rFonts w:ascii="Times New Roman" w:hAnsi="Times New Roman"/>
          <w:b/>
          <w:sz w:val="20"/>
          <w:szCs w:val="20"/>
        </w:rPr>
        <w:t>Daging, daun kesambi, lama pengasapan, s</w:t>
      </w:r>
      <w:r w:rsidR="00932A40" w:rsidRPr="00932A40">
        <w:rPr>
          <w:rFonts w:ascii="Times New Roman" w:hAnsi="Times New Roman"/>
          <w:b/>
          <w:sz w:val="20"/>
          <w:szCs w:val="20"/>
        </w:rPr>
        <w:t>ifat fi</w:t>
      </w:r>
      <w:r w:rsidR="002F7B3F">
        <w:rPr>
          <w:rFonts w:ascii="Times New Roman" w:hAnsi="Times New Roman"/>
          <w:b/>
          <w:sz w:val="20"/>
          <w:szCs w:val="20"/>
        </w:rPr>
        <w:t>sikokimia, o</w:t>
      </w:r>
      <w:r w:rsidR="00932A40" w:rsidRPr="00932A40">
        <w:rPr>
          <w:rFonts w:ascii="Times New Roman" w:hAnsi="Times New Roman"/>
          <w:b/>
          <w:sz w:val="20"/>
          <w:szCs w:val="20"/>
        </w:rPr>
        <w:t>rganoleptik.</w:t>
      </w:r>
    </w:p>
    <w:p w:rsidR="00E83854" w:rsidRDefault="00E83854" w:rsidP="00E83854">
      <w:pPr>
        <w:spacing w:after="120" w:line="240" w:lineRule="auto"/>
        <w:ind w:left="993" w:hanging="993"/>
        <w:jc w:val="both"/>
        <w:rPr>
          <w:rFonts w:ascii="Times New Roman" w:hAnsi="Times New Roman"/>
          <w:b/>
          <w:sz w:val="20"/>
          <w:szCs w:val="20"/>
        </w:rPr>
      </w:pPr>
    </w:p>
    <w:p w:rsidR="00A14416" w:rsidRPr="00E83854" w:rsidRDefault="00A14416" w:rsidP="00E83854">
      <w:pPr>
        <w:spacing w:after="120" w:line="240" w:lineRule="auto"/>
        <w:ind w:left="993" w:hanging="993"/>
        <w:jc w:val="both"/>
        <w:rPr>
          <w:rFonts w:ascii="Times New Roman" w:hAnsi="Times New Roman"/>
          <w:b/>
          <w:sz w:val="20"/>
          <w:szCs w:val="20"/>
        </w:rPr>
      </w:pPr>
    </w:p>
    <w:p w:rsidR="00E83854" w:rsidRPr="00E83854" w:rsidRDefault="00E83854" w:rsidP="00E83854">
      <w:pPr>
        <w:pStyle w:val="ChapterTitle"/>
        <w:spacing w:before="0" w:after="0"/>
        <w:ind w:left="0" w:right="67" w:firstLineChars="0" w:firstLine="0"/>
        <w:jc w:val="center"/>
        <w:rPr>
          <w:szCs w:val="20"/>
        </w:rPr>
      </w:pPr>
      <w:r>
        <w:rPr>
          <w:szCs w:val="20"/>
        </w:rPr>
        <w:t>PENDAHULUAN</w:t>
      </w:r>
    </w:p>
    <w:p w:rsidR="00E83854" w:rsidRDefault="007856C6" w:rsidP="007856C6">
      <w:pPr>
        <w:spacing w:after="0" w:line="360" w:lineRule="auto"/>
        <w:ind w:firstLine="720"/>
        <w:jc w:val="both"/>
        <w:rPr>
          <w:rFonts w:ascii="Times New Roman" w:hAnsi="Times New Roman"/>
          <w:sz w:val="24"/>
          <w:szCs w:val="24"/>
        </w:rPr>
      </w:pPr>
      <w:r w:rsidRPr="007856C6">
        <w:rPr>
          <w:rFonts w:ascii="Times New Roman" w:hAnsi="Times New Roman"/>
          <w:sz w:val="24"/>
          <w:szCs w:val="24"/>
        </w:rPr>
        <w:t xml:space="preserve">Provinsi NTT merupakan daerah penghasil ternak terbanyak dengan berbagai jenis ternak yang dijumpai misalnya sapi, kambing, kerbau, dan kuda (Dinas Peternakan Provinsi NTT, 2008). Masyarakat belum memahami dan memanfaatkan semaksimal mungkin dari hasil ternak yang nantinya </w:t>
      </w:r>
      <w:proofErr w:type="gramStart"/>
      <w:r w:rsidRPr="007856C6">
        <w:rPr>
          <w:rFonts w:ascii="Times New Roman" w:hAnsi="Times New Roman"/>
          <w:sz w:val="24"/>
          <w:szCs w:val="24"/>
        </w:rPr>
        <w:t>akan</w:t>
      </w:r>
      <w:proofErr w:type="gramEnd"/>
      <w:r w:rsidRPr="007856C6">
        <w:rPr>
          <w:rFonts w:ascii="Times New Roman" w:hAnsi="Times New Roman"/>
          <w:sz w:val="24"/>
          <w:szCs w:val="24"/>
        </w:rPr>
        <w:t xml:space="preserve"> mendapatkan keuntungan yang besar demi meningkatkan ekonomi masyarakat (Afrila </w:t>
      </w:r>
      <w:r w:rsidRPr="0010319C">
        <w:rPr>
          <w:rFonts w:ascii="Times New Roman" w:hAnsi="Times New Roman"/>
          <w:i/>
          <w:sz w:val="24"/>
          <w:szCs w:val="24"/>
        </w:rPr>
        <w:t>et al</w:t>
      </w:r>
      <w:r w:rsidRPr="007856C6">
        <w:rPr>
          <w:rFonts w:ascii="Times New Roman" w:hAnsi="Times New Roman"/>
          <w:sz w:val="24"/>
          <w:szCs w:val="24"/>
        </w:rPr>
        <w:t>, 2012). Hasil ternak yang banyak dijumpainya misalnya daging sapi yang dapat menyumbangkan asam amino esensial secara lengkap (Astawan</w:t>
      </w:r>
      <w:proofErr w:type="gramStart"/>
      <w:r w:rsidRPr="007856C6">
        <w:rPr>
          <w:rFonts w:ascii="Times New Roman" w:hAnsi="Times New Roman"/>
          <w:sz w:val="24"/>
          <w:szCs w:val="24"/>
        </w:rPr>
        <w:t>,  2004</w:t>
      </w:r>
      <w:proofErr w:type="gramEnd"/>
      <w:r w:rsidRPr="007856C6">
        <w:rPr>
          <w:rFonts w:ascii="Times New Roman" w:hAnsi="Times New Roman"/>
          <w:sz w:val="24"/>
          <w:szCs w:val="24"/>
        </w:rPr>
        <w:t>). Daging merupakan bahan pangan yang bersifat mudah rusak (perishable food), hal ini disebabkan karena daging mengandung unsur zat gizi yang cukup baik menjadi media yang sangat cocok bagi pertumbuhan mikroorganisme terutama bakteri (Kuntoro, 2013). Tindakan yang dilakukan adalah melakukan pengawetan daging dengan mengolahnya menjadi dendeng dan pemanfaatan kayu kesambi sebagai sumber pengasap yang bertujuan untuk memperpanjang masa simpan daging, memberikan keawetan daging   dengan tanpa mengurangi nilai gizi secara maksimal (Ina</w:t>
      </w:r>
      <w:r w:rsidRPr="007856C6">
        <w:rPr>
          <w:rFonts w:ascii="Times New Roman" w:hAnsi="Times New Roman"/>
          <w:i/>
          <w:sz w:val="24"/>
          <w:szCs w:val="24"/>
        </w:rPr>
        <w:t xml:space="preserve"> et al</w:t>
      </w:r>
      <w:r w:rsidRPr="007856C6">
        <w:rPr>
          <w:rFonts w:ascii="Times New Roman" w:hAnsi="Times New Roman"/>
          <w:sz w:val="24"/>
          <w:szCs w:val="24"/>
        </w:rPr>
        <w:t>., 2019).</w:t>
      </w:r>
    </w:p>
    <w:p w:rsidR="007856C6" w:rsidRDefault="007856C6" w:rsidP="00E83854">
      <w:pPr>
        <w:spacing w:after="0" w:line="360" w:lineRule="auto"/>
        <w:jc w:val="both"/>
        <w:rPr>
          <w:rFonts w:ascii="Times New Roman" w:hAnsi="Times New Roman"/>
          <w:sz w:val="24"/>
          <w:szCs w:val="24"/>
        </w:rPr>
      </w:pPr>
      <w:r>
        <w:rPr>
          <w:rFonts w:ascii="Times New Roman" w:hAnsi="Times New Roman"/>
          <w:sz w:val="24"/>
          <w:szCs w:val="24"/>
        </w:rPr>
        <w:tab/>
      </w:r>
      <w:r w:rsidRPr="007856C6">
        <w:rPr>
          <w:rFonts w:ascii="Times New Roman" w:hAnsi="Times New Roman"/>
          <w:sz w:val="24"/>
          <w:szCs w:val="24"/>
        </w:rPr>
        <w:t xml:space="preserve">Lakapu (2017) menyatakan, bahwa kayu kesambi (SchleicheraOleosa.Merr) merupakan kayu yang cukup keras, berstruktur padat dan banyak menghasilkan </w:t>
      </w:r>
      <w:proofErr w:type="gramStart"/>
      <w:r w:rsidRPr="007856C6">
        <w:rPr>
          <w:rFonts w:ascii="Times New Roman" w:hAnsi="Times New Roman"/>
          <w:sz w:val="24"/>
          <w:szCs w:val="24"/>
        </w:rPr>
        <w:t>asap</w:t>
      </w:r>
      <w:proofErr w:type="gramEnd"/>
      <w:r w:rsidRPr="007856C6">
        <w:rPr>
          <w:rFonts w:ascii="Times New Roman" w:hAnsi="Times New Roman"/>
          <w:sz w:val="24"/>
          <w:szCs w:val="24"/>
        </w:rPr>
        <w:t xml:space="preserve"> dan arang dengan kualitas baik serta beraroma khas dan ketersediaan kayu </w:t>
      </w:r>
      <w:r w:rsidR="0010319C">
        <w:rPr>
          <w:rFonts w:ascii="Times New Roman" w:hAnsi="Times New Roman"/>
          <w:sz w:val="24"/>
          <w:szCs w:val="24"/>
        </w:rPr>
        <w:t xml:space="preserve">kesambi </w:t>
      </w:r>
      <w:r w:rsidRPr="007856C6">
        <w:rPr>
          <w:rFonts w:ascii="Times New Roman" w:hAnsi="Times New Roman"/>
          <w:sz w:val="24"/>
          <w:szCs w:val="24"/>
        </w:rPr>
        <w:t xml:space="preserve">cukup merata di daerah Nusa Tenggara Timur (NTT).  Selanjutnya Lakapu (2017) menyatakan bahwa tujuan pemanfaatan kesambi sebagai bahan bakar pengasapan dapat mengawetkan daging dan dalam hasil penelitian menunjukkan bahwa daging yang diasapi dengan waktu 60-120 </w:t>
      </w:r>
      <w:proofErr w:type="gramStart"/>
      <w:r w:rsidRPr="007856C6">
        <w:rPr>
          <w:rFonts w:ascii="Times New Roman" w:hAnsi="Times New Roman"/>
          <w:sz w:val="24"/>
          <w:szCs w:val="24"/>
        </w:rPr>
        <w:t>menit  mempengaruhi</w:t>
      </w:r>
      <w:proofErr w:type="gramEnd"/>
      <w:r w:rsidRPr="007856C6">
        <w:rPr>
          <w:rFonts w:ascii="Times New Roman" w:hAnsi="Times New Roman"/>
          <w:sz w:val="24"/>
          <w:szCs w:val="24"/>
        </w:rPr>
        <w:t xml:space="preserve"> kadar protein yaitu 23.16% - 27.37%. Penelitian yang dilakukan oleh Khaira</w:t>
      </w:r>
      <w:r w:rsidRPr="007856C6">
        <w:rPr>
          <w:rFonts w:ascii="Times New Roman" w:hAnsi="Times New Roman"/>
          <w:i/>
          <w:sz w:val="24"/>
          <w:szCs w:val="24"/>
        </w:rPr>
        <w:t xml:space="preserve"> et </w:t>
      </w:r>
      <w:proofErr w:type="gramStart"/>
      <w:r w:rsidRPr="007856C6">
        <w:rPr>
          <w:rFonts w:ascii="Times New Roman" w:hAnsi="Times New Roman"/>
          <w:i/>
          <w:sz w:val="24"/>
          <w:szCs w:val="24"/>
        </w:rPr>
        <w:t>al</w:t>
      </w:r>
      <w:r w:rsidRPr="007856C6">
        <w:rPr>
          <w:rFonts w:ascii="Times New Roman" w:hAnsi="Times New Roman"/>
          <w:sz w:val="24"/>
          <w:szCs w:val="24"/>
        </w:rPr>
        <w:t xml:space="preserve">  (</w:t>
      </w:r>
      <w:proofErr w:type="gramEnd"/>
      <w:r w:rsidRPr="007856C6">
        <w:rPr>
          <w:rFonts w:ascii="Times New Roman" w:hAnsi="Times New Roman"/>
          <w:sz w:val="24"/>
          <w:szCs w:val="24"/>
        </w:rPr>
        <w:t xml:space="preserve">2012) menyatakan,  bahwa kadar protein daging ayam yang  diasapi berkisar antara 30-31%. Mardyaningsih </w:t>
      </w:r>
      <w:r w:rsidRPr="007856C6">
        <w:rPr>
          <w:rFonts w:ascii="Times New Roman" w:hAnsi="Times New Roman"/>
          <w:i/>
          <w:sz w:val="24"/>
          <w:szCs w:val="24"/>
        </w:rPr>
        <w:t xml:space="preserve">et </w:t>
      </w:r>
      <w:proofErr w:type="gramStart"/>
      <w:r w:rsidRPr="007856C6">
        <w:rPr>
          <w:rFonts w:ascii="Times New Roman" w:hAnsi="Times New Roman"/>
          <w:i/>
          <w:sz w:val="24"/>
          <w:szCs w:val="24"/>
        </w:rPr>
        <w:t>al</w:t>
      </w:r>
      <w:r w:rsidRPr="007856C6">
        <w:rPr>
          <w:rFonts w:ascii="Times New Roman" w:hAnsi="Times New Roman"/>
          <w:sz w:val="24"/>
          <w:szCs w:val="24"/>
        </w:rPr>
        <w:t xml:space="preserve">  (</w:t>
      </w:r>
      <w:proofErr w:type="gramEnd"/>
      <w:r w:rsidRPr="007856C6">
        <w:rPr>
          <w:rFonts w:ascii="Times New Roman" w:hAnsi="Times New Roman"/>
          <w:sz w:val="24"/>
          <w:szCs w:val="24"/>
        </w:rPr>
        <w:t>2016) menyatakan bahwa kesambi memiliki kandungan senyawa</w:t>
      </w:r>
      <w:r>
        <w:rPr>
          <w:rFonts w:ascii="Times New Roman" w:hAnsi="Times New Roman"/>
          <w:sz w:val="24"/>
          <w:szCs w:val="24"/>
        </w:rPr>
        <w:t xml:space="preserve"> </w:t>
      </w:r>
      <w:r w:rsidRPr="007856C6">
        <w:rPr>
          <w:rFonts w:ascii="Times New Roman" w:hAnsi="Times New Roman"/>
          <w:sz w:val="24"/>
          <w:szCs w:val="24"/>
        </w:rPr>
        <w:t xml:space="preserve">karbonil yang berpengaruh terhadap pewarnaan dan citarasa serta senyawa fenolik yang juga dapat berfungsi sebagai antioksidan alami yang dapat memberi aroma kepada daging jika dibandingkan dengan bahan bakar lainnya. Kesambi sendiri memiliki </w:t>
      </w:r>
      <w:proofErr w:type="gramStart"/>
      <w:r w:rsidRPr="007856C6">
        <w:rPr>
          <w:rFonts w:ascii="Times New Roman" w:hAnsi="Times New Roman"/>
          <w:sz w:val="24"/>
          <w:szCs w:val="24"/>
        </w:rPr>
        <w:t>kadar</w:t>
      </w:r>
      <w:proofErr w:type="gramEnd"/>
      <w:r w:rsidRPr="007856C6">
        <w:rPr>
          <w:rFonts w:ascii="Times New Roman" w:hAnsi="Times New Roman"/>
          <w:sz w:val="24"/>
          <w:szCs w:val="24"/>
        </w:rPr>
        <w:t xml:space="preserve"> lignin yang cukup tinggi sehingga dapat menghasilkan senyawa fenol yang dapat berpengaruh terhadap produk olahan.</w:t>
      </w:r>
    </w:p>
    <w:p w:rsidR="007856C6" w:rsidRPr="007856C6" w:rsidRDefault="007856C6" w:rsidP="00E83854">
      <w:pPr>
        <w:spacing w:after="0" w:line="360" w:lineRule="auto"/>
        <w:jc w:val="both"/>
        <w:rPr>
          <w:rFonts w:ascii="Times New Roman" w:hAnsi="Times New Roman"/>
          <w:sz w:val="24"/>
          <w:szCs w:val="24"/>
        </w:rPr>
      </w:pPr>
      <w:r>
        <w:rPr>
          <w:rFonts w:ascii="Times New Roman" w:hAnsi="Times New Roman"/>
          <w:sz w:val="24"/>
          <w:szCs w:val="24"/>
        </w:rPr>
        <w:tab/>
      </w:r>
      <w:r w:rsidRPr="007856C6">
        <w:rPr>
          <w:rFonts w:ascii="Times New Roman" w:hAnsi="Times New Roman"/>
          <w:sz w:val="24"/>
          <w:szCs w:val="24"/>
        </w:rPr>
        <w:t xml:space="preserve">Komponen fenoliknya dapat berinteraksi langsung dengan daging dan melindunginya dari kerusakan oksidatif sehingga dapat mempertahankan mutu dan daya awet pangan. Menurut Girard </w:t>
      </w:r>
      <w:r w:rsidRPr="0010319C">
        <w:rPr>
          <w:rFonts w:ascii="Times New Roman" w:hAnsi="Times New Roman"/>
          <w:i/>
          <w:sz w:val="24"/>
          <w:szCs w:val="24"/>
        </w:rPr>
        <w:t>et al</w:t>
      </w:r>
      <w:r w:rsidRPr="007856C6">
        <w:rPr>
          <w:rFonts w:ascii="Times New Roman" w:hAnsi="Times New Roman"/>
          <w:sz w:val="24"/>
          <w:szCs w:val="24"/>
        </w:rPr>
        <w:t xml:space="preserve"> (1992) dan Ruiter </w:t>
      </w:r>
      <w:r w:rsidRPr="007856C6">
        <w:rPr>
          <w:rFonts w:ascii="Times New Roman" w:hAnsi="Times New Roman"/>
          <w:i/>
          <w:sz w:val="24"/>
          <w:szCs w:val="24"/>
        </w:rPr>
        <w:t>et al</w:t>
      </w:r>
      <w:r w:rsidRPr="007856C6">
        <w:rPr>
          <w:rFonts w:ascii="Times New Roman" w:hAnsi="Times New Roman"/>
          <w:sz w:val="24"/>
          <w:szCs w:val="24"/>
        </w:rPr>
        <w:t xml:space="preserve"> (1979), bahwa komponen </w:t>
      </w:r>
      <w:proofErr w:type="gramStart"/>
      <w:r w:rsidRPr="007856C6">
        <w:rPr>
          <w:rFonts w:ascii="Times New Roman" w:hAnsi="Times New Roman"/>
          <w:sz w:val="24"/>
          <w:szCs w:val="24"/>
        </w:rPr>
        <w:t>asap</w:t>
      </w:r>
      <w:proofErr w:type="gramEnd"/>
      <w:r w:rsidRPr="007856C6">
        <w:rPr>
          <w:rFonts w:ascii="Times New Roman" w:hAnsi="Times New Roman"/>
          <w:sz w:val="24"/>
          <w:szCs w:val="24"/>
        </w:rPr>
        <w:t xml:space="preserve"> yang berperan dalam pembentukan warna produk asapan adalah senyawa karbonil yang memberikan warna kuning kecoklatan sampai warna coklat tua. Selain karbonil, senyawa fenol juga ikut berperan dalam </w:t>
      </w:r>
      <w:r w:rsidRPr="007856C6">
        <w:rPr>
          <w:rFonts w:ascii="Times New Roman" w:hAnsi="Times New Roman"/>
          <w:sz w:val="24"/>
          <w:szCs w:val="24"/>
        </w:rPr>
        <w:lastRenderedPageBreak/>
        <w:t xml:space="preserve">pembentukan warna produk pengasapan. Senyawa kelompok fenol, karbonil dan asam, ketiga senyawa tersebut secara simultan dapat berperan sebagai antioksidan dan antimikroba serta memberikan pengaruh terhadap warna dan citarasa khas pada produk pangan (Maga </w:t>
      </w:r>
      <w:r w:rsidRPr="007856C6">
        <w:rPr>
          <w:rFonts w:ascii="Times New Roman" w:hAnsi="Times New Roman"/>
          <w:i/>
          <w:sz w:val="24"/>
          <w:szCs w:val="24"/>
        </w:rPr>
        <w:t xml:space="preserve">et </w:t>
      </w:r>
      <w:proofErr w:type="gramStart"/>
      <w:r w:rsidRPr="007856C6">
        <w:rPr>
          <w:rFonts w:ascii="Times New Roman" w:hAnsi="Times New Roman"/>
          <w:i/>
          <w:sz w:val="24"/>
          <w:szCs w:val="24"/>
        </w:rPr>
        <w:t>al</w:t>
      </w:r>
      <w:r w:rsidRPr="007856C6">
        <w:rPr>
          <w:rFonts w:ascii="Times New Roman" w:hAnsi="Times New Roman"/>
          <w:sz w:val="24"/>
          <w:szCs w:val="24"/>
        </w:rPr>
        <w:t xml:space="preserve"> ,</w:t>
      </w:r>
      <w:proofErr w:type="gramEnd"/>
      <w:r w:rsidRPr="007856C6">
        <w:rPr>
          <w:rFonts w:ascii="Times New Roman" w:hAnsi="Times New Roman"/>
          <w:sz w:val="24"/>
          <w:szCs w:val="24"/>
        </w:rPr>
        <w:t xml:space="preserve"> 1987;Girard </w:t>
      </w:r>
      <w:r w:rsidRPr="007856C6">
        <w:rPr>
          <w:rFonts w:ascii="Times New Roman" w:hAnsi="Times New Roman"/>
          <w:i/>
          <w:sz w:val="24"/>
          <w:szCs w:val="24"/>
        </w:rPr>
        <w:t>et al</w:t>
      </w:r>
      <w:r w:rsidRPr="007856C6">
        <w:rPr>
          <w:rFonts w:ascii="Times New Roman" w:hAnsi="Times New Roman"/>
          <w:sz w:val="24"/>
          <w:szCs w:val="24"/>
        </w:rPr>
        <w:t xml:space="preserve">, 1992). Disamping itu pula senyawa fenol diduga berperan sebagai antioksidan sehingga dapat memperpanjang masa simpan produk asapan. Kandungan-kandungan senyawa </w:t>
      </w:r>
      <w:proofErr w:type="gramStart"/>
      <w:r w:rsidRPr="007856C6">
        <w:rPr>
          <w:rFonts w:ascii="Times New Roman" w:hAnsi="Times New Roman"/>
          <w:sz w:val="24"/>
          <w:szCs w:val="24"/>
        </w:rPr>
        <w:t>asap</w:t>
      </w:r>
      <w:proofErr w:type="gramEnd"/>
      <w:r w:rsidRPr="007856C6">
        <w:rPr>
          <w:rFonts w:ascii="Times New Roman" w:hAnsi="Times New Roman"/>
          <w:sz w:val="24"/>
          <w:szCs w:val="24"/>
        </w:rPr>
        <w:t xml:space="preserve"> kesambi sangat menentukan sifat Fisikokimia dan Organoleptik kualitas produk pengasapan. Berdasarkan uraian diatas maka perlu dilakukan penelitian dengan judul </w:t>
      </w:r>
      <w:proofErr w:type="gramStart"/>
      <w:r w:rsidRPr="007856C6">
        <w:rPr>
          <w:rFonts w:ascii="Times New Roman" w:hAnsi="Times New Roman"/>
          <w:sz w:val="24"/>
          <w:szCs w:val="24"/>
        </w:rPr>
        <w:t xml:space="preserve">“  </w:t>
      </w:r>
      <w:r w:rsidR="0010319C">
        <w:rPr>
          <w:rFonts w:ascii="Times New Roman" w:hAnsi="Times New Roman"/>
          <w:sz w:val="24"/>
          <w:szCs w:val="24"/>
        </w:rPr>
        <w:t>Pemanfaatan</w:t>
      </w:r>
      <w:proofErr w:type="gramEnd"/>
      <w:r w:rsidR="0010319C">
        <w:rPr>
          <w:rFonts w:ascii="Times New Roman" w:hAnsi="Times New Roman"/>
          <w:sz w:val="24"/>
          <w:szCs w:val="24"/>
        </w:rPr>
        <w:t xml:space="preserve"> Kayu Kesambi Sebagai sumber Pengasap dan Pengaruhnya Terhadap Sifat Fisikokimia Dan Organoleptik Dendeng Sapi</w:t>
      </w:r>
      <w:r w:rsidRPr="007856C6">
        <w:rPr>
          <w:rFonts w:ascii="Times New Roman" w:hAnsi="Times New Roman"/>
          <w:sz w:val="24"/>
          <w:szCs w:val="24"/>
        </w:rPr>
        <w:t>”.</w:t>
      </w:r>
    </w:p>
    <w:p w:rsidR="00E83854" w:rsidRPr="00E83854" w:rsidRDefault="00E83854" w:rsidP="00E83854">
      <w:pPr>
        <w:spacing w:after="0" w:line="360" w:lineRule="auto"/>
        <w:jc w:val="both"/>
        <w:rPr>
          <w:rFonts w:ascii="Times New Roman" w:hAnsi="Times New Roman"/>
          <w:sz w:val="24"/>
          <w:szCs w:val="24"/>
        </w:rPr>
      </w:pPr>
    </w:p>
    <w:p w:rsidR="00E83854" w:rsidRDefault="00E83854" w:rsidP="00E83854">
      <w:pPr>
        <w:pStyle w:val="ChapterTitle"/>
        <w:spacing w:before="0" w:after="0" w:line="360" w:lineRule="auto"/>
        <w:ind w:left="0" w:firstLineChars="0" w:firstLine="0"/>
        <w:jc w:val="center"/>
        <w:rPr>
          <w:rFonts w:eastAsia="SimSun"/>
          <w:lang w:eastAsia="zh-CN"/>
        </w:rPr>
      </w:pPr>
      <w:r>
        <w:rPr>
          <w:rFonts w:eastAsia="SimSun"/>
          <w:lang w:eastAsia="zh-CN"/>
        </w:rPr>
        <w:t>MATERI DAN METODE</w:t>
      </w:r>
    </w:p>
    <w:p w:rsidR="00E83854" w:rsidRPr="002A0B0F" w:rsidRDefault="007856C6" w:rsidP="004C0393">
      <w:pPr>
        <w:spacing w:after="0" w:line="360" w:lineRule="auto"/>
        <w:ind w:right="128" w:firstLine="720"/>
        <w:jc w:val="both"/>
        <w:rPr>
          <w:rFonts w:ascii="Times New Roman" w:hAnsi="Times New Roman"/>
          <w:sz w:val="24"/>
          <w:szCs w:val="24"/>
        </w:rPr>
      </w:pPr>
      <w:r w:rsidRPr="002A0B0F">
        <w:rPr>
          <w:rFonts w:ascii="Times New Roman" w:hAnsi="Times New Roman"/>
          <w:sz w:val="24"/>
          <w:szCs w:val="24"/>
        </w:rPr>
        <w:t>Penelitian ini dilaksanakan pada Maret 2020– Juni 2020 di Laboratorium Terpadu, Universitas Kristen Wira Wacana Sumba.</w:t>
      </w:r>
    </w:p>
    <w:p w:rsidR="007856C6" w:rsidRPr="002A0B0F" w:rsidRDefault="007856C6" w:rsidP="007856C6">
      <w:pPr>
        <w:spacing w:after="0" w:line="360" w:lineRule="auto"/>
        <w:ind w:right="128"/>
        <w:jc w:val="both"/>
        <w:rPr>
          <w:rFonts w:ascii="Times New Roman" w:hAnsi="Times New Roman"/>
          <w:b/>
          <w:sz w:val="24"/>
          <w:szCs w:val="24"/>
        </w:rPr>
      </w:pPr>
      <w:r w:rsidRPr="002A0B0F">
        <w:rPr>
          <w:rFonts w:ascii="Times New Roman" w:hAnsi="Times New Roman"/>
          <w:b/>
          <w:sz w:val="24"/>
          <w:szCs w:val="24"/>
        </w:rPr>
        <w:t>Materi</w:t>
      </w:r>
    </w:p>
    <w:p w:rsidR="007856C6" w:rsidRDefault="007856C6" w:rsidP="00FB74E9">
      <w:pPr>
        <w:ind w:firstLine="720"/>
        <w:jc w:val="both"/>
        <w:rPr>
          <w:rFonts w:ascii="Times New Roman" w:hAnsi="Times New Roman"/>
          <w:sz w:val="24"/>
          <w:szCs w:val="24"/>
        </w:rPr>
      </w:pPr>
      <w:r w:rsidRPr="007856C6">
        <w:rPr>
          <w:rFonts w:ascii="Times New Roman" w:hAnsi="Times New Roman"/>
          <w:sz w:val="24"/>
          <w:szCs w:val="24"/>
        </w:rPr>
        <w:t xml:space="preserve">Materi Penelitian yang digunakan adalah daging sapi </w:t>
      </w:r>
      <w:proofErr w:type="gramStart"/>
      <w:r w:rsidRPr="007856C6">
        <w:rPr>
          <w:rFonts w:ascii="Times New Roman" w:hAnsi="Times New Roman"/>
          <w:sz w:val="24"/>
          <w:szCs w:val="24"/>
        </w:rPr>
        <w:t>segar</w:t>
      </w:r>
      <w:proofErr w:type="gramEnd"/>
      <w:r w:rsidRPr="007856C6">
        <w:rPr>
          <w:rFonts w:ascii="Times New Roman" w:hAnsi="Times New Roman"/>
          <w:sz w:val="24"/>
          <w:szCs w:val="24"/>
        </w:rPr>
        <w:t xml:space="preserve"> yang diperoleh dari Rumah Potong Hewan (RPH) Kota Waingapu Sumba Timur.  Daging diambil pada bagian paha belakang sebanyak 15 kg. Bahan pengasap yang digunakan adalah kayu kesambi, bawang putih, gara</w:t>
      </w:r>
      <w:r w:rsidR="0010319C">
        <w:rPr>
          <w:rFonts w:ascii="Times New Roman" w:hAnsi="Times New Roman"/>
          <w:sz w:val="24"/>
          <w:szCs w:val="24"/>
        </w:rPr>
        <w:t xml:space="preserve">m, ketumbar, jahe dan gula jawa sebagai bahan dalam proses marinasi daging sebelum proses pengasapan. </w:t>
      </w:r>
      <w:r w:rsidRPr="007856C6">
        <w:rPr>
          <w:rFonts w:ascii="Times New Roman" w:hAnsi="Times New Roman"/>
          <w:sz w:val="24"/>
          <w:szCs w:val="24"/>
        </w:rPr>
        <w:t>Alat yang digunakan dalam penelitian adalah  timbangan analitik</w:t>
      </w:r>
      <w:r w:rsidR="00FB74E9">
        <w:rPr>
          <w:rFonts w:ascii="Times New Roman" w:hAnsi="Times New Roman"/>
          <w:sz w:val="24"/>
          <w:szCs w:val="24"/>
        </w:rPr>
        <w:t xml:space="preserve"> yang digunakan untuk menimbang sampel daging</w:t>
      </w:r>
      <w:r w:rsidRPr="007856C6">
        <w:rPr>
          <w:rFonts w:ascii="Times New Roman" w:hAnsi="Times New Roman"/>
          <w:sz w:val="24"/>
          <w:szCs w:val="24"/>
        </w:rPr>
        <w:t>, pisau</w:t>
      </w:r>
      <w:r w:rsidR="0010319C">
        <w:rPr>
          <w:rFonts w:ascii="Times New Roman" w:hAnsi="Times New Roman"/>
          <w:sz w:val="24"/>
          <w:szCs w:val="24"/>
        </w:rPr>
        <w:t xml:space="preserve"> sebagai alat untuk mengiris daging</w:t>
      </w:r>
      <w:r w:rsidRPr="007856C6">
        <w:rPr>
          <w:rFonts w:ascii="Times New Roman" w:hAnsi="Times New Roman"/>
          <w:sz w:val="24"/>
          <w:szCs w:val="24"/>
        </w:rPr>
        <w:t>,</w:t>
      </w:r>
      <w:r w:rsidR="0010319C">
        <w:rPr>
          <w:rFonts w:ascii="Times New Roman" w:hAnsi="Times New Roman"/>
          <w:sz w:val="24"/>
          <w:szCs w:val="24"/>
        </w:rPr>
        <w:t xml:space="preserve"> potongan daging yang telah diiris di letakkan </w:t>
      </w:r>
      <w:r w:rsidRPr="0010319C">
        <w:rPr>
          <w:rFonts w:ascii="Times New Roman" w:hAnsi="Times New Roman"/>
          <w:i/>
          <w:sz w:val="24"/>
          <w:szCs w:val="24"/>
        </w:rPr>
        <w:t>beaker glass 250 ml</w:t>
      </w:r>
      <w:r w:rsidR="00064043" w:rsidRPr="00064043">
        <w:rPr>
          <w:rFonts w:ascii="Times New Roman" w:hAnsi="Times New Roman"/>
          <w:sz w:val="24"/>
          <w:szCs w:val="24"/>
        </w:rPr>
        <w:t xml:space="preserve"> </w:t>
      </w:r>
      <w:r w:rsidR="00064043">
        <w:rPr>
          <w:rFonts w:ascii="Times New Roman" w:hAnsi="Times New Roman"/>
          <w:sz w:val="24"/>
          <w:szCs w:val="24"/>
        </w:rPr>
        <w:t xml:space="preserve"> dan pada bagian atas ditutupi dengan </w:t>
      </w:r>
      <w:r w:rsidR="00064043" w:rsidRPr="007856C6">
        <w:rPr>
          <w:rFonts w:ascii="Times New Roman" w:hAnsi="Times New Roman"/>
          <w:sz w:val="24"/>
          <w:szCs w:val="24"/>
        </w:rPr>
        <w:t>cling wrap</w:t>
      </w:r>
      <w:r w:rsidR="0010319C">
        <w:rPr>
          <w:rFonts w:ascii="Times New Roman" w:hAnsi="Times New Roman"/>
          <w:i/>
          <w:sz w:val="24"/>
          <w:szCs w:val="24"/>
        </w:rPr>
        <w:t xml:space="preserve"> dan </w:t>
      </w:r>
      <w:r w:rsidR="0010319C" w:rsidRPr="0010319C">
        <w:rPr>
          <w:rFonts w:ascii="Times New Roman" w:hAnsi="Times New Roman"/>
          <w:sz w:val="24"/>
          <w:szCs w:val="24"/>
        </w:rPr>
        <w:t>selanjutnya daging direndam dalam bumbu  selama 30 menit</w:t>
      </w:r>
      <w:r w:rsidRPr="007856C6">
        <w:rPr>
          <w:rFonts w:ascii="Times New Roman" w:hAnsi="Times New Roman"/>
          <w:sz w:val="24"/>
          <w:szCs w:val="24"/>
        </w:rPr>
        <w:t>, batang pengaduk</w:t>
      </w:r>
      <w:r w:rsidR="00064043">
        <w:rPr>
          <w:rFonts w:ascii="Times New Roman" w:hAnsi="Times New Roman"/>
          <w:sz w:val="24"/>
          <w:szCs w:val="24"/>
        </w:rPr>
        <w:t xml:space="preserve"> digunakan untuk mengaduk daging yang direndam</w:t>
      </w:r>
      <w:r w:rsidR="0010319C">
        <w:rPr>
          <w:rFonts w:ascii="Times New Roman" w:hAnsi="Times New Roman"/>
          <w:sz w:val="24"/>
          <w:szCs w:val="24"/>
        </w:rPr>
        <w:t xml:space="preserve">, </w:t>
      </w:r>
      <w:r w:rsidRPr="007856C6">
        <w:rPr>
          <w:rFonts w:ascii="Times New Roman" w:hAnsi="Times New Roman"/>
          <w:sz w:val="24"/>
          <w:szCs w:val="24"/>
        </w:rPr>
        <w:t>kertas label</w:t>
      </w:r>
      <w:r w:rsidR="00064043">
        <w:rPr>
          <w:rFonts w:ascii="Times New Roman" w:hAnsi="Times New Roman"/>
          <w:sz w:val="24"/>
          <w:szCs w:val="24"/>
        </w:rPr>
        <w:t xml:space="preserve"> untuk memberikan label pada setiap sampel perlakuan </w:t>
      </w:r>
      <w:r w:rsidRPr="007856C6">
        <w:rPr>
          <w:rFonts w:ascii="Times New Roman" w:hAnsi="Times New Roman"/>
          <w:sz w:val="24"/>
          <w:szCs w:val="24"/>
        </w:rPr>
        <w:t xml:space="preserve">, </w:t>
      </w:r>
      <w:r w:rsidRPr="00064043">
        <w:rPr>
          <w:rFonts w:ascii="Times New Roman" w:hAnsi="Times New Roman"/>
          <w:i/>
          <w:sz w:val="24"/>
          <w:szCs w:val="24"/>
        </w:rPr>
        <w:t>aluminium foil</w:t>
      </w:r>
      <w:r w:rsidR="00064043">
        <w:rPr>
          <w:rFonts w:ascii="Times New Roman" w:hAnsi="Times New Roman"/>
          <w:sz w:val="24"/>
          <w:szCs w:val="24"/>
        </w:rPr>
        <w:t xml:space="preserve"> diletakkan pada Loyang dan menyusun tusukkan sate untuk proses penirisan daging selama 30 menit lalu daging yang telah ditiris dikeringkan dan di asapi. Dendeng asap yang telah di asapi diletakkan </w:t>
      </w:r>
      <w:proofErr w:type="gramStart"/>
      <w:r w:rsidR="00064043">
        <w:rPr>
          <w:rFonts w:ascii="Times New Roman" w:hAnsi="Times New Roman"/>
          <w:sz w:val="24"/>
          <w:szCs w:val="24"/>
        </w:rPr>
        <w:t>pada  zipperbag</w:t>
      </w:r>
      <w:proofErr w:type="gramEnd"/>
      <w:r w:rsidR="00064043">
        <w:rPr>
          <w:rFonts w:ascii="Times New Roman" w:hAnsi="Times New Roman"/>
          <w:sz w:val="24"/>
          <w:szCs w:val="24"/>
        </w:rPr>
        <w:t xml:space="preserve"> untuk proses pengujian sampel dendeng Asap. Pengujian </w:t>
      </w:r>
      <w:proofErr w:type="gramStart"/>
      <w:r w:rsidR="00064043">
        <w:rPr>
          <w:rFonts w:ascii="Times New Roman" w:hAnsi="Times New Roman"/>
          <w:sz w:val="24"/>
          <w:szCs w:val="24"/>
        </w:rPr>
        <w:t>kadar</w:t>
      </w:r>
      <w:proofErr w:type="gramEnd"/>
      <w:r w:rsidR="00064043">
        <w:rPr>
          <w:rFonts w:ascii="Times New Roman" w:hAnsi="Times New Roman"/>
          <w:sz w:val="24"/>
          <w:szCs w:val="24"/>
        </w:rPr>
        <w:t>, sampel yang diuji</w:t>
      </w:r>
      <w:r w:rsidRPr="007856C6">
        <w:rPr>
          <w:rFonts w:ascii="Times New Roman" w:hAnsi="Times New Roman"/>
          <w:sz w:val="24"/>
          <w:szCs w:val="24"/>
        </w:rPr>
        <w:t xml:space="preserve"> </w:t>
      </w:r>
      <w:r w:rsidR="00064043">
        <w:rPr>
          <w:rFonts w:ascii="Times New Roman" w:hAnsi="Times New Roman"/>
          <w:sz w:val="24"/>
          <w:szCs w:val="24"/>
        </w:rPr>
        <w:t xml:space="preserve">di taruh pada </w:t>
      </w:r>
      <w:r w:rsidRPr="007856C6">
        <w:rPr>
          <w:rFonts w:ascii="Times New Roman" w:hAnsi="Times New Roman"/>
          <w:sz w:val="24"/>
          <w:szCs w:val="24"/>
        </w:rPr>
        <w:t>oven</w:t>
      </w:r>
      <w:r w:rsidR="00064043">
        <w:rPr>
          <w:rFonts w:ascii="Times New Roman" w:hAnsi="Times New Roman"/>
          <w:sz w:val="24"/>
          <w:szCs w:val="24"/>
        </w:rPr>
        <w:t xml:space="preserve"> dengan suhu 110°C. Pengujian Organoleptik wajib menggunakan </w:t>
      </w:r>
      <w:r w:rsidRPr="007856C6">
        <w:rPr>
          <w:rFonts w:ascii="Times New Roman" w:hAnsi="Times New Roman"/>
          <w:sz w:val="24"/>
          <w:szCs w:val="24"/>
        </w:rPr>
        <w:t xml:space="preserve">masker, sarung tangan, </w:t>
      </w:r>
      <w:r w:rsidR="00064043">
        <w:rPr>
          <w:rFonts w:ascii="Times New Roman" w:hAnsi="Times New Roman"/>
          <w:sz w:val="24"/>
          <w:szCs w:val="24"/>
        </w:rPr>
        <w:t xml:space="preserve">dan panelis mengisi lembar kuisioner </w:t>
      </w:r>
      <w:r w:rsidRPr="007856C6">
        <w:rPr>
          <w:rFonts w:ascii="Times New Roman" w:hAnsi="Times New Roman"/>
          <w:sz w:val="24"/>
          <w:szCs w:val="24"/>
        </w:rPr>
        <w:t xml:space="preserve">(Ina </w:t>
      </w:r>
      <w:r w:rsidRPr="00FB74E9">
        <w:rPr>
          <w:rFonts w:ascii="Times New Roman" w:hAnsi="Times New Roman"/>
          <w:i/>
          <w:sz w:val="24"/>
          <w:szCs w:val="24"/>
        </w:rPr>
        <w:t>et al</w:t>
      </w:r>
      <w:r w:rsidRPr="007856C6">
        <w:rPr>
          <w:rFonts w:ascii="Times New Roman" w:hAnsi="Times New Roman"/>
          <w:sz w:val="24"/>
          <w:szCs w:val="24"/>
        </w:rPr>
        <w:t>, 2019).</w:t>
      </w:r>
    </w:p>
    <w:p w:rsidR="00FB74E9" w:rsidRPr="00FB74E9" w:rsidRDefault="00FB74E9" w:rsidP="00FB74E9">
      <w:pPr>
        <w:jc w:val="both"/>
        <w:rPr>
          <w:rFonts w:ascii="Times New Roman" w:hAnsi="Times New Roman"/>
          <w:b/>
          <w:sz w:val="24"/>
          <w:szCs w:val="24"/>
        </w:rPr>
      </w:pPr>
      <w:r w:rsidRPr="00FB74E9">
        <w:rPr>
          <w:rFonts w:ascii="Times New Roman" w:hAnsi="Times New Roman"/>
          <w:b/>
          <w:sz w:val="24"/>
          <w:szCs w:val="24"/>
        </w:rPr>
        <w:t>Metode Penelitian</w:t>
      </w:r>
    </w:p>
    <w:p w:rsidR="00FB74E9" w:rsidRDefault="00FB74E9" w:rsidP="00FB74E9">
      <w:pPr>
        <w:ind w:firstLine="720"/>
        <w:jc w:val="both"/>
        <w:rPr>
          <w:rFonts w:ascii="Times New Roman" w:hAnsi="Times New Roman"/>
          <w:i/>
          <w:sz w:val="24"/>
          <w:szCs w:val="24"/>
        </w:rPr>
      </w:pPr>
      <w:r w:rsidRPr="00FB74E9">
        <w:rPr>
          <w:rFonts w:ascii="Times New Roman" w:hAnsi="Times New Roman"/>
          <w:sz w:val="24"/>
          <w:szCs w:val="24"/>
        </w:rPr>
        <w:t xml:space="preserve"> Penelitian ini menggunakan Rancangan Acak Lengkap (RAL) dengan 3 perlakuan dan 5 ulangan yaitu   pengasapan  daging dengan daun kesambi dengan waktu pengasapan 30 menit (P1), Pengasapan dengan daun kesambi dengan waktu 60 menit (P2), dan Pengasapan dengan daun kesambi 90 menit (P3). Sehingga ada 15 unit sampel percobaan. Variabel </w:t>
      </w:r>
      <w:proofErr w:type="gramStart"/>
      <w:r w:rsidRPr="00FB74E9">
        <w:rPr>
          <w:rFonts w:ascii="Times New Roman" w:hAnsi="Times New Roman"/>
          <w:sz w:val="24"/>
          <w:szCs w:val="24"/>
        </w:rPr>
        <w:t>pengamatan  adalah</w:t>
      </w:r>
      <w:proofErr w:type="gramEnd"/>
      <w:r w:rsidRPr="00FB74E9">
        <w:rPr>
          <w:rFonts w:ascii="Times New Roman" w:hAnsi="Times New Roman"/>
          <w:sz w:val="24"/>
          <w:szCs w:val="24"/>
        </w:rPr>
        <w:t xml:space="preserve"> kadar air, pH, dan organoleptik (warn</w:t>
      </w:r>
      <w:r w:rsidR="002A0B0F">
        <w:rPr>
          <w:rFonts w:ascii="Times New Roman" w:hAnsi="Times New Roman"/>
          <w:sz w:val="24"/>
          <w:szCs w:val="24"/>
        </w:rPr>
        <w:t xml:space="preserve">a, rasa, tekstur dan kesukaan). </w:t>
      </w:r>
      <w:r w:rsidRPr="00FB74E9">
        <w:rPr>
          <w:rFonts w:ascii="Times New Roman" w:hAnsi="Times New Roman"/>
          <w:sz w:val="24"/>
          <w:szCs w:val="24"/>
        </w:rPr>
        <w:t>Data yang diperoleh kemudian dianalisis ragam dengan taraf nyata 5%, hasil yang berpengaruh nyata diuji lanjut menggunakan Beda Nyata Terkecil (BNT)</w:t>
      </w:r>
      <w:proofErr w:type="gramStart"/>
      <w:r w:rsidRPr="00FB74E9">
        <w:rPr>
          <w:rFonts w:ascii="Times New Roman" w:hAnsi="Times New Roman"/>
          <w:sz w:val="24"/>
          <w:szCs w:val="24"/>
        </w:rPr>
        <w:t>,  Data</w:t>
      </w:r>
      <w:proofErr w:type="gramEnd"/>
      <w:r w:rsidRPr="00FB74E9">
        <w:rPr>
          <w:rFonts w:ascii="Times New Roman" w:hAnsi="Times New Roman"/>
          <w:sz w:val="24"/>
          <w:szCs w:val="24"/>
        </w:rPr>
        <w:t xml:space="preserve"> n</w:t>
      </w:r>
      <w:r w:rsidRPr="00FB74E9">
        <w:rPr>
          <w:rFonts w:ascii="Times New Roman" w:hAnsi="Times New Roman"/>
          <w:i/>
          <w:sz w:val="24"/>
          <w:szCs w:val="24"/>
        </w:rPr>
        <w:t>onparametrik</w:t>
      </w:r>
      <w:r w:rsidRPr="00FB74E9">
        <w:rPr>
          <w:rFonts w:ascii="Times New Roman" w:hAnsi="Times New Roman"/>
          <w:sz w:val="24"/>
          <w:szCs w:val="24"/>
        </w:rPr>
        <w:t xml:space="preserve"> organoleptik diolah statistik dengan metode </w:t>
      </w:r>
      <w:r w:rsidRPr="00FB74E9">
        <w:rPr>
          <w:rFonts w:ascii="Times New Roman" w:hAnsi="Times New Roman"/>
          <w:i/>
          <w:sz w:val="24"/>
          <w:szCs w:val="24"/>
        </w:rPr>
        <w:t>Kruskal-Wallis.</w:t>
      </w:r>
    </w:p>
    <w:p w:rsidR="00FB74E9" w:rsidRPr="00FB74E9" w:rsidRDefault="00FB74E9" w:rsidP="00FB74E9">
      <w:pPr>
        <w:jc w:val="both"/>
        <w:rPr>
          <w:rFonts w:ascii="Times New Roman" w:hAnsi="Times New Roman"/>
          <w:sz w:val="24"/>
          <w:szCs w:val="24"/>
        </w:rPr>
      </w:pPr>
      <w:r w:rsidRPr="00FB74E9">
        <w:rPr>
          <w:rFonts w:ascii="Times New Roman" w:hAnsi="Times New Roman"/>
          <w:b/>
          <w:sz w:val="24"/>
          <w:szCs w:val="24"/>
        </w:rPr>
        <w:lastRenderedPageBreak/>
        <w:t>Prosedur penelitian meliputi</w:t>
      </w:r>
      <w:r w:rsidRPr="00FB74E9">
        <w:rPr>
          <w:rFonts w:ascii="Times New Roman" w:hAnsi="Times New Roman"/>
          <w:sz w:val="24"/>
          <w:szCs w:val="24"/>
        </w:rPr>
        <w:t>:</w:t>
      </w:r>
    </w:p>
    <w:p w:rsidR="00FB74E9" w:rsidRPr="002A0B0F" w:rsidRDefault="00FB74E9" w:rsidP="002A0B0F">
      <w:pPr>
        <w:pStyle w:val="ListParagraph"/>
        <w:numPr>
          <w:ilvl w:val="0"/>
          <w:numId w:val="2"/>
        </w:numPr>
        <w:jc w:val="both"/>
        <w:rPr>
          <w:rFonts w:ascii="Times New Roman" w:hAnsi="Times New Roman"/>
          <w:b/>
          <w:sz w:val="24"/>
          <w:szCs w:val="24"/>
        </w:rPr>
      </w:pPr>
      <w:r w:rsidRPr="002A0B0F">
        <w:rPr>
          <w:rFonts w:ascii="Times New Roman" w:hAnsi="Times New Roman"/>
          <w:b/>
          <w:sz w:val="24"/>
          <w:szCs w:val="24"/>
        </w:rPr>
        <w:t>Persiapan Sampel Daging</w:t>
      </w:r>
    </w:p>
    <w:p w:rsidR="00FB74E9" w:rsidRPr="00FB74E9" w:rsidRDefault="00FB74E9" w:rsidP="00FB74E9">
      <w:pPr>
        <w:jc w:val="both"/>
        <w:rPr>
          <w:rFonts w:ascii="Times New Roman" w:hAnsi="Times New Roman"/>
          <w:sz w:val="24"/>
          <w:szCs w:val="24"/>
        </w:rPr>
      </w:pPr>
      <w:r w:rsidRPr="00FB74E9">
        <w:rPr>
          <w:rFonts w:ascii="Times New Roman" w:hAnsi="Times New Roman"/>
          <w:sz w:val="24"/>
          <w:szCs w:val="24"/>
        </w:rPr>
        <w:t xml:space="preserve">Tahap persiapan meliputi survey ternak yang </w:t>
      </w:r>
      <w:proofErr w:type="gramStart"/>
      <w:r w:rsidRPr="00FB74E9">
        <w:rPr>
          <w:rFonts w:ascii="Times New Roman" w:hAnsi="Times New Roman"/>
          <w:sz w:val="24"/>
          <w:szCs w:val="24"/>
        </w:rPr>
        <w:t>akan</w:t>
      </w:r>
      <w:proofErr w:type="gramEnd"/>
      <w:r w:rsidRPr="00FB74E9">
        <w:rPr>
          <w:rFonts w:ascii="Times New Roman" w:hAnsi="Times New Roman"/>
          <w:sz w:val="24"/>
          <w:szCs w:val="24"/>
        </w:rPr>
        <w:t xml:space="preserve"> dipotong untuk diambil dagingnya. Kegiatan ini terdiri dari pemeriksaan </w:t>
      </w:r>
      <w:r w:rsidRPr="00FB74E9">
        <w:rPr>
          <w:rFonts w:ascii="Times New Roman" w:hAnsi="Times New Roman"/>
          <w:i/>
          <w:sz w:val="24"/>
          <w:szCs w:val="24"/>
        </w:rPr>
        <w:t>ante mortem</w:t>
      </w:r>
      <w:r w:rsidRPr="00FB74E9">
        <w:rPr>
          <w:rFonts w:ascii="Times New Roman" w:hAnsi="Times New Roman"/>
          <w:sz w:val="24"/>
          <w:szCs w:val="24"/>
        </w:rPr>
        <w:t xml:space="preserve"> yang bertujuan untuk mengetahui bangsa ternak, jenis kelamin ternak, umur potong dan kesehatan dari ternak potong yang </w:t>
      </w:r>
      <w:proofErr w:type="gramStart"/>
      <w:r w:rsidRPr="00FB74E9">
        <w:rPr>
          <w:rFonts w:ascii="Times New Roman" w:hAnsi="Times New Roman"/>
          <w:sz w:val="24"/>
          <w:szCs w:val="24"/>
        </w:rPr>
        <w:t>akan</w:t>
      </w:r>
      <w:proofErr w:type="gramEnd"/>
      <w:r w:rsidRPr="00FB74E9">
        <w:rPr>
          <w:rFonts w:ascii="Times New Roman" w:hAnsi="Times New Roman"/>
          <w:sz w:val="24"/>
          <w:szCs w:val="24"/>
        </w:rPr>
        <w:t xml:space="preserve"> diambil dagingnya untuk pengolahan dendeng asap.</w:t>
      </w:r>
    </w:p>
    <w:p w:rsidR="00FB74E9" w:rsidRPr="002A0B0F" w:rsidRDefault="00FB74E9" w:rsidP="002A0B0F">
      <w:pPr>
        <w:pStyle w:val="ListParagraph"/>
        <w:numPr>
          <w:ilvl w:val="0"/>
          <w:numId w:val="2"/>
        </w:numPr>
        <w:jc w:val="both"/>
        <w:rPr>
          <w:rFonts w:ascii="Times New Roman" w:hAnsi="Times New Roman"/>
          <w:b/>
          <w:sz w:val="24"/>
          <w:szCs w:val="24"/>
        </w:rPr>
      </w:pPr>
      <w:r w:rsidRPr="002A0B0F">
        <w:rPr>
          <w:rFonts w:ascii="Times New Roman" w:hAnsi="Times New Roman"/>
          <w:b/>
          <w:sz w:val="24"/>
          <w:szCs w:val="24"/>
        </w:rPr>
        <w:t xml:space="preserve">Pembuatan Dendeng  dan Pemberian Perlakuan </w:t>
      </w:r>
    </w:p>
    <w:p w:rsidR="00FB74E9" w:rsidRDefault="00FB74E9" w:rsidP="00FB74E9">
      <w:pPr>
        <w:jc w:val="both"/>
        <w:rPr>
          <w:rFonts w:ascii="Times New Roman" w:hAnsi="Times New Roman"/>
          <w:sz w:val="24"/>
          <w:szCs w:val="24"/>
        </w:rPr>
      </w:pPr>
      <w:r w:rsidRPr="00FB74E9">
        <w:rPr>
          <w:rFonts w:ascii="Times New Roman" w:hAnsi="Times New Roman"/>
          <w:sz w:val="24"/>
          <w:szCs w:val="24"/>
        </w:rPr>
        <w:t xml:space="preserve">Pembuatan  dendeng didahului dengan menghilangkan  lemak  eksternal pada  daging dan Tahap selanjutnya daging diiris secara melintang dengan ketebalan 3  mm. Potongan  daging  hasil  irisan  selanjutnya  dibagi sesuai ulangan perlakuan, direndam  di dalam larutan gula kelapa 7,5% dan perendaman selama 30 menit  (Ina </w:t>
      </w:r>
      <w:r w:rsidRPr="004C0393">
        <w:rPr>
          <w:rFonts w:ascii="Times New Roman" w:hAnsi="Times New Roman"/>
          <w:i/>
          <w:sz w:val="24"/>
          <w:szCs w:val="24"/>
        </w:rPr>
        <w:t>et al,</w:t>
      </w:r>
      <w:r w:rsidRPr="00FB74E9">
        <w:rPr>
          <w:rFonts w:ascii="Times New Roman" w:hAnsi="Times New Roman"/>
          <w:sz w:val="24"/>
          <w:szCs w:val="24"/>
        </w:rPr>
        <w:t xml:space="preserve"> 2019) selanjutnya daging ditiriskan dan dikeringkan dibawah sinar matahari selama 4 jam. Daging yang sudah</w:t>
      </w:r>
      <w:r>
        <w:rPr>
          <w:rFonts w:ascii="Times New Roman" w:hAnsi="Times New Roman"/>
          <w:sz w:val="24"/>
          <w:szCs w:val="24"/>
        </w:rPr>
        <w:t xml:space="preserve"> </w:t>
      </w:r>
      <w:r w:rsidRPr="00FB74E9">
        <w:rPr>
          <w:rFonts w:ascii="Times New Roman" w:hAnsi="Times New Roman"/>
          <w:sz w:val="24"/>
          <w:szCs w:val="24"/>
        </w:rPr>
        <w:t xml:space="preserve">stengah kering, selanjutnya dilakukan pengasapan sesuai perlakuan lama pengapasan. Dendeng sapi yang dihasilkan diuji </w:t>
      </w:r>
      <w:proofErr w:type="gramStart"/>
      <w:r w:rsidRPr="00FB74E9">
        <w:rPr>
          <w:rFonts w:ascii="Times New Roman" w:hAnsi="Times New Roman"/>
          <w:sz w:val="24"/>
          <w:szCs w:val="24"/>
        </w:rPr>
        <w:t>kadar</w:t>
      </w:r>
      <w:proofErr w:type="gramEnd"/>
      <w:r w:rsidRPr="00FB74E9">
        <w:rPr>
          <w:rFonts w:ascii="Times New Roman" w:hAnsi="Times New Roman"/>
          <w:sz w:val="24"/>
          <w:szCs w:val="24"/>
        </w:rPr>
        <w:t xml:space="preserve"> air, pH dan orgonoleptik (warna, rasa, tekstur dan tingkat kesukaaan).</w:t>
      </w:r>
    </w:p>
    <w:p w:rsidR="004C0393" w:rsidRPr="004C0393" w:rsidRDefault="004C0393" w:rsidP="004C0393">
      <w:pPr>
        <w:jc w:val="both"/>
        <w:rPr>
          <w:rFonts w:ascii="Times New Roman" w:hAnsi="Times New Roman"/>
          <w:b/>
          <w:sz w:val="24"/>
          <w:szCs w:val="24"/>
        </w:rPr>
      </w:pPr>
      <w:r w:rsidRPr="004C0393">
        <w:rPr>
          <w:rFonts w:ascii="Times New Roman" w:hAnsi="Times New Roman"/>
          <w:b/>
          <w:sz w:val="24"/>
          <w:szCs w:val="24"/>
        </w:rPr>
        <w:t>Peubah yang Diamati</w:t>
      </w:r>
    </w:p>
    <w:p w:rsidR="004C0393" w:rsidRPr="004C0393" w:rsidRDefault="004C0393" w:rsidP="004C0393">
      <w:pPr>
        <w:pStyle w:val="ListParagraph"/>
        <w:numPr>
          <w:ilvl w:val="0"/>
          <w:numId w:val="1"/>
        </w:numPr>
        <w:jc w:val="both"/>
        <w:rPr>
          <w:rFonts w:ascii="Times New Roman" w:hAnsi="Times New Roman"/>
          <w:b/>
          <w:sz w:val="24"/>
          <w:szCs w:val="24"/>
        </w:rPr>
      </w:pPr>
      <w:r w:rsidRPr="004C0393">
        <w:rPr>
          <w:rFonts w:ascii="Times New Roman" w:hAnsi="Times New Roman"/>
          <w:b/>
          <w:sz w:val="24"/>
          <w:szCs w:val="24"/>
        </w:rPr>
        <w:t xml:space="preserve">Kadar air </w:t>
      </w:r>
    </w:p>
    <w:p w:rsidR="004C0393" w:rsidRPr="004C0393" w:rsidRDefault="004C0393" w:rsidP="004C0393">
      <w:pPr>
        <w:jc w:val="both"/>
        <w:rPr>
          <w:rFonts w:ascii="Times New Roman" w:hAnsi="Times New Roman"/>
          <w:sz w:val="24"/>
          <w:szCs w:val="24"/>
        </w:rPr>
      </w:pPr>
      <w:r w:rsidRPr="004C0393">
        <w:rPr>
          <w:rFonts w:ascii="Times New Roman" w:hAnsi="Times New Roman"/>
          <w:sz w:val="24"/>
          <w:szCs w:val="24"/>
        </w:rPr>
        <w:t xml:space="preserve">Pengujian </w:t>
      </w:r>
      <w:proofErr w:type="gramStart"/>
      <w:r w:rsidRPr="004C0393">
        <w:rPr>
          <w:rFonts w:ascii="Times New Roman" w:hAnsi="Times New Roman"/>
          <w:sz w:val="24"/>
          <w:szCs w:val="24"/>
        </w:rPr>
        <w:t>kadar</w:t>
      </w:r>
      <w:proofErr w:type="gramEnd"/>
      <w:r w:rsidRPr="004C0393">
        <w:rPr>
          <w:rFonts w:ascii="Times New Roman" w:hAnsi="Times New Roman"/>
          <w:sz w:val="24"/>
          <w:szCs w:val="24"/>
        </w:rPr>
        <w:t xml:space="preserve"> air menggunakan metode AOAC (1990). Prinsip metode ini adalah mengeringkan </w:t>
      </w:r>
      <w:proofErr w:type="gramStart"/>
      <w:r w:rsidRPr="004C0393">
        <w:rPr>
          <w:rFonts w:ascii="Times New Roman" w:hAnsi="Times New Roman"/>
          <w:sz w:val="24"/>
          <w:szCs w:val="24"/>
        </w:rPr>
        <w:t>sampel  sebanyak</w:t>
      </w:r>
      <w:proofErr w:type="gramEnd"/>
      <w:r w:rsidRPr="004C0393">
        <w:rPr>
          <w:rFonts w:ascii="Times New Roman" w:hAnsi="Times New Roman"/>
          <w:sz w:val="24"/>
          <w:szCs w:val="24"/>
        </w:rPr>
        <w:t xml:space="preserve"> 5 g dalam oven 100-102ºC sampai bobot konstan dan selisih bobot awal dengan bobot akhir dihitung sebagai kadar air. Kadar air dapat dihitung berdasarkan </w:t>
      </w:r>
      <w:proofErr w:type="gramStart"/>
      <w:r w:rsidRPr="004C0393">
        <w:rPr>
          <w:rFonts w:ascii="Times New Roman" w:hAnsi="Times New Roman"/>
          <w:sz w:val="24"/>
          <w:szCs w:val="24"/>
        </w:rPr>
        <w:t>rumus :</w:t>
      </w:r>
      <w:proofErr w:type="gramEnd"/>
    </w:p>
    <w:p w:rsidR="004C0393" w:rsidRPr="002A0B0F" w:rsidRDefault="004C0393" w:rsidP="004C0393">
      <w:pPr>
        <w:jc w:val="both"/>
        <w:rPr>
          <w:rFonts w:ascii="Times New Roman" w:hAnsi="Times New Roman"/>
          <w:sz w:val="24"/>
          <w:szCs w:val="24"/>
        </w:rPr>
      </w:pPr>
      <m:oMathPara>
        <m:oMath>
          <m:r>
            <m:rPr>
              <m:sty m:val="p"/>
            </m:rPr>
            <w:rPr>
              <w:rFonts w:ascii="Cambria Math" w:hAnsi="Cambria Math"/>
              <w:sz w:val="24"/>
              <w:szCs w:val="24"/>
              <w:lang w:val="id-ID"/>
            </w:rPr>
            <m:t xml:space="preserve">Kadar air </m:t>
          </m:r>
          <m:d>
            <m:dPr>
              <m:ctrlPr>
                <w:rPr>
                  <w:rFonts w:ascii="Cambria Math" w:hAnsi="Cambria Math"/>
                  <w:sz w:val="24"/>
                  <w:szCs w:val="24"/>
                  <w:lang w:val="id-ID"/>
                </w:rPr>
              </m:ctrlPr>
            </m:dPr>
            <m:e>
              <m:r>
                <m:rPr>
                  <m:sty m:val="p"/>
                </m:rPr>
                <w:rPr>
                  <w:rFonts w:ascii="Cambria Math" w:hAnsi="Cambria Math"/>
                  <w:sz w:val="24"/>
                  <w:szCs w:val="24"/>
                  <w:lang w:val="id-ID"/>
                </w:rPr>
                <m:t>%</m:t>
              </m:r>
            </m:e>
          </m:d>
          <m:r>
            <w:rPr>
              <w:rFonts w:ascii="Cambria Math" w:hAnsi="Cambria Math"/>
              <w:sz w:val="24"/>
              <w:szCs w:val="24"/>
              <w:lang w:val="id-ID"/>
            </w:rPr>
            <m:t>=</m:t>
          </m:r>
          <m:f>
            <m:fPr>
              <m:ctrlPr>
                <w:rPr>
                  <w:rFonts w:ascii="Cambria Math" w:hAnsi="Cambria Math"/>
                  <w:sz w:val="24"/>
                  <w:szCs w:val="24"/>
                  <w:lang w:val="id-ID"/>
                </w:rPr>
              </m:ctrlPr>
            </m:fPr>
            <m:num>
              <m:d>
                <m:dPr>
                  <m:ctrlPr>
                    <w:rPr>
                      <w:rFonts w:ascii="Cambria Math" w:hAnsi="Cambria Math"/>
                      <w:sz w:val="24"/>
                      <w:szCs w:val="24"/>
                      <w:lang w:val="id-ID"/>
                    </w:rPr>
                  </m:ctrlPr>
                </m:dPr>
                <m:e>
                  <m:r>
                    <m:rPr>
                      <m:sty m:val="p"/>
                    </m:rPr>
                    <w:rPr>
                      <w:rFonts w:ascii="Cambria Math" w:hAnsi="Cambria Math"/>
                      <w:sz w:val="24"/>
                      <w:szCs w:val="24"/>
                      <w:lang w:val="id-ID"/>
                    </w:rPr>
                    <m:t>Berat sampel awal-berat sampel akhir</m:t>
                  </m:r>
                </m:e>
              </m:d>
            </m:num>
            <m:den>
              <m:r>
                <m:rPr>
                  <m:sty m:val="p"/>
                </m:rPr>
                <w:rPr>
                  <w:rFonts w:ascii="Cambria Math" w:hAnsi="Cambria Math"/>
                  <w:sz w:val="24"/>
                  <w:szCs w:val="24"/>
                  <w:lang w:val="id-ID"/>
                </w:rPr>
                <m:t>berat sampel awal</m:t>
              </m:r>
            </m:den>
          </m:f>
          <m:r>
            <m:rPr>
              <m:sty m:val="p"/>
            </m:rPr>
            <w:rPr>
              <w:rFonts w:ascii="Cambria Math" w:hAnsi="Cambria Math"/>
              <w:sz w:val="24"/>
              <w:szCs w:val="24"/>
              <w:lang w:val="id-ID"/>
            </w:rPr>
            <m:t>X</m:t>
          </m:r>
          <m:r>
            <w:rPr>
              <w:rFonts w:ascii="Cambria Math" w:hAnsi="Cambria Math"/>
              <w:sz w:val="24"/>
              <w:szCs w:val="24"/>
              <w:lang w:val="id-ID"/>
            </w:rPr>
            <m:t xml:space="preserve"> 100</m:t>
          </m:r>
        </m:oMath>
      </m:oMathPara>
    </w:p>
    <w:p w:rsidR="004C0393" w:rsidRPr="004C0393" w:rsidRDefault="004C0393" w:rsidP="004C0393">
      <w:pPr>
        <w:jc w:val="both"/>
        <w:rPr>
          <w:rFonts w:ascii="Times New Roman" w:hAnsi="Times New Roman"/>
          <w:sz w:val="24"/>
          <w:szCs w:val="24"/>
        </w:rPr>
      </w:pPr>
      <w:r w:rsidRPr="004C0393">
        <w:rPr>
          <w:rFonts w:ascii="Times New Roman" w:hAnsi="Times New Roman"/>
          <w:b/>
          <w:sz w:val="24"/>
          <w:szCs w:val="24"/>
        </w:rPr>
        <w:t>2.</w:t>
      </w:r>
      <w:r w:rsidRPr="004C0393">
        <w:rPr>
          <w:rFonts w:ascii="Times New Roman" w:hAnsi="Times New Roman"/>
          <w:b/>
          <w:sz w:val="24"/>
          <w:szCs w:val="24"/>
        </w:rPr>
        <w:tab/>
      </w:r>
      <w:proofErr w:type="gramStart"/>
      <w:r w:rsidRPr="004C0393">
        <w:rPr>
          <w:rFonts w:ascii="Times New Roman" w:hAnsi="Times New Roman"/>
          <w:b/>
          <w:sz w:val="24"/>
          <w:szCs w:val="24"/>
        </w:rPr>
        <w:t>pH</w:t>
      </w:r>
      <w:proofErr w:type="gramEnd"/>
    </w:p>
    <w:p w:rsidR="004C0393" w:rsidRPr="004C0393" w:rsidRDefault="004C0393" w:rsidP="004C0393">
      <w:pPr>
        <w:ind w:firstLine="720"/>
        <w:jc w:val="both"/>
        <w:rPr>
          <w:rFonts w:ascii="Times New Roman" w:hAnsi="Times New Roman"/>
          <w:sz w:val="24"/>
          <w:szCs w:val="24"/>
        </w:rPr>
      </w:pPr>
      <w:r w:rsidRPr="004C0393">
        <w:rPr>
          <w:rFonts w:ascii="Times New Roman" w:hAnsi="Times New Roman"/>
          <w:sz w:val="24"/>
          <w:szCs w:val="24"/>
        </w:rPr>
        <w:t>Pengujian pH (Manual Prosedure) Sampel dihaluskan, ditimbang sebanyak 1 gram dalam gelas piala. Kemudian ditambahkan 10 ml aquadest dan dilakukan pengadukan. Selanjutnya, sampel dalam wadah diukur pH nya dengan menggunakan pH meter yang telah dikalibrasi dengan larutan buffer pH 4 dan buffer pH 7. Nilai pH diperoleh berdasarkan pembacaan pada pH meter sampai angka digital menunjukkan angka yang konstan (Leki, 2017).</w:t>
      </w:r>
    </w:p>
    <w:p w:rsidR="004C0393" w:rsidRPr="004C0393" w:rsidRDefault="004C0393" w:rsidP="004C0393">
      <w:pPr>
        <w:jc w:val="both"/>
        <w:rPr>
          <w:rFonts w:ascii="Times New Roman" w:hAnsi="Times New Roman"/>
          <w:b/>
          <w:sz w:val="24"/>
          <w:szCs w:val="24"/>
        </w:rPr>
      </w:pPr>
      <w:r w:rsidRPr="004C0393">
        <w:rPr>
          <w:rFonts w:ascii="Times New Roman" w:hAnsi="Times New Roman"/>
          <w:b/>
          <w:sz w:val="24"/>
          <w:szCs w:val="24"/>
        </w:rPr>
        <w:t>3.</w:t>
      </w:r>
      <w:r w:rsidRPr="004C0393">
        <w:rPr>
          <w:rFonts w:ascii="Times New Roman" w:hAnsi="Times New Roman"/>
          <w:b/>
          <w:sz w:val="24"/>
          <w:szCs w:val="24"/>
        </w:rPr>
        <w:tab/>
        <w:t>Organoleptik (warna, wasa, tekstur dan tingkat kesukaan)</w:t>
      </w:r>
    </w:p>
    <w:p w:rsidR="004C0393" w:rsidRDefault="004C0393" w:rsidP="004C0393">
      <w:pPr>
        <w:ind w:firstLine="720"/>
        <w:jc w:val="both"/>
        <w:rPr>
          <w:rFonts w:ascii="Times New Roman" w:hAnsi="Times New Roman"/>
          <w:sz w:val="24"/>
          <w:szCs w:val="24"/>
        </w:rPr>
      </w:pPr>
      <w:r w:rsidRPr="004C0393">
        <w:rPr>
          <w:rFonts w:ascii="Times New Roman" w:hAnsi="Times New Roman"/>
          <w:sz w:val="24"/>
          <w:szCs w:val="24"/>
        </w:rPr>
        <w:t xml:space="preserve">Pengujian terhadap warna, rasa dan tingkat </w:t>
      </w:r>
      <w:proofErr w:type="gramStart"/>
      <w:r w:rsidRPr="004C0393">
        <w:rPr>
          <w:rFonts w:ascii="Times New Roman" w:hAnsi="Times New Roman"/>
          <w:sz w:val="24"/>
          <w:szCs w:val="24"/>
        </w:rPr>
        <w:t>kesukaan  dilakukan</w:t>
      </w:r>
      <w:proofErr w:type="gramEnd"/>
      <w:r w:rsidRPr="004C0393">
        <w:rPr>
          <w:rFonts w:ascii="Times New Roman" w:hAnsi="Times New Roman"/>
          <w:sz w:val="24"/>
          <w:szCs w:val="24"/>
        </w:rPr>
        <w:t xml:space="preserve"> pada panelis agak terlatih sebanyak 25 orang dengan kisaran usia 19-35 pria atau wanita berstatus mahasiswa atau pegawai . Kisaran yang diberi skor 1 sampai 4. Skor untuk pengujian warna yaitu skor 1 warna tidak coklat, skor 2 warna agak coklat, skor 3 warna coklat, skor 4 untuk warna sangat coklat. Skor untuk pengujian rasa yaitu skor 1 tidak </w:t>
      </w:r>
      <w:proofErr w:type="gramStart"/>
      <w:r w:rsidRPr="004C0393">
        <w:rPr>
          <w:rFonts w:ascii="Times New Roman" w:hAnsi="Times New Roman"/>
          <w:sz w:val="24"/>
          <w:szCs w:val="24"/>
        </w:rPr>
        <w:t>manis</w:t>
      </w:r>
      <w:proofErr w:type="gramEnd"/>
      <w:r w:rsidRPr="004C0393">
        <w:rPr>
          <w:rFonts w:ascii="Times New Roman" w:hAnsi="Times New Roman"/>
          <w:sz w:val="24"/>
          <w:szCs w:val="24"/>
        </w:rPr>
        <w:t xml:space="preserve">, skor 2 untuk agak manis, skor 3 untuk manis, skor 4 untuk sangat manis.  Skor untuk pengujian Tekstur yaitu skor 1 untuk tidak empuk,skor 2 untuk agak empuk, skor 3 untuk empuk, skor 4 untuk sangat empuk. Skor untuk </w:t>
      </w:r>
      <w:r w:rsidRPr="004C0393">
        <w:rPr>
          <w:rFonts w:ascii="Times New Roman" w:hAnsi="Times New Roman"/>
          <w:sz w:val="24"/>
          <w:szCs w:val="24"/>
        </w:rPr>
        <w:lastRenderedPageBreak/>
        <w:t xml:space="preserve">pengujian  kesukaan yaitu skor 1 untuk tidak suka, skor 2 untuk kurang suka, skor 3 untuk suka, skor 4  untuk sangat suka ( Setyaningsih </w:t>
      </w:r>
      <w:r w:rsidRPr="004C0393">
        <w:rPr>
          <w:rFonts w:ascii="Times New Roman" w:hAnsi="Times New Roman"/>
          <w:i/>
          <w:sz w:val="24"/>
          <w:szCs w:val="24"/>
        </w:rPr>
        <w:t>et al</w:t>
      </w:r>
      <w:r w:rsidRPr="004C0393">
        <w:rPr>
          <w:rFonts w:ascii="Times New Roman" w:hAnsi="Times New Roman"/>
          <w:sz w:val="24"/>
          <w:szCs w:val="24"/>
        </w:rPr>
        <w:t>., 2010).</w:t>
      </w:r>
    </w:p>
    <w:p w:rsidR="004C0393" w:rsidRPr="004C0393" w:rsidRDefault="004C0393" w:rsidP="004C0393">
      <w:pPr>
        <w:jc w:val="both"/>
        <w:rPr>
          <w:rFonts w:ascii="Times New Roman" w:hAnsi="Times New Roman"/>
          <w:b/>
          <w:sz w:val="24"/>
          <w:szCs w:val="24"/>
        </w:rPr>
      </w:pPr>
      <w:r w:rsidRPr="004C0393">
        <w:rPr>
          <w:rFonts w:ascii="Times New Roman" w:hAnsi="Times New Roman"/>
          <w:b/>
          <w:sz w:val="24"/>
          <w:szCs w:val="24"/>
        </w:rPr>
        <w:t>Analisis Data</w:t>
      </w:r>
    </w:p>
    <w:p w:rsidR="00FB74E9" w:rsidRPr="00FB74E9" w:rsidRDefault="004C0393" w:rsidP="004C0393">
      <w:pPr>
        <w:ind w:firstLine="720"/>
        <w:jc w:val="both"/>
        <w:rPr>
          <w:rFonts w:ascii="Times New Roman" w:hAnsi="Times New Roman"/>
          <w:sz w:val="24"/>
          <w:szCs w:val="24"/>
        </w:rPr>
      </w:pPr>
      <w:r w:rsidRPr="004C0393">
        <w:rPr>
          <w:rFonts w:ascii="Times New Roman" w:hAnsi="Times New Roman"/>
          <w:sz w:val="24"/>
          <w:szCs w:val="24"/>
        </w:rPr>
        <w:t>Pengujian parameter terlebih dahulu di uji normalitasnya dengan menggunakan uji Shapiro-Wilk. Apabila sebaran datanya normal dianalisis dengan ANOVA pada taraf 5%,</w:t>
      </w:r>
      <w:r>
        <w:rPr>
          <w:rFonts w:ascii="Times New Roman" w:hAnsi="Times New Roman"/>
          <w:sz w:val="24"/>
          <w:szCs w:val="24"/>
        </w:rPr>
        <w:t xml:space="preserve"> </w:t>
      </w:r>
      <w:r w:rsidRPr="004C0393">
        <w:rPr>
          <w:rFonts w:ascii="Times New Roman" w:hAnsi="Times New Roman"/>
          <w:sz w:val="24"/>
          <w:szCs w:val="24"/>
        </w:rPr>
        <w:t xml:space="preserve">apabila terdapat pengaruh dilanjutkan dengan uji Wilayah Ganda Duncan (Steel </w:t>
      </w:r>
      <w:r w:rsidRPr="004C0393">
        <w:rPr>
          <w:rFonts w:ascii="Times New Roman" w:hAnsi="Times New Roman"/>
          <w:i/>
          <w:sz w:val="24"/>
          <w:szCs w:val="24"/>
        </w:rPr>
        <w:t>et al</w:t>
      </w:r>
      <w:r w:rsidRPr="004C0393">
        <w:rPr>
          <w:rFonts w:ascii="Times New Roman" w:hAnsi="Times New Roman"/>
          <w:sz w:val="24"/>
          <w:szCs w:val="24"/>
        </w:rPr>
        <w:t xml:space="preserve">., 1997). </w:t>
      </w:r>
      <w:proofErr w:type="gramStart"/>
      <w:r w:rsidRPr="004C0393">
        <w:rPr>
          <w:rFonts w:ascii="Times New Roman" w:hAnsi="Times New Roman"/>
          <w:sz w:val="24"/>
          <w:szCs w:val="24"/>
        </w:rPr>
        <w:t>Pengujian  sifat</w:t>
      </w:r>
      <w:proofErr w:type="gramEnd"/>
      <w:r w:rsidRPr="004C0393">
        <w:rPr>
          <w:rFonts w:ascii="Times New Roman" w:hAnsi="Times New Roman"/>
          <w:sz w:val="24"/>
          <w:szCs w:val="24"/>
        </w:rPr>
        <w:t xml:space="preserve"> organoleptik (warna, rasa, tekstur dan tingkat kesukaan) diuji dengan menggunakan uji </w:t>
      </w:r>
      <w:r w:rsidRPr="004C0393">
        <w:rPr>
          <w:rFonts w:ascii="Times New Roman" w:hAnsi="Times New Roman"/>
          <w:i/>
          <w:sz w:val="24"/>
          <w:szCs w:val="24"/>
        </w:rPr>
        <w:t>Non Parametrik Kruskal – Wallis</w:t>
      </w:r>
      <w:r w:rsidRPr="004C0393">
        <w:rPr>
          <w:rFonts w:ascii="Times New Roman" w:hAnsi="Times New Roman"/>
          <w:sz w:val="24"/>
          <w:szCs w:val="24"/>
        </w:rPr>
        <w:t xml:space="preserve"> dan dilanjutkan, uji beda nyata </w:t>
      </w:r>
      <w:r w:rsidRPr="004C0393">
        <w:rPr>
          <w:rFonts w:ascii="Times New Roman" w:hAnsi="Times New Roman"/>
          <w:i/>
          <w:sz w:val="24"/>
          <w:szCs w:val="24"/>
        </w:rPr>
        <w:t>Man Whitney</w:t>
      </w:r>
      <w:r w:rsidRPr="004C0393">
        <w:rPr>
          <w:rFonts w:ascii="Times New Roman" w:hAnsi="Times New Roman"/>
          <w:sz w:val="24"/>
          <w:szCs w:val="24"/>
        </w:rPr>
        <w:t xml:space="preserve"> (Jannah </w:t>
      </w:r>
      <w:r w:rsidRPr="004C0393">
        <w:rPr>
          <w:rFonts w:ascii="Times New Roman" w:hAnsi="Times New Roman"/>
          <w:i/>
          <w:sz w:val="24"/>
          <w:szCs w:val="24"/>
        </w:rPr>
        <w:t>et al,</w:t>
      </w:r>
      <w:r w:rsidRPr="004C0393">
        <w:rPr>
          <w:rFonts w:ascii="Times New Roman" w:hAnsi="Times New Roman"/>
          <w:sz w:val="24"/>
          <w:szCs w:val="24"/>
        </w:rPr>
        <w:t xml:space="preserve"> 2014).</w:t>
      </w:r>
    </w:p>
    <w:p w:rsidR="00E83854" w:rsidRPr="00E83854" w:rsidRDefault="00E83854" w:rsidP="007856C6">
      <w:pPr>
        <w:spacing w:after="0" w:line="360" w:lineRule="auto"/>
        <w:ind w:right="128"/>
        <w:jc w:val="both"/>
        <w:rPr>
          <w:rFonts w:ascii="Times New Roman" w:hAnsi="Times New Roman"/>
          <w:b/>
          <w:sz w:val="24"/>
          <w:szCs w:val="24"/>
        </w:rPr>
      </w:pPr>
    </w:p>
    <w:p w:rsidR="00E83854" w:rsidRDefault="00E83854" w:rsidP="00E83854">
      <w:pPr>
        <w:spacing w:after="0" w:line="360" w:lineRule="auto"/>
        <w:jc w:val="center"/>
        <w:rPr>
          <w:rFonts w:ascii="Times New Roman" w:hAnsi="Times New Roman"/>
          <w:b/>
          <w:sz w:val="24"/>
          <w:szCs w:val="24"/>
          <w:lang w:eastAsia="ja-JP"/>
        </w:rPr>
      </w:pPr>
      <w:r>
        <w:rPr>
          <w:rFonts w:ascii="Times New Roman" w:hAnsi="Times New Roman"/>
          <w:b/>
          <w:sz w:val="24"/>
          <w:szCs w:val="24"/>
          <w:lang w:eastAsia="ja-JP"/>
        </w:rPr>
        <w:t>HASIL DAN PEMBAHASAN</w:t>
      </w:r>
    </w:p>
    <w:p w:rsidR="004C0393" w:rsidRPr="004C0393" w:rsidRDefault="004C0393" w:rsidP="004C0393">
      <w:pPr>
        <w:spacing w:after="0" w:line="360" w:lineRule="auto"/>
        <w:ind w:right="119"/>
        <w:jc w:val="both"/>
        <w:rPr>
          <w:rFonts w:ascii="Times New Roman" w:eastAsia="Cambria" w:hAnsi="Times New Roman"/>
          <w:b/>
          <w:sz w:val="24"/>
          <w:szCs w:val="24"/>
        </w:rPr>
      </w:pPr>
      <w:r w:rsidRPr="004C0393">
        <w:rPr>
          <w:rFonts w:ascii="Times New Roman" w:eastAsia="Cambria" w:hAnsi="Times New Roman"/>
          <w:b/>
          <w:sz w:val="24"/>
          <w:szCs w:val="24"/>
        </w:rPr>
        <w:t>Kadar Air</w:t>
      </w:r>
    </w:p>
    <w:p w:rsidR="00E83854" w:rsidRPr="002C70DC" w:rsidRDefault="004C0393" w:rsidP="002249FC">
      <w:pPr>
        <w:spacing w:after="0" w:line="360" w:lineRule="auto"/>
        <w:ind w:right="119" w:firstLine="720"/>
        <w:jc w:val="both"/>
        <w:rPr>
          <w:rFonts w:ascii="Times New Roman" w:eastAsia="Cambria" w:hAnsi="Times New Roman"/>
          <w:sz w:val="24"/>
          <w:szCs w:val="24"/>
        </w:rPr>
      </w:pPr>
      <w:r w:rsidRPr="004C0393">
        <w:rPr>
          <w:rFonts w:ascii="Times New Roman" w:eastAsia="Cambria" w:hAnsi="Times New Roman"/>
          <w:sz w:val="24"/>
          <w:szCs w:val="24"/>
        </w:rPr>
        <w:t xml:space="preserve">Pengaruh lama pengasapan dendeng yang berbeda terhadap </w:t>
      </w:r>
      <w:proofErr w:type="gramStart"/>
      <w:r w:rsidRPr="004C0393">
        <w:rPr>
          <w:rFonts w:ascii="Times New Roman" w:eastAsia="Cambria" w:hAnsi="Times New Roman"/>
          <w:sz w:val="24"/>
          <w:szCs w:val="24"/>
        </w:rPr>
        <w:t>kadar</w:t>
      </w:r>
      <w:proofErr w:type="gramEnd"/>
      <w:r w:rsidRPr="004C0393">
        <w:rPr>
          <w:rFonts w:ascii="Times New Roman" w:eastAsia="Cambria" w:hAnsi="Times New Roman"/>
          <w:sz w:val="24"/>
          <w:szCs w:val="24"/>
        </w:rPr>
        <w:t xml:space="preserve"> air dapat dilihat pada Tabel 1. Hasil analisis ragam menunjukkan, bahwa perlakuan pengasapan dengan waktu yang berbeda berpengaruh nyata (P&lt;0.05) terhadap </w:t>
      </w:r>
      <w:proofErr w:type="gramStart"/>
      <w:r w:rsidRPr="004C0393">
        <w:rPr>
          <w:rFonts w:ascii="Times New Roman" w:eastAsia="Cambria" w:hAnsi="Times New Roman"/>
          <w:sz w:val="24"/>
          <w:szCs w:val="24"/>
        </w:rPr>
        <w:t>kadar</w:t>
      </w:r>
      <w:proofErr w:type="gramEnd"/>
      <w:r w:rsidRPr="004C0393">
        <w:rPr>
          <w:rFonts w:ascii="Times New Roman" w:eastAsia="Cambria" w:hAnsi="Times New Roman"/>
          <w:sz w:val="24"/>
          <w:szCs w:val="24"/>
        </w:rPr>
        <w:t xml:space="preserve"> air dendeng sapi. Rata-rata kadar air tertinggi 55,85% di dapatkan pada perlakuan P1, selanjutnya  46,06% yang didapatkan pada perlakuan P2 dan kadar air terendah, yaitu 45,65% yang didapat pada perlakuan P3. Hasil penelitian menunjukkan bahwa perlakuan pengasapan sampai 90 menit dapat </w:t>
      </w:r>
      <w:proofErr w:type="gramStart"/>
      <w:r w:rsidRPr="004C0393">
        <w:rPr>
          <w:rFonts w:ascii="Times New Roman" w:eastAsia="Cambria" w:hAnsi="Times New Roman"/>
          <w:sz w:val="24"/>
          <w:szCs w:val="24"/>
        </w:rPr>
        <w:t>menurunkan  kadar</w:t>
      </w:r>
      <w:proofErr w:type="gramEnd"/>
      <w:r w:rsidRPr="004C0393">
        <w:rPr>
          <w:rFonts w:ascii="Times New Roman" w:eastAsia="Cambria" w:hAnsi="Times New Roman"/>
          <w:sz w:val="24"/>
          <w:szCs w:val="24"/>
        </w:rPr>
        <w:t xml:space="preserve"> air. Hal Ini diduga bahwa kandungan air yang terdapat di dalam daging mengalami penguapan akibat waktu pengasapan yang lama. Semakin lama waktu pengasapan. </w:t>
      </w:r>
      <w:proofErr w:type="gramStart"/>
      <w:r w:rsidRPr="004C0393">
        <w:rPr>
          <w:rFonts w:ascii="Times New Roman" w:eastAsia="Cambria" w:hAnsi="Times New Roman"/>
          <w:sz w:val="24"/>
          <w:szCs w:val="24"/>
        </w:rPr>
        <w:t>semakin</w:t>
      </w:r>
      <w:proofErr w:type="gramEnd"/>
      <w:r w:rsidRPr="004C0393">
        <w:rPr>
          <w:rFonts w:ascii="Times New Roman" w:eastAsia="Cambria" w:hAnsi="Times New Roman"/>
          <w:sz w:val="24"/>
          <w:szCs w:val="24"/>
        </w:rPr>
        <w:t xml:space="preserve"> lama pula waktu daging berinteraksi dengan panas, sehingga kandungan air yang terdapat dalam daging mengalami penguapan (Putra et al, 2020). Dirjen Pengawasan Obat dan Makanan (1998</w:t>
      </w:r>
      <w:proofErr w:type="gramStart"/>
      <w:r w:rsidRPr="004C0393">
        <w:rPr>
          <w:rFonts w:ascii="Times New Roman" w:eastAsia="Cambria" w:hAnsi="Times New Roman"/>
          <w:sz w:val="24"/>
          <w:szCs w:val="24"/>
        </w:rPr>
        <w:t>)  menyatakan</w:t>
      </w:r>
      <w:proofErr w:type="gramEnd"/>
      <w:r w:rsidRPr="004C0393">
        <w:rPr>
          <w:rFonts w:ascii="Times New Roman" w:eastAsia="Cambria" w:hAnsi="Times New Roman"/>
          <w:sz w:val="24"/>
          <w:szCs w:val="24"/>
        </w:rPr>
        <w:t xml:space="preserve"> bahwa proses pengasapan dapat menyebabkan bahan pangan yang diasap menjadi kering karena menguapnya air dari bahan pangan. Pada dasarnya, pengasapan adalah proses penguapan air sebagai akibat perbedaan kandungan uap air antara udara dan produk yang diasap.</w:t>
      </w:r>
    </w:p>
    <w:p w:rsidR="004C0393" w:rsidRDefault="004C0393" w:rsidP="004C0393">
      <w:pPr>
        <w:spacing w:after="0" w:line="360" w:lineRule="auto"/>
        <w:ind w:right="119"/>
        <w:jc w:val="both"/>
        <w:rPr>
          <w:rFonts w:ascii="Times New Roman" w:hAnsi="Times New Roman"/>
          <w:sz w:val="24"/>
          <w:szCs w:val="24"/>
        </w:rPr>
      </w:pPr>
    </w:p>
    <w:p w:rsidR="004C0393" w:rsidRPr="002249FC" w:rsidRDefault="004C0393" w:rsidP="004C0393">
      <w:pPr>
        <w:spacing w:after="0" w:line="360" w:lineRule="auto"/>
        <w:ind w:right="119"/>
        <w:jc w:val="both"/>
        <w:rPr>
          <w:rFonts w:ascii="Times New Roman" w:hAnsi="Times New Roman"/>
          <w:b/>
          <w:sz w:val="24"/>
          <w:szCs w:val="24"/>
        </w:rPr>
      </w:pPr>
      <w:proofErr w:type="gramStart"/>
      <w:r w:rsidRPr="002249FC">
        <w:rPr>
          <w:rFonts w:ascii="Times New Roman" w:hAnsi="Times New Roman"/>
          <w:b/>
          <w:sz w:val="24"/>
          <w:szCs w:val="24"/>
        </w:rPr>
        <w:t>pH</w:t>
      </w:r>
      <w:proofErr w:type="gramEnd"/>
    </w:p>
    <w:p w:rsidR="0074228A" w:rsidRDefault="0074228A" w:rsidP="0074228A">
      <w:pPr>
        <w:spacing w:after="0" w:line="360" w:lineRule="auto"/>
        <w:ind w:right="119" w:firstLine="720"/>
        <w:jc w:val="both"/>
        <w:rPr>
          <w:rFonts w:ascii="Times New Roman" w:hAnsi="Times New Roman"/>
          <w:sz w:val="24"/>
          <w:szCs w:val="24"/>
        </w:rPr>
      </w:pPr>
      <w:r w:rsidRPr="0074228A">
        <w:rPr>
          <w:rFonts w:ascii="Times New Roman" w:hAnsi="Times New Roman"/>
          <w:sz w:val="24"/>
          <w:szCs w:val="24"/>
        </w:rPr>
        <w:t xml:space="preserve">Pengaruh lama pengasapan dendeng yang berbeda terhadap </w:t>
      </w:r>
      <w:proofErr w:type="gramStart"/>
      <w:r w:rsidRPr="0074228A">
        <w:rPr>
          <w:rFonts w:ascii="Times New Roman" w:hAnsi="Times New Roman"/>
          <w:sz w:val="24"/>
          <w:szCs w:val="24"/>
        </w:rPr>
        <w:t>kadar</w:t>
      </w:r>
      <w:proofErr w:type="gramEnd"/>
      <w:r w:rsidRPr="0074228A">
        <w:rPr>
          <w:rFonts w:ascii="Times New Roman" w:hAnsi="Times New Roman"/>
          <w:sz w:val="24"/>
          <w:szCs w:val="24"/>
        </w:rPr>
        <w:t xml:space="preserve"> air dapat dilihat pada Tabel 1. Hasil analisis ragam menunjukkan, bahwa perlakuan pengasapan dengan waktu yang berbeda berpengaruh nyata (P&lt;0.05) terhadap pH dendeng sapi. Terlihat bahwa perlakuan P1 berbeda nyata dengan perlakuan P2 dan P3, sedangkan perlakuan P2 dan P3 tidak berbeda nyata. Rata-rata pH tertinggi 6</w:t>
      </w:r>
      <w:proofErr w:type="gramStart"/>
      <w:r w:rsidRPr="0074228A">
        <w:rPr>
          <w:rFonts w:ascii="Times New Roman" w:hAnsi="Times New Roman"/>
          <w:sz w:val="24"/>
          <w:szCs w:val="24"/>
        </w:rPr>
        <w:t>,26</w:t>
      </w:r>
      <w:proofErr w:type="gramEnd"/>
      <w:r w:rsidRPr="0074228A">
        <w:rPr>
          <w:rFonts w:ascii="Times New Roman" w:hAnsi="Times New Roman"/>
          <w:sz w:val="24"/>
          <w:szCs w:val="24"/>
        </w:rPr>
        <w:t xml:space="preserve"> di dapatkan pada perlakuan P1 dan yang terendah, yaitu pada P2 dan P3 dengan rata-rata nilai yaitu  5, 48 dan 5,44. Perlakuan pengasapan dengan </w:t>
      </w:r>
      <w:r w:rsidRPr="0074228A">
        <w:rPr>
          <w:rFonts w:ascii="Times New Roman" w:hAnsi="Times New Roman"/>
          <w:sz w:val="24"/>
          <w:szCs w:val="24"/>
        </w:rPr>
        <w:lastRenderedPageBreak/>
        <w:t xml:space="preserve">lama waktu berbeda dapat mempengaruhi pH pada dendeng sapi. Peningkatan nilai pH pada perlakuan P1 di pengaruhi oleh perubahan </w:t>
      </w:r>
      <w:proofErr w:type="gramStart"/>
      <w:r w:rsidRPr="0074228A">
        <w:rPr>
          <w:rFonts w:ascii="Times New Roman" w:hAnsi="Times New Roman"/>
          <w:sz w:val="24"/>
          <w:szCs w:val="24"/>
        </w:rPr>
        <w:t>kimia</w:t>
      </w:r>
      <w:r>
        <w:rPr>
          <w:rFonts w:ascii="Times New Roman" w:hAnsi="Times New Roman"/>
          <w:sz w:val="24"/>
          <w:szCs w:val="24"/>
        </w:rPr>
        <w:t xml:space="preserve">  </w:t>
      </w:r>
      <w:r w:rsidRPr="0074228A">
        <w:rPr>
          <w:rFonts w:ascii="Times New Roman" w:hAnsi="Times New Roman"/>
          <w:sz w:val="24"/>
          <w:szCs w:val="24"/>
        </w:rPr>
        <w:t>yang</w:t>
      </w:r>
      <w:proofErr w:type="gramEnd"/>
      <w:r w:rsidRPr="0074228A">
        <w:rPr>
          <w:rFonts w:ascii="Times New Roman" w:hAnsi="Times New Roman"/>
          <w:sz w:val="24"/>
          <w:szCs w:val="24"/>
        </w:rPr>
        <w:t xml:space="preserve"> diakibatkan oleh proses proteolysis pada produk sehingga mutu simpan produk yang dihasilkan semakin berkurang (Susilawati, 2008). Soeparno menyatakan bahwa sistem metabolik mikroorganisme yang menyerang protein, pada prinsipnya terdiri dari </w:t>
      </w:r>
      <w:r w:rsidRPr="0074228A">
        <w:rPr>
          <w:rFonts w:ascii="Times New Roman" w:hAnsi="Times New Roman"/>
          <w:i/>
          <w:sz w:val="24"/>
          <w:szCs w:val="24"/>
        </w:rPr>
        <w:t>proteolysis,</w:t>
      </w:r>
      <w:r w:rsidRPr="0074228A">
        <w:rPr>
          <w:rFonts w:ascii="Times New Roman" w:hAnsi="Times New Roman"/>
          <w:sz w:val="24"/>
          <w:szCs w:val="24"/>
        </w:rPr>
        <w:t xml:space="preserve"> deaminasi asam-asam amino, </w:t>
      </w:r>
      <w:r w:rsidRPr="0074228A">
        <w:rPr>
          <w:rFonts w:ascii="Times New Roman" w:hAnsi="Times New Roman"/>
          <w:i/>
          <w:sz w:val="24"/>
          <w:szCs w:val="24"/>
        </w:rPr>
        <w:t xml:space="preserve">dekarboksilasi </w:t>
      </w:r>
      <w:r w:rsidRPr="0074228A">
        <w:rPr>
          <w:rFonts w:ascii="Times New Roman" w:hAnsi="Times New Roman"/>
          <w:sz w:val="24"/>
          <w:szCs w:val="24"/>
        </w:rPr>
        <w:t xml:space="preserve">asam-asam amino dan metabolisme asam-asam amino spesifik. Sejumlah bakteri seperti </w:t>
      </w:r>
      <w:r w:rsidRPr="0074228A">
        <w:rPr>
          <w:rFonts w:ascii="Times New Roman" w:hAnsi="Times New Roman"/>
          <w:i/>
          <w:sz w:val="24"/>
          <w:szCs w:val="24"/>
        </w:rPr>
        <w:t>Clostridium</w:t>
      </w:r>
      <w:r w:rsidRPr="0074228A">
        <w:rPr>
          <w:rFonts w:ascii="Times New Roman" w:hAnsi="Times New Roman"/>
          <w:sz w:val="24"/>
          <w:szCs w:val="24"/>
        </w:rPr>
        <w:t xml:space="preserve"> dan </w:t>
      </w:r>
      <w:r w:rsidRPr="0074228A">
        <w:rPr>
          <w:rFonts w:ascii="Times New Roman" w:hAnsi="Times New Roman"/>
          <w:i/>
          <w:sz w:val="24"/>
          <w:szCs w:val="24"/>
        </w:rPr>
        <w:t>Bacillus</w:t>
      </w:r>
      <w:r w:rsidRPr="0074228A">
        <w:rPr>
          <w:rFonts w:ascii="Times New Roman" w:hAnsi="Times New Roman"/>
          <w:sz w:val="24"/>
          <w:szCs w:val="24"/>
        </w:rPr>
        <w:t xml:space="preserve"> dapat mensekresikan </w:t>
      </w:r>
      <w:r w:rsidRPr="0074228A">
        <w:rPr>
          <w:rFonts w:ascii="Times New Roman" w:hAnsi="Times New Roman"/>
          <w:i/>
          <w:sz w:val="24"/>
          <w:szCs w:val="24"/>
        </w:rPr>
        <w:t>enzim proteolitik ekstraseluler</w:t>
      </w:r>
      <w:r w:rsidRPr="0074228A">
        <w:rPr>
          <w:rFonts w:ascii="Times New Roman" w:hAnsi="Times New Roman"/>
          <w:sz w:val="24"/>
          <w:szCs w:val="24"/>
        </w:rPr>
        <w:t xml:space="preserve"> yang dapat menghidrolisis molekul- molekul protein menjadi peptide dan asam-asam amino. Bakteri </w:t>
      </w:r>
      <w:r w:rsidRPr="0074228A">
        <w:rPr>
          <w:rFonts w:ascii="Times New Roman" w:hAnsi="Times New Roman"/>
          <w:i/>
          <w:sz w:val="24"/>
          <w:szCs w:val="24"/>
        </w:rPr>
        <w:t>proteolitik</w:t>
      </w:r>
      <w:r w:rsidRPr="0074228A">
        <w:rPr>
          <w:rFonts w:ascii="Times New Roman" w:hAnsi="Times New Roman"/>
          <w:sz w:val="24"/>
          <w:szCs w:val="24"/>
        </w:rPr>
        <w:t xml:space="preserve"> secara enzimatik dapat </w:t>
      </w:r>
      <w:r w:rsidRPr="0074228A">
        <w:rPr>
          <w:rFonts w:ascii="Times New Roman" w:hAnsi="Times New Roman"/>
          <w:i/>
          <w:sz w:val="24"/>
          <w:szCs w:val="24"/>
        </w:rPr>
        <w:t>menghidrolisis</w:t>
      </w:r>
      <w:r w:rsidRPr="0074228A">
        <w:rPr>
          <w:rFonts w:ascii="Times New Roman" w:hAnsi="Times New Roman"/>
          <w:sz w:val="24"/>
          <w:szCs w:val="24"/>
        </w:rPr>
        <w:t xml:space="preserve"> asam-asam amino bebas yang menyebabkan kenaikan pH pada produk pangan.</w:t>
      </w:r>
    </w:p>
    <w:p w:rsidR="002249FC" w:rsidRDefault="002249FC" w:rsidP="0074228A">
      <w:pPr>
        <w:spacing w:after="0" w:line="360" w:lineRule="auto"/>
        <w:ind w:right="119"/>
        <w:jc w:val="both"/>
        <w:rPr>
          <w:rFonts w:ascii="Times New Roman" w:hAnsi="Times New Roman"/>
          <w:b/>
          <w:sz w:val="24"/>
          <w:szCs w:val="24"/>
        </w:rPr>
      </w:pPr>
    </w:p>
    <w:p w:rsidR="0074228A" w:rsidRPr="0074228A" w:rsidRDefault="0074228A" w:rsidP="0074228A">
      <w:pPr>
        <w:spacing w:after="0" w:line="360" w:lineRule="auto"/>
        <w:ind w:right="119"/>
        <w:jc w:val="both"/>
        <w:rPr>
          <w:rFonts w:ascii="Times New Roman" w:hAnsi="Times New Roman"/>
          <w:b/>
          <w:sz w:val="24"/>
          <w:szCs w:val="24"/>
        </w:rPr>
      </w:pPr>
      <w:r w:rsidRPr="0074228A">
        <w:rPr>
          <w:rFonts w:ascii="Times New Roman" w:hAnsi="Times New Roman"/>
          <w:b/>
          <w:sz w:val="24"/>
          <w:szCs w:val="24"/>
        </w:rPr>
        <w:t>Organoleptik</w:t>
      </w:r>
      <w:r w:rsidR="002249FC">
        <w:rPr>
          <w:rFonts w:ascii="Times New Roman" w:hAnsi="Times New Roman"/>
          <w:b/>
          <w:sz w:val="24"/>
          <w:szCs w:val="24"/>
        </w:rPr>
        <w:t xml:space="preserve"> (Warna, Rasa, Tekstur dan Kesukaan)</w:t>
      </w:r>
    </w:p>
    <w:p w:rsidR="0074228A" w:rsidRPr="0074228A" w:rsidRDefault="0074228A" w:rsidP="002249FC">
      <w:pPr>
        <w:spacing w:after="0" w:line="360" w:lineRule="auto"/>
        <w:ind w:right="119" w:firstLine="720"/>
        <w:jc w:val="both"/>
        <w:rPr>
          <w:rFonts w:ascii="Times New Roman" w:hAnsi="Times New Roman"/>
          <w:sz w:val="24"/>
          <w:szCs w:val="24"/>
        </w:rPr>
      </w:pPr>
      <w:r w:rsidRPr="0074228A">
        <w:rPr>
          <w:rFonts w:ascii="Times New Roman" w:hAnsi="Times New Roman"/>
          <w:sz w:val="24"/>
          <w:szCs w:val="24"/>
        </w:rPr>
        <w:t>Hasil uji sensori karakteristik organoleptik dendeng sapi dapat dilihat pada Tabel 2.</w:t>
      </w:r>
    </w:p>
    <w:p w:rsidR="0074228A" w:rsidRPr="0074228A" w:rsidRDefault="0074228A" w:rsidP="0074228A">
      <w:pPr>
        <w:spacing w:after="0" w:line="360" w:lineRule="auto"/>
        <w:ind w:right="119"/>
        <w:jc w:val="both"/>
        <w:rPr>
          <w:rFonts w:ascii="Times New Roman" w:hAnsi="Times New Roman"/>
          <w:b/>
          <w:sz w:val="24"/>
          <w:szCs w:val="24"/>
        </w:rPr>
      </w:pPr>
      <w:r w:rsidRPr="0074228A">
        <w:rPr>
          <w:rFonts w:ascii="Times New Roman" w:hAnsi="Times New Roman"/>
          <w:b/>
          <w:sz w:val="24"/>
          <w:szCs w:val="24"/>
        </w:rPr>
        <w:t>Warna</w:t>
      </w:r>
    </w:p>
    <w:p w:rsidR="0074228A" w:rsidRDefault="0074228A" w:rsidP="002249FC">
      <w:pPr>
        <w:spacing w:after="0" w:line="360" w:lineRule="auto"/>
        <w:ind w:right="119" w:firstLine="720"/>
        <w:jc w:val="both"/>
        <w:rPr>
          <w:rFonts w:ascii="Times New Roman" w:hAnsi="Times New Roman"/>
          <w:sz w:val="24"/>
          <w:szCs w:val="24"/>
        </w:rPr>
      </w:pPr>
      <w:r w:rsidRPr="0074228A">
        <w:rPr>
          <w:rFonts w:ascii="Times New Roman" w:hAnsi="Times New Roman"/>
          <w:sz w:val="24"/>
          <w:szCs w:val="24"/>
        </w:rPr>
        <w:t xml:space="preserve">Pengaruh lama pengasapan dendeng yang berbeda terhadap warna dapat dilihat pada Tabel 2. Hasil analisis statistik dengan uji </w:t>
      </w:r>
      <w:r w:rsidRPr="0074228A">
        <w:rPr>
          <w:rFonts w:ascii="Times New Roman" w:hAnsi="Times New Roman"/>
          <w:i/>
          <w:sz w:val="24"/>
          <w:szCs w:val="24"/>
        </w:rPr>
        <w:t>Kruskall Wallis</w:t>
      </w:r>
      <w:r w:rsidRPr="0074228A">
        <w:rPr>
          <w:rFonts w:ascii="Times New Roman" w:hAnsi="Times New Roman"/>
          <w:sz w:val="24"/>
          <w:szCs w:val="24"/>
        </w:rPr>
        <w:t xml:space="preserve"> (Tabel 2) menunjukkan, bahwa lama pengasapan yang berbeda menunjukkan berpengaruh nyata (P&gt;0</w:t>
      </w:r>
      <w:proofErr w:type="gramStart"/>
      <w:r w:rsidRPr="0074228A">
        <w:rPr>
          <w:rFonts w:ascii="Times New Roman" w:hAnsi="Times New Roman"/>
          <w:sz w:val="24"/>
          <w:szCs w:val="24"/>
        </w:rPr>
        <w:t>,05</w:t>
      </w:r>
      <w:proofErr w:type="gramEnd"/>
      <w:r w:rsidRPr="0074228A">
        <w:rPr>
          <w:rFonts w:ascii="Times New Roman" w:hAnsi="Times New Roman"/>
          <w:sz w:val="24"/>
          <w:szCs w:val="24"/>
        </w:rPr>
        <w:t>) terhadap intensitas warna. Perlakuan pengasapan 60 menit (P2) dan perlakuan pengasapan 90 menit (P3) menunjukkan tidak berbeda nyata tetapi sangat berbeda nyata dengan Perlakuan pengasapan 30 menit (P1). Hasil penelitian terlihat bahwa perlakuan pengasapan 60 menit dan 90 menit, panelis memberikan penilaian dengan skor tertinggi yaitu 3,14±0,71, 3,07±0,72 dengan skor penilaian yaitu coklat. Perlakuan Pengasapan 30 menit panelis memberikan skor terendah yaitu 2</w:t>
      </w:r>
      <w:proofErr w:type="gramStart"/>
      <w:r w:rsidRPr="0074228A">
        <w:rPr>
          <w:rFonts w:ascii="Times New Roman" w:hAnsi="Times New Roman"/>
          <w:sz w:val="24"/>
          <w:szCs w:val="24"/>
        </w:rPr>
        <w:t>,55</w:t>
      </w:r>
      <w:proofErr w:type="gramEnd"/>
      <w:r w:rsidRPr="0074228A">
        <w:rPr>
          <w:rFonts w:ascii="Times New Roman" w:hAnsi="Times New Roman"/>
          <w:sz w:val="24"/>
          <w:szCs w:val="24"/>
        </w:rPr>
        <w:t xml:space="preserve">±0,75 (agak coklat). Hal ini di duga bahwa bahwa perubahan warna permukaan dendeng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disebabkan oleh kualitas, kuantitas dan tipe molekul mioglobin. Tipe molekul itu sendiri tergantung pada suatu inti hematin, globin dan Fe. Perbedaan warna daging terutama disebabkan oleh status kimia molekul myoglobin (Lawrie, 1995). </w:t>
      </w:r>
    </w:p>
    <w:p w:rsidR="0074228A" w:rsidRDefault="0074228A" w:rsidP="0074228A">
      <w:pPr>
        <w:spacing w:after="0" w:line="360" w:lineRule="auto"/>
        <w:ind w:right="119"/>
        <w:jc w:val="both"/>
        <w:rPr>
          <w:rFonts w:ascii="Times New Roman" w:hAnsi="Times New Roman"/>
          <w:sz w:val="24"/>
          <w:szCs w:val="24"/>
        </w:rPr>
      </w:pPr>
      <w:r>
        <w:rPr>
          <w:rFonts w:ascii="Times New Roman" w:hAnsi="Times New Roman"/>
          <w:sz w:val="24"/>
          <w:szCs w:val="24"/>
        </w:rPr>
        <w:tab/>
      </w:r>
      <w:r w:rsidRPr="0074228A">
        <w:rPr>
          <w:rFonts w:ascii="Times New Roman" w:hAnsi="Times New Roman"/>
          <w:sz w:val="24"/>
          <w:szCs w:val="24"/>
        </w:rPr>
        <w:t xml:space="preserve">Berdasarkan data pada Tabel 2  secara umum terlihat bahwa hasil uji organoleptik warna dendeng sapi dengan menggunakan bahan pengasap kayu kesambi, </w:t>
      </w:r>
      <w:r w:rsidR="00277DAC">
        <w:rPr>
          <w:rFonts w:ascii="Times New Roman" w:hAnsi="Times New Roman"/>
          <w:sz w:val="24"/>
          <w:szCs w:val="24"/>
        </w:rPr>
        <w:t xml:space="preserve">dengan lama </w:t>
      </w:r>
      <w:r w:rsidRPr="0074228A">
        <w:rPr>
          <w:rFonts w:ascii="Times New Roman" w:hAnsi="Times New Roman"/>
          <w:sz w:val="24"/>
          <w:szCs w:val="24"/>
        </w:rPr>
        <w:t xml:space="preserve">pengasapan </w:t>
      </w:r>
      <w:r w:rsidR="00277DAC">
        <w:rPr>
          <w:rFonts w:ascii="Times New Roman" w:hAnsi="Times New Roman"/>
          <w:sz w:val="24"/>
          <w:szCs w:val="24"/>
        </w:rPr>
        <w:t xml:space="preserve">yang berbeda </w:t>
      </w:r>
      <w:r w:rsidRPr="0074228A">
        <w:rPr>
          <w:rFonts w:ascii="Times New Roman" w:hAnsi="Times New Roman"/>
          <w:sz w:val="24"/>
          <w:szCs w:val="24"/>
        </w:rPr>
        <w:t xml:space="preserve">30, 60 dan 90 menit </w:t>
      </w:r>
      <w:r w:rsidR="00277DAC">
        <w:rPr>
          <w:rFonts w:ascii="Times New Roman" w:hAnsi="Times New Roman"/>
          <w:sz w:val="24"/>
          <w:szCs w:val="24"/>
        </w:rPr>
        <w:t xml:space="preserve">skor penilaian </w:t>
      </w:r>
      <w:r w:rsidRPr="0074228A">
        <w:rPr>
          <w:rFonts w:ascii="Times New Roman" w:hAnsi="Times New Roman"/>
          <w:sz w:val="24"/>
          <w:szCs w:val="24"/>
        </w:rPr>
        <w:t>berkisar antara agak coklat (2,55±0,75)</w:t>
      </w:r>
      <w:r w:rsidRPr="0074228A">
        <w:rPr>
          <w:rFonts w:ascii="Times New Roman" w:hAnsi="Times New Roman"/>
          <w:sz w:val="24"/>
          <w:szCs w:val="24"/>
          <w:vertAlign w:val="superscript"/>
        </w:rPr>
        <w:t xml:space="preserve"> </w:t>
      </w:r>
      <w:r w:rsidRPr="0074228A">
        <w:rPr>
          <w:rFonts w:ascii="Times New Roman" w:hAnsi="Times New Roman"/>
          <w:sz w:val="24"/>
          <w:szCs w:val="24"/>
        </w:rPr>
        <w:t>sampai coklat (3,07±0,72). Hal ini menunjukkan bahwa atribut warna dari dendeng sapi dipengaruhi oleh</w:t>
      </w:r>
      <w:r>
        <w:rPr>
          <w:rFonts w:ascii="Times New Roman" w:hAnsi="Times New Roman"/>
          <w:sz w:val="24"/>
          <w:szCs w:val="24"/>
        </w:rPr>
        <w:t xml:space="preserve"> </w:t>
      </w:r>
      <w:r w:rsidRPr="0074228A">
        <w:rPr>
          <w:rFonts w:ascii="Times New Roman" w:hAnsi="Times New Roman"/>
          <w:sz w:val="24"/>
          <w:szCs w:val="24"/>
        </w:rPr>
        <w:t xml:space="preserve">senyawa karbonil pada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yang berperan penting terhadap pembentukan warna pada dendeng sapi, disebabkan karena adanya interaksi anatara karbonil dengan gugus amino produk (Zuaraida </w:t>
      </w:r>
      <w:r w:rsidRPr="0074228A">
        <w:rPr>
          <w:rFonts w:ascii="Times New Roman" w:hAnsi="Times New Roman"/>
          <w:i/>
          <w:sz w:val="24"/>
          <w:szCs w:val="24"/>
        </w:rPr>
        <w:t>et al,</w:t>
      </w:r>
      <w:r w:rsidRPr="0074228A">
        <w:rPr>
          <w:rFonts w:ascii="Times New Roman" w:hAnsi="Times New Roman"/>
          <w:sz w:val="24"/>
          <w:szCs w:val="24"/>
        </w:rPr>
        <w:t xml:space="preserve"> 2008). Senyawa-senyawa karbonil dalam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w:t>
      </w:r>
      <w:r w:rsidRPr="0074228A">
        <w:rPr>
          <w:rFonts w:ascii="Times New Roman" w:hAnsi="Times New Roman"/>
          <w:sz w:val="24"/>
          <w:szCs w:val="24"/>
        </w:rPr>
        <w:lastRenderedPageBreak/>
        <w:t xml:space="preserve">memiliki peranan dan pewarnaan dan cita rasa produk asapan, jenis senyawa yang terdapat dalam asap cair antara lain adalah vanillin dan siringaldehida (Mardyaningsih </w:t>
      </w:r>
      <w:r w:rsidRPr="0074228A">
        <w:rPr>
          <w:rFonts w:ascii="Times New Roman" w:hAnsi="Times New Roman"/>
          <w:i/>
          <w:sz w:val="24"/>
          <w:szCs w:val="24"/>
        </w:rPr>
        <w:t>et al.,</w:t>
      </w:r>
      <w:r w:rsidRPr="0074228A">
        <w:rPr>
          <w:rFonts w:ascii="Times New Roman" w:hAnsi="Times New Roman"/>
          <w:sz w:val="24"/>
          <w:szCs w:val="24"/>
        </w:rPr>
        <w:t xml:space="preserve"> 2016).</w:t>
      </w:r>
    </w:p>
    <w:p w:rsidR="0074228A" w:rsidRDefault="0074228A" w:rsidP="0074228A">
      <w:pPr>
        <w:spacing w:after="0" w:line="360" w:lineRule="auto"/>
        <w:ind w:right="119"/>
        <w:jc w:val="both"/>
        <w:rPr>
          <w:rFonts w:ascii="Times New Roman" w:hAnsi="Times New Roman"/>
          <w:b/>
          <w:sz w:val="24"/>
          <w:szCs w:val="24"/>
        </w:rPr>
      </w:pPr>
    </w:p>
    <w:p w:rsidR="0074228A" w:rsidRPr="0074228A" w:rsidRDefault="0074228A" w:rsidP="0074228A">
      <w:pPr>
        <w:spacing w:after="0" w:line="360" w:lineRule="auto"/>
        <w:ind w:right="119"/>
        <w:jc w:val="both"/>
        <w:rPr>
          <w:rFonts w:ascii="Times New Roman" w:hAnsi="Times New Roman"/>
          <w:b/>
          <w:sz w:val="24"/>
          <w:szCs w:val="24"/>
        </w:rPr>
      </w:pPr>
      <w:r w:rsidRPr="0074228A">
        <w:rPr>
          <w:rFonts w:ascii="Times New Roman" w:hAnsi="Times New Roman"/>
          <w:b/>
          <w:sz w:val="24"/>
          <w:szCs w:val="24"/>
        </w:rPr>
        <w:t>Rasa</w:t>
      </w:r>
      <w:r w:rsidRPr="0074228A">
        <w:rPr>
          <w:rFonts w:ascii="Times New Roman" w:hAnsi="Times New Roman"/>
          <w:b/>
          <w:sz w:val="24"/>
          <w:szCs w:val="24"/>
        </w:rPr>
        <w:tab/>
      </w:r>
    </w:p>
    <w:p w:rsidR="0074228A" w:rsidRDefault="0074228A" w:rsidP="0074228A">
      <w:pPr>
        <w:spacing w:after="0" w:line="360" w:lineRule="auto"/>
        <w:ind w:right="119" w:firstLine="720"/>
        <w:jc w:val="both"/>
        <w:rPr>
          <w:rFonts w:ascii="Times New Roman" w:hAnsi="Times New Roman"/>
          <w:sz w:val="24"/>
          <w:szCs w:val="24"/>
        </w:rPr>
      </w:pPr>
      <w:r w:rsidRPr="0074228A">
        <w:rPr>
          <w:rFonts w:ascii="Times New Roman" w:hAnsi="Times New Roman"/>
          <w:sz w:val="24"/>
          <w:szCs w:val="24"/>
        </w:rPr>
        <w:t xml:space="preserve">Pengaruh lama pengasapan dendeng yang berbeda terhadap rasa dapat dilihat pada Tabel 2. Hasil uji </w:t>
      </w:r>
      <w:r w:rsidRPr="0074228A">
        <w:rPr>
          <w:rFonts w:ascii="Times New Roman" w:hAnsi="Times New Roman"/>
          <w:i/>
          <w:sz w:val="24"/>
          <w:szCs w:val="24"/>
        </w:rPr>
        <w:t>Kruskall Wallis</w:t>
      </w:r>
      <w:r w:rsidRPr="0074228A">
        <w:rPr>
          <w:rFonts w:ascii="Times New Roman" w:hAnsi="Times New Roman"/>
          <w:sz w:val="24"/>
          <w:szCs w:val="24"/>
        </w:rPr>
        <w:t xml:space="preserve"> pada dendeng sapi, menunjukkan bahwa dendeng sapi dengan lama waktu yang berbeda memberikan pengaruh nyata P&lt;0.05 terhadap penilaian rasa produk. Terlihat bahwa perlakuan Pengasapan 30 menit dan Pengasapan 60 menit  sangat berbeda nyata dengan perlakuan Pengasapan 90 menit yaitu panelis memberikan skor penilaian (agak berasa asap), hal ini membuktikan bahwa pengasapan sampai dengan 90 menit panelis menyukai dendeng yang diasapi dengan kayu kesambi. Meningkatnya rasa pada dendeng kayu kesambi diduga bahwa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dari kayu kesambi tersebar cukup merata pada dendeng sehingga respon panelis terhadap rasa relatif di sukai. Hal ini Sejalan dengan Lopi (2014) dalam penelitiannya menyatakan, bahwa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cair kayu kesambi dapat meningkatkan cita rasa pada daging yang diasapi. Meningkatnya rasa pada daging yang diasapi diduga karena adanya salah satu senyawa dalam </w:t>
      </w:r>
      <w:proofErr w:type="gramStart"/>
      <w:r w:rsidRPr="0074228A">
        <w:rPr>
          <w:rFonts w:ascii="Times New Roman" w:hAnsi="Times New Roman"/>
          <w:sz w:val="24"/>
          <w:szCs w:val="24"/>
        </w:rPr>
        <w:t>asap</w:t>
      </w:r>
      <w:proofErr w:type="gramEnd"/>
      <w:r w:rsidRPr="0074228A">
        <w:rPr>
          <w:rFonts w:ascii="Times New Roman" w:hAnsi="Times New Roman"/>
          <w:sz w:val="24"/>
          <w:szCs w:val="24"/>
        </w:rPr>
        <w:t xml:space="preserve"> cair yaitu senyawa fenol yang fungsinya sebagai pemberi rasa yang khas dan membentuk warna pada daging yang diasapi (Akbar </w:t>
      </w:r>
      <w:r w:rsidRPr="0074228A">
        <w:rPr>
          <w:rFonts w:ascii="Times New Roman" w:hAnsi="Times New Roman"/>
          <w:i/>
          <w:sz w:val="24"/>
          <w:szCs w:val="24"/>
        </w:rPr>
        <w:t>et al.,</w:t>
      </w:r>
      <w:r w:rsidRPr="0074228A">
        <w:rPr>
          <w:rFonts w:ascii="Times New Roman" w:hAnsi="Times New Roman"/>
          <w:sz w:val="24"/>
          <w:szCs w:val="24"/>
        </w:rPr>
        <w:t xml:space="preserve"> 2013). Disisi lain, akibat pemanasan </w:t>
      </w:r>
      <w:proofErr w:type="gramStart"/>
      <w:r w:rsidRPr="0074228A">
        <w:rPr>
          <w:rFonts w:ascii="Times New Roman" w:hAnsi="Times New Roman"/>
          <w:sz w:val="24"/>
          <w:szCs w:val="24"/>
        </w:rPr>
        <w:t>pada  daging</w:t>
      </w:r>
      <w:proofErr w:type="gramEnd"/>
      <w:r w:rsidRPr="0074228A">
        <w:rPr>
          <w:rFonts w:ascii="Times New Roman" w:hAnsi="Times New Roman"/>
          <w:sz w:val="24"/>
          <w:szCs w:val="24"/>
        </w:rPr>
        <w:t xml:space="preserve"> maka lemak dalam daging akan mencair sehingga menambah palatabilitas daging dan disebabkan oleh pecahnya komponen-komponen lemak menjadi produksi volatil seperti </w:t>
      </w:r>
      <w:r w:rsidRPr="00AE60AA">
        <w:rPr>
          <w:rFonts w:ascii="Times New Roman" w:hAnsi="Times New Roman"/>
          <w:i/>
          <w:sz w:val="24"/>
          <w:szCs w:val="24"/>
        </w:rPr>
        <w:t>aldehid, keton, alkohol asam, dan hidrokarbon</w:t>
      </w:r>
      <w:r w:rsidRPr="0074228A">
        <w:rPr>
          <w:rFonts w:ascii="Times New Roman" w:hAnsi="Times New Roman"/>
          <w:sz w:val="24"/>
          <w:szCs w:val="24"/>
        </w:rPr>
        <w:t xml:space="preserve"> yang sangat berpengaruh terhadap pembentukan </w:t>
      </w:r>
      <w:r w:rsidRPr="00AE60AA">
        <w:rPr>
          <w:rFonts w:ascii="Times New Roman" w:hAnsi="Times New Roman"/>
          <w:i/>
          <w:sz w:val="24"/>
          <w:szCs w:val="24"/>
        </w:rPr>
        <w:t xml:space="preserve">flavor </w:t>
      </w:r>
      <w:r w:rsidRPr="00AE60AA">
        <w:rPr>
          <w:rFonts w:ascii="Times New Roman" w:hAnsi="Times New Roman"/>
          <w:sz w:val="24"/>
          <w:szCs w:val="24"/>
        </w:rPr>
        <w:t>(</w:t>
      </w:r>
      <w:r w:rsidRPr="0074228A">
        <w:rPr>
          <w:rFonts w:ascii="Times New Roman" w:hAnsi="Times New Roman"/>
          <w:sz w:val="24"/>
          <w:szCs w:val="24"/>
        </w:rPr>
        <w:t>Susilo 2008).</w:t>
      </w:r>
    </w:p>
    <w:p w:rsidR="0074228A" w:rsidRDefault="0074228A" w:rsidP="0074228A">
      <w:pPr>
        <w:spacing w:after="0" w:line="360" w:lineRule="auto"/>
        <w:ind w:right="119"/>
        <w:jc w:val="both"/>
        <w:rPr>
          <w:rFonts w:ascii="Times New Roman" w:hAnsi="Times New Roman"/>
          <w:sz w:val="24"/>
          <w:szCs w:val="24"/>
        </w:rPr>
      </w:pPr>
    </w:p>
    <w:p w:rsidR="0074228A" w:rsidRPr="0074228A" w:rsidRDefault="0074228A" w:rsidP="0074228A">
      <w:pPr>
        <w:spacing w:after="0" w:line="360" w:lineRule="auto"/>
        <w:ind w:right="119"/>
        <w:jc w:val="both"/>
        <w:rPr>
          <w:rFonts w:ascii="Times New Roman" w:hAnsi="Times New Roman"/>
          <w:b/>
          <w:sz w:val="24"/>
          <w:szCs w:val="24"/>
        </w:rPr>
      </w:pPr>
      <w:r w:rsidRPr="0074228A">
        <w:rPr>
          <w:rFonts w:ascii="Times New Roman" w:hAnsi="Times New Roman"/>
          <w:b/>
          <w:sz w:val="24"/>
          <w:szCs w:val="24"/>
        </w:rPr>
        <w:t>Tekstur</w:t>
      </w:r>
    </w:p>
    <w:p w:rsidR="0074228A" w:rsidRDefault="0074228A" w:rsidP="00EB70A4">
      <w:pPr>
        <w:spacing w:after="0" w:line="360" w:lineRule="auto"/>
        <w:ind w:right="119" w:firstLine="720"/>
        <w:jc w:val="both"/>
        <w:rPr>
          <w:rFonts w:ascii="Times New Roman" w:hAnsi="Times New Roman"/>
          <w:sz w:val="24"/>
          <w:szCs w:val="24"/>
        </w:rPr>
      </w:pPr>
      <w:r w:rsidRPr="0074228A">
        <w:rPr>
          <w:rFonts w:ascii="Times New Roman" w:hAnsi="Times New Roman"/>
          <w:sz w:val="24"/>
          <w:szCs w:val="24"/>
        </w:rPr>
        <w:t xml:space="preserve">Pengaruh lama pengasapan dendeng yang berbeda terhadap tekstur dapat dilihat pada Tabel 2. Berdasarkan hasil uji </w:t>
      </w:r>
      <w:r w:rsidRPr="0074228A">
        <w:rPr>
          <w:rFonts w:ascii="Times New Roman" w:hAnsi="Times New Roman"/>
          <w:i/>
          <w:sz w:val="24"/>
          <w:szCs w:val="24"/>
        </w:rPr>
        <w:t>Kruskall Wallis</w:t>
      </w:r>
      <w:r w:rsidRPr="0074228A">
        <w:rPr>
          <w:rFonts w:ascii="Times New Roman" w:hAnsi="Times New Roman"/>
          <w:sz w:val="24"/>
          <w:szCs w:val="24"/>
        </w:rPr>
        <w:t xml:space="preserve"> pada dendeng sapi menunjukkan, bahwa lama pengasapan yang </w:t>
      </w:r>
      <w:proofErr w:type="gramStart"/>
      <w:r w:rsidRPr="0074228A">
        <w:rPr>
          <w:rFonts w:ascii="Times New Roman" w:hAnsi="Times New Roman"/>
          <w:sz w:val="24"/>
          <w:szCs w:val="24"/>
        </w:rPr>
        <w:t>berbeda</w:t>
      </w:r>
      <w:r w:rsidRPr="0074228A">
        <w:rPr>
          <w:rFonts w:ascii="Times New Roman" w:hAnsi="Times New Roman"/>
          <w:b/>
          <w:sz w:val="24"/>
          <w:szCs w:val="24"/>
        </w:rPr>
        <w:t xml:space="preserve">  </w:t>
      </w:r>
      <w:r w:rsidRPr="00EB70A4">
        <w:rPr>
          <w:rFonts w:ascii="Times New Roman" w:hAnsi="Times New Roman"/>
          <w:sz w:val="24"/>
          <w:szCs w:val="24"/>
        </w:rPr>
        <w:t>memberikan</w:t>
      </w:r>
      <w:proofErr w:type="gramEnd"/>
      <w:r w:rsidRPr="0074228A">
        <w:rPr>
          <w:rFonts w:ascii="Times New Roman" w:hAnsi="Times New Roman"/>
          <w:b/>
          <w:sz w:val="24"/>
          <w:szCs w:val="24"/>
        </w:rPr>
        <w:t xml:space="preserve"> </w:t>
      </w:r>
      <w:r w:rsidRPr="0074228A">
        <w:rPr>
          <w:rFonts w:ascii="Times New Roman" w:hAnsi="Times New Roman"/>
          <w:sz w:val="24"/>
          <w:szCs w:val="24"/>
        </w:rPr>
        <w:t>pengaruh yang tidak nyata terhadap tekstur dendeng sapi.  Hal ini diduga karena lama</w:t>
      </w:r>
      <w:r>
        <w:rPr>
          <w:rFonts w:ascii="Times New Roman" w:hAnsi="Times New Roman"/>
          <w:sz w:val="24"/>
          <w:szCs w:val="24"/>
        </w:rPr>
        <w:t xml:space="preserve"> </w:t>
      </w:r>
      <w:r w:rsidR="00EB70A4" w:rsidRPr="00EB70A4">
        <w:rPr>
          <w:rFonts w:ascii="Times New Roman" w:hAnsi="Times New Roman"/>
          <w:sz w:val="24"/>
          <w:szCs w:val="24"/>
        </w:rPr>
        <w:t xml:space="preserve">pengasapan yang berbeda dengan waktu yang singkat mengahasilkan tekstur yang tidak jauh berbeda. Kallau </w:t>
      </w:r>
      <w:r w:rsidR="00EB70A4" w:rsidRPr="00EB70A4">
        <w:rPr>
          <w:rFonts w:ascii="Times New Roman" w:hAnsi="Times New Roman"/>
          <w:i/>
          <w:sz w:val="24"/>
          <w:szCs w:val="24"/>
        </w:rPr>
        <w:t>et al</w:t>
      </w:r>
      <w:r w:rsidR="00EB70A4" w:rsidRPr="00EB70A4">
        <w:rPr>
          <w:rFonts w:ascii="Times New Roman" w:hAnsi="Times New Roman"/>
          <w:sz w:val="24"/>
          <w:szCs w:val="24"/>
        </w:rPr>
        <w:t xml:space="preserve"> (2014) dalam penelitiannya menunjukkan, bahwa</w:t>
      </w:r>
      <w:r w:rsidR="00EB70A4" w:rsidRPr="00EB70A4">
        <w:rPr>
          <w:rFonts w:ascii="Times New Roman" w:hAnsi="Times New Roman"/>
          <w:b/>
          <w:sz w:val="24"/>
          <w:szCs w:val="24"/>
        </w:rPr>
        <w:t xml:space="preserve"> </w:t>
      </w:r>
      <w:proofErr w:type="gramStart"/>
      <w:r w:rsidR="00EB70A4" w:rsidRPr="00EB70A4">
        <w:rPr>
          <w:rFonts w:ascii="Times New Roman" w:hAnsi="Times New Roman"/>
          <w:sz w:val="24"/>
          <w:szCs w:val="24"/>
        </w:rPr>
        <w:t>asap</w:t>
      </w:r>
      <w:proofErr w:type="gramEnd"/>
      <w:r w:rsidR="00EB70A4" w:rsidRPr="00EB70A4">
        <w:rPr>
          <w:rFonts w:ascii="Times New Roman" w:hAnsi="Times New Roman"/>
          <w:sz w:val="24"/>
          <w:szCs w:val="24"/>
        </w:rPr>
        <w:t xml:space="preserve"> kayu kesambi lebih cenderung memiliki tingkat keempukkan pada produk yang yang di asapi di bandingkan dengan penggunaan asap bidara dan pada teknik pembakaran asap kayu kusambi (metode konvesional) memiliki tingkat nilai keempukan yang lebih tinggi dan disusul oleh pemanfaatan asap cair kusambi dan asap cair bidara.</w:t>
      </w:r>
    </w:p>
    <w:p w:rsidR="00EB70A4" w:rsidRDefault="00EB70A4" w:rsidP="00EB70A4">
      <w:pPr>
        <w:spacing w:after="0" w:line="360" w:lineRule="auto"/>
        <w:ind w:right="119"/>
        <w:jc w:val="both"/>
        <w:rPr>
          <w:rFonts w:ascii="Times New Roman" w:hAnsi="Times New Roman"/>
          <w:sz w:val="24"/>
          <w:szCs w:val="24"/>
        </w:rPr>
      </w:pPr>
      <w:r>
        <w:rPr>
          <w:rFonts w:ascii="Times New Roman" w:hAnsi="Times New Roman"/>
          <w:sz w:val="24"/>
          <w:szCs w:val="24"/>
        </w:rPr>
        <w:tab/>
      </w:r>
      <w:r w:rsidRPr="00EB70A4">
        <w:rPr>
          <w:rFonts w:ascii="Times New Roman" w:hAnsi="Times New Roman"/>
          <w:sz w:val="24"/>
          <w:szCs w:val="24"/>
        </w:rPr>
        <w:t>Proses Pengasapan mempengaruhi keempukkan daging yang diasapi karena</w:t>
      </w:r>
      <w:r w:rsidRPr="00EB70A4">
        <w:rPr>
          <w:rFonts w:ascii="Times New Roman" w:hAnsi="Times New Roman"/>
          <w:b/>
          <w:sz w:val="24"/>
          <w:szCs w:val="24"/>
        </w:rPr>
        <w:t xml:space="preserve"> </w:t>
      </w:r>
      <w:r w:rsidRPr="00EB70A4">
        <w:rPr>
          <w:rFonts w:ascii="Times New Roman" w:hAnsi="Times New Roman"/>
          <w:sz w:val="24"/>
          <w:szCs w:val="24"/>
        </w:rPr>
        <w:t xml:space="preserve">pengasapan bersifat higroskopis </w:t>
      </w:r>
      <w:proofErr w:type="gramStart"/>
      <w:r w:rsidRPr="00EB70A4">
        <w:rPr>
          <w:rFonts w:ascii="Times New Roman" w:hAnsi="Times New Roman"/>
          <w:sz w:val="24"/>
          <w:szCs w:val="24"/>
        </w:rPr>
        <w:t>akan</w:t>
      </w:r>
      <w:proofErr w:type="gramEnd"/>
      <w:r w:rsidRPr="00EB70A4">
        <w:rPr>
          <w:rFonts w:ascii="Times New Roman" w:hAnsi="Times New Roman"/>
          <w:sz w:val="24"/>
          <w:szCs w:val="24"/>
        </w:rPr>
        <w:t xml:space="preserve"> menarik air bebas yang terdapat dalam interstitial sel </w:t>
      </w:r>
      <w:r w:rsidRPr="00EB70A4">
        <w:rPr>
          <w:rFonts w:ascii="Times New Roman" w:hAnsi="Times New Roman"/>
          <w:sz w:val="24"/>
          <w:szCs w:val="24"/>
        </w:rPr>
        <w:lastRenderedPageBreak/>
        <w:t>dan air dalam sel daging keluar sehingga menyebabkan kandungan air dalam daging jadi berkurang jumlahnya, sehingga menghasilkan produk daging asap yang empuk. Proses pengasapan/pemasakan daging mempengaruhi pelunakan kolagen (protein jaringan ikat), sedangkan temperatur pemasakan lebih mempengaruhi keeratan miofibrilar. Protein miofibrilar hampir mengalami koagulasi untuk denatur</w:t>
      </w:r>
      <w:r w:rsidR="00AE60AA">
        <w:rPr>
          <w:rFonts w:ascii="Times New Roman" w:hAnsi="Times New Roman"/>
          <w:sz w:val="24"/>
          <w:szCs w:val="24"/>
        </w:rPr>
        <w:t>asi sempurna pada temperatur 60</w:t>
      </w:r>
      <w:r w:rsidRPr="00EB70A4">
        <w:rPr>
          <w:rFonts w:ascii="Times New Roman" w:hAnsi="Times New Roman"/>
          <w:sz w:val="24"/>
          <w:szCs w:val="24"/>
        </w:rPr>
        <w:t>°C-90 °C, sehingga pemasakan pada temperatur yang lebih tinggi dapat menyebabkan pengeringan dan kealotan protein miofibrilar yang mengalami koagulasi (Hama dan Deatherage, 1990).</w:t>
      </w:r>
    </w:p>
    <w:p w:rsidR="00EB70A4" w:rsidRPr="00EB70A4" w:rsidRDefault="00EB70A4" w:rsidP="00EB70A4">
      <w:pPr>
        <w:spacing w:after="0" w:line="360" w:lineRule="auto"/>
        <w:ind w:right="119"/>
        <w:jc w:val="both"/>
        <w:rPr>
          <w:rFonts w:ascii="Times New Roman" w:hAnsi="Times New Roman"/>
          <w:b/>
          <w:sz w:val="24"/>
          <w:szCs w:val="24"/>
        </w:rPr>
      </w:pPr>
      <w:r w:rsidRPr="00EB70A4">
        <w:rPr>
          <w:rFonts w:ascii="Times New Roman" w:hAnsi="Times New Roman"/>
          <w:b/>
          <w:sz w:val="24"/>
          <w:szCs w:val="24"/>
        </w:rPr>
        <w:t>Kesukaan</w:t>
      </w:r>
    </w:p>
    <w:p w:rsidR="004C0393" w:rsidRPr="00AE60AA" w:rsidRDefault="00EB70A4" w:rsidP="00AE60AA">
      <w:pPr>
        <w:spacing w:after="0" w:line="360" w:lineRule="auto"/>
        <w:ind w:right="119" w:firstLine="720"/>
        <w:jc w:val="both"/>
        <w:rPr>
          <w:rFonts w:ascii="Times New Roman" w:hAnsi="Times New Roman"/>
          <w:b/>
          <w:sz w:val="24"/>
          <w:szCs w:val="24"/>
        </w:rPr>
      </w:pPr>
      <w:r w:rsidRPr="00EB70A4">
        <w:rPr>
          <w:rFonts w:ascii="Times New Roman" w:hAnsi="Times New Roman"/>
          <w:sz w:val="24"/>
          <w:szCs w:val="24"/>
        </w:rPr>
        <w:t>Pengaruh lama pengasapan dendeng yang berbeda terhadap kesukaan dapat dilihat pada Tabel 2.  Penilaian kesukaan pada dendeng sapi meliputi warna, rasa dan tekstu</w:t>
      </w:r>
      <w:r w:rsidR="00AE60AA">
        <w:rPr>
          <w:rFonts w:ascii="Times New Roman" w:hAnsi="Times New Roman"/>
          <w:sz w:val="24"/>
          <w:szCs w:val="24"/>
        </w:rPr>
        <w:t>r</w:t>
      </w:r>
      <w:r w:rsidRPr="00EB70A4">
        <w:rPr>
          <w:rFonts w:ascii="Times New Roman" w:hAnsi="Times New Roman"/>
          <w:sz w:val="24"/>
          <w:szCs w:val="24"/>
        </w:rPr>
        <w:t xml:space="preserve">. Hasil uji </w:t>
      </w:r>
      <w:r w:rsidRPr="00EB70A4">
        <w:rPr>
          <w:rFonts w:ascii="Times New Roman" w:hAnsi="Times New Roman"/>
          <w:i/>
          <w:sz w:val="24"/>
          <w:szCs w:val="24"/>
        </w:rPr>
        <w:t>kruskall wallis</w:t>
      </w:r>
      <w:r w:rsidRPr="00EB70A4">
        <w:rPr>
          <w:rFonts w:ascii="Times New Roman" w:hAnsi="Times New Roman"/>
          <w:sz w:val="24"/>
          <w:szCs w:val="24"/>
        </w:rPr>
        <w:t>, menunjukkan bhawa pengasapan yang berbeda berpengaruh nyata (P&gt;0</w:t>
      </w:r>
      <w:proofErr w:type="gramStart"/>
      <w:r w:rsidRPr="00EB70A4">
        <w:rPr>
          <w:rFonts w:ascii="Times New Roman" w:hAnsi="Times New Roman"/>
          <w:sz w:val="24"/>
          <w:szCs w:val="24"/>
        </w:rPr>
        <w:t>,05</w:t>
      </w:r>
      <w:proofErr w:type="gramEnd"/>
      <w:r w:rsidRPr="00EB70A4">
        <w:rPr>
          <w:rFonts w:ascii="Times New Roman" w:hAnsi="Times New Roman"/>
          <w:sz w:val="24"/>
          <w:szCs w:val="24"/>
        </w:rPr>
        <w:t>) terha</w:t>
      </w:r>
      <w:r w:rsidR="00AE60AA">
        <w:rPr>
          <w:rFonts w:ascii="Times New Roman" w:hAnsi="Times New Roman"/>
          <w:sz w:val="24"/>
          <w:szCs w:val="24"/>
        </w:rPr>
        <w:t>dap dendeng asap. Hasil penelit</w:t>
      </w:r>
      <w:r w:rsidRPr="00EB70A4">
        <w:rPr>
          <w:rFonts w:ascii="Times New Roman" w:hAnsi="Times New Roman"/>
          <w:sz w:val="24"/>
          <w:szCs w:val="24"/>
        </w:rPr>
        <w:t>i</w:t>
      </w:r>
      <w:r w:rsidR="00AE60AA">
        <w:rPr>
          <w:rFonts w:ascii="Times New Roman" w:hAnsi="Times New Roman"/>
          <w:sz w:val="24"/>
          <w:szCs w:val="24"/>
        </w:rPr>
        <w:t>a</w:t>
      </w:r>
      <w:r w:rsidRPr="00EB70A4">
        <w:rPr>
          <w:rFonts w:ascii="Times New Roman" w:hAnsi="Times New Roman"/>
          <w:sz w:val="24"/>
          <w:szCs w:val="24"/>
        </w:rPr>
        <w:t>n menunjukkan bahwa panelis memberikan skor penilaian yaitu</w:t>
      </w:r>
      <w:r w:rsidRPr="00EB70A4">
        <w:rPr>
          <w:rFonts w:ascii="Times New Roman" w:hAnsi="Times New Roman"/>
          <w:b/>
          <w:sz w:val="24"/>
          <w:szCs w:val="24"/>
        </w:rPr>
        <w:t xml:space="preserve"> </w:t>
      </w:r>
      <w:r w:rsidRPr="00EB70A4">
        <w:rPr>
          <w:rFonts w:ascii="Times New Roman" w:hAnsi="Times New Roman"/>
          <w:sz w:val="24"/>
          <w:szCs w:val="24"/>
        </w:rPr>
        <w:t>2</w:t>
      </w:r>
      <w:proofErr w:type="gramStart"/>
      <w:r w:rsidRPr="00EB70A4">
        <w:rPr>
          <w:rFonts w:ascii="Times New Roman" w:hAnsi="Times New Roman"/>
          <w:sz w:val="24"/>
          <w:szCs w:val="24"/>
        </w:rPr>
        <w:t>,24</w:t>
      </w:r>
      <w:proofErr w:type="gramEnd"/>
      <w:r w:rsidRPr="00EB70A4">
        <w:rPr>
          <w:rFonts w:ascii="Times New Roman" w:hAnsi="Times New Roman"/>
          <w:sz w:val="24"/>
          <w:szCs w:val="24"/>
        </w:rPr>
        <w:t>±0,83</w:t>
      </w:r>
      <w:r w:rsidRPr="00EB70A4">
        <w:rPr>
          <w:rFonts w:ascii="Times New Roman" w:hAnsi="Times New Roman"/>
          <w:sz w:val="24"/>
          <w:szCs w:val="24"/>
          <w:vertAlign w:val="superscript"/>
        </w:rPr>
        <w:t xml:space="preserve"> </w:t>
      </w:r>
      <w:r w:rsidRPr="00EB70A4">
        <w:rPr>
          <w:rFonts w:ascii="Times New Roman" w:hAnsi="Times New Roman"/>
          <w:sz w:val="24"/>
          <w:szCs w:val="24"/>
        </w:rPr>
        <w:t xml:space="preserve">- 2,52±0,7 (agak suka). Hal ini memperlihatkan bahwa kesukaan pada dendeng sapi yang diuji dapat diterima oleh panelis. Hal ini diduga karena dendeng sapi dengan lama pengasapan yang berbeda (30 menit, 60 menit dan 90 menit), </w:t>
      </w:r>
      <w:proofErr w:type="gramStart"/>
      <w:r w:rsidRPr="00EB70A4">
        <w:rPr>
          <w:rFonts w:ascii="Times New Roman" w:hAnsi="Times New Roman"/>
          <w:sz w:val="24"/>
          <w:szCs w:val="24"/>
        </w:rPr>
        <w:t>asap</w:t>
      </w:r>
      <w:proofErr w:type="gramEnd"/>
      <w:r w:rsidRPr="00EB70A4">
        <w:rPr>
          <w:rFonts w:ascii="Times New Roman" w:hAnsi="Times New Roman"/>
          <w:sz w:val="24"/>
          <w:szCs w:val="24"/>
        </w:rPr>
        <w:t xml:space="preserve"> yang dihasilkan cukup merata melekat pada dendeng sehingga respon panelis tidak jauh berbeda. Penelitian Jahidin </w:t>
      </w:r>
      <w:r w:rsidRPr="00EB70A4">
        <w:rPr>
          <w:rFonts w:ascii="Times New Roman" w:hAnsi="Times New Roman"/>
          <w:i/>
          <w:sz w:val="24"/>
          <w:szCs w:val="24"/>
        </w:rPr>
        <w:t>et al</w:t>
      </w:r>
      <w:r w:rsidRPr="00EB70A4">
        <w:rPr>
          <w:rFonts w:ascii="Times New Roman" w:hAnsi="Times New Roman"/>
          <w:sz w:val="24"/>
          <w:szCs w:val="24"/>
        </w:rPr>
        <w:t>. 2012 menyatakan bahwa dendeng yang diasapi dengan tempurung kelapa dan serbuk gergaji medang dengan lama pengasapan 30 menit, 60 menit dan 90 menit memberikan pengaruh yang tidak nyata terhadap dendeng</w:t>
      </w:r>
      <w:r w:rsidRPr="00EB70A4">
        <w:rPr>
          <w:rFonts w:ascii="Times New Roman" w:hAnsi="Times New Roman"/>
          <w:b/>
          <w:sz w:val="24"/>
          <w:szCs w:val="24"/>
        </w:rPr>
        <w:t xml:space="preserve"> </w:t>
      </w:r>
      <w:r w:rsidRPr="00EB70A4">
        <w:rPr>
          <w:rFonts w:ascii="Times New Roman" w:hAnsi="Times New Roman"/>
          <w:sz w:val="24"/>
          <w:szCs w:val="24"/>
        </w:rPr>
        <w:t>Suryaningsih (2010) menyatakan bahwa Guakol memberikan rasa asap pada produk daging  asap.</w:t>
      </w:r>
    </w:p>
    <w:p w:rsidR="00E83854" w:rsidRPr="00E83854" w:rsidRDefault="00E83854" w:rsidP="00E83854">
      <w:pPr>
        <w:spacing w:after="0" w:line="360" w:lineRule="auto"/>
        <w:ind w:right="119" w:firstLine="284"/>
        <w:jc w:val="both"/>
        <w:rPr>
          <w:rFonts w:ascii="Times New Roman" w:eastAsia="Cambria" w:hAnsi="Times New Roman"/>
          <w:sz w:val="24"/>
          <w:szCs w:val="24"/>
        </w:rPr>
      </w:pPr>
    </w:p>
    <w:p w:rsidR="00EB70A4" w:rsidRPr="00AE60AA" w:rsidRDefault="00E83854" w:rsidP="00AE60AA">
      <w:pPr>
        <w:spacing w:after="0" w:line="360" w:lineRule="auto"/>
        <w:jc w:val="center"/>
        <w:rPr>
          <w:rFonts w:ascii="Times New Roman" w:hAnsi="Times New Roman"/>
          <w:b/>
          <w:sz w:val="24"/>
          <w:szCs w:val="24"/>
        </w:rPr>
      </w:pPr>
      <w:r>
        <w:rPr>
          <w:rFonts w:ascii="Times New Roman" w:hAnsi="Times New Roman"/>
          <w:b/>
          <w:sz w:val="24"/>
          <w:szCs w:val="24"/>
        </w:rPr>
        <w:t>KESIMPULAN DAN IMPLIKASI</w:t>
      </w:r>
    </w:p>
    <w:p w:rsidR="00EB70A4" w:rsidRPr="00EB70A4" w:rsidRDefault="00EB70A4" w:rsidP="00AE60AA">
      <w:pPr>
        <w:spacing w:after="0" w:line="360" w:lineRule="auto"/>
        <w:ind w:right="120" w:firstLine="720"/>
        <w:jc w:val="both"/>
        <w:rPr>
          <w:rFonts w:ascii="Times New Roman" w:hAnsi="Times New Roman"/>
          <w:sz w:val="24"/>
          <w:szCs w:val="24"/>
          <w:lang w:val="en-GB"/>
        </w:rPr>
      </w:pPr>
      <w:r w:rsidRPr="00EB70A4">
        <w:rPr>
          <w:rFonts w:ascii="Times New Roman" w:hAnsi="Times New Roman"/>
          <w:sz w:val="24"/>
          <w:szCs w:val="24"/>
          <w:lang w:val="en-GB"/>
        </w:rPr>
        <w:t xml:space="preserve">Pemanfaatan kayu kesambi dengan waktu pengasapan yang berbeda berpengaruh terhadap </w:t>
      </w:r>
      <w:proofErr w:type="gramStart"/>
      <w:r w:rsidRPr="00EB70A4">
        <w:rPr>
          <w:rFonts w:ascii="Times New Roman" w:hAnsi="Times New Roman"/>
          <w:sz w:val="24"/>
          <w:szCs w:val="24"/>
          <w:lang w:val="en-GB"/>
        </w:rPr>
        <w:t>kadar</w:t>
      </w:r>
      <w:proofErr w:type="gramEnd"/>
      <w:r w:rsidRPr="00EB70A4">
        <w:rPr>
          <w:rFonts w:ascii="Times New Roman" w:hAnsi="Times New Roman"/>
          <w:sz w:val="24"/>
          <w:szCs w:val="24"/>
          <w:lang w:val="en-GB"/>
        </w:rPr>
        <w:t xml:space="preserve"> air, pH dan organoleptik dendeng sapi. Semakin tinggi lama pengasapan dapat menurunkan </w:t>
      </w:r>
      <w:proofErr w:type="gramStart"/>
      <w:r w:rsidRPr="00EB70A4">
        <w:rPr>
          <w:rFonts w:ascii="Times New Roman" w:hAnsi="Times New Roman"/>
          <w:sz w:val="24"/>
          <w:szCs w:val="24"/>
          <w:lang w:val="en-GB"/>
        </w:rPr>
        <w:t>kadar</w:t>
      </w:r>
      <w:proofErr w:type="gramEnd"/>
      <w:r w:rsidRPr="00EB70A4">
        <w:rPr>
          <w:rFonts w:ascii="Times New Roman" w:hAnsi="Times New Roman"/>
          <w:sz w:val="24"/>
          <w:szCs w:val="24"/>
          <w:lang w:val="en-GB"/>
        </w:rPr>
        <w:t xml:space="preserve"> air dan pH tetapi meningkatkan penerimaan panelis terhadap organoleptik (warna, rasa, tekstur dan kesukaan) pada dendeng sapi.</w:t>
      </w:r>
    </w:p>
    <w:p w:rsidR="00EB70A4" w:rsidRDefault="00EB70A4" w:rsidP="00E83854">
      <w:pPr>
        <w:spacing w:after="0" w:line="360" w:lineRule="auto"/>
        <w:ind w:right="120" w:firstLine="284"/>
        <w:jc w:val="both"/>
        <w:rPr>
          <w:rFonts w:ascii="Times New Roman" w:hAnsi="Times New Roman"/>
          <w:sz w:val="24"/>
          <w:szCs w:val="24"/>
        </w:rPr>
      </w:pPr>
    </w:p>
    <w:p w:rsidR="00A14416" w:rsidRPr="00E83854" w:rsidRDefault="00A14416" w:rsidP="00E83854">
      <w:pPr>
        <w:spacing w:after="0" w:line="360" w:lineRule="auto"/>
        <w:ind w:right="120" w:firstLine="284"/>
        <w:jc w:val="both"/>
        <w:rPr>
          <w:rFonts w:ascii="Times New Roman" w:eastAsia="Cambria" w:hAnsi="Times New Roman"/>
          <w:sz w:val="24"/>
          <w:szCs w:val="24"/>
        </w:rPr>
      </w:pPr>
    </w:p>
    <w:p w:rsidR="00E83854" w:rsidRPr="00E83854" w:rsidRDefault="00A14416" w:rsidP="00A14416">
      <w:pPr>
        <w:pStyle w:val="ChapterTitle"/>
        <w:spacing w:before="0" w:after="0" w:line="360" w:lineRule="auto"/>
        <w:jc w:val="center"/>
      </w:pPr>
      <w:r>
        <w:t>UCAPAN TERIMA KASIH</w:t>
      </w:r>
    </w:p>
    <w:p w:rsidR="00EB70A4" w:rsidRPr="00E83854" w:rsidRDefault="00EB70A4" w:rsidP="00E83854">
      <w:pPr>
        <w:pStyle w:val="TextBody"/>
        <w:spacing w:line="360" w:lineRule="auto"/>
        <w:ind w:firstLine="0"/>
        <w:rPr>
          <w:rFonts w:eastAsia="SimSun"/>
          <w:b/>
          <w:sz w:val="24"/>
          <w:szCs w:val="24"/>
          <w:lang w:eastAsia="zh-CN"/>
        </w:rPr>
      </w:pPr>
      <w:r>
        <w:rPr>
          <w:rFonts w:eastAsia="Cambria"/>
          <w:sz w:val="24"/>
          <w:szCs w:val="24"/>
        </w:rPr>
        <w:t xml:space="preserve">Penulis mengucapkan terima kasih kepada Program Studi Peternakan, Fakultas Sains dan Teknologi, Universitas Kristen Wira Wacana </w:t>
      </w:r>
      <w:proofErr w:type="gramStart"/>
      <w:r>
        <w:rPr>
          <w:rFonts w:eastAsia="Cambria"/>
          <w:sz w:val="24"/>
          <w:szCs w:val="24"/>
        </w:rPr>
        <w:t>sumba  yang</w:t>
      </w:r>
      <w:proofErr w:type="gramEnd"/>
      <w:r>
        <w:rPr>
          <w:rFonts w:eastAsia="Cambria"/>
          <w:sz w:val="24"/>
          <w:szCs w:val="24"/>
        </w:rPr>
        <w:t xml:space="preserve"> telah memberikan dana penelitian kepada penulis sehingga penulis dapat melaksanakan penelitian dan sampai pada tahap penulisan artikel ini.</w:t>
      </w:r>
    </w:p>
    <w:p w:rsidR="00E83854" w:rsidRPr="00E83854" w:rsidRDefault="00E83854" w:rsidP="00E83854">
      <w:pPr>
        <w:tabs>
          <w:tab w:val="left" w:pos="240"/>
          <w:tab w:val="left" w:pos="3600"/>
        </w:tabs>
        <w:spacing w:after="0" w:line="360" w:lineRule="auto"/>
        <w:rPr>
          <w:rFonts w:ascii="Times New Roman" w:hAnsi="Times New Roman"/>
          <w:color w:val="000000"/>
          <w:sz w:val="24"/>
          <w:szCs w:val="24"/>
        </w:rPr>
      </w:pPr>
    </w:p>
    <w:p w:rsidR="00E83854" w:rsidRPr="00E83854" w:rsidRDefault="00A14416" w:rsidP="00A14416">
      <w:pPr>
        <w:pStyle w:val="ReferenceHeading"/>
        <w:spacing w:line="360" w:lineRule="auto"/>
        <w:ind w:left="282" w:hanging="282"/>
        <w:jc w:val="center"/>
        <w:rPr>
          <w:sz w:val="24"/>
          <w:szCs w:val="24"/>
        </w:rPr>
      </w:pPr>
      <w:r>
        <w:rPr>
          <w:sz w:val="24"/>
          <w:szCs w:val="24"/>
        </w:rPr>
        <w:lastRenderedPageBreak/>
        <w:t>DAFTAR PUSTAKA</w:t>
      </w:r>
    </w:p>
    <w:p w:rsidR="005465CF" w:rsidRPr="005465CF" w:rsidRDefault="005465CF" w:rsidP="00AE60AA">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Amperawati, S.</w:t>
      </w:r>
      <w:proofErr w:type="gramStart"/>
      <w:r w:rsidRPr="005465CF">
        <w:rPr>
          <w:rFonts w:ascii="Times New Roman" w:hAnsi="Times New Roman"/>
          <w:sz w:val="24"/>
          <w:szCs w:val="24"/>
        </w:rPr>
        <w:t>,P</w:t>
      </w:r>
      <w:proofErr w:type="gramEnd"/>
      <w:r w:rsidRPr="005465CF">
        <w:rPr>
          <w:rFonts w:ascii="Times New Roman" w:hAnsi="Times New Roman"/>
          <w:sz w:val="24"/>
          <w:szCs w:val="24"/>
        </w:rPr>
        <w:t xml:space="preserve">. Darmadji dan U. Santoso. 2012. Daya hambat </w:t>
      </w:r>
      <w:proofErr w:type="gramStart"/>
      <w:r w:rsidRPr="005465CF">
        <w:rPr>
          <w:rFonts w:ascii="Times New Roman" w:hAnsi="Times New Roman"/>
          <w:sz w:val="24"/>
          <w:szCs w:val="24"/>
        </w:rPr>
        <w:t>asap</w:t>
      </w:r>
      <w:proofErr w:type="gramEnd"/>
      <w:r w:rsidRPr="005465CF">
        <w:rPr>
          <w:rFonts w:ascii="Times New Roman" w:hAnsi="Times New Roman"/>
          <w:sz w:val="24"/>
          <w:szCs w:val="24"/>
        </w:rPr>
        <w:t xml:space="preserve"> cair tempurung kelapa terhadap pertumbuhan jamur pada kopra selama penjemuran dan kualitas minyak yang dihasilkan. Jurnal Agritech </w:t>
      </w:r>
      <w:r w:rsidRPr="005465CF">
        <w:rPr>
          <w:rFonts w:ascii="Times New Roman" w:hAnsi="Times New Roman"/>
          <w:b/>
          <w:sz w:val="24"/>
          <w:szCs w:val="24"/>
        </w:rPr>
        <w:t>32</w:t>
      </w:r>
      <w:r w:rsidRPr="005465CF">
        <w:rPr>
          <w:rFonts w:ascii="Times New Roman" w:hAnsi="Times New Roman"/>
          <w:sz w:val="24"/>
          <w:szCs w:val="24"/>
        </w:rPr>
        <w:t>(2):191-198.</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Aberle, E.D.</w:t>
      </w:r>
      <w:proofErr w:type="gramStart"/>
      <w:r w:rsidRPr="005465CF">
        <w:rPr>
          <w:rFonts w:ascii="Times New Roman" w:hAnsi="Times New Roman"/>
          <w:sz w:val="24"/>
          <w:szCs w:val="24"/>
        </w:rPr>
        <w:t>,  J.C</w:t>
      </w:r>
      <w:proofErr w:type="gramEnd"/>
      <w:r w:rsidRPr="005465CF">
        <w:rPr>
          <w:rFonts w:ascii="Times New Roman" w:hAnsi="Times New Roman"/>
          <w:sz w:val="24"/>
          <w:szCs w:val="24"/>
        </w:rPr>
        <w:t xml:space="preserve">. Forrest, D.E. Gerrard and E.W. Mills. 2001. Principles of Meat Science. 4th edition. Kendal/Hunt Publishing Company.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Afrila Akhadiyah., Firman Jaya. 2012. Keempukkan, pH dan Aktivitas Air (Aw) Dendeng Sapi pada Berbagai Konsentrasi Ekstrak Jahe </w:t>
      </w:r>
      <w:proofErr w:type="gramStart"/>
      <w:r w:rsidRPr="005465CF">
        <w:rPr>
          <w:rFonts w:ascii="Times New Roman" w:hAnsi="Times New Roman"/>
          <w:sz w:val="24"/>
          <w:szCs w:val="24"/>
        </w:rPr>
        <w:t>( Zingiber</w:t>
      </w:r>
      <w:proofErr w:type="gramEnd"/>
      <w:r w:rsidRPr="005465CF">
        <w:rPr>
          <w:rFonts w:ascii="Times New Roman" w:hAnsi="Times New Roman"/>
          <w:sz w:val="24"/>
          <w:szCs w:val="24"/>
        </w:rPr>
        <w:t xml:space="preserve"> officinale Roscoe) dan Lama Perendaman yang Berbeda. Jurnal Ilmu dan Teknologi Hasil Ternak Vol 7 (2).</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 Aloysius, L. Mamiek</w:t>
      </w:r>
      <w:proofErr w:type="gramStart"/>
      <w:r w:rsidRPr="005465CF">
        <w:rPr>
          <w:rFonts w:ascii="Times New Roman" w:hAnsi="Times New Roman"/>
          <w:sz w:val="24"/>
          <w:szCs w:val="24"/>
        </w:rPr>
        <w:t>,  M</w:t>
      </w:r>
      <w:proofErr w:type="gramEnd"/>
      <w:r w:rsidRPr="005465CF">
        <w:rPr>
          <w:rFonts w:ascii="Times New Roman" w:hAnsi="Times New Roman"/>
          <w:sz w:val="24"/>
          <w:szCs w:val="24"/>
        </w:rPr>
        <w:t>. 2017. Karakteristik Se’I Tuna yang Diproses Menggunakan Metode Liquid Smoking, Smoking Cabinet dan Tungku Tradisional. Volume 3- ISSN</w:t>
      </w:r>
      <w:proofErr w:type="gramStart"/>
      <w:r w:rsidRPr="005465CF">
        <w:rPr>
          <w:rFonts w:ascii="Times New Roman" w:hAnsi="Times New Roman"/>
          <w:sz w:val="24"/>
          <w:szCs w:val="24"/>
        </w:rPr>
        <w:t>:2477</w:t>
      </w:r>
      <w:proofErr w:type="gramEnd"/>
      <w:r w:rsidRPr="005465CF">
        <w:rPr>
          <w:rFonts w:ascii="Times New Roman" w:hAnsi="Times New Roman"/>
          <w:sz w:val="24"/>
          <w:szCs w:val="24"/>
        </w:rPr>
        <w:t>-2097</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Astawan, M. 2004. Mengapa Kita Perlu Makan Daging. Departemen Teknologi Pangan dan Gizi. IPB. </w:t>
      </w:r>
      <w:hyperlink r:id="rId10" w:history="1">
        <w:r w:rsidRPr="005465CF">
          <w:rPr>
            <w:rStyle w:val="Hyperlink"/>
            <w:rFonts w:ascii="Times New Roman" w:hAnsi="Times New Roman"/>
            <w:sz w:val="24"/>
            <w:szCs w:val="24"/>
          </w:rPr>
          <w:t>http://www.gizi.net</w:t>
        </w:r>
      </w:hyperlink>
      <w:r w:rsidRPr="005465CF">
        <w:rPr>
          <w:rFonts w:ascii="Times New Roman" w:hAnsi="Times New Roman"/>
          <w:sz w:val="24"/>
          <w:szCs w:val="24"/>
        </w:rPr>
        <w:t>.</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Dheko, L.K. D. Darmakusuma dan P.R. Kale. 2017. Aplikasi Asap Cair Tempurung kelapa rendah benzo </w:t>
      </w:r>
      <w:proofErr w:type="gramStart"/>
      <w:r w:rsidRPr="005465CF">
        <w:rPr>
          <w:rFonts w:ascii="Times New Roman" w:hAnsi="Times New Roman"/>
          <w:sz w:val="24"/>
          <w:szCs w:val="24"/>
        </w:rPr>
        <w:t>( a</w:t>
      </w:r>
      <w:proofErr w:type="gramEnd"/>
      <w:r w:rsidRPr="005465CF">
        <w:rPr>
          <w:rFonts w:ascii="Times New Roman" w:hAnsi="Times New Roman"/>
          <w:sz w:val="24"/>
          <w:szCs w:val="24"/>
        </w:rPr>
        <w:t xml:space="preserve">) pyrene untuk meningkatkan kualitas se’i sapi bali. Sains Peternakan. 15(1):8-15.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Disnak Provinsi NTT. 2008. Data Peternakan di Provinsi nusa tenggara Timur, Kupang. Dinas peternakan provinsi Nusa </w:t>
      </w:r>
      <w:proofErr w:type="gramStart"/>
      <w:r w:rsidRPr="005465CF">
        <w:rPr>
          <w:rFonts w:ascii="Times New Roman" w:hAnsi="Times New Roman"/>
          <w:sz w:val="24"/>
          <w:szCs w:val="24"/>
        </w:rPr>
        <w:t>Tenggara  Timur</w:t>
      </w:r>
      <w:proofErr w:type="gramEnd"/>
      <w:r w:rsidRPr="005465CF">
        <w:rPr>
          <w:rFonts w:ascii="Times New Roman" w:hAnsi="Times New Roman"/>
          <w:sz w:val="24"/>
          <w:szCs w:val="24"/>
        </w:rPr>
        <w:t xml:space="preserve">.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Ernawati, H. Purnomo dan T. Estiasih. 2012. Efek antioksidan </w:t>
      </w:r>
      <w:proofErr w:type="gramStart"/>
      <w:r w:rsidRPr="005465CF">
        <w:rPr>
          <w:rFonts w:ascii="Times New Roman" w:hAnsi="Times New Roman"/>
          <w:sz w:val="24"/>
          <w:szCs w:val="24"/>
        </w:rPr>
        <w:t>asap</w:t>
      </w:r>
      <w:proofErr w:type="gramEnd"/>
      <w:r w:rsidRPr="005465CF">
        <w:rPr>
          <w:rFonts w:ascii="Times New Roman" w:hAnsi="Times New Roman"/>
          <w:sz w:val="24"/>
          <w:szCs w:val="24"/>
        </w:rPr>
        <w:t xml:space="preserve"> cair terhdap stabilitas oksidatif sosis ikan lele dumbo (Clarias gariepinus) selama penyimpanan. JTP. 13 (2):119-124.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Fong, P.I., S.B. Campbell, P.A. Baumgartner, and R.C.  Mulley. 1996. A Manufacturer’s Guide to   Venison   Forequarter.   RIRDC   (Rural   Industries   Research   and   </w:t>
      </w:r>
      <w:proofErr w:type="gramStart"/>
      <w:r w:rsidRPr="005465CF">
        <w:rPr>
          <w:rFonts w:ascii="Times New Roman" w:hAnsi="Times New Roman"/>
          <w:sz w:val="24"/>
          <w:szCs w:val="24"/>
        </w:rPr>
        <w:t>Development  Corporation</w:t>
      </w:r>
      <w:proofErr w:type="gramEnd"/>
      <w:r w:rsidRPr="005465CF">
        <w:rPr>
          <w:rFonts w:ascii="Times New Roman" w:hAnsi="Times New Roman"/>
          <w:sz w:val="24"/>
          <w:szCs w:val="24"/>
        </w:rPr>
        <w:t>) Research Paper No. 96/8. Canberra: DPIE copyshop.</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rPr>
        <w:t>Frandson, R.D. 1992. Anatomi dan Fisiologi Ternak Edisi ke-4. Gadjah Mada University Press. Yogyakarta.</w:t>
      </w:r>
      <w:r w:rsidRPr="005465CF">
        <w:rPr>
          <w:rFonts w:ascii="Times New Roman" w:hAnsi="Times New Roman"/>
          <w:sz w:val="24"/>
          <w:szCs w:val="24"/>
          <w:lang w:val="en-GB"/>
        </w:rPr>
        <w:t xml:space="preserve">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Girard, 1992, Smoking In Technology of Meat Product, Clermont Ferrand, Ellis Horwood, New York</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rPr>
        <w:t xml:space="preserve">Hutomo, H.D, F. Swastawati dan L.  Rianingsih. 2015. Pengaruh konsentrasi </w:t>
      </w:r>
      <w:proofErr w:type="gramStart"/>
      <w:r w:rsidRPr="005465CF">
        <w:rPr>
          <w:rFonts w:ascii="Times New Roman" w:hAnsi="Times New Roman"/>
          <w:sz w:val="24"/>
          <w:szCs w:val="24"/>
        </w:rPr>
        <w:t>asap</w:t>
      </w:r>
      <w:proofErr w:type="gramEnd"/>
      <w:r w:rsidRPr="005465CF">
        <w:rPr>
          <w:rFonts w:ascii="Times New Roman" w:hAnsi="Times New Roman"/>
          <w:sz w:val="24"/>
          <w:szCs w:val="24"/>
        </w:rPr>
        <w:t xml:space="preserve"> cair terhadap kualitas dan kadar kolesterol belut (Monopterus albus) Asap. Jurnal pengolahan dan Bioteknologi Hasil Perikanan. 4(1):7-14.</w:t>
      </w:r>
      <w:r w:rsidRPr="005465CF">
        <w:rPr>
          <w:rFonts w:ascii="Times New Roman" w:hAnsi="Times New Roman"/>
          <w:sz w:val="24"/>
          <w:szCs w:val="24"/>
          <w:lang w:val="en-GB"/>
        </w:rPr>
        <w:t xml:space="preserve">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lastRenderedPageBreak/>
        <w:t>Huang, T.C. dan W. K. Nip. 2001. Intermediate –Mouisture Meat and Dehydrated Meat. In</w:t>
      </w:r>
      <w:proofErr w:type="gramStart"/>
      <w:r w:rsidRPr="005465CF">
        <w:rPr>
          <w:rFonts w:ascii="Times New Roman" w:hAnsi="Times New Roman"/>
          <w:sz w:val="24"/>
          <w:szCs w:val="24"/>
        </w:rPr>
        <w:t>:Y</w:t>
      </w:r>
      <w:proofErr w:type="gramEnd"/>
      <w:r w:rsidRPr="005465CF">
        <w:rPr>
          <w:rFonts w:ascii="Times New Roman" w:hAnsi="Times New Roman"/>
          <w:sz w:val="24"/>
          <w:szCs w:val="24"/>
        </w:rPr>
        <w:t xml:space="preserve">. H. Hui, Wai-Kit Nip, R.W. Rogers, dan O. A. Young. Ed. Meat Science and Applications. Marcel Dekker, Inc., New York. </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rPr>
        <w:t>Kadir, S.</w:t>
      </w:r>
      <w:proofErr w:type="gramStart"/>
      <w:r w:rsidRPr="005465CF">
        <w:rPr>
          <w:rFonts w:ascii="Times New Roman" w:hAnsi="Times New Roman"/>
          <w:sz w:val="24"/>
          <w:szCs w:val="24"/>
        </w:rPr>
        <w:t>,P</w:t>
      </w:r>
      <w:proofErr w:type="gramEnd"/>
      <w:r w:rsidRPr="005465CF">
        <w:rPr>
          <w:rFonts w:ascii="Times New Roman" w:hAnsi="Times New Roman"/>
          <w:sz w:val="24"/>
          <w:szCs w:val="24"/>
        </w:rPr>
        <w:t xml:space="preserve">. C. Darmadji, Hidayat dan Supriyadi. 2010. Fraksinasi dan identifikasi senyawa volatil pada </w:t>
      </w:r>
      <w:proofErr w:type="gramStart"/>
      <w:r w:rsidRPr="005465CF">
        <w:rPr>
          <w:rFonts w:ascii="Times New Roman" w:hAnsi="Times New Roman"/>
          <w:sz w:val="24"/>
          <w:szCs w:val="24"/>
        </w:rPr>
        <w:t>asap</w:t>
      </w:r>
      <w:proofErr w:type="gramEnd"/>
      <w:r w:rsidRPr="005465CF">
        <w:rPr>
          <w:rFonts w:ascii="Times New Roman" w:hAnsi="Times New Roman"/>
          <w:sz w:val="24"/>
          <w:szCs w:val="24"/>
        </w:rPr>
        <w:t xml:space="preserve"> cair tempurung kelapa hibrida. Agritech 30(2):57-66. Kuntoro, B., Maheswari, R.R.A., Nuraini, H.2013. Mutu Fisik dan Mikrobiologi Daging Sapi Asal Rumah Potong Hewan (RPH) Kota Pekanbaru.  Jurnal Peternakan Vol 10 (1): 1-8.</w:t>
      </w:r>
      <w:r w:rsidRPr="005465CF">
        <w:rPr>
          <w:rFonts w:ascii="Times New Roman" w:hAnsi="Times New Roman"/>
          <w:sz w:val="24"/>
          <w:szCs w:val="24"/>
          <w:lang w:val="en-GB"/>
        </w:rPr>
        <w:t xml:space="preserve"> </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Khaira, A. 2012. Pendugaaan umur simpan daging ayam asap pada </w:t>
      </w:r>
      <w:proofErr w:type="gramStart"/>
      <w:r w:rsidRPr="005465CF">
        <w:rPr>
          <w:rFonts w:ascii="Times New Roman" w:hAnsi="Times New Roman"/>
          <w:sz w:val="24"/>
          <w:szCs w:val="24"/>
        </w:rPr>
        <w:t>suhu  penyimpanan</w:t>
      </w:r>
      <w:proofErr w:type="gramEnd"/>
      <w:r w:rsidRPr="005465CF">
        <w:rPr>
          <w:rFonts w:ascii="Times New Roman" w:hAnsi="Times New Roman"/>
          <w:sz w:val="24"/>
          <w:szCs w:val="24"/>
        </w:rPr>
        <w:t xml:space="preserve"> berbeda dengan metode Arrhenius.Program studi Teknologi Hasil Pertanian Fakultas Pertanian Universitas Sebelas Maret, Surakarta.</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Lakapu, A.E., Malelak, G.E.M., Sabtu, B. 2017. Pengaruh Lama Pemeraman dan Pengasapan Terhadp Kualitas Kimia dan Aspek Organoleptik Daging Ayam Broiler Asap. Jurnal Nukleus Peternakan. Volume 4 (1): 31-40</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Lukman, D.W. et al. 2009. Higiene Pangan. Fakultas Kedokteran Hewan. Institut Pertanian Bogor. Bogor. </w:t>
      </w:r>
      <w:proofErr w:type="gramStart"/>
      <w:r w:rsidRPr="005465CF">
        <w:rPr>
          <w:rFonts w:ascii="Times New Roman" w:hAnsi="Times New Roman"/>
          <w:sz w:val="24"/>
          <w:szCs w:val="24"/>
        </w:rPr>
        <w:t>Mardyaningsih ,</w:t>
      </w:r>
      <w:proofErr w:type="gramEnd"/>
      <w:r w:rsidRPr="005465CF">
        <w:rPr>
          <w:rFonts w:ascii="Times New Roman" w:hAnsi="Times New Roman"/>
          <w:sz w:val="24"/>
          <w:szCs w:val="24"/>
        </w:rPr>
        <w:t xml:space="preserve"> M., Lekil, A.,  Engel, S.S. 2016. Pengembangan Teknologi Kimia untuk Pengolahan Sumber Daya Alam Indonesia Yogyakarta. Prosiding Seminar Nasional Teknik Kimia “Kejuangan”. ISSN 1693-4393</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Maga, J.A. 1987. Smoke in food processing. CRC. Press. Incorporation. Boca Raton, Florida.</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Putra, I.S., D.I.  Mirdhayati. 2009. Penggunaan madu lebah (Genus Apis) sebagai bahan pengawet alami daging sapi. Jurnal Peternakan 6(1):14-20</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 xml:space="preserve">Raza, E.M.U., K. Suada dan H. Mahatmi. 2012. Beban Cemaran Bakteri Escherichia Coli pada </w:t>
      </w:r>
      <w:proofErr w:type="gramStart"/>
      <w:r w:rsidRPr="005465CF">
        <w:rPr>
          <w:rFonts w:ascii="Times New Roman" w:hAnsi="Times New Roman"/>
          <w:sz w:val="24"/>
          <w:szCs w:val="24"/>
        </w:rPr>
        <w:t>Daging  Asap</w:t>
      </w:r>
      <w:proofErr w:type="gramEnd"/>
      <w:r w:rsidRPr="005465CF">
        <w:rPr>
          <w:rFonts w:ascii="Times New Roman" w:hAnsi="Times New Roman"/>
          <w:sz w:val="24"/>
          <w:szCs w:val="24"/>
        </w:rPr>
        <w:t xml:space="preserve">  Se’i  Babi  yang  Dipasarkan  di Kota  Kupang  Indonesia.  </w:t>
      </w:r>
      <w:proofErr w:type="gramStart"/>
      <w:r w:rsidRPr="005465CF">
        <w:rPr>
          <w:rFonts w:ascii="Times New Roman" w:hAnsi="Times New Roman"/>
          <w:sz w:val="24"/>
          <w:szCs w:val="24"/>
        </w:rPr>
        <w:t>Medicus  Veterinus</w:t>
      </w:r>
      <w:proofErr w:type="gramEnd"/>
      <w:r w:rsidRPr="005465CF">
        <w:rPr>
          <w:rFonts w:ascii="Times New Roman" w:hAnsi="Times New Roman"/>
          <w:sz w:val="24"/>
          <w:szCs w:val="24"/>
        </w:rPr>
        <w:t>. Vol 1(4): 453-470.</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lang w:val="en-GB"/>
        </w:rPr>
        <w:t xml:space="preserve"> </w:t>
      </w:r>
      <w:r w:rsidRPr="005465CF">
        <w:rPr>
          <w:rFonts w:ascii="Times New Roman" w:hAnsi="Times New Roman"/>
          <w:sz w:val="24"/>
          <w:szCs w:val="24"/>
        </w:rPr>
        <w:t>Ruiter, A., 1979. Colours Of Smoke Food, Food Tech, 33 (5</w:t>
      </w:r>
      <w:proofErr w:type="gramStart"/>
      <w:r w:rsidRPr="005465CF">
        <w:rPr>
          <w:rFonts w:ascii="Times New Roman" w:hAnsi="Times New Roman"/>
          <w:sz w:val="24"/>
          <w:szCs w:val="24"/>
        </w:rPr>
        <w:t>) :</w:t>
      </w:r>
      <w:proofErr w:type="gramEnd"/>
      <w:r w:rsidRPr="005465CF">
        <w:rPr>
          <w:rFonts w:ascii="Times New Roman" w:hAnsi="Times New Roman"/>
          <w:sz w:val="24"/>
          <w:szCs w:val="24"/>
        </w:rPr>
        <w:t xml:space="preserve"> 54 – 63.</w:t>
      </w:r>
    </w:p>
    <w:p w:rsidR="005465CF" w:rsidRP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sz w:val="24"/>
          <w:szCs w:val="24"/>
        </w:rPr>
        <w:t>Syarief, R. dan H. Hali.  1993. Teknologi Penyimpanan Pangan. Arcan. Jakarta.</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rPr>
        <w:t>Soeparno. 2005. Ilmu dan Teknologi Daging. Gadjah Mada University Press. Yogyakarta.</w:t>
      </w:r>
      <w:r w:rsidRPr="005465CF">
        <w:rPr>
          <w:rFonts w:ascii="Times New Roman" w:hAnsi="Times New Roman"/>
          <w:sz w:val="24"/>
          <w:szCs w:val="24"/>
          <w:lang w:val="en-GB"/>
        </w:rPr>
        <w:t xml:space="preserve"> </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lang w:val="en-GB"/>
        </w:rPr>
        <w:t xml:space="preserve">Tornberg, E.2005. Effect of heat on meat proteins –Imlications on structure and quality of meat products. Meat Sci. 70: 493-508. </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lang w:val="en-GB"/>
        </w:rPr>
        <w:t xml:space="preserve">Thohari I., E.S. Widyastuti, A.W. Kunharjanty dan Mohamad. 2017. Kualitas daging </w:t>
      </w:r>
      <w:proofErr w:type="gramStart"/>
      <w:r w:rsidRPr="005465CF">
        <w:rPr>
          <w:rFonts w:ascii="Times New Roman" w:hAnsi="Times New Roman"/>
          <w:sz w:val="24"/>
          <w:szCs w:val="24"/>
          <w:lang w:val="en-GB"/>
        </w:rPr>
        <w:t>asap</w:t>
      </w:r>
      <w:proofErr w:type="gramEnd"/>
      <w:r w:rsidRPr="005465CF">
        <w:rPr>
          <w:rFonts w:ascii="Times New Roman" w:hAnsi="Times New Roman"/>
          <w:sz w:val="24"/>
          <w:szCs w:val="24"/>
          <w:lang w:val="en-GB"/>
        </w:rPr>
        <w:t xml:space="preserve"> yang diawetkan dengan metode pengasapan yang berbeda. JITEK 8(2):23-26.</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lang w:val="en-GB"/>
        </w:rPr>
        <w:t xml:space="preserve">Zuraida, I., Sukarno, and S. Budijanto.  2011. Antimicrobial activity of coconut shell liquid smoke (Cs-Ls) and its application on </w:t>
      </w:r>
      <w:proofErr w:type="gramStart"/>
      <w:r w:rsidRPr="005465CF">
        <w:rPr>
          <w:rFonts w:ascii="Times New Roman" w:hAnsi="Times New Roman"/>
          <w:sz w:val="24"/>
          <w:szCs w:val="24"/>
          <w:lang w:val="en-GB"/>
        </w:rPr>
        <w:t>fsh</w:t>
      </w:r>
      <w:proofErr w:type="gramEnd"/>
      <w:r w:rsidRPr="005465CF">
        <w:rPr>
          <w:rFonts w:ascii="Times New Roman" w:hAnsi="Times New Roman"/>
          <w:sz w:val="24"/>
          <w:szCs w:val="24"/>
          <w:lang w:val="en-GB"/>
        </w:rPr>
        <w:t xml:space="preserve"> ball preservation. IFRJ 18:405-410.</w:t>
      </w:r>
    </w:p>
    <w:p w:rsidR="005465CF" w:rsidRDefault="005465CF" w:rsidP="005465CF">
      <w:pPr>
        <w:spacing w:after="0" w:line="360" w:lineRule="auto"/>
        <w:ind w:left="993" w:hanging="993"/>
        <w:jc w:val="both"/>
        <w:rPr>
          <w:rFonts w:ascii="Times New Roman" w:hAnsi="Times New Roman"/>
          <w:sz w:val="24"/>
          <w:szCs w:val="24"/>
        </w:rPr>
      </w:pPr>
    </w:p>
    <w:p w:rsidR="00AE60AA" w:rsidRPr="005465CF" w:rsidRDefault="00AE60AA" w:rsidP="005465CF">
      <w:pPr>
        <w:spacing w:after="0" w:line="360" w:lineRule="auto"/>
        <w:ind w:left="993" w:hanging="993"/>
        <w:jc w:val="both"/>
        <w:rPr>
          <w:rFonts w:ascii="Times New Roman" w:hAnsi="Times New Roman"/>
          <w:sz w:val="24"/>
          <w:szCs w:val="24"/>
        </w:rPr>
      </w:pPr>
    </w:p>
    <w:p w:rsidR="005465CF" w:rsidRPr="005465CF" w:rsidRDefault="005465CF" w:rsidP="005465CF">
      <w:pPr>
        <w:spacing w:after="0" w:line="360" w:lineRule="auto"/>
        <w:ind w:left="993" w:hanging="993"/>
        <w:jc w:val="both"/>
        <w:rPr>
          <w:rFonts w:ascii="Times New Roman" w:hAnsi="Times New Roman"/>
          <w:b/>
          <w:sz w:val="24"/>
          <w:szCs w:val="24"/>
        </w:rPr>
      </w:pPr>
      <w:r w:rsidRPr="005465CF">
        <w:rPr>
          <w:rFonts w:ascii="Times New Roman" w:hAnsi="Times New Roman"/>
          <w:b/>
          <w:sz w:val="24"/>
          <w:szCs w:val="24"/>
        </w:rPr>
        <w:lastRenderedPageBreak/>
        <w:t xml:space="preserve">Tabel 1. Rerata kadar air dan </w:t>
      </w:r>
      <w:proofErr w:type="gramStart"/>
      <w:r w:rsidRPr="005465CF">
        <w:rPr>
          <w:rFonts w:ascii="Times New Roman" w:hAnsi="Times New Roman"/>
          <w:b/>
          <w:sz w:val="24"/>
          <w:szCs w:val="24"/>
        </w:rPr>
        <w:t>pH  dendeng</w:t>
      </w:r>
      <w:proofErr w:type="gramEnd"/>
      <w:r w:rsidRPr="005465CF">
        <w:rPr>
          <w:rFonts w:ascii="Times New Roman" w:hAnsi="Times New Roman"/>
          <w:b/>
          <w:sz w:val="24"/>
          <w:szCs w:val="24"/>
        </w:rPr>
        <w:t xml:space="preserve"> sapi dengan pemanfaatan kayu kesambi</w:t>
      </w:r>
    </w:p>
    <w:p w:rsidR="005465CF" w:rsidRPr="005465CF" w:rsidRDefault="005465CF" w:rsidP="00AE60AA">
      <w:pPr>
        <w:spacing w:after="0" w:line="360" w:lineRule="auto"/>
        <w:jc w:val="both"/>
        <w:rPr>
          <w:rFonts w:ascii="Times New Roman" w:hAnsi="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798"/>
        <w:gridCol w:w="2693"/>
      </w:tblGrid>
      <w:tr w:rsidR="00C46F9C" w:rsidTr="00C46F9C">
        <w:trPr>
          <w:jc w:val="center"/>
        </w:trPr>
        <w:tc>
          <w:tcPr>
            <w:tcW w:w="2877" w:type="dxa"/>
            <w:tcBorders>
              <w:top w:val="single" w:sz="4" w:space="0" w:color="auto"/>
              <w:bottom w:val="single" w:sz="4" w:space="0" w:color="auto"/>
            </w:tcBorders>
          </w:tcPr>
          <w:p w:rsidR="00C46F9C" w:rsidRDefault="00C46F9C" w:rsidP="00C46F9C">
            <w:pPr>
              <w:spacing w:after="0" w:line="360" w:lineRule="auto"/>
              <w:jc w:val="center"/>
              <w:rPr>
                <w:rFonts w:ascii="Times New Roman" w:hAnsi="Times New Roman"/>
                <w:b/>
                <w:sz w:val="24"/>
                <w:szCs w:val="24"/>
              </w:rPr>
            </w:pPr>
            <w:r w:rsidRPr="00C46F9C">
              <w:rPr>
                <w:rFonts w:ascii="Times New Roman" w:hAnsi="Times New Roman"/>
                <w:b/>
                <w:sz w:val="24"/>
                <w:szCs w:val="24"/>
              </w:rPr>
              <w:t>Perlakuan</w:t>
            </w:r>
          </w:p>
        </w:tc>
        <w:tc>
          <w:tcPr>
            <w:tcW w:w="2798" w:type="dxa"/>
            <w:tcBorders>
              <w:top w:val="single" w:sz="4" w:space="0" w:color="auto"/>
              <w:bottom w:val="single" w:sz="4" w:space="0" w:color="auto"/>
            </w:tcBorders>
          </w:tcPr>
          <w:p w:rsidR="00C46F9C" w:rsidRDefault="00C46F9C" w:rsidP="00C46F9C">
            <w:pPr>
              <w:spacing w:after="0" w:line="360" w:lineRule="auto"/>
              <w:jc w:val="center"/>
              <w:rPr>
                <w:rFonts w:ascii="Times New Roman" w:hAnsi="Times New Roman"/>
                <w:b/>
                <w:sz w:val="24"/>
                <w:szCs w:val="24"/>
              </w:rPr>
            </w:pPr>
            <w:r w:rsidRPr="00C46F9C">
              <w:rPr>
                <w:rFonts w:ascii="Times New Roman" w:hAnsi="Times New Roman"/>
                <w:b/>
                <w:sz w:val="24"/>
                <w:szCs w:val="24"/>
              </w:rPr>
              <w:t>Kadar air (%)</w:t>
            </w:r>
          </w:p>
        </w:tc>
        <w:tc>
          <w:tcPr>
            <w:tcW w:w="2693" w:type="dxa"/>
            <w:tcBorders>
              <w:top w:val="single" w:sz="4" w:space="0" w:color="auto"/>
              <w:bottom w:val="single" w:sz="4" w:space="0" w:color="auto"/>
            </w:tcBorders>
          </w:tcPr>
          <w:p w:rsidR="00C46F9C" w:rsidRDefault="00C46F9C" w:rsidP="00C46F9C">
            <w:pPr>
              <w:spacing w:after="0" w:line="360" w:lineRule="auto"/>
              <w:jc w:val="center"/>
              <w:rPr>
                <w:rFonts w:ascii="Times New Roman" w:hAnsi="Times New Roman"/>
                <w:b/>
                <w:sz w:val="24"/>
                <w:szCs w:val="24"/>
              </w:rPr>
            </w:pPr>
            <w:r w:rsidRPr="00C46F9C">
              <w:rPr>
                <w:rFonts w:ascii="Times New Roman" w:hAnsi="Times New Roman"/>
                <w:b/>
                <w:sz w:val="24"/>
                <w:szCs w:val="24"/>
              </w:rPr>
              <w:t>pH</w:t>
            </w:r>
          </w:p>
        </w:tc>
      </w:tr>
      <w:tr w:rsidR="00C46F9C" w:rsidTr="00C46F9C">
        <w:trPr>
          <w:jc w:val="center"/>
        </w:trPr>
        <w:tc>
          <w:tcPr>
            <w:tcW w:w="2877" w:type="dxa"/>
            <w:tcBorders>
              <w:top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P1</w:t>
            </w:r>
          </w:p>
        </w:tc>
        <w:tc>
          <w:tcPr>
            <w:tcW w:w="2798" w:type="dxa"/>
            <w:tcBorders>
              <w:top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55,85</w:t>
            </w:r>
            <w:r w:rsidRPr="005465CF">
              <w:rPr>
                <w:rFonts w:ascii="Times New Roman" w:hAnsi="Times New Roman"/>
                <w:sz w:val="24"/>
                <w:szCs w:val="24"/>
                <w:vertAlign w:val="superscript"/>
              </w:rPr>
              <w:t>a</w:t>
            </w:r>
          </w:p>
        </w:tc>
        <w:tc>
          <w:tcPr>
            <w:tcW w:w="2693" w:type="dxa"/>
            <w:tcBorders>
              <w:top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6,26</w:t>
            </w:r>
            <w:r w:rsidRPr="005465CF">
              <w:rPr>
                <w:rFonts w:ascii="Times New Roman" w:hAnsi="Times New Roman"/>
                <w:sz w:val="24"/>
                <w:szCs w:val="24"/>
                <w:vertAlign w:val="superscript"/>
              </w:rPr>
              <w:t>a</w:t>
            </w:r>
          </w:p>
        </w:tc>
      </w:tr>
      <w:tr w:rsidR="00C46F9C" w:rsidTr="00C46F9C">
        <w:trPr>
          <w:jc w:val="center"/>
        </w:trPr>
        <w:tc>
          <w:tcPr>
            <w:tcW w:w="2877" w:type="dxa"/>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P2</w:t>
            </w:r>
          </w:p>
        </w:tc>
        <w:tc>
          <w:tcPr>
            <w:tcW w:w="2798" w:type="dxa"/>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46,06</w:t>
            </w:r>
            <w:r w:rsidRPr="005465CF">
              <w:rPr>
                <w:rFonts w:ascii="Times New Roman" w:hAnsi="Times New Roman"/>
                <w:sz w:val="24"/>
                <w:szCs w:val="24"/>
                <w:vertAlign w:val="superscript"/>
              </w:rPr>
              <w:t>b</w:t>
            </w:r>
          </w:p>
        </w:tc>
        <w:tc>
          <w:tcPr>
            <w:tcW w:w="2693" w:type="dxa"/>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5,48</w:t>
            </w:r>
            <w:r w:rsidRPr="005465CF">
              <w:rPr>
                <w:rFonts w:ascii="Times New Roman" w:hAnsi="Times New Roman"/>
                <w:sz w:val="24"/>
                <w:szCs w:val="24"/>
                <w:vertAlign w:val="superscript"/>
              </w:rPr>
              <w:t>b</w:t>
            </w:r>
          </w:p>
        </w:tc>
      </w:tr>
      <w:tr w:rsidR="00C46F9C" w:rsidTr="00C46F9C">
        <w:trPr>
          <w:jc w:val="center"/>
        </w:trPr>
        <w:tc>
          <w:tcPr>
            <w:tcW w:w="2877" w:type="dxa"/>
            <w:tcBorders>
              <w:bottom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Pr>
                <w:rFonts w:ascii="Times New Roman" w:hAnsi="Times New Roman"/>
                <w:sz w:val="24"/>
                <w:szCs w:val="24"/>
              </w:rPr>
              <w:t>P3</w:t>
            </w:r>
          </w:p>
        </w:tc>
        <w:tc>
          <w:tcPr>
            <w:tcW w:w="2798" w:type="dxa"/>
            <w:tcBorders>
              <w:bottom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45,65</w:t>
            </w:r>
            <w:r w:rsidRPr="005465CF">
              <w:rPr>
                <w:rFonts w:ascii="Times New Roman" w:hAnsi="Times New Roman"/>
                <w:sz w:val="24"/>
                <w:szCs w:val="24"/>
                <w:vertAlign w:val="superscript"/>
              </w:rPr>
              <w:t>c</w:t>
            </w:r>
          </w:p>
        </w:tc>
        <w:tc>
          <w:tcPr>
            <w:tcW w:w="2693" w:type="dxa"/>
            <w:tcBorders>
              <w:bottom w:val="single" w:sz="4" w:space="0" w:color="auto"/>
            </w:tcBorders>
            <w:shd w:val="clear" w:color="auto" w:fill="auto"/>
          </w:tcPr>
          <w:p w:rsidR="00C46F9C" w:rsidRPr="005465CF" w:rsidRDefault="00C46F9C" w:rsidP="00C46F9C">
            <w:pPr>
              <w:spacing w:after="0" w:line="360" w:lineRule="auto"/>
              <w:ind w:left="993" w:hanging="993"/>
              <w:jc w:val="center"/>
              <w:rPr>
                <w:rFonts w:ascii="Times New Roman" w:hAnsi="Times New Roman"/>
                <w:sz w:val="24"/>
                <w:szCs w:val="24"/>
              </w:rPr>
            </w:pPr>
            <w:r w:rsidRPr="005465CF">
              <w:rPr>
                <w:rFonts w:ascii="Times New Roman" w:hAnsi="Times New Roman"/>
                <w:sz w:val="24"/>
                <w:szCs w:val="24"/>
              </w:rPr>
              <w:t>5,44</w:t>
            </w:r>
            <w:r w:rsidRPr="005465CF">
              <w:rPr>
                <w:rFonts w:ascii="Times New Roman" w:hAnsi="Times New Roman"/>
                <w:sz w:val="24"/>
                <w:szCs w:val="24"/>
                <w:vertAlign w:val="superscript"/>
              </w:rPr>
              <w:t>b</w:t>
            </w:r>
          </w:p>
        </w:tc>
      </w:tr>
    </w:tbl>
    <w:p w:rsidR="005465CF" w:rsidRDefault="005465CF" w:rsidP="005465CF">
      <w:pPr>
        <w:spacing w:after="0" w:line="360" w:lineRule="auto"/>
        <w:ind w:left="993" w:hanging="993"/>
        <w:jc w:val="both"/>
        <w:rPr>
          <w:rFonts w:ascii="Times New Roman" w:hAnsi="Times New Roman"/>
          <w:sz w:val="24"/>
          <w:szCs w:val="24"/>
        </w:rPr>
      </w:pPr>
      <w:r w:rsidRPr="005465CF">
        <w:rPr>
          <w:rFonts w:ascii="Times New Roman" w:hAnsi="Times New Roman"/>
          <w:b/>
          <w:sz w:val="24"/>
          <w:szCs w:val="24"/>
        </w:rPr>
        <w:t>Keterangan:</w:t>
      </w:r>
      <w:r w:rsidRPr="005465CF">
        <w:rPr>
          <w:rFonts w:ascii="Times New Roman" w:hAnsi="Times New Roman"/>
          <w:sz w:val="24"/>
          <w:szCs w:val="24"/>
        </w:rPr>
        <w:t xml:space="preserve"> Superskrip, huruf kecil yang berbeda p</w:t>
      </w:r>
      <w:r>
        <w:rPr>
          <w:rFonts w:ascii="Times New Roman" w:hAnsi="Times New Roman"/>
          <w:sz w:val="24"/>
          <w:szCs w:val="24"/>
        </w:rPr>
        <w:t xml:space="preserve">ada kolom yang sama menunjukkan </w:t>
      </w:r>
      <w:r w:rsidRPr="005465CF">
        <w:rPr>
          <w:rFonts w:ascii="Times New Roman" w:hAnsi="Times New Roman"/>
          <w:sz w:val="24"/>
          <w:szCs w:val="24"/>
        </w:rPr>
        <w:t>perbedaan nyata (P&lt;0</w:t>
      </w:r>
      <w:proofErr w:type="gramStart"/>
      <w:r w:rsidRPr="005465CF">
        <w:rPr>
          <w:rFonts w:ascii="Times New Roman" w:hAnsi="Times New Roman"/>
          <w:sz w:val="24"/>
          <w:szCs w:val="24"/>
        </w:rPr>
        <w:t>,05</w:t>
      </w:r>
      <w:proofErr w:type="gramEnd"/>
      <w:r w:rsidRPr="005465CF">
        <w:rPr>
          <w:rFonts w:ascii="Times New Roman" w:hAnsi="Times New Roman"/>
          <w:sz w:val="24"/>
          <w:szCs w:val="24"/>
        </w:rPr>
        <w:t>)</w:t>
      </w:r>
    </w:p>
    <w:p w:rsidR="00E95BE1" w:rsidRDefault="00E95BE1" w:rsidP="00236A71">
      <w:pPr>
        <w:spacing w:after="0" w:line="360" w:lineRule="auto"/>
        <w:jc w:val="both"/>
        <w:rPr>
          <w:rFonts w:ascii="Times New Roman" w:hAnsi="Times New Roman"/>
          <w:sz w:val="24"/>
          <w:szCs w:val="24"/>
        </w:rPr>
      </w:pP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b/>
          <w:sz w:val="24"/>
          <w:szCs w:val="24"/>
          <w:lang w:val="en-GB"/>
        </w:rPr>
        <w:t>Tabel 2</w:t>
      </w:r>
      <w:r w:rsidRPr="005465CF">
        <w:rPr>
          <w:rFonts w:ascii="Times New Roman" w:hAnsi="Times New Roman"/>
          <w:sz w:val="24"/>
          <w:szCs w:val="24"/>
          <w:lang w:val="en-GB"/>
        </w:rPr>
        <w:t xml:space="preserve">. </w:t>
      </w:r>
      <w:r w:rsidRPr="005465CF">
        <w:rPr>
          <w:rFonts w:ascii="Times New Roman" w:hAnsi="Times New Roman"/>
          <w:b/>
          <w:sz w:val="24"/>
          <w:szCs w:val="24"/>
          <w:lang w:val="en-GB"/>
        </w:rPr>
        <w:t>Hasil uji sensori karakteristik organoleptik dendeng sapi</w:t>
      </w:r>
      <w:r w:rsidRPr="005465CF">
        <w:rPr>
          <w:rFonts w:ascii="Times New Roman" w:hAnsi="Times New Roman"/>
          <w:sz w:val="24"/>
          <w:szCs w:val="24"/>
          <w:lang w:val="en-GB"/>
        </w:rPr>
        <w:t xml:space="preserve"> </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lang w:val="en-GB"/>
        </w:rPr>
        <w:t>(The results of the sensory test for the organoleptic characteristics of beef jerky)</w:t>
      </w:r>
    </w:p>
    <w:p w:rsidR="009A54F1" w:rsidRDefault="009A54F1" w:rsidP="00E95BE1">
      <w:pPr>
        <w:spacing w:after="0" w:line="360" w:lineRule="auto"/>
        <w:ind w:left="426" w:hanging="993"/>
        <w:jc w:val="both"/>
        <w:rPr>
          <w:rFonts w:ascii="Times New Roman" w:hAnsi="Times New Roman"/>
          <w:sz w:val="24"/>
          <w:szCs w:val="24"/>
          <w:lang w:val="en-GB"/>
        </w:rPr>
      </w:pPr>
    </w:p>
    <w:tbl>
      <w:tblPr>
        <w:tblStyle w:val="TableGrid"/>
        <w:tblW w:w="83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771"/>
        <w:gridCol w:w="2497"/>
        <w:gridCol w:w="1884"/>
      </w:tblGrid>
      <w:tr w:rsidR="009A54F1" w:rsidTr="00E95BE1">
        <w:tc>
          <w:tcPr>
            <w:tcW w:w="2206" w:type="dxa"/>
            <w:tcBorders>
              <w:top w:val="single" w:sz="4" w:space="0" w:color="auto"/>
            </w:tcBorders>
          </w:tcPr>
          <w:p w:rsidR="009A54F1" w:rsidRDefault="009A54F1" w:rsidP="00C46F9C">
            <w:pPr>
              <w:spacing w:after="0" w:line="240" w:lineRule="auto"/>
              <w:ind w:left="-539"/>
              <w:rPr>
                <w:rFonts w:ascii="Times New Roman" w:hAnsi="Times New Roman"/>
                <w:sz w:val="24"/>
                <w:szCs w:val="24"/>
                <w:lang w:val="en-GB"/>
              </w:rPr>
            </w:pPr>
            <w:r>
              <w:rPr>
                <w:rFonts w:ascii="Times New Roman" w:hAnsi="Times New Roman"/>
                <w:sz w:val="24"/>
                <w:szCs w:val="24"/>
                <w:lang w:val="en-GB"/>
              </w:rPr>
              <w:t>Va</w:t>
            </w:r>
          </w:p>
        </w:tc>
        <w:tc>
          <w:tcPr>
            <w:tcW w:w="1771"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p>
        </w:tc>
        <w:tc>
          <w:tcPr>
            <w:tcW w:w="2497"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r>
              <w:rPr>
                <w:rFonts w:ascii="Times New Roman" w:hAnsi="Times New Roman"/>
                <w:sz w:val="24"/>
                <w:szCs w:val="24"/>
                <w:lang w:val="en-GB"/>
              </w:rPr>
              <w:t>Perlakuan</w:t>
            </w:r>
          </w:p>
        </w:tc>
        <w:tc>
          <w:tcPr>
            <w:tcW w:w="1884"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p>
        </w:tc>
      </w:tr>
      <w:tr w:rsidR="009A54F1" w:rsidTr="00E95BE1">
        <w:tc>
          <w:tcPr>
            <w:tcW w:w="2206" w:type="dxa"/>
            <w:tcBorders>
              <w:bottom w:val="single" w:sz="4" w:space="0" w:color="auto"/>
            </w:tcBorders>
          </w:tcPr>
          <w:p w:rsidR="009A54F1" w:rsidRDefault="00C46F9C" w:rsidP="00C46F9C">
            <w:pPr>
              <w:spacing w:after="0" w:line="240" w:lineRule="auto"/>
              <w:rPr>
                <w:rFonts w:ascii="Times New Roman" w:hAnsi="Times New Roman"/>
                <w:sz w:val="24"/>
                <w:szCs w:val="24"/>
                <w:lang w:val="en-GB"/>
              </w:rPr>
            </w:pPr>
            <w:r>
              <w:rPr>
                <w:rFonts w:ascii="Times New Roman" w:hAnsi="Times New Roman"/>
                <w:sz w:val="24"/>
                <w:szCs w:val="24"/>
                <w:lang w:val="en-GB"/>
              </w:rPr>
              <w:t>Variabel</w:t>
            </w:r>
          </w:p>
        </w:tc>
        <w:tc>
          <w:tcPr>
            <w:tcW w:w="1771"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r>
              <w:rPr>
                <w:rFonts w:ascii="Times New Roman" w:hAnsi="Times New Roman"/>
                <w:sz w:val="24"/>
                <w:szCs w:val="24"/>
                <w:lang w:val="en-GB"/>
              </w:rPr>
              <w:t>P1</w:t>
            </w:r>
          </w:p>
        </w:tc>
        <w:tc>
          <w:tcPr>
            <w:tcW w:w="2497"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r>
              <w:rPr>
                <w:rFonts w:ascii="Times New Roman" w:hAnsi="Times New Roman"/>
                <w:sz w:val="24"/>
                <w:szCs w:val="24"/>
                <w:lang w:val="en-GB"/>
              </w:rPr>
              <w:t>P2</w:t>
            </w:r>
          </w:p>
        </w:tc>
        <w:tc>
          <w:tcPr>
            <w:tcW w:w="1884" w:type="dxa"/>
            <w:tcBorders>
              <w:top w:val="single" w:sz="4" w:space="0" w:color="auto"/>
              <w:bottom w:val="single" w:sz="4" w:space="0" w:color="auto"/>
            </w:tcBorders>
          </w:tcPr>
          <w:p w:rsidR="009A54F1" w:rsidRDefault="009A54F1" w:rsidP="00C46F9C">
            <w:pPr>
              <w:spacing w:after="0" w:line="240" w:lineRule="auto"/>
              <w:jc w:val="center"/>
              <w:rPr>
                <w:rFonts w:ascii="Times New Roman" w:hAnsi="Times New Roman"/>
                <w:sz w:val="24"/>
                <w:szCs w:val="24"/>
                <w:lang w:val="en-GB"/>
              </w:rPr>
            </w:pPr>
            <w:r>
              <w:rPr>
                <w:rFonts w:ascii="Times New Roman" w:hAnsi="Times New Roman"/>
                <w:sz w:val="24"/>
                <w:szCs w:val="24"/>
                <w:lang w:val="en-GB"/>
              </w:rPr>
              <w:t>P3</w:t>
            </w:r>
          </w:p>
        </w:tc>
      </w:tr>
      <w:tr w:rsidR="00C46F9C" w:rsidTr="00E95BE1">
        <w:tc>
          <w:tcPr>
            <w:tcW w:w="2206" w:type="dxa"/>
            <w:tcBorders>
              <w:top w:val="single" w:sz="4" w:space="0" w:color="auto"/>
            </w:tcBorders>
          </w:tcPr>
          <w:p w:rsidR="00C46F9C" w:rsidRDefault="00C46F9C" w:rsidP="00C46F9C">
            <w:pPr>
              <w:spacing w:after="0" w:line="240" w:lineRule="auto"/>
              <w:rPr>
                <w:rFonts w:ascii="Times New Roman" w:hAnsi="Times New Roman"/>
                <w:sz w:val="24"/>
                <w:szCs w:val="24"/>
                <w:lang w:val="en-GB"/>
              </w:rPr>
            </w:pPr>
            <w:r w:rsidRPr="00C46F9C">
              <w:rPr>
                <w:rFonts w:ascii="Times New Roman" w:hAnsi="Times New Roman"/>
                <w:sz w:val="24"/>
                <w:szCs w:val="24"/>
                <w:lang w:val="en-GB"/>
              </w:rPr>
              <w:t>Warna</w:t>
            </w:r>
          </w:p>
        </w:tc>
        <w:tc>
          <w:tcPr>
            <w:tcW w:w="1771" w:type="dxa"/>
            <w:tcBorders>
              <w:top w:val="single" w:sz="4" w:space="0" w:color="auto"/>
            </w:tcBorders>
            <w:shd w:val="clear" w:color="auto" w:fill="auto"/>
          </w:tcPr>
          <w:p w:rsidR="00C46F9C" w:rsidRPr="005465CF" w:rsidRDefault="00C46F9C" w:rsidP="00C46F9C">
            <w:pPr>
              <w:spacing w:after="0" w:line="240" w:lineRule="auto"/>
              <w:ind w:left="993" w:hanging="993"/>
              <w:jc w:val="center"/>
              <w:rPr>
                <w:rFonts w:ascii="Times New Roman" w:hAnsi="Times New Roman"/>
                <w:sz w:val="24"/>
                <w:szCs w:val="24"/>
              </w:rPr>
            </w:pPr>
            <w:r w:rsidRPr="00C46F9C">
              <w:rPr>
                <w:rFonts w:ascii="Times New Roman" w:hAnsi="Times New Roman"/>
                <w:sz w:val="24"/>
                <w:szCs w:val="24"/>
              </w:rPr>
              <w:t>2,55±0,75</w:t>
            </w:r>
            <w:r w:rsidRPr="00C46F9C">
              <w:rPr>
                <w:rFonts w:ascii="Times New Roman" w:hAnsi="Times New Roman"/>
                <w:sz w:val="24"/>
                <w:szCs w:val="24"/>
                <w:vertAlign w:val="superscript"/>
              </w:rPr>
              <w:t>b</w:t>
            </w:r>
          </w:p>
        </w:tc>
        <w:tc>
          <w:tcPr>
            <w:tcW w:w="2497" w:type="dxa"/>
            <w:tcBorders>
              <w:top w:val="single" w:sz="4" w:space="0" w:color="auto"/>
            </w:tcBorders>
            <w:shd w:val="clear" w:color="auto" w:fill="auto"/>
          </w:tcPr>
          <w:p w:rsidR="00C46F9C" w:rsidRPr="005465CF" w:rsidRDefault="00C46F9C" w:rsidP="00C46F9C">
            <w:pPr>
              <w:tabs>
                <w:tab w:val="left" w:pos="1167"/>
              </w:tabs>
              <w:spacing w:after="0" w:line="240" w:lineRule="auto"/>
              <w:ind w:left="1167"/>
              <w:jc w:val="center"/>
              <w:rPr>
                <w:rFonts w:ascii="Times New Roman" w:hAnsi="Times New Roman"/>
                <w:sz w:val="24"/>
                <w:szCs w:val="24"/>
              </w:rPr>
            </w:pPr>
            <w:r w:rsidRPr="00C46F9C">
              <w:rPr>
                <w:rFonts w:ascii="Times New Roman" w:hAnsi="Times New Roman"/>
                <w:sz w:val="24"/>
                <w:szCs w:val="24"/>
              </w:rPr>
              <w:t>3,14±0,71</w:t>
            </w:r>
            <w:r w:rsidRPr="00C46F9C">
              <w:rPr>
                <w:rFonts w:ascii="Times New Roman" w:hAnsi="Times New Roman"/>
                <w:sz w:val="24"/>
                <w:szCs w:val="24"/>
                <w:vertAlign w:val="superscript"/>
              </w:rPr>
              <w:t>a</w:t>
            </w:r>
          </w:p>
        </w:tc>
        <w:tc>
          <w:tcPr>
            <w:tcW w:w="1884" w:type="dxa"/>
            <w:tcBorders>
              <w:top w:val="single" w:sz="4" w:space="0" w:color="auto"/>
            </w:tcBorders>
          </w:tcPr>
          <w:p w:rsidR="00C46F9C" w:rsidRPr="00221EE7" w:rsidRDefault="00C46F9C" w:rsidP="00C46F9C">
            <w:pPr>
              <w:spacing w:line="240" w:lineRule="auto"/>
              <w:jc w:val="center"/>
            </w:pPr>
            <w:r w:rsidRPr="00C46F9C">
              <w:t>3,07±0,72</w:t>
            </w:r>
            <w:r w:rsidRPr="00C46F9C">
              <w:rPr>
                <w:vertAlign w:val="superscript"/>
              </w:rPr>
              <w:t>a</w:t>
            </w:r>
          </w:p>
        </w:tc>
      </w:tr>
      <w:tr w:rsidR="009A54F1" w:rsidTr="00E95BE1">
        <w:tc>
          <w:tcPr>
            <w:tcW w:w="2206" w:type="dxa"/>
          </w:tcPr>
          <w:p w:rsidR="009A54F1" w:rsidRDefault="009A54F1" w:rsidP="00C46F9C">
            <w:pPr>
              <w:spacing w:after="0" w:line="240" w:lineRule="auto"/>
              <w:rPr>
                <w:rFonts w:ascii="Times New Roman" w:hAnsi="Times New Roman"/>
                <w:sz w:val="24"/>
                <w:szCs w:val="24"/>
                <w:lang w:val="en-GB"/>
              </w:rPr>
            </w:pPr>
            <w:r>
              <w:rPr>
                <w:rFonts w:ascii="Times New Roman" w:hAnsi="Times New Roman"/>
                <w:sz w:val="24"/>
                <w:szCs w:val="24"/>
                <w:lang w:val="en-GB"/>
              </w:rPr>
              <w:t>Rasa</w:t>
            </w:r>
          </w:p>
        </w:tc>
        <w:tc>
          <w:tcPr>
            <w:tcW w:w="1771" w:type="dxa"/>
            <w:shd w:val="clear" w:color="auto" w:fill="auto"/>
          </w:tcPr>
          <w:p w:rsidR="009A54F1" w:rsidRPr="005465CF" w:rsidRDefault="009A54F1" w:rsidP="00C46F9C">
            <w:pPr>
              <w:spacing w:after="0" w:line="240" w:lineRule="auto"/>
              <w:ind w:left="993" w:hanging="993"/>
              <w:jc w:val="center"/>
              <w:rPr>
                <w:rFonts w:ascii="Times New Roman" w:hAnsi="Times New Roman"/>
                <w:sz w:val="24"/>
                <w:szCs w:val="24"/>
              </w:rPr>
            </w:pPr>
            <w:r w:rsidRPr="005465CF">
              <w:rPr>
                <w:rFonts w:ascii="Times New Roman" w:hAnsi="Times New Roman"/>
                <w:sz w:val="24"/>
                <w:szCs w:val="24"/>
              </w:rPr>
              <w:t>2,33±0,78</w:t>
            </w:r>
            <w:r w:rsidRPr="005465CF">
              <w:rPr>
                <w:rFonts w:ascii="Times New Roman" w:hAnsi="Times New Roman"/>
                <w:sz w:val="24"/>
                <w:szCs w:val="24"/>
                <w:vertAlign w:val="superscript"/>
              </w:rPr>
              <w:t>b</w:t>
            </w:r>
          </w:p>
        </w:tc>
        <w:tc>
          <w:tcPr>
            <w:tcW w:w="2497" w:type="dxa"/>
            <w:shd w:val="clear" w:color="auto" w:fill="auto"/>
          </w:tcPr>
          <w:p w:rsidR="009A54F1" w:rsidRPr="005465CF" w:rsidRDefault="009A54F1" w:rsidP="00C46F9C">
            <w:pPr>
              <w:tabs>
                <w:tab w:val="left" w:pos="84"/>
              </w:tabs>
              <w:spacing w:after="0" w:line="240" w:lineRule="auto"/>
              <w:ind w:left="1167"/>
              <w:jc w:val="center"/>
              <w:rPr>
                <w:rFonts w:ascii="Times New Roman" w:hAnsi="Times New Roman"/>
                <w:sz w:val="24"/>
                <w:szCs w:val="24"/>
              </w:rPr>
            </w:pPr>
            <w:r w:rsidRPr="005465CF">
              <w:rPr>
                <w:rFonts w:ascii="Times New Roman" w:hAnsi="Times New Roman"/>
                <w:sz w:val="24"/>
                <w:szCs w:val="24"/>
              </w:rPr>
              <w:t>2,03±0,85</w:t>
            </w:r>
            <w:r w:rsidRPr="005465CF">
              <w:rPr>
                <w:rFonts w:ascii="Times New Roman" w:hAnsi="Times New Roman"/>
                <w:sz w:val="24"/>
                <w:szCs w:val="24"/>
                <w:vertAlign w:val="superscript"/>
              </w:rPr>
              <w:t>b</w:t>
            </w:r>
          </w:p>
          <w:p w:rsidR="009A54F1" w:rsidRPr="005465CF" w:rsidRDefault="009A54F1" w:rsidP="00C46F9C">
            <w:pPr>
              <w:tabs>
                <w:tab w:val="left" w:pos="84"/>
              </w:tabs>
              <w:spacing w:after="0" w:line="240" w:lineRule="auto"/>
              <w:ind w:left="1167"/>
              <w:jc w:val="center"/>
              <w:rPr>
                <w:rFonts w:ascii="Times New Roman" w:hAnsi="Times New Roman"/>
                <w:sz w:val="24"/>
                <w:szCs w:val="24"/>
              </w:rPr>
            </w:pPr>
          </w:p>
        </w:tc>
        <w:tc>
          <w:tcPr>
            <w:tcW w:w="1884" w:type="dxa"/>
          </w:tcPr>
          <w:p w:rsidR="009A54F1" w:rsidRPr="004B06F1" w:rsidRDefault="00221EE7" w:rsidP="00C46F9C">
            <w:pPr>
              <w:spacing w:line="240" w:lineRule="auto"/>
              <w:jc w:val="center"/>
            </w:pPr>
            <w:r w:rsidRPr="00221EE7">
              <w:t>2,62±1,14</w:t>
            </w:r>
            <w:r w:rsidRPr="00221EE7">
              <w:rPr>
                <w:vertAlign w:val="superscript"/>
              </w:rPr>
              <w:t>a</w:t>
            </w:r>
          </w:p>
        </w:tc>
      </w:tr>
      <w:tr w:rsidR="009A54F1" w:rsidTr="00E95BE1">
        <w:tc>
          <w:tcPr>
            <w:tcW w:w="2206" w:type="dxa"/>
          </w:tcPr>
          <w:p w:rsidR="009A54F1" w:rsidRDefault="009A54F1" w:rsidP="00C46F9C">
            <w:pPr>
              <w:spacing w:after="0" w:line="240" w:lineRule="auto"/>
              <w:rPr>
                <w:rFonts w:ascii="Times New Roman" w:hAnsi="Times New Roman"/>
                <w:sz w:val="24"/>
                <w:szCs w:val="24"/>
                <w:lang w:val="en-GB"/>
              </w:rPr>
            </w:pPr>
            <w:r>
              <w:rPr>
                <w:rFonts w:ascii="Times New Roman" w:hAnsi="Times New Roman"/>
                <w:sz w:val="24"/>
                <w:szCs w:val="24"/>
                <w:lang w:val="en-GB"/>
              </w:rPr>
              <w:t>Tekstur</w:t>
            </w:r>
          </w:p>
        </w:tc>
        <w:tc>
          <w:tcPr>
            <w:tcW w:w="1771" w:type="dxa"/>
            <w:shd w:val="clear" w:color="auto" w:fill="auto"/>
          </w:tcPr>
          <w:p w:rsidR="009A54F1" w:rsidRPr="005465CF" w:rsidRDefault="009A54F1" w:rsidP="00C46F9C">
            <w:pPr>
              <w:spacing w:after="0" w:line="240" w:lineRule="auto"/>
              <w:ind w:left="993" w:hanging="993"/>
              <w:jc w:val="center"/>
              <w:rPr>
                <w:rFonts w:ascii="Times New Roman" w:hAnsi="Times New Roman"/>
                <w:sz w:val="24"/>
                <w:szCs w:val="24"/>
              </w:rPr>
            </w:pPr>
            <w:r w:rsidRPr="005465CF">
              <w:rPr>
                <w:rFonts w:ascii="Times New Roman" w:hAnsi="Times New Roman"/>
                <w:sz w:val="24"/>
                <w:szCs w:val="24"/>
              </w:rPr>
              <w:t>2,48,±0,70</w:t>
            </w:r>
            <w:r w:rsidRPr="005465CF">
              <w:rPr>
                <w:rFonts w:ascii="Times New Roman" w:hAnsi="Times New Roman"/>
                <w:sz w:val="24"/>
                <w:szCs w:val="24"/>
                <w:vertAlign w:val="superscript"/>
              </w:rPr>
              <w:t>ns</w:t>
            </w:r>
          </w:p>
        </w:tc>
        <w:tc>
          <w:tcPr>
            <w:tcW w:w="2497" w:type="dxa"/>
            <w:shd w:val="clear" w:color="auto" w:fill="auto"/>
          </w:tcPr>
          <w:p w:rsidR="009A54F1" w:rsidRPr="005465CF" w:rsidRDefault="009A54F1" w:rsidP="00C46F9C">
            <w:pPr>
              <w:tabs>
                <w:tab w:val="left" w:pos="84"/>
              </w:tabs>
              <w:spacing w:after="0" w:line="240" w:lineRule="auto"/>
              <w:ind w:left="1167"/>
              <w:jc w:val="center"/>
              <w:rPr>
                <w:rFonts w:ascii="Times New Roman" w:hAnsi="Times New Roman"/>
                <w:sz w:val="24"/>
                <w:szCs w:val="24"/>
              </w:rPr>
            </w:pPr>
            <w:r w:rsidRPr="005465CF">
              <w:rPr>
                <w:rFonts w:ascii="Times New Roman" w:hAnsi="Times New Roman"/>
                <w:sz w:val="24"/>
                <w:szCs w:val="24"/>
              </w:rPr>
              <w:t>2,48±0,84</w:t>
            </w:r>
            <w:r w:rsidRPr="005465CF">
              <w:rPr>
                <w:rFonts w:ascii="Times New Roman" w:hAnsi="Times New Roman"/>
                <w:sz w:val="24"/>
                <w:szCs w:val="24"/>
                <w:vertAlign w:val="superscript"/>
              </w:rPr>
              <w:t>ns</w:t>
            </w:r>
          </w:p>
        </w:tc>
        <w:tc>
          <w:tcPr>
            <w:tcW w:w="1884" w:type="dxa"/>
          </w:tcPr>
          <w:p w:rsidR="009A54F1" w:rsidRPr="004B06F1" w:rsidRDefault="00221EE7" w:rsidP="00C46F9C">
            <w:pPr>
              <w:spacing w:line="240" w:lineRule="auto"/>
              <w:jc w:val="center"/>
            </w:pPr>
            <w:r w:rsidRPr="00221EE7">
              <w:t>2,70±0,95ns</w:t>
            </w:r>
          </w:p>
        </w:tc>
      </w:tr>
      <w:tr w:rsidR="009A54F1" w:rsidTr="00E95BE1">
        <w:tc>
          <w:tcPr>
            <w:tcW w:w="2206" w:type="dxa"/>
            <w:tcBorders>
              <w:bottom w:val="single" w:sz="4" w:space="0" w:color="auto"/>
            </w:tcBorders>
          </w:tcPr>
          <w:p w:rsidR="009A54F1" w:rsidRDefault="009A54F1" w:rsidP="00C46F9C">
            <w:pPr>
              <w:spacing w:after="0" w:line="240" w:lineRule="auto"/>
              <w:rPr>
                <w:rFonts w:ascii="Times New Roman" w:hAnsi="Times New Roman"/>
                <w:sz w:val="24"/>
                <w:szCs w:val="24"/>
                <w:lang w:val="en-GB"/>
              </w:rPr>
            </w:pPr>
            <w:r>
              <w:rPr>
                <w:rFonts w:ascii="Times New Roman" w:hAnsi="Times New Roman"/>
                <w:sz w:val="24"/>
                <w:szCs w:val="24"/>
                <w:lang w:val="en-GB"/>
              </w:rPr>
              <w:t>Kesukaan</w:t>
            </w:r>
          </w:p>
        </w:tc>
        <w:tc>
          <w:tcPr>
            <w:tcW w:w="1771" w:type="dxa"/>
            <w:tcBorders>
              <w:bottom w:val="single" w:sz="4" w:space="0" w:color="auto"/>
            </w:tcBorders>
            <w:shd w:val="clear" w:color="auto" w:fill="auto"/>
          </w:tcPr>
          <w:p w:rsidR="009A54F1" w:rsidRPr="005465CF" w:rsidRDefault="009A54F1" w:rsidP="00C46F9C">
            <w:pPr>
              <w:spacing w:after="0" w:line="240" w:lineRule="auto"/>
              <w:ind w:left="993" w:hanging="993"/>
              <w:jc w:val="center"/>
              <w:rPr>
                <w:rFonts w:ascii="Times New Roman" w:hAnsi="Times New Roman"/>
                <w:sz w:val="24"/>
                <w:szCs w:val="24"/>
              </w:rPr>
            </w:pPr>
            <w:r w:rsidRPr="005465CF">
              <w:rPr>
                <w:rFonts w:ascii="Times New Roman" w:hAnsi="Times New Roman"/>
                <w:sz w:val="24"/>
                <w:szCs w:val="24"/>
              </w:rPr>
              <w:t>2,52±0,71</w:t>
            </w:r>
            <w:r w:rsidRPr="005465CF">
              <w:rPr>
                <w:rFonts w:ascii="Times New Roman" w:hAnsi="Times New Roman"/>
                <w:sz w:val="24"/>
                <w:szCs w:val="24"/>
                <w:vertAlign w:val="superscript"/>
              </w:rPr>
              <w:t>b</w:t>
            </w:r>
          </w:p>
        </w:tc>
        <w:tc>
          <w:tcPr>
            <w:tcW w:w="2497" w:type="dxa"/>
            <w:tcBorders>
              <w:bottom w:val="single" w:sz="4" w:space="0" w:color="auto"/>
            </w:tcBorders>
            <w:shd w:val="clear" w:color="auto" w:fill="auto"/>
          </w:tcPr>
          <w:p w:rsidR="009A54F1" w:rsidRPr="005465CF" w:rsidRDefault="009A54F1" w:rsidP="00C46F9C">
            <w:pPr>
              <w:tabs>
                <w:tab w:val="left" w:pos="84"/>
              </w:tabs>
              <w:spacing w:after="0" w:line="240" w:lineRule="auto"/>
              <w:ind w:left="1167"/>
              <w:jc w:val="center"/>
              <w:rPr>
                <w:rFonts w:ascii="Times New Roman" w:hAnsi="Times New Roman"/>
                <w:sz w:val="24"/>
                <w:szCs w:val="24"/>
              </w:rPr>
            </w:pPr>
            <w:r w:rsidRPr="005465CF">
              <w:rPr>
                <w:rFonts w:ascii="Times New Roman" w:hAnsi="Times New Roman"/>
                <w:sz w:val="24"/>
                <w:szCs w:val="24"/>
              </w:rPr>
              <w:t>2,48±0,71</w:t>
            </w:r>
            <w:r w:rsidRPr="005465CF">
              <w:rPr>
                <w:rFonts w:ascii="Times New Roman" w:hAnsi="Times New Roman"/>
                <w:sz w:val="24"/>
                <w:szCs w:val="24"/>
                <w:vertAlign w:val="superscript"/>
              </w:rPr>
              <w:t>a</w:t>
            </w:r>
          </w:p>
        </w:tc>
        <w:tc>
          <w:tcPr>
            <w:tcW w:w="1884" w:type="dxa"/>
            <w:tcBorders>
              <w:bottom w:val="single" w:sz="4" w:space="0" w:color="auto"/>
            </w:tcBorders>
          </w:tcPr>
          <w:p w:rsidR="009A54F1" w:rsidRPr="004B06F1" w:rsidRDefault="00221EE7" w:rsidP="00C46F9C">
            <w:pPr>
              <w:spacing w:line="240" w:lineRule="auto"/>
              <w:jc w:val="center"/>
            </w:pPr>
            <w:r w:rsidRPr="00221EE7">
              <w:t>2,24±0,83</w:t>
            </w:r>
            <w:r w:rsidRPr="00221EE7">
              <w:rPr>
                <w:vertAlign w:val="superscript"/>
              </w:rPr>
              <w:t>ab</w:t>
            </w:r>
          </w:p>
        </w:tc>
      </w:tr>
    </w:tbl>
    <w:p w:rsidR="009A54F1" w:rsidRPr="005465CF" w:rsidRDefault="009A54F1" w:rsidP="005465CF">
      <w:pPr>
        <w:spacing w:after="0" w:line="360" w:lineRule="auto"/>
        <w:ind w:left="993" w:hanging="993"/>
        <w:jc w:val="both"/>
        <w:rPr>
          <w:rFonts w:ascii="Times New Roman" w:hAnsi="Times New Roman"/>
          <w:sz w:val="24"/>
          <w:szCs w:val="24"/>
          <w:lang w:val="en-GB"/>
        </w:rPr>
      </w:pP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b/>
          <w:sz w:val="24"/>
          <w:szCs w:val="24"/>
          <w:lang w:val="en-GB"/>
        </w:rPr>
        <w:t>Keterangan:</w:t>
      </w:r>
      <w:r w:rsidRPr="005465CF">
        <w:rPr>
          <w:rFonts w:ascii="Times New Roman" w:hAnsi="Times New Roman"/>
          <w:sz w:val="24"/>
          <w:szCs w:val="24"/>
          <w:lang w:val="en-GB"/>
        </w:rPr>
        <w:t xml:space="preserve"> Superskrip, huruf kecil yang berbeda pada kolom yang sama menunjukkan perbedaan nyata (P&lt;0</w:t>
      </w:r>
      <w:proofErr w:type="gramStart"/>
      <w:r w:rsidRPr="005465CF">
        <w:rPr>
          <w:rFonts w:ascii="Times New Roman" w:hAnsi="Times New Roman"/>
          <w:sz w:val="24"/>
          <w:szCs w:val="24"/>
          <w:lang w:val="en-GB"/>
        </w:rPr>
        <w:t>,05</w:t>
      </w:r>
      <w:proofErr w:type="gramEnd"/>
      <w:r w:rsidRPr="005465CF">
        <w:rPr>
          <w:rFonts w:ascii="Times New Roman" w:hAnsi="Times New Roman"/>
          <w:sz w:val="24"/>
          <w:szCs w:val="24"/>
          <w:lang w:val="en-GB"/>
        </w:rPr>
        <w:t>); ns (non significant)</w:t>
      </w:r>
    </w:p>
    <w:p w:rsidR="005465CF" w:rsidRPr="005465CF" w:rsidRDefault="005465CF" w:rsidP="005465CF">
      <w:pPr>
        <w:spacing w:after="0" w:line="360" w:lineRule="auto"/>
        <w:ind w:left="993" w:hanging="993"/>
        <w:jc w:val="both"/>
        <w:rPr>
          <w:rFonts w:ascii="Times New Roman" w:hAnsi="Times New Roman"/>
          <w:sz w:val="24"/>
          <w:szCs w:val="24"/>
          <w:lang w:val="en-GB"/>
        </w:rPr>
      </w:pPr>
      <w:r w:rsidRPr="005465CF">
        <w:rPr>
          <w:rFonts w:ascii="Times New Roman" w:hAnsi="Times New Roman"/>
          <w:sz w:val="24"/>
          <w:szCs w:val="24"/>
          <w:lang w:val="en-GB"/>
        </w:rPr>
        <w:t xml:space="preserve">. </w:t>
      </w:r>
    </w:p>
    <w:p w:rsidR="005465CF" w:rsidRDefault="005465CF" w:rsidP="005465CF">
      <w:pPr>
        <w:spacing w:after="0" w:line="360" w:lineRule="auto"/>
        <w:ind w:left="993" w:hanging="993"/>
        <w:jc w:val="both"/>
        <w:rPr>
          <w:rFonts w:ascii="Times New Roman" w:hAnsi="Times New Roman"/>
          <w:sz w:val="24"/>
          <w:szCs w:val="24"/>
        </w:rPr>
      </w:pPr>
    </w:p>
    <w:p w:rsidR="005465CF" w:rsidRDefault="005465CF" w:rsidP="005465CF">
      <w:pPr>
        <w:spacing w:after="0" w:line="360" w:lineRule="auto"/>
        <w:ind w:left="993" w:hanging="993"/>
        <w:jc w:val="both"/>
        <w:rPr>
          <w:rFonts w:ascii="Times New Roman" w:hAnsi="Times New Roman"/>
          <w:sz w:val="24"/>
          <w:szCs w:val="24"/>
        </w:rPr>
      </w:pPr>
    </w:p>
    <w:p w:rsidR="005465CF" w:rsidRDefault="005465CF" w:rsidP="005465CF">
      <w:pPr>
        <w:spacing w:after="0" w:line="360" w:lineRule="auto"/>
        <w:ind w:left="993" w:hanging="993"/>
        <w:jc w:val="both"/>
        <w:rPr>
          <w:rFonts w:ascii="Times New Roman" w:hAnsi="Times New Roman"/>
          <w:sz w:val="24"/>
          <w:szCs w:val="24"/>
        </w:rPr>
      </w:pPr>
    </w:p>
    <w:p w:rsidR="005465CF" w:rsidRDefault="005465CF" w:rsidP="005465CF">
      <w:pPr>
        <w:spacing w:after="0" w:line="360" w:lineRule="auto"/>
        <w:ind w:left="993" w:hanging="993"/>
        <w:jc w:val="both"/>
        <w:rPr>
          <w:rFonts w:ascii="Times New Roman" w:hAnsi="Times New Roman"/>
          <w:sz w:val="24"/>
          <w:szCs w:val="24"/>
        </w:rPr>
      </w:pPr>
    </w:p>
    <w:sectPr w:rsidR="005465CF" w:rsidSect="00E83854">
      <w:headerReference w:type="default" r:id="rId11"/>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11E" w:rsidRDefault="007A711E" w:rsidP="00E83854">
      <w:pPr>
        <w:spacing w:after="0" w:line="240" w:lineRule="auto"/>
      </w:pPr>
      <w:r>
        <w:separator/>
      </w:r>
    </w:p>
  </w:endnote>
  <w:endnote w:type="continuationSeparator" w:id="0">
    <w:p w:rsidR="007A711E" w:rsidRDefault="007A711E"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11E" w:rsidRDefault="007A711E" w:rsidP="00E83854">
      <w:pPr>
        <w:spacing w:after="0" w:line="240" w:lineRule="auto"/>
      </w:pPr>
      <w:r>
        <w:separator/>
      </w:r>
    </w:p>
  </w:footnote>
  <w:footnote w:type="continuationSeparator" w:id="0">
    <w:p w:rsidR="007A711E" w:rsidRDefault="007A711E" w:rsidP="00E83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eastAsia="Cambria" w:hAnsi="Cambria" w:cs="Cambria"/>
        <w:spacing w:val="-1"/>
      </w:rPr>
      <w:alias w:val="Title"/>
      <w:tag w:val=""/>
      <w:id w:val="1116400235"/>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EndPr/>
    <w:sdtContent>
      <w:p w:rsidR="00E83854" w:rsidRDefault="00E83854">
        <w:pPr>
          <w:pStyle w:val="Header"/>
          <w:tabs>
            <w:tab w:val="clear" w:pos="4680"/>
            <w:tab w:val="clear" w:pos="9360"/>
          </w:tabs>
          <w:jc w:val="right"/>
          <w:rPr>
            <w:color w:val="7F7F7F" w:themeColor="text1" w:themeTint="80"/>
          </w:rPr>
        </w:pPr>
        <w:r w:rsidRPr="00E83854">
          <w:rPr>
            <w:rFonts w:ascii="Cambria" w:eastAsia="Cambria" w:hAnsi="Cambria" w:cs="Cambria"/>
            <w:spacing w:val="-1"/>
          </w:rPr>
          <w:t>Judul Singkat / Running Head (tidak lebih dari 50 karakter termasuk ketukan kosong)</w:t>
        </w:r>
      </w:p>
    </w:sdtContent>
  </w:sdt>
  <w:p w:rsidR="00E83854" w:rsidRDefault="00E83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937F9"/>
    <w:multiLevelType w:val="hybridMultilevel"/>
    <w:tmpl w:val="E42AD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9C2B7D"/>
    <w:multiLevelType w:val="hybridMultilevel"/>
    <w:tmpl w:val="44E8EB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54"/>
    <w:rsid w:val="00012851"/>
    <w:rsid w:val="00064043"/>
    <w:rsid w:val="0010319C"/>
    <w:rsid w:val="00110B60"/>
    <w:rsid w:val="002074C4"/>
    <w:rsid w:val="00221EE7"/>
    <w:rsid w:val="002249FC"/>
    <w:rsid w:val="00236A71"/>
    <w:rsid w:val="00277DAC"/>
    <w:rsid w:val="002A0B0F"/>
    <w:rsid w:val="002C70DC"/>
    <w:rsid w:val="002F7B3F"/>
    <w:rsid w:val="003540EC"/>
    <w:rsid w:val="003D348B"/>
    <w:rsid w:val="00404982"/>
    <w:rsid w:val="004C0393"/>
    <w:rsid w:val="004F4031"/>
    <w:rsid w:val="005465CF"/>
    <w:rsid w:val="005E6CF8"/>
    <w:rsid w:val="0062372B"/>
    <w:rsid w:val="006B09DE"/>
    <w:rsid w:val="0074228A"/>
    <w:rsid w:val="007856C6"/>
    <w:rsid w:val="007A711E"/>
    <w:rsid w:val="008C4A68"/>
    <w:rsid w:val="008E1E7B"/>
    <w:rsid w:val="00932A40"/>
    <w:rsid w:val="009A54F1"/>
    <w:rsid w:val="00A14416"/>
    <w:rsid w:val="00AE60AA"/>
    <w:rsid w:val="00BA08B9"/>
    <w:rsid w:val="00C46F9C"/>
    <w:rsid w:val="00D55AA7"/>
    <w:rsid w:val="00E83854"/>
    <w:rsid w:val="00E95BE1"/>
    <w:rsid w:val="00EB70A4"/>
    <w:rsid w:val="00FB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5EFD63-FAFF-40EA-992F-18386F38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B7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Hyperlink">
    <w:name w:val="Hyperlink"/>
    <w:basedOn w:val="DefaultParagraphFont"/>
    <w:uiPriority w:val="99"/>
    <w:unhideWhenUsed/>
    <w:rsid w:val="00110B60"/>
    <w:rPr>
      <w:color w:val="0563C1" w:themeColor="hyperlink"/>
      <w:u w:val="single"/>
    </w:rPr>
  </w:style>
  <w:style w:type="paragraph" w:styleId="ListParagraph">
    <w:name w:val="List Paragraph"/>
    <w:basedOn w:val="Normal"/>
    <w:uiPriority w:val="34"/>
    <w:qFormat/>
    <w:rsid w:val="004C0393"/>
    <w:pPr>
      <w:ind w:left="720"/>
      <w:contextualSpacing/>
    </w:pPr>
  </w:style>
  <w:style w:type="character" w:customStyle="1" w:styleId="Heading1Char">
    <w:name w:val="Heading 1 Char"/>
    <w:basedOn w:val="DefaultParagraphFont"/>
    <w:link w:val="Heading1"/>
    <w:uiPriority w:val="9"/>
    <w:rsid w:val="00EB70A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A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ytamuina@unkriswina.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zi.net" TargetMode="External"/><Relationship Id="rId4" Type="http://schemas.openxmlformats.org/officeDocument/2006/relationships/settings" Target="settings.xml"/><Relationship Id="rId9" Type="http://schemas.openxmlformats.org/officeDocument/2006/relationships/hyperlink" Target="mailto:yessytamuina@unkriswina.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6A0618"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FD"/>
    <w:rsid w:val="00253481"/>
    <w:rsid w:val="00384FA8"/>
    <w:rsid w:val="003D00FD"/>
    <w:rsid w:val="00465A5B"/>
    <w:rsid w:val="006A0618"/>
    <w:rsid w:val="00771E1A"/>
    <w:rsid w:val="00E8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3AB9-76B4-4069-BE7C-66BF3824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Judul Singkat / Running Head (tidak lebih dari 50 karakter termasuk ketukan kosong)</vt:lpstr>
    </vt:vector>
  </TitlesOfParts>
  <Company/>
  <LinksUpToDate>false</LinksUpToDate>
  <CharactersWithSpaces>26739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Singkat / Running Head (tidak lebih dari 50 karakter termasuk ketukan kosong)</dc:title>
  <dc:subject/>
  <dc:creator>Lenovo</dc:creator>
  <cp:keywords/>
  <dc:description/>
  <cp:lastModifiedBy>MyPC</cp:lastModifiedBy>
  <cp:revision>15</cp:revision>
  <dcterms:created xsi:type="dcterms:W3CDTF">2017-02-06T02:35:00Z</dcterms:created>
  <dcterms:modified xsi:type="dcterms:W3CDTF">2021-02-26T00:26:00Z</dcterms:modified>
</cp:coreProperties>
</file>