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36" w:rsidRPr="00FC47F0" w:rsidRDefault="00BD0836" w:rsidP="00BD0836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proofErr w:type="spellStart"/>
      <w:r w:rsidRPr="00FC47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Instrumen</w:t>
      </w:r>
      <w:proofErr w:type="spellEnd"/>
    </w:p>
    <w:p w:rsidR="00BD0836" w:rsidRPr="00FC47F0" w:rsidRDefault="00BD0836" w:rsidP="00BD0836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Instrumen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kuesioner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digunakan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dalam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pengkajian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ini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berisi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serangkaian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daftar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pertanyaan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berhubungan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dengan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variabel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dalam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pengkajian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kuesioner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dibuat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secara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terbuka</w:t>
      </w:r>
      <w:proofErr w:type="spellEnd"/>
      <w:r w:rsidRPr="00FC47F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BD0836" w:rsidRPr="00FC47F0" w:rsidRDefault="00BD0836" w:rsidP="00BD0836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7F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r w:rsidRPr="00FC47F0">
        <w:rPr>
          <w:rFonts w:ascii="Times New Roman" w:hAnsi="Times New Roman" w:cs="Times New Roman"/>
          <w:i/>
          <w:sz w:val="24"/>
          <w:szCs w:val="24"/>
        </w:rPr>
        <w:t>Good Handling Practices</w:t>
      </w:r>
      <w:r w:rsidRPr="00FC47F0">
        <w:rPr>
          <w:rFonts w:ascii="Times New Roman" w:hAnsi="Times New Roman" w:cs="Times New Roman"/>
          <w:sz w:val="24"/>
          <w:szCs w:val="24"/>
        </w:rPr>
        <w:t xml:space="preserve"> (GHP)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836" w:rsidRPr="00A401B5" w:rsidRDefault="00BD0836" w:rsidP="00BD0836">
      <w:pPr>
        <w:pStyle w:val="Caption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3482150"/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</w:t>
      </w:r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Variabel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indikator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parameter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dan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skala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pengukuran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tingkat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adopsi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petani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dalam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penerapan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C47F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Good Handling Practices</w:t>
      </w:r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(GHP)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tomat</w:t>
      </w:r>
      <w:bookmarkEnd w:id="1"/>
      <w:proofErr w:type="spellEnd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797"/>
        <w:gridCol w:w="3723"/>
        <w:gridCol w:w="1999"/>
      </w:tblGrid>
      <w:tr w:rsidR="00BD0836" w:rsidRPr="00FC47F0" w:rsidTr="006156AA">
        <w:trPr>
          <w:trHeight w:val="314"/>
          <w:tblHeader/>
        </w:trPr>
        <w:tc>
          <w:tcPr>
            <w:tcW w:w="983" w:type="pct"/>
          </w:tcPr>
          <w:p w:rsidR="00BD0836" w:rsidRPr="00FC47F0" w:rsidRDefault="00BD0836" w:rsidP="006156A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7F0">
              <w:rPr>
                <w:rFonts w:ascii="Times New Roman" w:hAnsi="Times New Roman"/>
                <w:b/>
                <w:bCs/>
                <w:sz w:val="24"/>
                <w:szCs w:val="24"/>
              </w:rPr>
              <w:t>Variabel</w:t>
            </w:r>
          </w:p>
        </w:tc>
        <w:tc>
          <w:tcPr>
            <w:tcW w:w="960" w:type="pct"/>
          </w:tcPr>
          <w:p w:rsidR="00BD0836" w:rsidRPr="00FC47F0" w:rsidRDefault="00BD0836" w:rsidP="006156A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7F0">
              <w:rPr>
                <w:rFonts w:ascii="Times New Roman" w:hAnsi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1989" w:type="pct"/>
          </w:tcPr>
          <w:p w:rsidR="00BD0836" w:rsidRPr="00FC47F0" w:rsidRDefault="00BD0836" w:rsidP="006156A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7F0">
              <w:rPr>
                <w:rFonts w:ascii="Times New Roman" w:hAnsi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069" w:type="pct"/>
          </w:tcPr>
          <w:p w:rsidR="00BD0836" w:rsidRPr="00FC47F0" w:rsidRDefault="00BD0836" w:rsidP="006156A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7F0">
              <w:rPr>
                <w:rFonts w:ascii="Times New Roman" w:hAnsi="Times New Roman"/>
                <w:b/>
                <w:bCs/>
                <w:sz w:val="24"/>
                <w:szCs w:val="24"/>
              </w:rPr>
              <w:t>Skala pengukuran</w:t>
            </w:r>
          </w:p>
        </w:tc>
      </w:tr>
      <w:tr w:rsidR="00BD0836" w:rsidRPr="00FC47F0" w:rsidTr="006156AA">
        <w:trPr>
          <w:trHeight w:val="1727"/>
        </w:trPr>
        <w:tc>
          <w:tcPr>
            <w:tcW w:w="983" w:type="pct"/>
          </w:tcPr>
          <w:p w:rsidR="00BD0836" w:rsidRPr="00FC47F0" w:rsidRDefault="00BD0836" w:rsidP="006156AA">
            <w:pPr>
              <w:spacing w:line="240" w:lineRule="auto"/>
              <w:ind w:left="-90" w:right="-108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47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Adopsi</w:t>
            </w:r>
            <w:proofErr w:type="spellEnd"/>
          </w:p>
          <w:p w:rsidR="00BD0836" w:rsidRPr="00FC47F0" w:rsidRDefault="00BD0836" w:rsidP="006156AA">
            <w:pPr>
              <w:spacing w:line="240" w:lineRule="auto"/>
              <w:ind w:left="-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7F0">
              <w:rPr>
                <w:rFonts w:ascii="Times New Roman" w:hAnsi="Times New Roman"/>
                <w:bCs/>
                <w:sz w:val="24"/>
                <w:szCs w:val="24"/>
              </w:rPr>
              <w:t>Penerapan Good Handling Practices (GHP)</w:t>
            </w:r>
          </w:p>
        </w:tc>
        <w:tc>
          <w:tcPr>
            <w:tcW w:w="960" w:type="pct"/>
          </w:tcPr>
          <w:p w:rsidR="00BD0836" w:rsidRPr="00FC47F0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Pengetahuan</w:t>
            </w:r>
            <w:proofErr w:type="spellEnd"/>
          </w:p>
        </w:tc>
        <w:tc>
          <w:tcPr>
            <w:tcW w:w="1989" w:type="pct"/>
          </w:tcPr>
          <w:p w:rsidR="00BD0836" w:rsidRPr="00FC47F0" w:rsidRDefault="00BD0836" w:rsidP="00BD083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szCs w:val="24"/>
                <w:lang w:val="en-NZ"/>
              </w:rPr>
            </w:pP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Mengetahui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</w:t>
            </w: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penerapan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GHP </w:t>
            </w: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tomat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yang </w:t>
            </w: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baik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</w:t>
            </w:r>
          </w:p>
          <w:p w:rsidR="00BD0836" w:rsidRPr="00FC47F0" w:rsidRDefault="00BD0836" w:rsidP="00BD083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szCs w:val="24"/>
                <w:lang w:val="en-NZ"/>
              </w:rPr>
            </w:pP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Mengetahui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</w:t>
            </w: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pentingnya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</w:t>
            </w: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penerapan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GHP </w:t>
            </w: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tomat</w:t>
            </w:r>
            <w:proofErr w:type="spellEnd"/>
          </w:p>
          <w:p w:rsidR="00BD0836" w:rsidRPr="00FC47F0" w:rsidRDefault="00BD0836" w:rsidP="00BD083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szCs w:val="24"/>
                <w:lang w:val="en-NZ"/>
              </w:rPr>
            </w:pP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Mengetahui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</w:t>
            </w: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keuntungan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</w:t>
            </w:r>
          </w:p>
          <w:p w:rsidR="00BD0836" w:rsidRPr="00FC47F0" w:rsidRDefault="00BD0836" w:rsidP="00BD083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szCs w:val="24"/>
                <w:lang w:val="en-NZ"/>
              </w:rPr>
            </w:pP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penerapan</w:t>
            </w:r>
            <w:proofErr w:type="spellEnd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GHP </w:t>
            </w:r>
            <w:proofErr w:type="spellStart"/>
            <w:r w:rsidRPr="00FC47F0">
              <w:rPr>
                <w:rFonts w:ascii="Times New Roman" w:hAnsi="Times New Roman"/>
                <w:sz w:val="24"/>
                <w:szCs w:val="24"/>
                <w:lang w:val="en-NZ"/>
              </w:rPr>
              <w:t>tomat</w:t>
            </w:r>
            <w:proofErr w:type="spellEnd"/>
          </w:p>
        </w:tc>
        <w:tc>
          <w:tcPr>
            <w:tcW w:w="1069" w:type="pct"/>
          </w:tcPr>
          <w:p w:rsidR="00BD0836" w:rsidRPr="00FC47F0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47F0">
              <w:rPr>
                <w:rFonts w:ascii="Times New Roman" w:hAnsi="Times New Roman"/>
                <w:sz w:val="24"/>
                <w:szCs w:val="24"/>
                <w:lang w:val="en-US"/>
              </w:rPr>
              <w:t>Ratio</w:t>
            </w:r>
          </w:p>
        </w:tc>
      </w:tr>
    </w:tbl>
    <w:p w:rsidR="00BD0836" w:rsidRPr="00FC47F0" w:rsidRDefault="00BD0836" w:rsidP="00BD0836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7F0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47F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 </w:t>
      </w:r>
      <w:r w:rsidRPr="00FC47F0">
        <w:rPr>
          <w:rFonts w:ascii="Times New Roman" w:hAnsi="Times New Roman" w:cs="Times New Roman"/>
          <w:i/>
          <w:sz w:val="24"/>
          <w:szCs w:val="24"/>
        </w:rPr>
        <w:t>Good</w:t>
      </w:r>
      <w:proofErr w:type="gramEnd"/>
      <w:r w:rsidRPr="00FC47F0">
        <w:rPr>
          <w:rFonts w:ascii="Times New Roman" w:hAnsi="Times New Roman" w:cs="Times New Roman"/>
          <w:i/>
          <w:sz w:val="24"/>
          <w:szCs w:val="24"/>
        </w:rPr>
        <w:t xml:space="preserve"> Handling Practices</w:t>
      </w:r>
      <w:r w:rsidRPr="00FC47F0">
        <w:rPr>
          <w:rFonts w:ascii="Times New Roman" w:hAnsi="Times New Roman" w:cs="Times New Roman"/>
          <w:sz w:val="24"/>
          <w:szCs w:val="24"/>
        </w:rPr>
        <w:t xml:space="preserve"> (GHP)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836" w:rsidRPr="00FC47F0" w:rsidRDefault="00BD0836" w:rsidP="00BD0836">
      <w:pPr>
        <w:pStyle w:val="Caption"/>
        <w:spacing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33482151"/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Tabel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2.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Variabel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indikator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parameter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dan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skala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pengukuran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Faktor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mempengaruhi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tingkat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adopsi</w:t>
      </w:r>
      <w:proofErr w:type="spellEnd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petani</w:t>
      </w:r>
      <w:bookmarkEnd w:id="2"/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C47F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Good Handling Practices</w:t>
      </w:r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(GHP) </w:t>
      </w:r>
      <w:proofErr w:type="spellStart"/>
      <w:r w:rsidRPr="00FC47F0">
        <w:rPr>
          <w:rFonts w:ascii="Times New Roman" w:hAnsi="Times New Roman" w:cs="Times New Roman"/>
          <w:b w:val="0"/>
          <w:color w:val="auto"/>
          <w:sz w:val="24"/>
          <w:szCs w:val="24"/>
        </w:rPr>
        <w:t>tomat</w:t>
      </w:r>
      <w:proofErr w:type="spellEnd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74"/>
        <w:gridCol w:w="2623"/>
        <w:gridCol w:w="3313"/>
        <w:gridCol w:w="1750"/>
      </w:tblGrid>
      <w:tr w:rsidR="00BD0836" w:rsidRPr="002B40C2" w:rsidTr="006156AA">
        <w:trPr>
          <w:trHeight w:val="334"/>
          <w:tblHeader/>
        </w:trPr>
        <w:tc>
          <w:tcPr>
            <w:tcW w:w="894" w:type="pct"/>
            <w:tcBorders>
              <w:left w:val="nil"/>
              <w:bottom w:val="single" w:sz="4" w:space="0" w:color="auto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b/>
                <w:bCs/>
                <w:sz w:val="24"/>
                <w:lang w:val="en-NZ"/>
              </w:rPr>
              <w:t>Variabel</w:t>
            </w:r>
            <w:proofErr w:type="spellEnd"/>
          </w:p>
        </w:tc>
        <w:tc>
          <w:tcPr>
            <w:tcW w:w="1401" w:type="pct"/>
            <w:tcBorders>
              <w:left w:val="nil"/>
              <w:bottom w:val="single" w:sz="4" w:space="0" w:color="auto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B40C2">
              <w:rPr>
                <w:rFonts w:ascii="Times New Roman" w:hAnsi="Times New Roman"/>
                <w:b/>
                <w:bCs/>
                <w:sz w:val="24"/>
              </w:rPr>
              <w:t>Indikator</w:t>
            </w:r>
          </w:p>
        </w:tc>
        <w:tc>
          <w:tcPr>
            <w:tcW w:w="1770" w:type="pct"/>
            <w:tcBorders>
              <w:left w:val="nil"/>
              <w:bottom w:val="single" w:sz="4" w:space="0" w:color="auto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ind w:left="103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2B40C2">
              <w:rPr>
                <w:rFonts w:ascii="Times New Roman" w:hAnsi="Times New Roman"/>
                <w:b/>
                <w:bCs/>
                <w:sz w:val="24"/>
              </w:rPr>
              <w:t>Parameter</w:t>
            </w:r>
          </w:p>
        </w:tc>
        <w:tc>
          <w:tcPr>
            <w:tcW w:w="935" w:type="pct"/>
            <w:tcBorders>
              <w:left w:val="nil"/>
              <w:bottom w:val="single" w:sz="4" w:space="0" w:color="auto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B40C2">
              <w:rPr>
                <w:rFonts w:ascii="Times New Roman" w:hAnsi="Times New Roman"/>
                <w:b/>
                <w:bCs/>
                <w:sz w:val="24"/>
              </w:rPr>
              <w:t>Skala pengukuran</w:t>
            </w:r>
          </w:p>
        </w:tc>
      </w:tr>
      <w:tr w:rsidR="00BD0836" w:rsidRPr="002B40C2" w:rsidTr="006156AA">
        <w:trPr>
          <w:trHeight w:val="268"/>
        </w:trPr>
        <w:tc>
          <w:tcPr>
            <w:tcW w:w="894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B40C2">
              <w:rPr>
                <w:rFonts w:ascii="Times New Roman" w:hAnsi="Times New Roman"/>
                <w:sz w:val="24"/>
              </w:rPr>
              <w:t>Karakteristik Petani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Umur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petani</w:t>
            </w:r>
            <w:proofErr w:type="spellEnd"/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Jumlah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tahun</w:t>
            </w:r>
            <w:proofErr w:type="spellEnd"/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B40C2">
              <w:rPr>
                <w:rFonts w:ascii="Times New Roman" w:hAnsi="Times New Roman"/>
                <w:sz w:val="24"/>
                <w:lang w:val="en-US"/>
              </w:rPr>
              <w:t>Ratio</w:t>
            </w:r>
          </w:p>
        </w:tc>
      </w:tr>
      <w:tr w:rsidR="00BD0836" w:rsidRPr="002B40C2" w:rsidTr="006156AA">
        <w:trPr>
          <w:trHeight w:val="130"/>
        </w:trPr>
        <w:tc>
          <w:tcPr>
            <w:tcW w:w="894" w:type="pct"/>
            <w:vMerge/>
            <w:tcBorders>
              <w:left w:val="nil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Pendidikan</w:t>
            </w:r>
            <w:proofErr w:type="spellEnd"/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Jumlah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tahun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B40C2">
              <w:rPr>
                <w:rFonts w:ascii="Times New Roman" w:hAnsi="Times New Roman"/>
                <w:sz w:val="24"/>
                <w:lang w:val="en-US"/>
              </w:rPr>
              <w:t>Ratio</w:t>
            </w:r>
          </w:p>
        </w:tc>
      </w:tr>
      <w:tr w:rsidR="00BD0836" w:rsidRPr="002B40C2" w:rsidTr="006156AA">
        <w:trPr>
          <w:trHeight w:val="248"/>
        </w:trPr>
        <w:tc>
          <w:tcPr>
            <w:tcW w:w="89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Lama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ber</w:t>
            </w:r>
            <w:proofErr w:type="spellEnd"/>
            <w:r w:rsidRPr="002B40C2">
              <w:rPr>
                <w:rFonts w:ascii="Times New Roman" w:hAnsi="Times New Roman"/>
                <w:sz w:val="24"/>
              </w:rPr>
              <w:t>u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sahatani</w:t>
            </w:r>
            <w:proofErr w:type="spellEnd"/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Jumlah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tahun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B40C2">
              <w:rPr>
                <w:rFonts w:ascii="Times New Roman" w:hAnsi="Times New Roman"/>
                <w:sz w:val="24"/>
                <w:lang w:val="en-US"/>
              </w:rPr>
              <w:t>Ratio</w:t>
            </w:r>
          </w:p>
        </w:tc>
      </w:tr>
      <w:tr w:rsidR="00BD0836" w:rsidRPr="002B40C2" w:rsidTr="00615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9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Peran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Penyuluh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ind w:right="-109"/>
              <w:jc w:val="left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Melakukan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pendampingan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kepada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petani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terhadap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penerapan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GHP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BD0836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</w:rPr>
            </w:pPr>
            <w:r w:rsidRPr="002B40C2">
              <w:rPr>
                <w:rFonts w:ascii="Times New Roman" w:hAnsi="Times New Roman"/>
                <w:sz w:val="24"/>
              </w:rPr>
              <w:t>Melaksanakan penyuluhan</w:t>
            </w:r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2B40C2">
              <w:rPr>
                <w:rFonts w:ascii="Times New Roman" w:hAnsi="Times New Roman"/>
                <w:sz w:val="24"/>
              </w:rPr>
              <w:t xml:space="preserve">pengawasan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B40C2">
              <w:rPr>
                <w:rFonts w:ascii="Times New Roman" w:hAnsi="Times New Roman"/>
                <w:sz w:val="24"/>
              </w:rPr>
              <w:t xml:space="preserve">pengamatan keberlanjutan penerapan GHP tanaman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tomat</w:t>
            </w:r>
            <w:proofErr w:type="spellEnd"/>
          </w:p>
          <w:p w:rsidR="00BD0836" w:rsidRPr="002B40C2" w:rsidRDefault="00BD0836" w:rsidP="00BD0836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</w:rPr>
            </w:pPr>
            <w:r w:rsidRPr="002B40C2">
              <w:rPr>
                <w:rFonts w:ascii="Times New Roman" w:hAnsi="Times New Roman"/>
                <w:sz w:val="24"/>
              </w:rPr>
              <w:t xml:space="preserve">Penyedia informasi pasar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tomat</w:t>
            </w:r>
            <w:proofErr w:type="spellEnd"/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B40C2">
              <w:rPr>
                <w:rFonts w:ascii="Times New Roman" w:hAnsi="Times New Roman"/>
                <w:sz w:val="24"/>
                <w:lang w:val="en-US"/>
              </w:rPr>
              <w:t>Ratio</w:t>
            </w:r>
          </w:p>
        </w:tc>
      </w:tr>
      <w:tr w:rsidR="00BD0836" w:rsidRPr="002B40C2" w:rsidTr="00615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3"/>
        </w:trPr>
        <w:tc>
          <w:tcPr>
            <w:tcW w:w="89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B40C2">
              <w:rPr>
                <w:rFonts w:ascii="Times New Roman" w:hAnsi="Times New Roman"/>
                <w:sz w:val="24"/>
              </w:rPr>
              <w:t>Kegiatan Penyuluhan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Melakukan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kegiatan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penyuluhan</w:t>
            </w:r>
            <w:proofErr w:type="spellEnd"/>
          </w:p>
          <w:p w:rsidR="00BD0836" w:rsidRPr="002B40C2" w:rsidRDefault="00BD0836" w:rsidP="006156AA">
            <w:pPr>
              <w:spacing w:line="240" w:lineRule="auto"/>
              <w:ind w:right="-109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BD083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Pemberian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materi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GHP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tomat</w:t>
            </w:r>
            <w:proofErr w:type="spellEnd"/>
          </w:p>
          <w:p w:rsidR="00BD0836" w:rsidRPr="002B40C2" w:rsidRDefault="00BD0836" w:rsidP="00BD083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Metode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penyuluhan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</w:p>
          <w:p w:rsidR="00BD0836" w:rsidRPr="002B40C2" w:rsidRDefault="00BD0836" w:rsidP="00BD083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lang w:val="en-NZ"/>
              </w:rPr>
            </w:pPr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Media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penyuluhan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</w:p>
          <w:p w:rsidR="00BD0836" w:rsidRPr="0020653E" w:rsidRDefault="00BD0836" w:rsidP="00BD083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Intensitas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penyuluhan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B40C2">
              <w:rPr>
                <w:rFonts w:ascii="Times New Roman" w:hAnsi="Times New Roman"/>
                <w:sz w:val="24"/>
                <w:lang w:val="en-US"/>
              </w:rPr>
              <w:t>Ratio</w:t>
            </w:r>
          </w:p>
        </w:tc>
      </w:tr>
      <w:tr w:rsidR="00BD0836" w:rsidRPr="002B40C2" w:rsidTr="00615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89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ind w:right="-109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Keikutsertaan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petani</w:t>
            </w:r>
            <w:proofErr w:type="spellEnd"/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BD083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50"/>
              <w:jc w:val="left"/>
              <w:rPr>
                <w:rFonts w:ascii="Times New Roman" w:hAnsi="Times New Roman"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Keaktifan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petani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mengikuti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pertemuan</w:t>
            </w:r>
            <w:proofErr w:type="spellEnd"/>
          </w:p>
          <w:p w:rsidR="00BD0836" w:rsidRPr="002B40C2" w:rsidRDefault="00BD0836" w:rsidP="00BD083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50"/>
              <w:jc w:val="left"/>
              <w:rPr>
                <w:rFonts w:ascii="Times New Roman" w:hAnsi="Times New Roman"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Motivasi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petani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mengikuti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pertemuan</w:t>
            </w:r>
            <w:proofErr w:type="spellEnd"/>
          </w:p>
        </w:tc>
        <w:tc>
          <w:tcPr>
            <w:tcW w:w="93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D0836" w:rsidRPr="002B40C2" w:rsidTr="00615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1"/>
        </w:trPr>
        <w:tc>
          <w:tcPr>
            <w:tcW w:w="89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B40C2">
              <w:rPr>
                <w:rFonts w:ascii="Times New Roman" w:hAnsi="Times New Roman"/>
                <w:sz w:val="24"/>
              </w:rPr>
              <w:t>Ketersediaan Informasi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Jenis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sumber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informasi</w:t>
            </w:r>
            <w:proofErr w:type="spellEnd"/>
          </w:p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BD083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3"/>
              <w:jc w:val="left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 w:rsidRPr="002B40C2">
              <w:rPr>
                <w:rFonts w:ascii="Times New Roman" w:hAnsi="Times New Roman"/>
                <w:bCs/>
                <w:color w:val="000000"/>
                <w:sz w:val="24"/>
              </w:rPr>
              <w:t xml:space="preserve">Lembaga sebagai sumber informasi </w:t>
            </w:r>
          </w:p>
          <w:p w:rsidR="00BD0836" w:rsidRPr="002B40C2" w:rsidRDefault="00BD0836" w:rsidP="00BD083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lang w:val="en-NZ"/>
              </w:rPr>
            </w:pPr>
            <w:r w:rsidRPr="002B40C2">
              <w:rPr>
                <w:rFonts w:ascii="Times New Roman" w:hAnsi="Times New Roman"/>
                <w:bCs/>
                <w:color w:val="000000"/>
                <w:sz w:val="24"/>
              </w:rPr>
              <w:t xml:space="preserve">Media elektronik  </w:t>
            </w:r>
          </w:p>
          <w:p w:rsidR="00BD0836" w:rsidRPr="0020653E" w:rsidRDefault="00BD0836" w:rsidP="00BD083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3"/>
              <w:jc w:val="left"/>
              <w:rPr>
                <w:rFonts w:ascii="Times New Roman" w:hAnsi="Times New Roman"/>
                <w:sz w:val="24"/>
                <w:lang w:val="en-NZ"/>
              </w:rPr>
            </w:pP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Penyuluh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sebagai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sumber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informasi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B40C2">
              <w:rPr>
                <w:rFonts w:ascii="Times New Roman" w:hAnsi="Times New Roman"/>
                <w:sz w:val="24"/>
                <w:lang w:val="en-US"/>
              </w:rPr>
              <w:t>Ratio</w:t>
            </w:r>
          </w:p>
        </w:tc>
      </w:tr>
      <w:tr w:rsidR="00BD0836" w:rsidRPr="002B40C2" w:rsidTr="00615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89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Akses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sumber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informasi</w:t>
            </w:r>
            <w:proofErr w:type="spellEnd"/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BD083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50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Kemudahan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mendapat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NZ"/>
              </w:rPr>
              <w:t>informasi</w:t>
            </w:r>
            <w:proofErr w:type="spellEnd"/>
          </w:p>
          <w:p w:rsidR="00BD0836" w:rsidRPr="002B40C2" w:rsidRDefault="00BD0836" w:rsidP="00BD083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50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lastRenderedPageBreak/>
              <w:t>Kemampuan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mencari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informasi</w:t>
            </w:r>
            <w:proofErr w:type="spellEnd"/>
          </w:p>
        </w:tc>
        <w:tc>
          <w:tcPr>
            <w:tcW w:w="93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D0836" w:rsidRPr="002B40C2" w:rsidTr="00615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1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lastRenderedPageBreak/>
              <w:t>Ketersediaan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sarana</w:t>
            </w:r>
            <w:proofErr w:type="spellEnd"/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sz w:val="24"/>
                <w:lang w:val="en-US"/>
              </w:rPr>
              <w:t>produksi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B40C2">
              <w:rPr>
                <w:rFonts w:ascii="Times New Roman" w:hAnsi="Times New Roman"/>
                <w:bCs/>
                <w:color w:val="000000"/>
                <w:sz w:val="24"/>
              </w:rPr>
              <w:t>Ketersediaan saprodi pertanian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BD0836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250"/>
              <w:jc w:val="left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 w:rsidRPr="002B40C2">
              <w:rPr>
                <w:rFonts w:ascii="Times New Roman" w:hAnsi="Times New Roman"/>
                <w:bCs/>
                <w:color w:val="000000"/>
                <w:sz w:val="24"/>
              </w:rPr>
              <w:t xml:space="preserve">Ketersediaan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alat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dan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bahan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panen</w:t>
            </w:r>
            <w:proofErr w:type="spellEnd"/>
          </w:p>
          <w:p w:rsidR="00BD0836" w:rsidRPr="0020653E" w:rsidRDefault="00BD0836" w:rsidP="00BD0836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250"/>
              <w:jc w:val="left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 w:rsidRPr="002B40C2">
              <w:rPr>
                <w:rFonts w:ascii="Times New Roman" w:hAnsi="Times New Roman"/>
                <w:bCs/>
                <w:color w:val="000000"/>
                <w:sz w:val="24"/>
              </w:rPr>
              <w:t xml:space="preserve">Ketersediaan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alat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dan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bahan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pasca</w:t>
            </w:r>
            <w:proofErr w:type="spellEnd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B40C2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panen</w:t>
            </w:r>
            <w:proofErr w:type="spellEnd"/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</w:tcPr>
          <w:p w:rsidR="00BD0836" w:rsidRPr="002B40C2" w:rsidRDefault="00BD0836" w:rsidP="006156A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B40C2">
              <w:rPr>
                <w:rFonts w:ascii="Times New Roman" w:hAnsi="Times New Roman"/>
                <w:sz w:val="24"/>
                <w:lang w:val="en-US"/>
              </w:rPr>
              <w:t xml:space="preserve">Ratio </w:t>
            </w:r>
          </w:p>
        </w:tc>
      </w:tr>
    </w:tbl>
    <w:p w:rsidR="00BD0836" w:rsidRDefault="00BD0836" w:rsidP="00BD0836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0836" w:rsidRPr="00FC47F0" w:rsidRDefault="00BD0836" w:rsidP="00BD0836">
      <w:pPr>
        <w:pStyle w:val="ListParagraph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7F0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GHP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tomat</w:t>
      </w:r>
      <w:proofErr w:type="spellEnd"/>
    </w:p>
    <w:p w:rsidR="00001393" w:rsidRDefault="00BD0836" w:rsidP="00BD0836">
      <w:pPr>
        <w:jc w:val="both"/>
      </w:pPr>
      <w:r w:rsidRPr="00FC47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GHP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7F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FC47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GHP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percontohan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01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A2C"/>
    <w:multiLevelType w:val="hybridMultilevel"/>
    <w:tmpl w:val="C51A2DC8"/>
    <w:lvl w:ilvl="0" w:tplc="88361C8E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">
    <w:nsid w:val="0F5E4B56"/>
    <w:multiLevelType w:val="hybridMultilevel"/>
    <w:tmpl w:val="3984FB00"/>
    <w:lvl w:ilvl="0" w:tplc="D03C2AE0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2">
    <w:nsid w:val="39773A68"/>
    <w:multiLevelType w:val="hybridMultilevel"/>
    <w:tmpl w:val="0096EAAA"/>
    <w:lvl w:ilvl="0" w:tplc="5D2CC1B6">
      <w:start w:val="1"/>
      <w:numFmt w:val="decimal"/>
      <w:lvlText w:val="%1."/>
      <w:lvlJc w:val="left"/>
      <w:pPr>
        <w:ind w:left="61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3">
    <w:nsid w:val="5F115A7D"/>
    <w:multiLevelType w:val="hybridMultilevel"/>
    <w:tmpl w:val="F6E2CF72"/>
    <w:lvl w:ilvl="0" w:tplc="7958A85A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">
    <w:nsid w:val="5FF515D5"/>
    <w:multiLevelType w:val="hybridMultilevel"/>
    <w:tmpl w:val="E2800D3E"/>
    <w:lvl w:ilvl="0" w:tplc="28AA68DA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5">
    <w:nsid w:val="67364724"/>
    <w:multiLevelType w:val="hybridMultilevel"/>
    <w:tmpl w:val="C3763C5E"/>
    <w:lvl w:ilvl="0" w:tplc="0409000F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>
    <w:nsid w:val="762B1A3E"/>
    <w:multiLevelType w:val="hybridMultilevel"/>
    <w:tmpl w:val="D83ADA96"/>
    <w:lvl w:ilvl="0" w:tplc="1CBCDA72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>
    <w:nsid w:val="7BAF46C7"/>
    <w:multiLevelType w:val="hybridMultilevel"/>
    <w:tmpl w:val="5E16DD76"/>
    <w:lvl w:ilvl="0" w:tplc="5156C462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36"/>
    <w:rsid w:val="0007295B"/>
    <w:rsid w:val="00536593"/>
    <w:rsid w:val="00593D7E"/>
    <w:rsid w:val="007B709F"/>
    <w:rsid w:val="00BD0836"/>
    <w:rsid w:val="00DC767D"/>
    <w:rsid w:val="00EB5EF4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AADD2-832B-4E64-94D0-C11BFC82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836"/>
    <w:pPr>
      <w:spacing w:after="0"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List Paragraph1,Char Char21,List Paragraph2,kepala"/>
    <w:basedOn w:val="Normal"/>
    <w:link w:val="ListParagraphChar"/>
    <w:uiPriority w:val="34"/>
    <w:qFormat/>
    <w:rsid w:val="00BD0836"/>
    <w:pPr>
      <w:contextualSpacing/>
    </w:pPr>
  </w:style>
  <w:style w:type="character" w:customStyle="1" w:styleId="ListParagraphChar">
    <w:name w:val="List Paragraph Char"/>
    <w:aliases w:val="Body Text Char1 Char,Char Char2 Char,List Paragraph1 Char,Char Char21 Char,List Paragraph2 Char,kepala Char"/>
    <w:link w:val="ListParagraph"/>
    <w:uiPriority w:val="34"/>
    <w:rsid w:val="00BD0836"/>
  </w:style>
  <w:style w:type="table" w:styleId="TableGrid">
    <w:name w:val="Table Grid"/>
    <w:basedOn w:val="TableNormal"/>
    <w:uiPriority w:val="39"/>
    <w:rsid w:val="00BD0836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D0836"/>
    <w:pPr>
      <w:spacing w:after="200" w:line="240" w:lineRule="auto"/>
      <w:jc w:val="both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</dc:creator>
  <cp:keywords/>
  <dc:description/>
  <cp:lastModifiedBy>amri</cp:lastModifiedBy>
  <cp:revision>1</cp:revision>
  <dcterms:created xsi:type="dcterms:W3CDTF">2020-07-27T09:09:00Z</dcterms:created>
  <dcterms:modified xsi:type="dcterms:W3CDTF">2020-07-27T09:10:00Z</dcterms:modified>
</cp:coreProperties>
</file>