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C5B" w:rsidRPr="00102CFB" w:rsidRDefault="00FE5789" w:rsidP="00102CFB">
      <w:pPr>
        <w:spacing w:line="360" w:lineRule="auto"/>
        <w:jc w:val="center"/>
        <w:rPr>
          <w:rFonts w:ascii="Cambria" w:hAnsi="Cambria" w:cs="Times New Roman"/>
          <w:b/>
          <w:sz w:val="26"/>
          <w:szCs w:val="26"/>
        </w:rPr>
      </w:pPr>
      <w:r w:rsidRPr="00102CFB">
        <w:rPr>
          <w:rFonts w:ascii="Cambria" w:hAnsi="Cambria" w:cs="Times New Roman"/>
          <w:b/>
          <w:sz w:val="26"/>
          <w:szCs w:val="26"/>
        </w:rPr>
        <w:t xml:space="preserve">PENDAMPINGAN PERSIAPAN UJIAN NASIONAL MELALUI </w:t>
      </w:r>
      <w:r w:rsidRPr="00102CFB">
        <w:rPr>
          <w:rFonts w:ascii="Cambria" w:hAnsi="Cambria" w:cs="Times New Roman"/>
          <w:b/>
          <w:i/>
          <w:sz w:val="26"/>
          <w:szCs w:val="26"/>
        </w:rPr>
        <w:t>UN CORNER</w:t>
      </w:r>
      <w:r w:rsidRPr="00102CFB">
        <w:rPr>
          <w:rFonts w:ascii="Cambria" w:hAnsi="Cambria" w:cs="Times New Roman"/>
          <w:b/>
          <w:sz w:val="26"/>
          <w:szCs w:val="26"/>
        </w:rPr>
        <w:t xml:space="preserve"> UNTUK SISWA PANTI ASUHAN AISY</w:t>
      </w:r>
      <w:r w:rsidR="003526DE">
        <w:rPr>
          <w:rFonts w:ascii="Cambria" w:hAnsi="Cambria" w:cs="Times New Roman"/>
          <w:b/>
          <w:sz w:val="26"/>
          <w:szCs w:val="26"/>
          <w:lang w:val="en-US"/>
        </w:rPr>
        <w:t>I</w:t>
      </w:r>
      <w:r w:rsidRPr="00102CFB">
        <w:rPr>
          <w:rFonts w:ascii="Cambria" w:hAnsi="Cambria" w:cs="Times New Roman"/>
          <w:b/>
          <w:sz w:val="26"/>
          <w:szCs w:val="26"/>
        </w:rPr>
        <w:t>AH DAU JETIS MALANG</w:t>
      </w:r>
    </w:p>
    <w:p w:rsidR="00102CFB" w:rsidRDefault="00102CFB" w:rsidP="00102C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rPr>
          <w:rFonts w:ascii="Courier New" w:eastAsia="Times New Roman" w:hAnsi="Courier New" w:cs="Courier New"/>
          <w:kern w:val="0"/>
          <w:sz w:val="20"/>
          <w:szCs w:val="20"/>
        </w:rPr>
      </w:pPr>
    </w:p>
    <w:p w:rsidR="00102CFB" w:rsidRPr="00102CFB" w:rsidRDefault="00102CFB" w:rsidP="00F36EB8">
      <w:pPr>
        <w:spacing w:line="360" w:lineRule="auto"/>
        <w:jc w:val="center"/>
        <w:rPr>
          <w:rFonts w:ascii="Courier New" w:eastAsia="Times New Roman" w:hAnsi="Courier New" w:cs="Courier New"/>
          <w:kern w:val="0"/>
          <w:sz w:val="20"/>
          <w:szCs w:val="20"/>
        </w:rPr>
      </w:pPr>
      <w:r w:rsidRPr="00F36EB8">
        <w:rPr>
          <w:rFonts w:ascii="Cambria" w:hAnsi="Cambria" w:cs="Times New Roman"/>
          <w:b/>
          <w:sz w:val="26"/>
          <w:szCs w:val="26"/>
        </w:rPr>
        <w:t>ACCOMPANIMENT OF NATIONAL EXAMINATION PREPARATION THROUGH UN</w:t>
      </w:r>
      <w:r w:rsidR="00F36EB8">
        <w:rPr>
          <w:rFonts w:ascii="Cambria" w:hAnsi="Cambria" w:cs="Times New Roman"/>
          <w:b/>
          <w:sz w:val="26"/>
          <w:szCs w:val="26"/>
        </w:rPr>
        <w:t>’s</w:t>
      </w:r>
      <w:r w:rsidRPr="00F36EB8">
        <w:rPr>
          <w:rFonts w:ascii="Cambria" w:hAnsi="Cambria" w:cs="Times New Roman"/>
          <w:b/>
          <w:sz w:val="26"/>
          <w:szCs w:val="26"/>
        </w:rPr>
        <w:t xml:space="preserve"> CORNER FOR STUDENTS OF </w:t>
      </w:r>
      <w:r w:rsidR="00E1176B" w:rsidRPr="00F36EB8">
        <w:rPr>
          <w:rFonts w:ascii="Cambria" w:hAnsi="Cambria" w:cs="Times New Roman"/>
          <w:b/>
          <w:sz w:val="26"/>
          <w:szCs w:val="26"/>
        </w:rPr>
        <w:t xml:space="preserve">‘AISYIYAH </w:t>
      </w:r>
      <w:r w:rsidRPr="00F36EB8">
        <w:rPr>
          <w:rFonts w:ascii="Cambria" w:hAnsi="Cambria" w:cs="Times New Roman"/>
          <w:b/>
          <w:sz w:val="26"/>
          <w:szCs w:val="26"/>
        </w:rPr>
        <w:t xml:space="preserve">DAU JETIS MALANG </w:t>
      </w:r>
      <w:r w:rsidR="00E1176B" w:rsidRPr="00F36EB8">
        <w:rPr>
          <w:rFonts w:ascii="Cambria" w:hAnsi="Cambria" w:cs="Times New Roman"/>
          <w:b/>
          <w:sz w:val="26"/>
          <w:szCs w:val="26"/>
        </w:rPr>
        <w:t xml:space="preserve">FEMALE </w:t>
      </w:r>
      <w:r w:rsidRPr="00F36EB8">
        <w:rPr>
          <w:rFonts w:ascii="Cambria" w:hAnsi="Cambria" w:cs="Times New Roman"/>
          <w:b/>
          <w:sz w:val="26"/>
          <w:szCs w:val="26"/>
        </w:rPr>
        <w:t>ORPHANAGE</w:t>
      </w:r>
    </w:p>
    <w:p w:rsidR="00FE5789" w:rsidRDefault="00FE5789" w:rsidP="00FE5789">
      <w:pPr>
        <w:rPr>
          <w:rFonts w:cs="Times New Roman"/>
          <w:b/>
        </w:rPr>
      </w:pPr>
    </w:p>
    <w:p w:rsidR="00FE5789" w:rsidRPr="00F36EB8" w:rsidRDefault="00FE5789" w:rsidP="00FE5789">
      <w:pPr>
        <w:jc w:val="center"/>
        <w:rPr>
          <w:rFonts w:ascii="Arial" w:hAnsi="Arial"/>
          <w:sz w:val="20"/>
          <w:szCs w:val="20"/>
          <w:vertAlign w:val="superscript"/>
        </w:rPr>
      </w:pPr>
      <w:r w:rsidRPr="00F36EB8">
        <w:rPr>
          <w:rFonts w:ascii="Arial" w:hAnsi="Arial"/>
          <w:sz w:val="20"/>
          <w:szCs w:val="20"/>
        </w:rPr>
        <w:t>Mayang Dintarini</w:t>
      </w:r>
      <w:r w:rsidR="00102CFB" w:rsidRPr="00F36EB8">
        <w:rPr>
          <w:rFonts w:ascii="Arial" w:hAnsi="Arial"/>
          <w:sz w:val="20"/>
          <w:szCs w:val="20"/>
          <w:vertAlign w:val="superscript"/>
        </w:rPr>
        <w:t>1a</w:t>
      </w:r>
      <w:r w:rsidRPr="00F36EB8">
        <w:rPr>
          <w:rFonts w:ascii="Arial" w:hAnsi="Arial"/>
          <w:sz w:val="20"/>
          <w:szCs w:val="20"/>
        </w:rPr>
        <w:t>, Arif Hidayatul Khusna</w:t>
      </w:r>
      <w:r w:rsidR="00102CFB" w:rsidRPr="00F36EB8">
        <w:rPr>
          <w:rFonts w:ascii="Arial" w:hAnsi="Arial"/>
          <w:sz w:val="20"/>
          <w:szCs w:val="20"/>
          <w:vertAlign w:val="superscript"/>
        </w:rPr>
        <w:t>2</w:t>
      </w:r>
    </w:p>
    <w:p w:rsidR="00FE5789" w:rsidRPr="00F36EB8" w:rsidRDefault="00102CFB" w:rsidP="00FE5789">
      <w:pPr>
        <w:jc w:val="center"/>
        <w:rPr>
          <w:rFonts w:ascii="Arial" w:hAnsi="Arial"/>
          <w:sz w:val="20"/>
          <w:szCs w:val="20"/>
        </w:rPr>
      </w:pPr>
      <w:r w:rsidRPr="00F36EB8">
        <w:rPr>
          <w:rFonts w:ascii="Arial" w:hAnsi="Arial"/>
          <w:sz w:val="20"/>
          <w:szCs w:val="20"/>
          <w:vertAlign w:val="superscript"/>
        </w:rPr>
        <w:t>1</w:t>
      </w:r>
      <w:r w:rsidR="00FE5789" w:rsidRPr="00F36EB8">
        <w:rPr>
          <w:rFonts w:ascii="Arial" w:hAnsi="Arial"/>
          <w:sz w:val="20"/>
          <w:szCs w:val="20"/>
        </w:rPr>
        <w:t>Program Studi Pendidikan Matematika, Universitas Muhammadiyah Malang</w:t>
      </w:r>
    </w:p>
    <w:p w:rsidR="00102CFB" w:rsidRPr="00F36EB8" w:rsidRDefault="00102CFB" w:rsidP="00FE5789">
      <w:pPr>
        <w:jc w:val="center"/>
        <w:rPr>
          <w:rFonts w:ascii="Arial" w:hAnsi="Arial"/>
          <w:sz w:val="20"/>
          <w:szCs w:val="20"/>
        </w:rPr>
      </w:pPr>
      <w:r w:rsidRPr="00F36EB8">
        <w:rPr>
          <w:rFonts w:ascii="Arial" w:hAnsi="Arial"/>
          <w:sz w:val="20"/>
          <w:szCs w:val="20"/>
        </w:rPr>
        <w:t>Jl Raya Tlogomas No.246, Malang</w:t>
      </w:r>
    </w:p>
    <w:p w:rsidR="00FE5789" w:rsidRPr="00F36EB8" w:rsidRDefault="008211EA" w:rsidP="00FE5789">
      <w:pPr>
        <w:jc w:val="center"/>
        <w:rPr>
          <w:rFonts w:ascii="Arial" w:hAnsi="Arial"/>
          <w:sz w:val="20"/>
          <w:szCs w:val="20"/>
        </w:rPr>
      </w:pPr>
      <w:hyperlink r:id="rId6" w:history="1">
        <w:r w:rsidR="00FE5789" w:rsidRPr="00F36EB8">
          <w:rPr>
            <w:rStyle w:val="Hyperlink"/>
            <w:rFonts w:ascii="Arial" w:hAnsi="Arial"/>
            <w:sz w:val="20"/>
            <w:szCs w:val="20"/>
          </w:rPr>
          <w:t>mayangdintarini@umm.ac.id</w:t>
        </w:r>
      </w:hyperlink>
      <w:r w:rsidR="00FE5789" w:rsidRPr="00F36EB8">
        <w:rPr>
          <w:rFonts w:ascii="Arial" w:hAnsi="Arial"/>
          <w:sz w:val="20"/>
          <w:szCs w:val="20"/>
        </w:rPr>
        <w:t xml:space="preserve">, </w:t>
      </w:r>
      <w:hyperlink r:id="rId7" w:history="1">
        <w:r w:rsidR="00C236B7" w:rsidRPr="007B1CDE">
          <w:rPr>
            <w:rStyle w:val="Hyperlink"/>
            <w:rFonts w:ascii="Arial" w:hAnsi="Arial"/>
            <w:sz w:val="20"/>
            <w:szCs w:val="20"/>
          </w:rPr>
          <w:t>k</w:t>
        </w:r>
        <w:r w:rsidR="00C236B7" w:rsidRPr="007B1CDE">
          <w:rPr>
            <w:rStyle w:val="Hyperlink"/>
            <w:rFonts w:ascii="Arial" w:hAnsi="Arial"/>
            <w:sz w:val="20"/>
            <w:szCs w:val="20"/>
            <w:lang w:val="en-US"/>
          </w:rPr>
          <w:t>husna</w:t>
        </w:r>
        <w:r w:rsidR="00C236B7" w:rsidRPr="007B1CDE">
          <w:rPr>
            <w:rStyle w:val="Hyperlink"/>
            <w:rFonts w:ascii="Arial" w:hAnsi="Arial"/>
            <w:sz w:val="20"/>
            <w:szCs w:val="20"/>
          </w:rPr>
          <w:t>@umm.ac.id</w:t>
        </w:r>
      </w:hyperlink>
      <w:r w:rsidR="00CB719A">
        <w:rPr>
          <w:rFonts w:ascii="Arial" w:hAnsi="Arial"/>
          <w:sz w:val="20"/>
          <w:szCs w:val="20"/>
        </w:rPr>
        <w:t xml:space="preserve"> </w:t>
      </w:r>
    </w:p>
    <w:p w:rsidR="00FE5789" w:rsidRDefault="00FE5789" w:rsidP="00FE5789">
      <w:pPr>
        <w:rPr>
          <w:rFonts w:cs="Times New Roman"/>
          <w:b/>
        </w:rPr>
      </w:pPr>
    </w:p>
    <w:p w:rsidR="00FE5789" w:rsidRDefault="00FE5789" w:rsidP="00FE5789">
      <w:pPr>
        <w:jc w:val="center"/>
        <w:rPr>
          <w:rFonts w:cs="Times New Roman"/>
          <w:b/>
        </w:rPr>
      </w:pPr>
    </w:p>
    <w:p w:rsidR="00E1176B" w:rsidRPr="00F36EB8" w:rsidRDefault="00E1176B" w:rsidP="00FE5789">
      <w:pPr>
        <w:jc w:val="center"/>
        <w:rPr>
          <w:rFonts w:ascii="Arial" w:hAnsi="Arial"/>
          <w:b/>
          <w:sz w:val="20"/>
          <w:szCs w:val="20"/>
        </w:rPr>
      </w:pPr>
      <w:r w:rsidRPr="00F36EB8">
        <w:rPr>
          <w:rFonts w:ascii="Arial" w:hAnsi="Arial"/>
          <w:b/>
          <w:sz w:val="20"/>
          <w:szCs w:val="20"/>
        </w:rPr>
        <w:t>Abstract</w:t>
      </w:r>
    </w:p>
    <w:p w:rsidR="00E1176B" w:rsidRPr="00F36EB8" w:rsidRDefault="00E1176B" w:rsidP="00E1176B">
      <w:pPr>
        <w:rPr>
          <w:rFonts w:ascii="Arial" w:hAnsi="Arial"/>
          <w:sz w:val="20"/>
          <w:szCs w:val="20"/>
        </w:rPr>
      </w:pPr>
    </w:p>
    <w:p w:rsidR="00E1176B" w:rsidRPr="00F36EB8" w:rsidRDefault="00F36EB8" w:rsidP="00E1176B">
      <w:pPr>
        <w:rPr>
          <w:rFonts w:ascii="Arial" w:hAnsi="Arial"/>
          <w:sz w:val="20"/>
          <w:szCs w:val="20"/>
        </w:rPr>
      </w:pPr>
      <w:r w:rsidRPr="00F36EB8">
        <w:rPr>
          <w:rFonts w:ascii="Arial" w:eastAsia="Times New Roman" w:hAnsi="Arial"/>
          <w:kern w:val="0"/>
          <w:sz w:val="20"/>
          <w:szCs w:val="20"/>
        </w:rPr>
        <w:t xml:space="preserve">‘Aisyiyah </w:t>
      </w:r>
      <w:proofErr w:type="spellStart"/>
      <w:r w:rsidRPr="00F36EB8">
        <w:rPr>
          <w:rFonts w:ascii="Arial" w:eastAsia="Times New Roman" w:hAnsi="Arial"/>
          <w:kern w:val="0"/>
          <w:sz w:val="20"/>
          <w:szCs w:val="20"/>
          <w:lang w:val="en"/>
        </w:rPr>
        <w:t>Dau</w:t>
      </w:r>
      <w:proofErr w:type="spellEnd"/>
      <w:r w:rsidRPr="00F36EB8">
        <w:rPr>
          <w:rFonts w:ascii="Arial" w:eastAsia="Times New Roman" w:hAnsi="Arial"/>
          <w:kern w:val="0"/>
          <w:sz w:val="20"/>
          <w:szCs w:val="20"/>
          <w:lang w:val="en"/>
        </w:rPr>
        <w:t xml:space="preserve"> </w:t>
      </w:r>
      <w:proofErr w:type="spellStart"/>
      <w:r w:rsidRPr="00F36EB8">
        <w:rPr>
          <w:rFonts w:ascii="Arial" w:eastAsia="Times New Roman" w:hAnsi="Arial"/>
          <w:kern w:val="0"/>
          <w:sz w:val="20"/>
          <w:szCs w:val="20"/>
          <w:lang w:val="en"/>
        </w:rPr>
        <w:t>Jetis</w:t>
      </w:r>
      <w:proofErr w:type="spellEnd"/>
      <w:r w:rsidRPr="00F36EB8">
        <w:rPr>
          <w:rFonts w:ascii="Arial" w:eastAsia="Times New Roman" w:hAnsi="Arial"/>
          <w:kern w:val="0"/>
          <w:sz w:val="20"/>
          <w:szCs w:val="20"/>
          <w:lang w:val="en"/>
        </w:rPr>
        <w:t xml:space="preserve"> Malang</w:t>
      </w:r>
      <w:r w:rsidRPr="00F36EB8">
        <w:rPr>
          <w:rFonts w:ascii="Arial" w:eastAsia="Times New Roman" w:hAnsi="Arial"/>
          <w:kern w:val="0"/>
          <w:sz w:val="20"/>
          <w:szCs w:val="20"/>
        </w:rPr>
        <w:t xml:space="preserve"> Female Orphanage</w:t>
      </w:r>
      <w:r w:rsidRPr="00F36EB8">
        <w:rPr>
          <w:rFonts w:ascii="Arial" w:hAnsi="Arial"/>
          <w:sz w:val="20"/>
          <w:szCs w:val="20"/>
        </w:rPr>
        <w:t xml:space="preserve"> </w:t>
      </w:r>
      <w:r w:rsidR="00E1176B" w:rsidRPr="00F36EB8">
        <w:rPr>
          <w:rFonts w:ascii="Arial" w:hAnsi="Arial"/>
          <w:sz w:val="20"/>
          <w:szCs w:val="20"/>
        </w:rPr>
        <w:t>is a charity foundation for caring female orphans and paupers. This orphanage has 24 students. Based on the results of observations and interviews with the orphanage</w:t>
      </w:r>
      <w:r w:rsidR="005F100C" w:rsidRPr="00F36EB8">
        <w:rPr>
          <w:rFonts w:ascii="Arial" w:hAnsi="Arial"/>
          <w:sz w:val="20"/>
          <w:szCs w:val="20"/>
        </w:rPr>
        <w:t xml:space="preserve"> manager</w:t>
      </w:r>
      <w:r w:rsidR="00E1176B" w:rsidRPr="00F36EB8">
        <w:rPr>
          <w:rFonts w:ascii="Arial" w:hAnsi="Arial"/>
          <w:sz w:val="20"/>
          <w:szCs w:val="20"/>
        </w:rPr>
        <w:t xml:space="preserve">, there are four students who are at the junior high school level and 9 students who are at the senior high school level who will take the National Examination in April 2019. Preparation is needed for </w:t>
      </w:r>
      <w:r w:rsidR="005F100C" w:rsidRPr="00F36EB8">
        <w:rPr>
          <w:rFonts w:ascii="Arial" w:hAnsi="Arial"/>
          <w:sz w:val="20"/>
          <w:szCs w:val="20"/>
        </w:rPr>
        <w:t>these</w:t>
      </w:r>
      <w:r w:rsidR="00E1176B" w:rsidRPr="00F36EB8">
        <w:rPr>
          <w:rFonts w:ascii="Arial" w:hAnsi="Arial"/>
          <w:sz w:val="20"/>
          <w:szCs w:val="20"/>
        </w:rPr>
        <w:t xml:space="preserve"> students t</w:t>
      </w:r>
      <w:r w:rsidR="005F100C" w:rsidRPr="00F36EB8">
        <w:rPr>
          <w:rFonts w:ascii="Arial" w:hAnsi="Arial"/>
          <w:sz w:val="20"/>
          <w:szCs w:val="20"/>
        </w:rPr>
        <w:t>o face the National Examination.</w:t>
      </w:r>
      <w:r w:rsidR="00E1176B" w:rsidRPr="00F36EB8">
        <w:rPr>
          <w:rFonts w:ascii="Arial" w:hAnsi="Arial"/>
          <w:sz w:val="20"/>
          <w:szCs w:val="20"/>
        </w:rPr>
        <w:t xml:space="preserve"> </w:t>
      </w:r>
      <w:r w:rsidR="005F100C" w:rsidRPr="00F36EB8">
        <w:rPr>
          <w:rFonts w:ascii="Arial" w:hAnsi="Arial"/>
          <w:sz w:val="20"/>
          <w:szCs w:val="20"/>
        </w:rPr>
        <w:t>So, the activity</w:t>
      </w:r>
      <w:r w:rsidR="00AA0C31" w:rsidRPr="00F36EB8">
        <w:rPr>
          <w:rFonts w:ascii="Arial" w:hAnsi="Arial"/>
          <w:sz w:val="20"/>
          <w:szCs w:val="20"/>
        </w:rPr>
        <w:t xml:space="preserve"> </w:t>
      </w:r>
      <w:r w:rsidR="005F100C" w:rsidRPr="00F36EB8">
        <w:rPr>
          <w:rFonts w:ascii="Arial" w:hAnsi="Arial"/>
          <w:sz w:val="20"/>
          <w:szCs w:val="20"/>
        </w:rPr>
        <w:t xml:space="preserve">of this accompaniment are tutoring, and making UN’s Corner. </w:t>
      </w:r>
      <w:r w:rsidR="00E1176B" w:rsidRPr="00F36EB8">
        <w:rPr>
          <w:rFonts w:ascii="Arial" w:hAnsi="Arial"/>
          <w:sz w:val="20"/>
          <w:szCs w:val="20"/>
        </w:rPr>
        <w:t xml:space="preserve">The output of this </w:t>
      </w:r>
      <w:r w:rsidR="005F100C" w:rsidRPr="00F36EB8">
        <w:rPr>
          <w:rFonts w:ascii="Arial" w:hAnsi="Arial"/>
          <w:sz w:val="20"/>
          <w:szCs w:val="20"/>
        </w:rPr>
        <w:t>accompaniment</w:t>
      </w:r>
      <w:r w:rsidR="00E1176B" w:rsidRPr="00F36EB8">
        <w:rPr>
          <w:rFonts w:ascii="Arial" w:hAnsi="Arial"/>
          <w:sz w:val="20"/>
          <w:szCs w:val="20"/>
        </w:rPr>
        <w:t xml:space="preserve"> activity </w:t>
      </w:r>
      <w:r w:rsidR="00EE02CB" w:rsidRPr="00F36EB8">
        <w:rPr>
          <w:rFonts w:ascii="Arial" w:hAnsi="Arial"/>
          <w:sz w:val="20"/>
          <w:szCs w:val="20"/>
        </w:rPr>
        <w:t xml:space="preserve">are </w:t>
      </w:r>
      <w:r w:rsidR="005F100C" w:rsidRPr="00F36EB8">
        <w:rPr>
          <w:rFonts w:ascii="Arial" w:hAnsi="Arial"/>
          <w:sz w:val="20"/>
          <w:szCs w:val="20"/>
        </w:rPr>
        <w:t>UN’s Corner, the collection of Mathematics problem,</w:t>
      </w:r>
      <w:r w:rsidR="00EE02CB" w:rsidRPr="00F36EB8">
        <w:rPr>
          <w:rFonts w:ascii="Arial" w:hAnsi="Arial"/>
          <w:sz w:val="20"/>
          <w:szCs w:val="20"/>
        </w:rPr>
        <w:t xml:space="preserve"> poster</w:t>
      </w:r>
      <w:r w:rsidR="00E1176B" w:rsidRPr="00F36EB8">
        <w:rPr>
          <w:rFonts w:ascii="Arial" w:hAnsi="Arial"/>
          <w:sz w:val="20"/>
          <w:szCs w:val="20"/>
        </w:rPr>
        <w:t xml:space="preserve"> </w:t>
      </w:r>
      <w:r w:rsidR="00EE02CB" w:rsidRPr="00F36EB8">
        <w:rPr>
          <w:rFonts w:ascii="Arial" w:hAnsi="Arial"/>
          <w:sz w:val="20"/>
          <w:szCs w:val="20"/>
        </w:rPr>
        <w:t>of accompaniment activity</w:t>
      </w:r>
      <w:r w:rsidR="00E1176B" w:rsidRPr="00F36EB8">
        <w:rPr>
          <w:rFonts w:ascii="Arial" w:hAnsi="Arial"/>
          <w:sz w:val="20"/>
          <w:szCs w:val="20"/>
        </w:rPr>
        <w:t xml:space="preserve"> and analysis of the results of UN assistance. </w:t>
      </w:r>
    </w:p>
    <w:p w:rsidR="00AA0C31" w:rsidRPr="00F36EB8" w:rsidRDefault="00AA0C31" w:rsidP="00E1176B">
      <w:pPr>
        <w:rPr>
          <w:rFonts w:ascii="Arial" w:hAnsi="Arial"/>
          <w:sz w:val="20"/>
          <w:szCs w:val="20"/>
        </w:rPr>
      </w:pPr>
      <w:r w:rsidRPr="00F36EB8">
        <w:rPr>
          <w:rFonts w:ascii="Arial" w:hAnsi="Arial"/>
          <w:sz w:val="20"/>
          <w:szCs w:val="20"/>
        </w:rPr>
        <w:t>Keywords: orphanage, National Examination, UN’s Corner.</w:t>
      </w:r>
    </w:p>
    <w:p w:rsidR="00AA0C31" w:rsidRPr="00F36EB8" w:rsidRDefault="00AA0C31" w:rsidP="00E1176B">
      <w:pPr>
        <w:rPr>
          <w:rFonts w:ascii="Arial" w:hAnsi="Arial"/>
          <w:sz w:val="20"/>
          <w:szCs w:val="20"/>
        </w:rPr>
      </w:pPr>
    </w:p>
    <w:p w:rsidR="00FE5789" w:rsidRPr="00F36EB8" w:rsidRDefault="00FE5789" w:rsidP="00FE5789">
      <w:pPr>
        <w:jc w:val="center"/>
        <w:rPr>
          <w:rFonts w:ascii="Arial" w:hAnsi="Arial"/>
          <w:b/>
          <w:sz w:val="20"/>
          <w:szCs w:val="20"/>
        </w:rPr>
      </w:pPr>
      <w:r w:rsidRPr="00F36EB8">
        <w:rPr>
          <w:rFonts w:ascii="Arial" w:hAnsi="Arial"/>
          <w:b/>
          <w:sz w:val="20"/>
          <w:szCs w:val="20"/>
        </w:rPr>
        <w:t>Abstrak</w:t>
      </w:r>
    </w:p>
    <w:p w:rsidR="00FE5789" w:rsidRPr="00F36EB8" w:rsidRDefault="00EE02CB" w:rsidP="00FE5789">
      <w:pPr>
        <w:pStyle w:val="ListParagraph"/>
        <w:spacing w:line="240" w:lineRule="auto"/>
        <w:ind w:left="0"/>
        <w:jc w:val="both"/>
        <w:rPr>
          <w:rStyle w:val="tlid-translation"/>
          <w:rFonts w:ascii="Arial" w:hAnsi="Arial" w:cs="Arial"/>
          <w:sz w:val="20"/>
          <w:szCs w:val="20"/>
        </w:rPr>
      </w:pPr>
      <w:r w:rsidRPr="00F36EB8">
        <w:rPr>
          <w:rStyle w:val="tlid-translation"/>
          <w:rFonts w:ascii="Arial" w:hAnsi="Arial" w:cs="Arial"/>
          <w:sz w:val="20"/>
          <w:szCs w:val="20"/>
        </w:rPr>
        <w:t xml:space="preserve">Panti Asuhan Perempuan </w:t>
      </w:r>
      <w:r w:rsidR="00F36EB8" w:rsidRPr="00F36EB8">
        <w:rPr>
          <w:rStyle w:val="tlid-translation"/>
          <w:rFonts w:ascii="Arial" w:hAnsi="Arial" w:cs="Arial"/>
          <w:sz w:val="20"/>
          <w:szCs w:val="20"/>
        </w:rPr>
        <w:t xml:space="preserve">‘Aisyiyah Dau Jetis Malang </w:t>
      </w:r>
      <w:r w:rsidRPr="00F36EB8">
        <w:rPr>
          <w:rStyle w:val="tlid-translation"/>
          <w:rFonts w:ascii="Arial" w:hAnsi="Arial" w:cs="Arial"/>
          <w:sz w:val="20"/>
          <w:szCs w:val="20"/>
        </w:rPr>
        <w:t xml:space="preserve">adalah yayasan amal untuk merawat anak-anak perempuan yang merupakan yatim piatu dan miskin. Panti asuhan ini memiliki dua puluh empat siswa. Berdasarkan hasil pengamatan dan wawancara dengan kepala panti asuhan, terdapat empat siswa yang berada di tingkat sekolah menengah pertama dan sembilan siswa yang berada di tingkat sekolah menengah atas yang akan mengikuti Ujian Nasional pada bulan April 2019. Persiapan diperlukan untuk para siswa ini menghadapi Ujian Nasional. Sehingga, kegiatan pendampingan ini berupa tutoring, dan pembuatan UN's Corner. </w:t>
      </w:r>
      <w:r w:rsidR="00AA0C31" w:rsidRPr="00F36EB8">
        <w:rPr>
          <w:rStyle w:val="tlid-translation"/>
          <w:rFonts w:ascii="Arial" w:hAnsi="Arial" w:cs="Arial"/>
          <w:sz w:val="20"/>
          <w:szCs w:val="20"/>
        </w:rPr>
        <w:t>Luaran</w:t>
      </w:r>
      <w:r w:rsidRPr="00F36EB8">
        <w:rPr>
          <w:rStyle w:val="tlid-translation"/>
          <w:rFonts w:ascii="Arial" w:hAnsi="Arial" w:cs="Arial"/>
          <w:sz w:val="20"/>
          <w:szCs w:val="20"/>
        </w:rPr>
        <w:t xml:space="preserve"> dari kegiatan pendampingan ini adalah UN's Corner, kumpulan </w:t>
      </w:r>
      <w:r w:rsidR="00AA0C31" w:rsidRPr="00F36EB8">
        <w:rPr>
          <w:rStyle w:val="tlid-translation"/>
          <w:rFonts w:ascii="Arial" w:hAnsi="Arial" w:cs="Arial"/>
          <w:sz w:val="20"/>
          <w:szCs w:val="20"/>
        </w:rPr>
        <w:t>soal</w:t>
      </w:r>
      <w:r w:rsidRPr="00F36EB8">
        <w:rPr>
          <w:rStyle w:val="tlid-translation"/>
          <w:rFonts w:ascii="Arial" w:hAnsi="Arial" w:cs="Arial"/>
          <w:sz w:val="20"/>
          <w:szCs w:val="20"/>
        </w:rPr>
        <w:t xml:space="preserve"> Matematika, poster kegiatan pendampinga</w:t>
      </w:r>
      <w:r w:rsidR="000E34D2" w:rsidRPr="00F36EB8">
        <w:rPr>
          <w:rStyle w:val="tlid-translation"/>
          <w:rFonts w:ascii="Arial" w:hAnsi="Arial" w:cs="Arial"/>
          <w:sz w:val="20"/>
          <w:szCs w:val="20"/>
        </w:rPr>
        <w:t>n dan analisis hasil pendampingan</w:t>
      </w:r>
      <w:r w:rsidRPr="00F36EB8">
        <w:rPr>
          <w:rStyle w:val="tlid-translation"/>
          <w:rFonts w:ascii="Arial" w:hAnsi="Arial" w:cs="Arial"/>
          <w:sz w:val="20"/>
          <w:szCs w:val="20"/>
        </w:rPr>
        <w:t>.</w:t>
      </w:r>
    </w:p>
    <w:p w:rsidR="00AA0C31" w:rsidRPr="00F36EB8" w:rsidRDefault="00AA0C31" w:rsidP="00FE5789">
      <w:pPr>
        <w:pStyle w:val="ListParagraph"/>
        <w:spacing w:line="240" w:lineRule="auto"/>
        <w:ind w:left="0"/>
        <w:jc w:val="both"/>
        <w:rPr>
          <w:rFonts w:ascii="Arial" w:hAnsi="Arial" w:cs="Arial"/>
          <w:sz w:val="20"/>
          <w:szCs w:val="20"/>
          <w:lang w:val="en-US"/>
        </w:rPr>
      </w:pPr>
      <w:r w:rsidRPr="00F36EB8">
        <w:rPr>
          <w:rStyle w:val="tlid-translation"/>
          <w:rFonts w:ascii="Arial" w:hAnsi="Arial" w:cs="Arial"/>
          <w:sz w:val="20"/>
          <w:szCs w:val="20"/>
        </w:rPr>
        <w:t xml:space="preserve">Kata kunci: panti asuhan, Ujian Nasional, UN’s Corner. </w:t>
      </w:r>
    </w:p>
    <w:p w:rsidR="00AA0C31" w:rsidRDefault="00AA0C31" w:rsidP="00FE5789">
      <w:pPr>
        <w:pStyle w:val="ListParagraph"/>
        <w:spacing w:line="240" w:lineRule="auto"/>
        <w:ind w:left="0"/>
        <w:jc w:val="both"/>
        <w:rPr>
          <w:rFonts w:ascii="Times New Roman" w:hAnsi="Times New Roman"/>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A0C31" w:rsidTr="00AA0C31">
        <w:tc>
          <w:tcPr>
            <w:tcW w:w="9016" w:type="dxa"/>
          </w:tcPr>
          <w:p w:rsidR="00AA0C31" w:rsidRPr="00F36EB8" w:rsidRDefault="00AA0C31" w:rsidP="00F36EB8">
            <w:pPr>
              <w:spacing w:line="360" w:lineRule="auto"/>
              <w:jc w:val="center"/>
              <w:rPr>
                <w:rFonts w:ascii="Arial" w:hAnsi="Arial"/>
                <w:sz w:val="20"/>
                <w:szCs w:val="20"/>
              </w:rPr>
            </w:pPr>
            <w:r w:rsidRPr="00F36EB8">
              <w:rPr>
                <w:rFonts w:ascii="Arial" w:hAnsi="Arial"/>
                <w:sz w:val="20"/>
                <w:szCs w:val="20"/>
              </w:rPr>
              <w:t xml:space="preserve">Mayang Dintarini &amp; Arif Hidaytul Khusna. 2018. </w:t>
            </w:r>
            <w:r w:rsidR="00F36EB8" w:rsidRPr="00F36EB8">
              <w:rPr>
                <w:rFonts w:ascii="Arial" w:hAnsi="Arial"/>
                <w:sz w:val="20"/>
                <w:szCs w:val="20"/>
              </w:rPr>
              <w:t xml:space="preserve">Pendampingan Persiapan Ujian Nasional Melalui </w:t>
            </w:r>
            <w:r w:rsidR="00F36EB8" w:rsidRPr="00F36EB8">
              <w:rPr>
                <w:rFonts w:ascii="Arial" w:hAnsi="Arial"/>
                <w:i/>
                <w:sz w:val="20"/>
                <w:szCs w:val="20"/>
              </w:rPr>
              <w:t>Un Corner</w:t>
            </w:r>
            <w:r w:rsidR="00F36EB8" w:rsidRPr="00F36EB8">
              <w:rPr>
                <w:rFonts w:ascii="Arial" w:hAnsi="Arial"/>
                <w:sz w:val="20"/>
                <w:szCs w:val="20"/>
              </w:rPr>
              <w:t xml:space="preserve"> Untuk Siswa Panti Asuhan Aisyah Dau Jetis Malang</w:t>
            </w:r>
            <w:r w:rsidRPr="00F36EB8">
              <w:rPr>
                <w:rFonts w:ascii="Arial" w:hAnsi="Arial"/>
                <w:sz w:val="20"/>
                <w:szCs w:val="20"/>
              </w:rPr>
              <w:t>.</w:t>
            </w:r>
            <w:r w:rsidR="00F36EB8">
              <w:rPr>
                <w:rFonts w:ascii="Arial" w:hAnsi="Arial"/>
                <w:sz w:val="20"/>
                <w:szCs w:val="20"/>
              </w:rPr>
              <w:t xml:space="preserve"> </w:t>
            </w:r>
            <w:r w:rsidR="00F36EB8">
              <w:rPr>
                <w:rFonts w:ascii="Cambria" w:hAnsi="Cambria"/>
                <w:color w:val="000000"/>
                <w:sz w:val="22"/>
                <w:szCs w:val="22"/>
              </w:rPr>
              <w:t xml:space="preserve">Jurnal Qardhul Hasan, halaman </w:t>
            </w:r>
          </w:p>
        </w:tc>
      </w:tr>
    </w:tbl>
    <w:p w:rsidR="00AA0C31" w:rsidRDefault="00AA0C31" w:rsidP="00FE5789">
      <w:pPr>
        <w:pStyle w:val="ListParagraph"/>
        <w:spacing w:line="240" w:lineRule="auto"/>
        <w:ind w:left="0"/>
        <w:jc w:val="both"/>
        <w:rPr>
          <w:rFonts w:ascii="Times New Roman" w:hAnsi="Times New Roman"/>
          <w:szCs w:val="24"/>
        </w:rPr>
      </w:pPr>
    </w:p>
    <w:p w:rsidR="00AA0C31" w:rsidRDefault="00AA0C31" w:rsidP="00FE5789">
      <w:pPr>
        <w:pStyle w:val="ListParagraph"/>
        <w:spacing w:line="240" w:lineRule="auto"/>
        <w:ind w:left="0"/>
        <w:jc w:val="both"/>
        <w:rPr>
          <w:rFonts w:ascii="Times New Roman" w:hAnsi="Times New Roman"/>
          <w:szCs w:val="24"/>
        </w:rPr>
      </w:pPr>
    </w:p>
    <w:p w:rsidR="00F36EB8" w:rsidRDefault="00F36EB8" w:rsidP="00FE5789">
      <w:pPr>
        <w:pStyle w:val="ListParagraph"/>
        <w:spacing w:line="240" w:lineRule="auto"/>
        <w:ind w:left="0"/>
        <w:jc w:val="both"/>
        <w:rPr>
          <w:rFonts w:ascii="Times New Roman" w:hAnsi="Times New Roman"/>
          <w:szCs w:val="24"/>
        </w:rPr>
        <w:sectPr w:rsidR="00F36EB8">
          <w:pgSz w:w="11906" w:h="16838"/>
          <w:pgMar w:top="1440" w:right="1440" w:bottom="1440" w:left="1440" w:header="708" w:footer="708" w:gutter="0"/>
          <w:cols w:space="708"/>
          <w:docGrid w:linePitch="360"/>
        </w:sectPr>
      </w:pPr>
    </w:p>
    <w:p w:rsidR="00FE5789" w:rsidRPr="00D71B80" w:rsidRDefault="00F36EB8" w:rsidP="00F36EB8">
      <w:pPr>
        <w:pStyle w:val="ListParagraph"/>
        <w:spacing w:line="240" w:lineRule="auto"/>
        <w:ind w:left="0"/>
        <w:jc w:val="center"/>
        <w:rPr>
          <w:rFonts w:ascii="Arial" w:hAnsi="Arial" w:cs="Arial"/>
          <w:b/>
          <w:sz w:val="20"/>
          <w:szCs w:val="20"/>
        </w:rPr>
      </w:pPr>
      <w:r w:rsidRPr="00D71B80">
        <w:rPr>
          <w:rFonts w:ascii="Arial" w:hAnsi="Arial" w:cs="Arial"/>
          <w:b/>
          <w:sz w:val="20"/>
          <w:szCs w:val="20"/>
        </w:rPr>
        <w:lastRenderedPageBreak/>
        <w:t>PENDAHULUAN</w:t>
      </w:r>
    </w:p>
    <w:p w:rsidR="00FE5789" w:rsidRPr="00D71B80" w:rsidRDefault="00FE5789" w:rsidP="00FE5789">
      <w:pPr>
        <w:pStyle w:val="ListParagraph"/>
        <w:spacing w:line="240" w:lineRule="auto"/>
        <w:ind w:left="0"/>
        <w:jc w:val="both"/>
        <w:rPr>
          <w:rFonts w:ascii="Arial" w:hAnsi="Arial" w:cs="Arial"/>
          <w:sz w:val="20"/>
          <w:szCs w:val="20"/>
        </w:rPr>
      </w:pPr>
    </w:p>
    <w:p w:rsidR="00D6302C" w:rsidRPr="00D71B80" w:rsidRDefault="00AA0C31" w:rsidP="00F36EB8">
      <w:pPr>
        <w:pStyle w:val="ListParagraph"/>
        <w:spacing w:line="360" w:lineRule="auto"/>
        <w:ind w:left="0"/>
        <w:jc w:val="both"/>
        <w:rPr>
          <w:rFonts w:ascii="Arial" w:hAnsi="Arial" w:cs="Arial"/>
          <w:sz w:val="20"/>
          <w:szCs w:val="20"/>
          <w:lang w:val="en-US"/>
        </w:rPr>
      </w:pPr>
      <w:proofErr w:type="spellStart"/>
      <w:r w:rsidRPr="00D71B80">
        <w:rPr>
          <w:rFonts w:ascii="Arial" w:hAnsi="Arial" w:cs="Arial"/>
          <w:sz w:val="20"/>
          <w:szCs w:val="20"/>
          <w:lang w:val="en-US"/>
        </w:rPr>
        <w:t>Ujian</w:t>
      </w:r>
      <w:proofErr w:type="spellEnd"/>
      <w:r w:rsidRPr="00D71B80">
        <w:rPr>
          <w:rFonts w:ascii="Arial" w:hAnsi="Arial" w:cs="Arial"/>
          <w:sz w:val="20"/>
          <w:szCs w:val="20"/>
          <w:lang w:val="en-US"/>
        </w:rPr>
        <w:t xml:space="preserve"> Nasional (UN) </w:t>
      </w:r>
      <w:proofErr w:type="spellStart"/>
      <w:r w:rsidRPr="00D71B80">
        <w:rPr>
          <w:rFonts w:ascii="Arial" w:hAnsi="Arial" w:cs="Arial"/>
          <w:sz w:val="20"/>
          <w:szCs w:val="20"/>
          <w:lang w:val="en-US"/>
        </w:rPr>
        <w:t>merupakan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standar</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evaluasi</w:t>
      </w:r>
      <w:proofErr w:type="spellEnd"/>
      <w:r w:rsidRPr="00D71B80">
        <w:rPr>
          <w:rFonts w:ascii="Arial" w:hAnsi="Arial" w:cs="Arial"/>
          <w:sz w:val="20"/>
          <w:szCs w:val="20"/>
          <w:lang w:val="en-US"/>
        </w:rPr>
        <w:t xml:space="preserve"> yang </w:t>
      </w:r>
      <w:proofErr w:type="spellStart"/>
      <w:r w:rsidRPr="00D71B80">
        <w:rPr>
          <w:rFonts w:ascii="Arial" w:hAnsi="Arial" w:cs="Arial"/>
          <w:sz w:val="20"/>
          <w:szCs w:val="20"/>
          <w:lang w:val="en-US"/>
        </w:rPr>
        <w:t>ditetapkan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oleh</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pemerintah</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untuk</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menilai</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pencapaian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standar</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nasional</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pendidikan</w:t>
      </w:r>
      <w:proofErr w:type="spellEnd"/>
      <w:r w:rsidRPr="00D71B80">
        <w:rPr>
          <w:rFonts w:ascii="Arial" w:hAnsi="Arial" w:cs="Arial"/>
          <w:sz w:val="20"/>
          <w:szCs w:val="20"/>
          <w:lang w:val="en-US"/>
        </w:rPr>
        <w:t xml:space="preserve">. UN </w:t>
      </w:r>
      <w:proofErr w:type="spellStart"/>
      <w:r w:rsidRPr="00D71B80">
        <w:rPr>
          <w:rFonts w:ascii="Arial" w:hAnsi="Arial" w:cs="Arial"/>
          <w:sz w:val="20"/>
          <w:szCs w:val="20"/>
          <w:lang w:val="en-US"/>
        </w:rPr>
        <w:t>memiliki</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tujuan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untuk</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mengendalikan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mutu</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pendidikan</w:t>
      </w:r>
      <w:proofErr w:type="spellEnd"/>
      <w:r w:rsidRPr="00D71B80">
        <w:rPr>
          <w:rFonts w:ascii="Arial" w:hAnsi="Arial" w:cs="Arial"/>
          <w:sz w:val="20"/>
          <w:szCs w:val="20"/>
          <w:lang w:val="en-US"/>
        </w:rPr>
        <w:t xml:space="preserve"> di Indonesia </w:t>
      </w:r>
      <w:r w:rsidR="00D71B80" w:rsidRPr="00D71B80">
        <w:rPr>
          <w:rFonts w:ascii="Arial" w:hAnsi="Arial" w:cs="Arial"/>
          <w:sz w:val="20"/>
          <w:szCs w:val="20"/>
          <w:lang w:val="en-US"/>
        </w:rPr>
        <w:fldChar w:fldCharType="begin" w:fldLock="1"/>
      </w:r>
      <w:r w:rsidR="00D71B80" w:rsidRPr="00D71B80">
        <w:rPr>
          <w:rFonts w:ascii="Arial" w:hAnsi="Arial" w:cs="Arial"/>
          <w:sz w:val="20"/>
          <w:szCs w:val="20"/>
          <w:lang w:val="en-US"/>
        </w:rPr>
        <w:instrText>ADDIN CSL_CITATION { "citationItems" : [ { "id" : "ITEM-1", "itemData" : { "author" : [ { "dropping-particle" : "", "family" : "Ikhwanudin", "given" : "T", "non-dropping-particle" : "", "parse-names" : false, "suffix" : "" } ], "container-title" : "PRISMA", "id" : "ITEM-1", "issue" : "2", "issued" : { "date-parts" : [ [ "2017" ] ] }, "title" : "Model Pendampingan Guru Dalam Menghadapi Pelaksanaan Ujian Nasional Matematika Di Sekolah Inklusif", "type" : "article-journal", "volume" : "6" }, "uris" : [ "http://www.mendeley.com/documents/?uuid=23b01a22-e88d-4212-9fed-593c18ab0e45" ] } ], "mendeley" : { "formattedCitation" : "(Ikhwanudin, 2017)", "plainTextFormattedCitation" : "(Ikhwanudin, 2017)", "previouslyFormattedCitation" : "(Ikhwanudin, 2017)" }, "properties" : { "noteIndex" : 0 }, "schema" : "https://github.com/citation-style-language/schema/raw/master/csl-citation.json" }</w:instrText>
      </w:r>
      <w:r w:rsidR="00D71B80" w:rsidRPr="00D71B80">
        <w:rPr>
          <w:rFonts w:ascii="Arial" w:hAnsi="Arial" w:cs="Arial"/>
          <w:sz w:val="20"/>
          <w:szCs w:val="20"/>
          <w:lang w:val="en-US"/>
        </w:rPr>
        <w:fldChar w:fldCharType="separate"/>
      </w:r>
      <w:r w:rsidR="00D71B80" w:rsidRPr="00D71B80">
        <w:rPr>
          <w:rFonts w:ascii="Arial" w:hAnsi="Arial" w:cs="Arial"/>
          <w:noProof/>
          <w:sz w:val="20"/>
          <w:szCs w:val="20"/>
          <w:lang w:val="en-US"/>
        </w:rPr>
        <w:t>(Ikhwanudin, 2017)</w:t>
      </w:r>
      <w:r w:rsidR="00D71B80" w:rsidRPr="00D71B80">
        <w:rPr>
          <w:rFonts w:ascii="Arial" w:hAnsi="Arial" w:cs="Arial"/>
          <w:sz w:val="20"/>
          <w:szCs w:val="20"/>
          <w:lang w:val="en-US"/>
        </w:rPr>
        <w:fldChar w:fldCharType="end"/>
      </w:r>
      <w:r w:rsidR="00D71B80" w:rsidRPr="00D71B80">
        <w:rPr>
          <w:rFonts w:ascii="Arial" w:hAnsi="Arial" w:cs="Arial"/>
          <w:sz w:val="20"/>
          <w:szCs w:val="20"/>
        </w:rPr>
        <w:t>.</w:t>
      </w:r>
      <w:r w:rsidRPr="00D71B80">
        <w:rPr>
          <w:rFonts w:ascii="Arial" w:hAnsi="Arial" w:cs="Arial"/>
          <w:sz w:val="20"/>
          <w:szCs w:val="20"/>
          <w:lang w:val="en-US"/>
        </w:rPr>
        <w:t xml:space="preserve"> </w:t>
      </w:r>
    </w:p>
    <w:p w:rsidR="00AA0C31" w:rsidRPr="00D71B80" w:rsidRDefault="00AA0C31" w:rsidP="009C4589">
      <w:pPr>
        <w:pStyle w:val="ListParagraph"/>
        <w:spacing w:line="360" w:lineRule="auto"/>
        <w:ind w:left="0"/>
        <w:jc w:val="both"/>
        <w:rPr>
          <w:rFonts w:ascii="Arial" w:hAnsi="Arial" w:cs="Arial"/>
          <w:color w:val="000000"/>
          <w:sz w:val="20"/>
          <w:szCs w:val="20"/>
        </w:rPr>
      </w:pPr>
      <w:r w:rsidRPr="00D71B80">
        <w:rPr>
          <w:rFonts w:ascii="Arial" w:hAnsi="Arial" w:cs="Arial"/>
          <w:sz w:val="20"/>
          <w:szCs w:val="20"/>
          <w:lang w:val="en-US"/>
        </w:rPr>
        <w:lastRenderedPageBreak/>
        <w:t xml:space="preserve">Hal </w:t>
      </w:r>
      <w:proofErr w:type="spellStart"/>
      <w:r w:rsidRPr="00D71B80">
        <w:rPr>
          <w:rFonts w:ascii="Arial" w:hAnsi="Arial" w:cs="Arial"/>
          <w:sz w:val="20"/>
          <w:szCs w:val="20"/>
          <w:lang w:val="en-US"/>
        </w:rPr>
        <w:t>ini</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berarti</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terdapat</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nilai</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batas</w:t>
      </w:r>
      <w:proofErr w:type="spellEnd"/>
      <w:r w:rsidRPr="00D71B80">
        <w:rPr>
          <w:rFonts w:ascii="Arial" w:hAnsi="Arial" w:cs="Arial"/>
          <w:sz w:val="20"/>
          <w:szCs w:val="20"/>
          <w:lang w:val="en-US"/>
        </w:rPr>
        <w:t xml:space="preserve"> (</w:t>
      </w:r>
      <w:r w:rsidRPr="00D71B80">
        <w:rPr>
          <w:rFonts w:ascii="Arial" w:hAnsi="Arial" w:cs="Arial"/>
          <w:i/>
          <w:sz w:val="20"/>
          <w:szCs w:val="20"/>
          <w:lang w:val="en-US"/>
        </w:rPr>
        <w:t>cut off score</w:t>
      </w:r>
      <w:r w:rsidRPr="00D71B80">
        <w:rPr>
          <w:rFonts w:ascii="Arial" w:hAnsi="Arial" w:cs="Arial"/>
          <w:sz w:val="20"/>
          <w:szCs w:val="20"/>
          <w:lang w:val="en-US"/>
        </w:rPr>
        <w:t xml:space="preserve">) yang </w:t>
      </w:r>
      <w:proofErr w:type="spellStart"/>
      <w:r w:rsidRPr="00D71B80">
        <w:rPr>
          <w:rFonts w:ascii="Arial" w:hAnsi="Arial" w:cs="Arial"/>
          <w:sz w:val="20"/>
          <w:szCs w:val="20"/>
          <w:lang w:val="en-US"/>
        </w:rPr>
        <w:t>menjadi</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acuan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suatu</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jenjang</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pendidikan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sudah</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memenuhi</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standar</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nasional</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pendidikan</w:t>
      </w:r>
      <w:proofErr w:type="spellEnd"/>
      <w:r w:rsidRPr="00D71B80">
        <w:rPr>
          <w:rFonts w:ascii="Arial" w:hAnsi="Arial" w:cs="Arial"/>
          <w:sz w:val="20"/>
          <w:szCs w:val="20"/>
          <w:lang w:val="en-US"/>
        </w:rPr>
        <w:t xml:space="preserve">. </w:t>
      </w:r>
      <w:r w:rsidR="00D6302C" w:rsidRPr="00D71B80">
        <w:rPr>
          <w:rFonts w:ascii="Arial" w:hAnsi="Arial" w:cs="Arial"/>
          <w:color w:val="000000"/>
          <w:sz w:val="20"/>
          <w:szCs w:val="20"/>
        </w:rPr>
        <w:t xml:space="preserve">Nilai batas yang ditetapkan oleh pemerintah semakin meningkat dan menjadi skor minimal yang harus dipenuhi siswa di seluruh Indonesia agar dapat lulus dan melanjutkan ke jenjang pendidikan yang lebih tinggi </w:t>
      </w:r>
      <w:r w:rsidR="00D71B80" w:rsidRPr="00D71B80">
        <w:rPr>
          <w:rFonts w:ascii="Arial" w:hAnsi="Arial" w:cs="Arial"/>
          <w:color w:val="000000"/>
          <w:sz w:val="20"/>
          <w:szCs w:val="20"/>
        </w:rPr>
        <w:fldChar w:fldCharType="begin" w:fldLock="1"/>
      </w:r>
      <w:r w:rsidR="00D71B80" w:rsidRPr="00D71B80">
        <w:rPr>
          <w:rFonts w:ascii="Arial" w:hAnsi="Arial" w:cs="Arial"/>
          <w:color w:val="000000"/>
          <w:sz w:val="20"/>
          <w:szCs w:val="20"/>
        </w:rPr>
        <w:instrText>ADDIN CSL_CITATION { "citationItems" : [ { "id" : "ITEM-1", "itemData" : { "URL" : "www.bsnp.org", "author" : [ { "dropping-particle" : "", "family" : "BSNP", "given" : "", "non-dropping-particle" : "", "parse-names" : false, "suffix" : "" } ], "container-title" : "2008", "id" : "ITEM-1", "issued" : { "date-parts" : [ [ "2007" ] ] }, "title" : "Prosedur Operasi Standar Ujian Nasional Sekolah Menengah Pertama", "type" : "webpage" }, "uris" : [ "http://www.mendeley.com/documents/?uuid=8f2082bd-56c3-4693-9894-ef83e8eeb314" ] } ], "mendeley" : { "formattedCitation" : "(BSNP, 2007)", "plainTextFormattedCitation" : "(BSNP, 2007)", "previouslyFormattedCitation" : "(BSNP, 2007)" }, "properties" : { "noteIndex" : 0 }, "schema" : "https://github.com/citation-style-language/schema/raw/master/csl-citation.json" }</w:instrText>
      </w:r>
      <w:r w:rsidR="00D71B80" w:rsidRPr="00D71B80">
        <w:rPr>
          <w:rFonts w:ascii="Arial" w:hAnsi="Arial" w:cs="Arial"/>
          <w:color w:val="000000"/>
          <w:sz w:val="20"/>
          <w:szCs w:val="20"/>
        </w:rPr>
        <w:fldChar w:fldCharType="separate"/>
      </w:r>
      <w:r w:rsidR="00D71B80" w:rsidRPr="00D71B80">
        <w:rPr>
          <w:rFonts w:ascii="Arial" w:hAnsi="Arial" w:cs="Arial"/>
          <w:noProof/>
          <w:color w:val="000000"/>
          <w:sz w:val="20"/>
          <w:szCs w:val="20"/>
        </w:rPr>
        <w:t>(BSNP, 2007)</w:t>
      </w:r>
      <w:r w:rsidR="00D71B80" w:rsidRPr="00D71B80">
        <w:rPr>
          <w:rFonts w:ascii="Arial" w:hAnsi="Arial" w:cs="Arial"/>
          <w:color w:val="000000"/>
          <w:sz w:val="20"/>
          <w:szCs w:val="20"/>
        </w:rPr>
        <w:fldChar w:fldCharType="end"/>
      </w:r>
      <w:r w:rsidR="00D6302C" w:rsidRPr="00D71B80">
        <w:rPr>
          <w:rFonts w:ascii="Arial" w:hAnsi="Arial" w:cs="Arial"/>
          <w:color w:val="000000"/>
          <w:sz w:val="20"/>
          <w:szCs w:val="20"/>
        </w:rPr>
        <w:t>.</w:t>
      </w:r>
      <w:r w:rsidR="009C4589" w:rsidRPr="00D71B80">
        <w:rPr>
          <w:rFonts w:ascii="Arial" w:hAnsi="Arial" w:cs="Arial"/>
          <w:color w:val="000000"/>
          <w:sz w:val="20"/>
          <w:szCs w:val="20"/>
        </w:rPr>
        <w:t xml:space="preserve"> </w:t>
      </w:r>
      <w:proofErr w:type="spellStart"/>
      <w:r w:rsidRPr="00D71B80">
        <w:rPr>
          <w:rFonts w:ascii="Arial" w:hAnsi="Arial" w:cs="Arial"/>
          <w:sz w:val="20"/>
          <w:szCs w:val="20"/>
          <w:lang w:val="en-US"/>
        </w:rPr>
        <w:lastRenderedPageBreak/>
        <w:t>Oleh</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karena</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itu</w:t>
      </w:r>
      <w:proofErr w:type="spellEnd"/>
      <w:r w:rsidRPr="00D71B80">
        <w:rPr>
          <w:rFonts w:ascii="Arial" w:hAnsi="Arial" w:cs="Arial"/>
          <w:sz w:val="20"/>
          <w:szCs w:val="20"/>
          <w:lang w:val="en-US"/>
        </w:rPr>
        <w:t xml:space="preserve"> UN </w:t>
      </w:r>
      <w:proofErr w:type="spellStart"/>
      <w:r w:rsidRPr="00D71B80">
        <w:rPr>
          <w:rFonts w:ascii="Arial" w:hAnsi="Arial" w:cs="Arial"/>
          <w:sz w:val="20"/>
          <w:szCs w:val="20"/>
          <w:lang w:val="en-US"/>
        </w:rPr>
        <w:t>merupakan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hal</w:t>
      </w:r>
      <w:proofErr w:type="spellEnd"/>
      <w:r w:rsidRPr="00D71B80">
        <w:rPr>
          <w:rFonts w:ascii="Arial" w:hAnsi="Arial" w:cs="Arial"/>
          <w:sz w:val="20"/>
          <w:szCs w:val="20"/>
          <w:lang w:val="en-US"/>
        </w:rPr>
        <w:t xml:space="preserve"> yang </w:t>
      </w:r>
      <w:proofErr w:type="spellStart"/>
      <w:r w:rsidRPr="00D71B80">
        <w:rPr>
          <w:rFonts w:ascii="Arial" w:hAnsi="Arial" w:cs="Arial"/>
          <w:sz w:val="20"/>
          <w:szCs w:val="20"/>
          <w:lang w:val="en-US"/>
        </w:rPr>
        <w:t>penting</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untuk</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diperhatikan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karena</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hasil</w:t>
      </w:r>
      <w:proofErr w:type="spellEnd"/>
      <w:r w:rsidRPr="00D71B80">
        <w:rPr>
          <w:rFonts w:ascii="Arial" w:hAnsi="Arial" w:cs="Arial"/>
          <w:sz w:val="20"/>
          <w:szCs w:val="20"/>
          <w:lang w:val="en-US"/>
        </w:rPr>
        <w:t xml:space="preserve"> UN </w:t>
      </w:r>
      <w:proofErr w:type="spellStart"/>
      <w:r w:rsidRPr="00D71B80">
        <w:rPr>
          <w:rFonts w:ascii="Arial" w:hAnsi="Arial" w:cs="Arial"/>
          <w:sz w:val="20"/>
          <w:szCs w:val="20"/>
          <w:lang w:val="en-US"/>
        </w:rPr>
        <w:t>dapat</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menunjukkan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ketercapaian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kompetensi</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peserta</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didik</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tersebut</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Pentingnya</w:t>
      </w:r>
      <w:proofErr w:type="spellEnd"/>
      <w:r w:rsidRPr="00D71B80">
        <w:rPr>
          <w:rFonts w:ascii="Arial" w:hAnsi="Arial" w:cs="Arial"/>
          <w:sz w:val="20"/>
          <w:szCs w:val="20"/>
          <w:lang w:val="en-US"/>
        </w:rPr>
        <w:t xml:space="preserve"> UN </w:t>
      </w:r>
      <w:proofErr w:type="spellStart"/>
      <w:r w:rsidRPr="00D71B80">
        <w:rPr>
          <w:rFonts w:ascii="Arial" w:hAnsi="Arial" w:cs="Arial"/>
          <w:sz w:val="20"/>
          <w:szCs w:val="20"/>
          <w:lang w:val="en-US"/>
        </w:rPr>
        <w:t>menjadi</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hal</w:t>
      </w:r>
      <w:proofErr w:type="spellEnd"/>
      <w:r w:rsidRPr="00D71B80">
        <w:rPr>
          <w:rFonts w:ascii="Arial" w:hAnsi="Arial" w:cs="Arial"/>
          <w:sz w:val="20"/>
          <w:szCs w:val="20"/>
          <w:lang w:val="en-US"/>
        </w:rPr>
        <w:t xml:space="preserve"> yang </w:t>
      </w:r>
      <w:proofErr w:type="spellStart"/>
      <w:r w:rsidRPr="00D71B80">
        <w:rPr>
          <w:rFonts w:ascii="Arial" w:hAnsi="Arial" w:cs="Arial"/>
          <w:sz w:val="20"/>
          <w:szCs w:val="20"/>
          <w:lang w:val="en-US"/>
        </w:rPr>
        <w:t>perlu</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dipersiapkan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secara</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matang</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oleh</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peserta</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didik</w:t>
      </w:r>
      <w:proofErr w:type="spellEnd"/>
      <w:r w:rsidRPr="00D71B80">
        <w:rPr>
          <w:rFonts w:ascii="Arial" w:hAnsi="Arial" w:cs="Arial"/>
          <w:sz w:val="20"/>
          <w:szCs w:val="20"/>
          <w:lang w:val="en-US"/>
        </w:rPr>
        <w:t>.</w:t>
      </w:r>
    </w:p>
    <w:p w:rsidR="00AA0C31" w:rsidRPr="00D71B80" w:rsidRDefault="00AA0C31" w:rsidP="00F36EB8">
      <w:pPr>
        <w:pStyle w:val="ListParagraph"/>
        <w:spacing w:line="360" w:lineRule="auto"/>
        <w:ind w:left="0" w:firstLine="720"/>
        <w:jc w:val="both"/>
        <w:rPr>
          <w:rFonts w:ascii="Arial" w:hAnsi="Arial" w:cs="Arial"/>
          <w:sz w:val="20"/>
          <w:szCs w:val="20"/>
          <w:lang w:val="en-US"/>
        </w:rPr>
      </w:pPr>
      <w:proofErr w:type="spellStart"/>
      <w:r w:rsidRPr="00D71B80">
        <w:rPr>
          <w:rFonts w:ascii="Arial" w:hAnsi="Arial" w:cs="Arial"/>
          <w:sz w:val="20"/>
          <w:szCs w:val="20"/>
          <w:lang w:val="en-US"/>
        </w:rPr>
        <w:t>Matematika</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merupakan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salah</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satu</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mata</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pelajaran</w:t>
      </w:r>
      <w:proofErr w:type="spellEnd"/>
      <w:r w:rsidRPr="00D71B80">
        <w:rPr>
          <w:rFonts w:ascii="Arial" w:hAnsi="Arial" w:cs="Arial"/>
          <w:sz w:val="20"/>
          <w:szCs w:val="20"/>
          <w:lang w:val="en-US"/>
        </w:rPr>
        <w:t xml:space="preserve"> yang </w:t>
      </w:r>
      <w:proofErr w:type="spellStart"/>
      <w:r w:rsidRPr="00D71B80">
        <w:rPr>
          <w:rFonts w:ascii="Arial" w:hAnsi="Arial" w:cs="Arial"/>
          <w:sz w:val="20"/>
          <w:szCs w:val="20"/>
          <w:lang w:val="en-US"/>
        </w:rPr>
        <w:t>diujikan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pada</w:t>
      </w:r>
      <w:proofErr w:type="spellEnd"/>
      <w:r w:rsidRPr="00D71B80">
        <w:rPr>
          <w:rFonts w:ascii="Arial" w:hAnsi="Arial" w:cs="Arial"/>
          <w:sz w:val="20"/>
          <w:szCs w:val="20"/>
          <w:lang w:val="en-US"/>
        </w:rPr>
        <w:t xml:space="preserve"> UN. Mata </w:t>
      </w:r>
      <w:proofErr w:type="spellStart"/>
      <w:r w:rsidRPr="00D71B80">
        <w:rPr>
          <w:rFonts w:ascii="Arial" w:hAnsi="Arial" w:cs="Arial"/>
          <w:sz w:val="20"/>
          <w:szCs w:val="20"/>
          <w:lang w:val="en-US"/>
        </w:rPr>
        <w:t>pelajaran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membutuhkan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kemampuan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dalam</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berpikir</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kritis</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sistematis</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logis</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dan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kreatif</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Dalam</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langkah-langkah</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dan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konsep</w:t>
      </w:r>
      <w:proofErr w:type="spellEnd"/>
      <w:r w:rsidRPr="00D71B80">
        <w:rPr>
          <w:rFonts w:ascii="Arial" w:hAnsi="Arial" w:cs="Arial"/>
          <w:sz w:val="20"/>
          <w:szCs w:val="20"/>
          <w:lang w:val="en-US"/>
        </w:rPr>
        <w:t xml:space="preserve"> yang </w:t>
      </w:r>
      <w:proofErr w:type="spellStart"/>
      <w:r w:rsidRPr="00D71B80">
        <w:rPr>
          <w:rFonts w:ascii="Arial" w:hAnsi="Arial" w:cs="Arial"/>
          <w:sz w:val="20"/>
          <w:szCs w:val="20"/>
          <w:lang w:val="en-US"/>
        </w:rPr>
        <w:t>jelas</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dalam</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menyelesaikan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masalah</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matematika</w:t>
      </w:r>
      <w:proofErr w:type="spellEnd"/>
      <w:r w:rsidRPr="00D71B80">
        <w:rPr>
          <w:rFonts w:ascii="Arial" w:hAnsi="Arial" w:cs="Arial"/>
          <w:sz w:val="20"/>
          <w:szCs w:val="20"/>
          <w:lang w:val="en-US"/>
        </w:rPr>
        <w:t xml:space="preserve"> </w:t>
      </w:r>
      <w:r w:rsidR="00D71B80" w:rsidRPr="00D71B80">
        <w:rPr>
          <w:rFonts w:ascii="Arial" w:hAnsi="Arial" w:cs="Arial"/>
          <w:sz w:val="20"/>
          <w:szCs w:val="20"/>
          <w:lang w:val="en-US"/>
        </w:rPr>
        <w:fldChar w:fldCharType="begin" w:fldLock="1"/>
      </w:r>
      <w:r w:rsidR="00D71B80" w:rsidRPr="00D71B80">
        <w:rPr>
          <w:rFonts w:ascii="Arial" w:hAnsi="Arial" w:cs="Arial"/>
          <w:sz w:val="20"/>
          <w:szCs w:val="20"/>
          <w:lang w:val="en-US"/>
        </w:rPr>
        <w:instrText>ADDIN CSL_CITATION { "citationItems" : [ { "id" : "ITEM-1", "itemData" : { "author" : [ { "dropping-particle" : "", "family" : "C. Voutsina", "given" : "", "non-dropping-particle" : "", "parse-names" : false, "suffix" : "" } ], "container-title" : "Educational Studies in Mathematics", "id" : "ITEM-1", "issue" : "2", "issued" : { "date-parts" : [ [ "2016" ] ] }, "page" : "175-193", "title" : "Oral counting sequences: a theoretical discussion and analysis through the lens of representational redescription", "type" : "article-journal", "volume" : "93" }, "uris" : [ "http://www.mendeley.com/documents/?uuid=9495c8e4-c1de-4dbe-8694-1d88ec31886c" ] } ], "mendeley" : { "formattedCitation" : "(C. Voutsina, 2016)", "plainTextFormattedCitation" : "(C. Voutsina, 2016)", "previouslyFormattedCitation" : "(C. Voutsina, 2016)" }, "properties" : { "noteIndex" : 0 }, "schema" : "https://github.com/citation-style-language/schema/raw/master/csl-citation.json" }</w:instrText>
      </w:r>
      <w:r w:rsidR="00D71B80" w:rsidRPr="00D71B80">
        <w:rPr>
          <w:rFonts w:ascii="Arial" w:hAnsi="Arial" w:cs="Arial"/>
          <w:sz w:val="20"/>
          <w:szCs w:val="20"/>
          <w:lang w:val="en-US"/>
        </w:rPr>
        <w:fldChar w:fldCharType="separate"/>
      </w:r>
      <w:r w:rsidR="00D71B80" w:rsidRPr="00D71B80">
        <w:rPr>
          <w:rFonts w:ascii="Arial" w:hAnsi="Arial" w:cs="Arial"/>
          <w:noProof/>
          <w:sz w:val="20"/>
          <w:szCs w:val="20"/>
          <w:lang w:val="en-US"/>
        </w:rPr>
        <w:t>(C. Voutsina, 2016)</w:t>
      </w:r>
      <w:r w:rsidR="00D71B80" w:rsidRPr="00D71B80">
        <w:rPr>
          <w:rFonts w:ascii="Arial" w:hAnsi="Arial" w:cs="Arial"/>
          <w:sz w:val="20"/>
          <w:szCs w:val="20"/>
          <w:lang w:val="en-US"/>
        </w:rPr>
        <w:fldChar w:fldCharType="end"/>
      </w:r>
      <w:r w:rsidRPr="00D71B80">
        <w:rPr>
          <w:rFonts w:ascii="Arial" w:hAnsi="Arial" w:cs="Arial"/>
          <w:sz w:val="20"/>
          <w:szCs w:val="20"/>
          <w:lang w:val="en-US"/>
        </w:rPr>
        <w:t xml:space="preserve">. </w:t>
      </w:r>
      <w:proofErr w:type="spellStart"/>
      <w:r w:rsidRPr="00D71B80">
        <w:rPr>
          <w:rFonts w:ascii="Arial" w:hAnsi="Arial" w:cs="Arial"/>
          <w:sz w:val="20"/>
          <w:szCs w:val="20"/>
          <w:lang w:val="en-US"/>
        </w:rPr>
        <w:t>Materi</w:t>
      </w:r>
      <w:proofErr w:type="spellEnd"/>
      <w:r w:rsidRPr="00D71B80">
        <w:rPr>
          <w:rFonts w:ascii="Arial" w:hAnsi="Arial" w:cs="Arial"/>
          <w:sz w:val="20"/>
          <w:szCs w:val="20"/>
          <w:lang w:val="en-US"/>
        </w:rPr>
        <w:t xml:space="preserve"> yang </w:t>
      </w:r>
      <w:proofErr w:type="spellStart"/>
      <w:r w:rsidRPr="00D71B80">
        <w:rPr>
          <w:rFonts w:ascii="Arial" w:hAnsi="Arial" w:cs="Arial"/>
          <w:sz w:val="20"/>
          <w:szCs w:val="20"/>
          <w:lang w:val="en-US"/>
        </w:rPr>
        <w:t>diujikan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adalah</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bilangan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aljabar</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geometri</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pengukuran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statistik</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serta</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peluang</w:t>
      </w:r>
      <w:proofErr w:type="spellEnd"/>
      <w:r w:rsidRPr="00D71B80">
        <w:rPr>
          <w:rFonts w:ascii="Arial" w:hAnsi="Arial" w:cs="Arial"/>
          <w:sz w:val="20"/>
          <w:szCs w:val="20"/>
          <w:lang w:val="en-US"/>
        </w:rPr>
        <w:t xml:space="preserve">.  </w:t>
      </w:r>
    </w:p>
    <w:p w:rsidR="00CB719A" w:rsidRPr="00D71B80" w:rsidRDefault="00CB719A" w:rsidP="00CB719A">
      <w:pPr>
        <w:spacing w:line="360" w:lineRule="auto"/>
        <w:ind w:firstLine="720"/>
        <w:jc w:val="both"/>
        <w:rPr>
          <w:rFonts w:ascii="Arial" w:hAnsi="Arial"/>
          <w:color w:val="000000"/>
          <w:sz w:val="20"/>
          <w:szCs w:val="20"/>
        </w:rPr>
      </w:pPr>
      <w:r w:rsidRPr="00D71B80">
        <w:rPr>
          <w:rFonts w:ascii="Arial" w:hAnsi="Arial"/>
          <w:color w:val="000000"/>
          <w:sz w:val="20"/>
          <w:szCs w:val="20"/>
        </w:rPr>
        <w:t xml:space="preserve">Ujian ikut andil dalam meningkatkan kecemasan siswa terhadap matematika. Matematika seringkali dianggap sulit oleh siswa </w:t>
      </w:r>
      <w:r w:rsidR="009C4589" w:rsidRPr="00D71B80">
        <w:rPr>
          <w:rFonts w:ascii="Arial" w:hAnsi="Arial"/>
          <w:color w:val="000000"/>
          <w:sz w:val="20"/>
          <w:szCs w:val="20"/>
        </w:rPr>
        <w:fldChar w:fldCharType="begin" w:fldLock="1"/>
      </w:r>
      <w:r w:rsidR="001B7EED" w:rsidRPr="00D71B80">
        <w:rPr>
          <w:rFonts w:ascii="Arial" w:hAnsi="Arial"/>
          <w:color w:val="000000"/>
          <w:sz w:val="20"/>
          <w:szCs w:val="20"/>
        </w:rPr>
        <w:instrText>ADDIN CSL_CITATION { "citationItems" : [ { "id" : "ITEM-1", "itemData" : { "ISSN" : "0218-9100", "abstract" : "This study examines secondary school students' understandings and misconceptions when working with logarithms using a specially designed test instrument administered to 81 students in two Singapore schools. Questions were classified by cognitive level. The data were analysed to uncover the kinds of errors made and their possible causes . Students appear capable o f doing routine calculations but less capable when answering questions which require higher levels of cognitive thinking. In addition, many errors are not due to Jack of knowledge but appear to be based on over-generalisation of algebraic rules. Suggestions for practice based on these findings are provided", "author" : [ { "dropping-particle" : "", "family" : "Liang", "given" : "Chua Boon", "non-dropping-particle" : "", "parse-names" : false, "suffix" : "" }, { "dropping-particle" : "", "family" : "Wood", "given" : "Eirc", "non-dropping-particle" : "", "parse-names" : false, "suffix" : "" } ], "container-title" : "The Mathematics Educator", "id" : "ITEM-1", "issue" : "2", "issued" : { "date-parts" : [ [ "2005" ] ] }, "page" : "53-70", "title" : "Working with Logarithms: Students' Misconceptions and Errors", "type" : "article-journal", "volume" : "8" }, "uris" : [ "http://www.mendeley.com/documents/?uuid=02a2e6eb-7496-4f20-a4df-a37b38bd27eb" ] } ], "mendeley" : { "formattedCitation" : "(Liang &amp; Wood, 2005)", "plainTextFormattedCitation" : "(Liang &amp; Wood, 2005)", "previouslyFormattedCitation" : "(Liang &amp; Wood, 2005)" }, "properties" : { "noteIndex" : 0 }, "schema" : "https://github.com/citation-style-language/schema/raw/master/csl-citation.json" }</w:instrText>
      </w:r>
      <w:r w:rsidR="009C4589" w:rsidRPr="00D71B80">
        <w:rPr>
          <w:rFonts w:ascii="Arial" w:hAnsi="Arial"/>
          <w:color w:val="000000"/>
          <w:sz w:val="20"/>
          <w:szCs w:val="20"/>
        </w:rPr>
        <w:fldChar w:fldCharType="separate"/>
      </w:r>
      <w:r w:rsidR="009C4589" w:rsidRPr="00D71B80">
        <w:rPr>
          <w:rFonts w:ascii="Arial" w:hAnsi="Arial"/>
          <w:noProof/>
          <w:color w:val="000000"/>
          <w:sz w:val="20"/>
          <w:szCs w:val="20"/>
        </w:rPr>
        <w:t>(Liang &amp; Wood, 2005)</w:t>
      </w:r>
      <w:r w:rsidR="009C4589" w:rsidRPr="00D71B80">
        <w:rPr>
          <w:rFonts w:ascii="Arial" w:hAnsi="Arial"/>
          <w:color w:val="000000"/>
          <w:sz w:val="20"/>
          <w:szCs w:val="20"/>
        </w:rPr>
        <w:fldChar w:fldCharType="end"/>
      </w:r>
      <w:r w:rsidRPr="00D71B80">
        <w:rPr>
          <w:rFonts w:ascii="Arial" w:hAnsi="Arial"/>
          <w:color w:val="000000"/>
          <w:sz w:val="20"/>
          <w:szCs w:val="20"/>
        </w:rPr>
        <w:t>. Kecemasan siswa akan</w:t>
      </w:r>
      <w:r w:rsidR="009C4589" w:rsidRPr="00D71B80">
        <w:rPr>
          <w:rFonts w:ascii="Arial" w:hAnsi="Arial"/>
          <w:color w:val="000000"/>
          <w:sz w:val="20"/>
          <w:szCs w:val="20"/>
        </w:rPr>
        <w:t xml:space="preserve"> </w:t>
      </w:r>
      <w:r w:rsidRPr="00D71B80">
        <w:rPr>
          <w:rFonts w:ascii="Arial" w:hAnsi="Arial"/>
          <w:color w:val="000000"/>
          <w:sz w:val="20"/>
          <w:szCs w:val="20"/>
        </w:rPr>
        <w:t>beratambah beriringan dengan kenaikan tingkatan siswa, evaluasi/ujian, perbandingan</w:t>
      </w:r>
      <w:r w:rsidRPr="00D71B80">
        <w:rPr>
          <w:rFonts w:ascii="Arial" w:hAnsi="Arial"/>
          <w:color w:val="000000"/>
          <w:sz w:val="20"/>
          <w:szCs w:val="20"/>
        </w:rPr>
        <w:br/>
        <w:t xml:space="preserve">sosial. Beberapa pengalaman kegagalan juga menambah kecemasan siswa dalam belajar materi tertentu, khususnya matematika </w:t>
      </w:r>
      <w:r w:rsidR="00D71B80" w:rsidRPr="00D71B80">
        <w:rPr>
          <w:rFonts w:ascii="Arial" w:hAnsi="Arial"/>
          <w:color w:val="000000"/>
          <w:sz w:val="20"/>
          <w:szCs w:val="20"/>
        </w:rPr>
        <w:fldChar w:fldCharType="begin" w:fldLock="1"/>
      </w:r>
      <w:r w:rsidR="00D71B80" w:rsidRPr="00D71B80">
        <w:rPr>
          <w:rFonts w:ascii="Arial" w:hAnsi="Arial"/>
          <w:color w:val="000000"/>
          <w:sz w:val="20"/>
          <w:szCs w:val="20"/>
        </w:rPr>
        <w:instrText>ADDIN CSL_CITATION { "citationItems" : [ { "id" : "ITEM-1", "itemData" : { "author" : [ { "dropping-particle" : "", "family" : "Santrock", "given" : "J", "non-dropping-particle" : "", "parse-names" : false, "suffix" : "" } ], "edition" : "8", "id" : "ITEM-1", "issued" : { "date-parts" : [ [ "2007" ] ] }, "publisher" : "University of Texas at Dallas", "publisher-place" : "New York", "title" : "Adolescence", "type" : "book" }, "uris" : [ "http://www.mendeley.com/documents/?uuid=f4255690-3a68-48c1-943f-19337718cda9" ] } ], "mendeley" : { "formattedCitation" : "(Santrock, 2007)", "plainTextFormattedCitation" : "(Santrock, 2007)", "previouslyFormattedCitation" : "(Santrock, 2007)" }, "properties" : { "noteIndex" : 0 }, "schema" : "https://github.com/citation-style-language/schema/raw/master/csl-citation.json" }</w:instrText>
      </w:r>
      <w:r w:rsidR="00D71B80" w:rsidRPr="00D71B80">
        <w:rPr>
          <w:rFonts w:ascii="Arial" w:hAnsi="Arial"/>
          <w:color w:val="000000"/>
          <w:sz w:val="20"/>
          <w:szCs w:val="20"/>
        </w:rPr>
        <w:fldChar w:fldCharType="separate"/>
      </w:r>
      <w:r w:rsidR="00D71B80" w:rsidRPr="00D71B80">
        <w:rPr>
          <w:rFonts w:ascii="Arial" w:hAnsi="Arial"/>
          <w:noProof/>
          <w:color w:val="000000"/>
          <w:sz w:val="20"/>
          <w:szCs w:val="20"/>
        </w:rPr>
        <w:t>(Santrock, 2007)</w:t>
      </w:r>
      <w:r w:rsidR="00D71B80" w:rsidRPr="00D71B80">
        <w:rPr>
          <w:rFonts w:ascii="Arial" w:hAnsi="Arial"/>
          <w:color w:val="000000"/>
          <w:sz w:val="20"/>
          <w:szCs w:val="20"/>
        </w:rPr>
        <w:fldChar w:fldCharType="end"/>
      </w:r>
      <w:r w:rsidR="00D71B80" w:rsidRPr="00D71B80">
        <w:rPr>
          <w:rFonts w:ascii="Arial" w:hAnsi="Arial"/>
          <w:color w:val="000000"/>
          <w:sz w:val="20"/>
          <w:szCs w:val="20"/>
        </w:rPr>
        <w:t>.</w:t>
      </w:r>
    </w:p>
    <w:p w:rsidR="00CB719A" w:rsidRPr="00D71B80" w:rsidRDefault="00CB719A" w:rsidP="00D6302C">
      <w:pPr>
        <w:spacing w:line="360" w:lineRule="auto"/>
        <w:ind w:firstLine="720"/>
        <w:jc w:val="both"/>
        <w:rPr>
          <w:rFonts w:ascii="Arial" w:hAnsi="Arial"/>
          <w:color w:val="000000"/>
          <w:sz w:val="20"/>
          <w:szCs w:val="20"/>
        </w:rPr>
      </w:pPr>
      <w:r w:rsidRPr="00D71B80">
        <w:rPr>
          <w:rFonts w:ascii="Arial" w:hAnsi="Arial"/>
          <w:color w:val="000000"/>
          <w:sz w:val="20"/>
          <w:szCs w:val="20"/>
        </w:rPr>
        <w:t>Penelitian lain oleh Hill dan Sarason dalam</w:t>
      </w:r>
      <w:r w:rsidR="00D71B80" w:rsidRPr="00D71B80">
        <w:rPr>
          <w:rFonts w:ascii="Arial" w:hAnsi="Arial"/>
          <w:color w:val="000000"/>
          <w:sz w:val="20"/>
          <w:szCs w:val="20"/>
        </w:rPr>
        <w:t xml:space="preserve"> </w:t>
      </w:r>
      <w:r w:rsidR="00D71B80" w:rsidRPr="00D71B80">
        <w:rPr>
          <w:rFonts w:ascii="Arial" w:hAnsi="Arial"/>
          <w:color w:val="000000"/>
          <w:sz w:val="20"/>
          <w:szCs w:val="20"/>
        </w:rPr>
        <w:fldChar w:fldCharType="begin" w:fldLock="1"/>
      </w:r>
      <w:r w:rsidR="00D71B80" w:rsidRPr="00D71B80">
        <w:rPr>
          <w:rFonts w:ascii="Arial" w:hAnsi="Arial"/>
          <w:color w:val="000000"/>
          <w:sz w:val="20"/>
          <w:szCs w:val="20"/>
        </w:rPr>
        <w:instrText>ADDIN CSL_CITATION { "citationItems" : [ { "id" : "ITEM-1", "itemData" : { "author" : [ { "dropping-particle" : "", "family" : "Hall", "given" : "T.S.", "non-dropping-particle" : "", "parse-names" : false, "suffix" : "" } ], "id" : "ITEM-1", "issued" : { "date-parts" : [ [ "2005" ] ] }, "publisher" : "University of Maryland College", "title" : "Is test anxiety a form specific social phobia", "type" : "thesis" }, "uris" : [ "http://www.mendeley.com/documents/?uuid=56cacb50-5f8f-4282-8117-2d5c8cce36dd" ] } ], "mendeley" : { "formattedCitation" : "(Hall, 2005)", "plainTextFormattedCitation" : "(Hall, 2005)" }, "properties" : { "noteIndex" : 0 }, "schema" : "https://github.com/citation-style-language/schema/raw/master/csl-citation.json" }</w:instrText>
      </w:r>
      <w:r w:rsidR="00D71B80" w:rsidRPr="00D71B80">
        <w:rPr>
          <w:rFonts w:ascii="Arial" w:hAnsi="Arial"/>
          <w:color w:val="000000"/>
          <w:sz w:val="20"/>
          <w:szCs w:val="20"/>
        </w:rPr>
        <w:fldChar w:fldCharType="separate"/>
      </w:r>
      <w:r w:rsidR="00D71B80" w:rsidRPr="00D71B80">
        <w:rPr>
          <w:rFonts w:ascii="Arial" w:hAnsi="Arial"/>
          <w:noProof/>
          <w:color w:val="000000"/>
          <w:sz w:val="20"/>
          <w:szCs w:val="20"/>
        </w:rPr>
        <w:t>(Hall, 2005)</w:t>
      </w:r>
      <w:r w:rsidR="00D71B80" w:rsidRPr="00D71B80">
        <w:rPr>
          <w:rFonts w:ascii="Arial" w:hAnsi="Arial"/>
          <w:color w:val="000000"/>
          <w:sz w:val="20"/>
          <w:szCs w:val="20"/>
        </w:rPr>
        <w:fldChar w:fldCharType="end"/>
      </w:r>
      <w:r w:rsidRPr="00D71B80">
        <w:rPr>
          <w:rFonts w:ascii="Arial" w:hAnsi="Arial"/>
          <w:color w:val="000000"/>
          <w:sz w:val="20"/>
          <w:szCs w:val="20"/>
        </w:rPr>
        <w:t xml:space="preserve">, berdasarkan TASC </w:t>
      </w:r>
      <w:r w:rsidRPr="00D71B80">
        <w:rPr>
          <w:rFonts w:ascii="Arial" w:hAnsi="Arial"/>
          <w:i/>
          <w:iCs/>
          <w:color w:val="000000"/>
          <w:sz w:val="20"/>
          <w:szCs w:val="20"/>
        </w:rPr>
        <w:t>(test anxiety scale children)</w:t>
      </w:r>
      <w:r w:rsidR="00D71B80" w:rsidRPr="00D71B80">
        <w:rPr>
          <w:rFonts w:ascii="Arial" w:hAnsi="Arial"/>
          <w:i/>
          <w:iCs/>
          <w:color w:val="000000"/>
          <w:sz w:val="20"/>
          <w:szCs w:val="20"/>
        </w:rPr>
        <w:t xml:space="preserve"> </w:t>
      </w:r>
      <w:r w:rsidRPr="00D71B80">
        <w:rPr>
          <w:rFonts w:ascii="Arial" w:hAnsi="Arial"/>
          <w:iCs/>
          <w:color w:val="000000"/>
          <w:sz w:val="20"/>
          <w:szCs w:val="20"/>
        </w:rPr>
        <w:t>didapati</w:t>
      </w:r>
      <w:r w:rsidR="00D71B80" w:rsidRPr="00D71B80">
        <w:rPr>
          <w:rFonts w:ascii="Arial" w:hAnsi="Arial"/>
          <w:iCs/>
          <w:color w:val="000000"/>
          <w:sz w:val="20"/>
          <w:szCs w:val="20"/>
        </w:rPr>
        <w:t xml:space="preserve"> </w:t>
      </w:r>
      <w:r w:rsidRPr="00D71B80">
        <w:rPr>
          <w:rFonts w:ascii="Arial" w:hAnsi="Arial"/>
          <w:color w:val="000000"/>
          <w:sz w:val="20"/>
          <w:szCs w:val="20"/>
        </w:rPr>
        <w:t xml:space="preserve">bahwa 4.000.000-5.000.000 anak sekolah dasar dan siswa Sekolah Menengah memiliki </w:t>
      </w:r>
      <w:r w:rsidR="00D6302C" w:rsidRPr="00D71B80">
        <w:rPr>
          <w:rFonts w:ascii="Arial" w:hAnsi="Arial"/>
          <w:color w:val="000000"/>
          <w:sz w:val="20"/>
          <w:szCs w:val="20"/>
        </w:rPr>
        <w:t xml:space="preserve">kecemasan </w:t>
      </w:r>
      <w:r w:rsidRPr="00D71B80">
        <w:rPr>
          <w:rFonts w:ascii="Arial" w:hAnsi="Arial"/>
          <w:color w:val="000000"/>
          <w:sz w:val="20"/>
          <w:szCs w:val="20"/>
        </w:rPr>
        <w:t xml:space="preserve">yang </w:t>
      </w:r>
      <w:r w:rsidR="00D6302C" w:rsidRPr="00D71B80">
        <w:rPr>
          <w:rFonts w:ascii="Arial" w:hAnsi="Arial"/>
          <w:color w:val="000000"/>
          <w:sz w:val="20"/>
          <w:szCs w:val="20"/>
        </w:rPr>
        <w:t>besar</w:t>
      </w:r>
      <w:r w:rsidRPr="00D71B80">
        <w:rPr>
          <w:rFonts w:ascii="Arial" w:hAnsi="Arial"/>
          <w:color w:val="000000"/>
          <w:sz w:val="20"/>
          <w:szCs w:val="20"/>
        </w:rPr>
        <w:t>.</w:t>
      </w:r>
    </w:p>
    <w:p w:rsidR="00CB719A" w:rsidRPr="00D71B80" w:rsidRDefault="00CB719A" w:rsidP="00D6302C">
      <w:pPr>
        <w:spacing w:line="360" w:lineRule="auto"/>
        <w:ind w:firstLine="720"/>
        <w:jc w:val="both"/>
        <w:rPr>
          <w:rStyle w:val="tlid-translation"/>
          <w:rFonts w:ascii="Arial" w:hAnsi="Arial"/>
          <w:sz w:val="20"/>
          <w:szCs w:val="20"/>
        </w:rPr>
      </w:pPr>
      <w:r w:rsidRPr="00D71B80">
        <w:rPr>
          <w:rFonts w:ascii="Arial" w:hAnsi="Arial"/>
          <w:color w:val="000000"/>
          <w:sz w:val="20"/>
          <w:szCs w:val="20"/>
        </w:rPr>
        <w:t>Hasil dari FGD</w:t>
      </w:r>
      <w:r w:rsidR="009C4589" w:rsidRPr="00D71B80">
        <w:rPr>
          <w:rFonts w:ascii="Arial" w:hAnsi="Arial"/>
          <w:color w:val="000000"/>
          <w:sz w:val="20"/>
          <w:szCs w:val="20"/>
        </w:rPr>
        <w:t xml:space="preserve"> yang dilakukan </w:t>
      </w:r>
      <w:r w:rsidR="001B7EED" w:rsidRPr="00D71B80">
        <w:rPr>
          <w:rFonts w:ascii="Arial" w:hAnsi="Arial"/>
          <w:color w:val="000000"/>
          <w:sz w:val="20"/>
          <w:szCs w:val="20"/>
        </w:rPr>
        <w:fldChar w:fldCharType="begin" w:fldLock="1"/>
      </w:r>
      <w:r w:rsidR="00D71B80" w:rsidRPr="00D71B80">
        <w:rPr>
          <w:rFonts w:ascii="Arial" w:hAnsi="Arial"/>
          <w:color w:val="000000"/>
          <w:sz w:val="20"/>
          <w:szCs w:val="20"/>
        </w:rPr>
        <w:instrText>ADDIN CSL_CITATION { "citationItems" : [ { "id" : "ITEM-1", "itemData" : { "author" : [ { "dropping-particle" : "", "family" : "Nurlaila", "given" : "Siti", "non-dropping-particle" : "", "parse-names" : false, "suffix" : "" } ], "id" : "ITEM-1", "issue" : "1", "issued" : { "date-parts" : [ [ "2011" ] ] }, "title" : "PELATIHAN EFIKASI DIRI UNTUK MENURUNKAN KECEMASAN PADA", "type" : "article-journal", "volume" : "1" }, "uris" : [ "http://www.mendeley.com/documents/?uuid=1df2c982-1509-4fb4-a220-02e50b678eb8" ] } ], "mendeley" : { "formattedCitation" : "(Nurlaila, 2011)", "plainTextFormattedCitation" : "(Nurlaila, 2011)", "previouslyFormattedCitation" : "(Nurlaila, 2011)" }, "properties" : { "noteIndex" : 0 }, "schema" : "https://github.com/citation-style-language/schema/raw/master/csl-citation.json" }</w:instrText>
      </w:r>
      <w:r w:rsidR="001B7EED" w:rsidRPr="00D71B80">
        <w:rPr>
          <w:rFonts w:ascii="Arial" w:hAnsi="Arial"/>
          <w:color w:val="000000"/>
          <w:sz w:val="20"/>
          <w:szCs w:val="20"/>
        </w:rPr>
        <w:fldChar w:fldCharType="separate"/>
      </w:r>
      <w:r w:rsidR="001B7EED" w:rsidRPr="00D71B80">
        <w:rPr>
          <w:rFonts w:ascii="Arial" w:hAnsi="Arial"/>
          <w:noProof/>
          <w:color w:val="000000"/>
          <w:sz w:val="20"/>
          <w:szCs w:val="20"/>
        </w:rPr>
        <w:t>(Nurlaila, 2011)</w:t>
      </w:r>
      <w:r w:rsidR="001B7EED" w:rsidRPr="00D71B80">
        <w:rPr>
          <w:rFonts w:ascii="Arial" w:hAnsi="Arial"/>
          <w:color w:val="000000"/>
          <w:sz w:val="20"/>
          <w:szCs w:val="20"/>
        </w:rPr>
        <w:fldChar w:fldCharType="end"/>
      </w:r>
      <w:r w:rsidR="00D6302C" w:rsidRPr="00D71B80">
        <w:rPr>
          <w:rFonts w:ascii="Arial" w:hAnsi="Arial"/>
          <w:color w:val="000000"/>
          <w:sz w:val="20"/>
          <w:szCs w:val="20"/>
        </w:rPr>
        <w:t xml:space="preserve"> yang dilakukan</w:t>
      </w:r>
      <w:r w:rsidRPr="00D71B80">
        <w:rPr>
          <w:rFonts w:ascii="Arial" w:hAnsi="Arial"/>
          <w:color w:val="000000"/>
          <w:sz w:val="20"/>
          <w:szCs w:val="20"/>
        </w:rPr>
        <w:t xml:space="preserve"> diperoleh bahwa siswa merasa khawatir,</w:t>
      </w:r>
      <w:r w:rsidR="00D71B80" w:rsidRPr="00D71B80">
        <w:rPr>
          <w:rFonts w:ascii="Arial" w:hAnsi="Arial"/>
          <w:color w:val="000000"/>
          <w:sz w:val="20"/>
          <w:szCs w:val="20"/>
        </w:rPr>
        <w:t xml:space="preserve"> cemas</w:t>
      </w:r>
      <w:r w:rsidRPr="00D71B80">
        <w:rPr>
          <w:rFonts w:ascii="Arial" w:hAnsi="Arial"/>
          <w:color w:val="000000"/>
          <w:sz w:val="20"/>
          <w:szCs w:val="20"/>
        </w:rPr>
        <w:t>, dan takut gagal. Para siswa merasa takut tidak lulus, gagal, tidak dapat mengerjakan ujian</w:t>
      </w:r>
      <w:r w:rsidRPr="00D71B80">
        <w:rPr>
          <w:rFonts w:ascii="Arial" w:hAnsi="Arial"/>
          <w:i/>
          <w:iCs/>
          <w:color w:val="000000"/>
          <w:sz w:val="20"/>
          <w:szCs w:val="20"/>
        </w:rPr>
        <w:t xml:space="preserve">. </w:t>
      </w:r>
      <w:r w:rsidRPr="00D71B80">
        <w:rPr>
          <w:rFonts w:ascii="Arial" w:hAnsi="Arial"/>
          <w:color w:val="000000"/>
          <w:sz w:val="20"/>
          <w:szCs w:val="20"/>
        </w:rPr>
        <w:t>Perasaan cemas dan khawatir muncul karena standar nilai kelulusan yang</w:t>
      </w:r>
      <w:r w:rsidR="009C4589" w:rsidRPr="00D71B80">
        <w:rPr>
          <w:rFonts w:ascii="Arial" w:hAnsi="Arial"/>
          <w:color w:val="000000"/>
          <w:sz w:val="20"/>
          <w:szCs w:val="20"/>
        </w:rPr>
        <w:t xml:space="preserve"> </w:t>
      </w:r>
      <w:r w:rsidRPr="00D71B80">
        <w:rPr>
          <w:rFonts w:ascii="Arial" w:hAnsi="Arial"/>
          <w:color w:val="000000"/>
          <w:sz w:val="20"/>
          <w:szCs w:val="20"/>
        </w:rPr>
        <w:t>meningkat dibandingkan tahun sebelumnya, jumlah mata pelajaran yang lebih banyak, dan tidak yakin</w:t>
      </w:r>
      <w:r w:rsidRPr="00D71B80">
        <w:rPr>
          <w:rFonts w:ascii="Arial" w:hAnsi="Arial"/>
          <w:color w:val="000000"/>
          <w:sz w:val="20"/>
          <w:szCs w:val="20"/>
        </w:rPr>
        <w:br/>
      </w:r>
      <w:r w:rsidRPr="00D71B80">
        <w:rPr>
          <w:rFonts w:ascii="Arial" w:hAnsi="Arial"/>
          <w:color w:val="000000"/>
          <w:sz w:val="20"/>
          <w:szCs w:val="20"/>
        </w:rPr>
        <w:lastRenderedPageBreak/>
        <w:t>dengan kemampuan dimilikinya. Kondisi yang dirasakan saat menghadapi UAN tersebut membuat</w:t>
      </w:r>
      <w:r w:rsidR="009C4589" w:rsidRPr="00D71B80">
        <w:rPr>
          <w:rFonts w:ascii="Arial" w:hAnsi="Arial"/>
          <w:color w:val="000000"/>
          <w:sz w:val="20"/>
          <w:szCs w:val="20"/>
        </w:rPr>
        <w:t xml:space="preserve"> </w:t>
      </w:r>
      <w:r w:rsidRPr="00D71B80">
        <w:rPr>
          <w:rFonts w:ascii="Arial" w:hAnsi="Arial"/>
          <w:color w:val="000000"/>
          <w:sz w:val="20"/>
          <w:szCs w:val="20"/>
        </w:rPr>
        <w:t>mereka merasa tertekan dan tidak nyaman sehingga terkadang sulit konsentrasi ketika belajar, sulit</w:t>
      </w:r>
      <w:r w:rsidRPr="00D71B80">
        <w:rPr>
          <w:rFonts w:ascii="Arial" w:hAnsi="Arial"/>
          <w:color w:val="000000"/>
          <w:sz w:val="20"/>
          <w:szCs w:val="20"/>
        </w:rPr>
        <w:br/>
        <w:t>memahami materi, dan sulit untuk mengatur waktu belajar.</w:t>
      </w:r>
    </w:p>
    <w:p w:rsidR="009C4589" w:rsidRPr="00D71B80" w:rsidRDefault="00AA0C31" w:rsidP="009C4589">
      <w:pPr>
        <w:pStyle w:val="ListParagraph"/>
        <w:spacing w:line="360" w:lineRule="auto"/>
        <w:ind w:left="0" w:firstLine="720"/>
        <w:jc w:val="both"/>
        <w:rPr>
          <w:rFonts w:ascii="Arial" w:hAnsi="Arial" w:cs="Arial"/>
          <w:sz w:val="20"/>
          <w:szCs w:val="20"/>
        </w:rPr>
      </w:pPr>
      <w:proofErr w:type="spellStart"/>
      <w:r w:rsidRPr="00D71B80">
        <w:rPr>
          <w:rFonts w:ascii="Arial" w:hAnsi="Arial" w:cs="Arial"/>
          <w:sz w:val="20"/>
          <w:szCs w:val="20"/>
          <w:lang w:val="en-US"/>
        </w:rPr>
        <w:t>Lembaga</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Kesejahteraan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Sosial</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Anak</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Putri</w:t>
      </w:r>
      <w:proofErr w:type="spellEnd"/>
      <w:r w:rsidRPr="00D71B80">
        <w:rPr>
          <w:rFonts w:ascii="Arial" w:hAnsi="Arial" w:cs="Arial"/>
          <w:sz w:val="20"/>
          <w:szCs w:val="20"/>
          <w:lang w:val="en-US"/>
        </w:rPr>
        <w:t xml:space="preserve"> (LKSAP) '</w:t>
      </w:r>
      <w:proofErr w:type="spellStart"/>
      <w:r w:rsidRPr="00D71B80">
        <w:rPr>
          <w:rFonts w:ascii="Arial" w:hAnsi="Arial" w:cs="Arial"/>
          <w:sz w:val="20"/>
          <w:szCs w:val="20"/>
          <w:lang w:val="en-US"/>
        </w:rPr>
        <w:t>Aisyiyah</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Pimpinan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Cabang</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Aisyiyah</w:t>
      </w:r>
      <w:proofErr w:type="spellEnd"/>
      <w:r w:rsidRPr="00D71B80">
        <w:rPr>
          <w:rFonts w:ascii="Arial" w:hAnsi="Arial" w:cs="Arial"/>
          <w:sz w:val="20"/>
          <w:szCs w:val="20"/>
          <w:lang w:val="en-US"/>
        </w:rPr>
        <w:t xml:space="preserve"> (PCA) </w:t>
      </w:r>
      <w:proofErr w:type="spellStart"/>
      <w:r w:rsidRPr="00D71B80">
        <w:rPr>
          <w:rFonts w:ascii="Arial" w:hAnsi="Arial" w:cs="Arial"/>
          <w:sz w:val="20"/>
          <w:szCs w:val="20"/>
          <w:lang w:val="en-US"/>
        </w:rPr>
        <w:t>Dau</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kabupaten</w:t>
      </w:r>
      <w:proofErr w:type="spellEnd"/>
      <w:r w:rsidRPr="00D71B80">
        <w:rPr>
          <w:rFonts w:ascii="Arial" w:hAnsi="Arial" w:cs="Arial"/>
          <w:sz w:val="20"/>
          <w:szCs w:val="20"/>
          <w:lang w:val="en-US"/>
        </w:rPr>
        <w:t xml:space="preserve"> Malang </w:t>
      </w:r>
      <w:proofErr w:type="spellStart"/>
      <w:r w:rsidRPr="00D71B80">
        <w:rPr>
          <w:rFonts w:ascii="Arial" w:hAnsi="Arial" w:cs="Arial"/>
          <w:sz w:val="20"/>
          <w:szCs w:val="20"/>
          <w:lang w:val="en-US"/>
        </w:rPr>
        <w:t>Jawa</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Timur</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merupakan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amal</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usaha</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pengasuhan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anak</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dan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remaja</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putri</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yatim</w:t>
      </w:r>
      <w:proofErr w:type="spellEnd"/>
      <w:r w:rsidR="007C0042" w:rsidRPr="00D71B80">
        <w:rPr>
          <w:rFonts w:ascii="Arial" w:hAnsi="Arial" w:cs="Arial"/>
          <w:sz w:val="20"/>
          <w:szCs w:val="20"/>
          <w:lang w:val="en-US"/>
        </w:rPr>
        <w:t xml:space="preserve">, </w:t>
      </w:r>
      <w:proofErr w:type="spellStart"/>
      <w:r w:rsidR="007C0042" w:rsidRPr="00D71B80">
        <w:rPr>
          <w:rFonts w:ascii="Arial" w:hAnsi="Arial" w:cs="Arial"/>
          <w:sz w:val="20"/>
          <w:szCs w:val="20"/>
          <w:lang w:val="en-US"/>
        </w:rPr>
        <w:t>piatu</w:t>
      </w:r>
      <w:proofErr w:type="spellEnd"/>
      <w:r w:rsidR="007C0042" w:rsidRPr="00D71B80">
        <w:rPr>
          <w:rFonts w:ascii="Arial" w:hAnsi="Arial" w:cs="Arial"/>
          <w:sz w:val="20"/>
          <w:szCs w:val="20"/>
          <w:lang w:val="en-US"/>
        </w:rPr>
        <w:t xml:space="preserve">, </w:t>
      </w:r>
      <w:proofErr w:type="spellStart"/>
      <w:r w:rsidR="007C0042" w:rsidRPr="00D71B80">
        <w:rPr>
          <w:rFonts w:ascii="Arial" w:hAnsi="Arial" w:cs="Arial"/>
          <w:sz w:val="20"/>
          <w:szCs w:val="20"/>
          <w:lang w:val="en-US"/>
        </w:rPr>
        <w:t>yatim</w:t>
      </w:r>
      <w:proofErr w:type="spellEnd"/>
      <w:r w:rsidR="007C0042" w:rsidRPr="00D71B80">
        <w:rPr>
          <w:rFonts w:ascii="Arial" w:hAnsi="Arial" w:cs="Arial"/>
          <w:sz w:val="20"/>
          <w:szCs w:val="20"/>
          <w:lang w:val="en-US"/>
        </w:rPr>
        <w:t xml:space="preserve"> </w:t>
      </w:r>
      <w:proofErr w:type="spellStart"/>
      <w:r w:rsidR="007C0042" w:rsidRPr="00D71B80">
        <w:rPr>
          <w:rFonts w:ascii="Arial" w:hAnsi="Arial" w:cs="Arial"/>
          <w:sz w:val="20"/>
          <w:szCs w:val="20"/>
          <w:lang w:val="en-US"/>
        </w:rPr>
        <w:t>piatu</w:t>
      </w:r>
      <w:proofErr w:type="spellEnd"/>
      <w:r w:rsidR="007C0042" w:rsidRPr="00D71B80">
        <w:rPr>
          <w:rFonts w:ascii="Arial" w:hAnsi="Arial" w:cs="Arial"/>
          <w:sz w:val="20"/>
          <w:szCs w:val="20"/>
          <w:lang w:val="en-US"/>
        </w:rPr>
        <w:t xml:space="preserve"> </w:t>
      </w:r>
      <w:proofErr w:type="spellStart"/>
      <w:r w:rsidR="007C0042" w:rsidRPr="00D71B80">
        <w:rPr>
          <w:rFonts w:ascii="Arial" w:hAnsi="Arial" w:cs="Arial"/>
          <w:sz w:val="20"/>
          <w:szCs w:val="20"/>
          <w:lang w:val="en-US"/>
        </w:rPr>
        <w:t>dan</w:t>
      </w:r>
      <w:proofErr w:type="spellEnd"/>
      <w:r w:rsidR="007C0042" w:rsidRPr="00D71B80">
        <w:rPr>
          <w:rFonts w:ascii="Arial" w:hAnsi="Arial" w:cs="Arial"/>
          <w:sz w:val="20"/>
          <w:szCs w:val="20"/>
          <w:lang w:val="en-US"/>
        </w:rPr>
        <w:t xml:space="preserve"> </w:t>
      </w:r>
      <w:proofErr w:type="spellStart"/>
      <w:r w:rsidR="007C0042" w:rsidRPr="00D71B80">
        <w:rPr>
          <w:rFonts w:ascii="Arial" w:hAnsi="Arial" w:cs="Arial"/>
          <w:sz w:val="20"/>
          <w:szCs w:val="20"/>
          <w:lang w:val="en-US"/>
        </w:rPr>
        <w:t>dhuafa</w:t>
      </w:r>
      <w:proofErr w:type="spellEnd"/>
      <w:r w:rsidR="007C0042" w:rsidRPr="00D71B80">
        <w:rPr>
          <w:rFonts w:ascii="Arial" w:hAnsi="Arial" w:cs="Arial"/>
          <w:sz w:val="20"/>
          <w:szCs w:val="20"/>
          <w:lang w:val="en-US"/>
        </w:rPr>
        <w:t xml:space="preserve">. </w:t>
      </w:r>
      <w:r w:rsidRPr="00D71B80">
        <w:rPr>
          <w:rFonts w:ascii="Arial" w:hAnsi="Arial" w:cs="Arial"/>
          <w:sz w:val="20"/>
          <w:szCs w:val="20"/>
          <w:lang w:val="en-US"/>
        </w:rPr>
        <w:t xml:space="preserve">LKSAP </w:t>
      </w:r>
      <w:proofErr w:type="spellStart"/>
      <w:r w:rsidRPr="00D71B80">
        <w:rPr>
          <w:rFonts w:ascii="Arial" w:hAnsi="Arial" w:cs="Arial"/>
          <w:sz w:val="20"/>
          <w:szCs w:val="20"/>
          <w:lang w:val="en-US"/>
        </w:rPr>
        <w:t>ini</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memiliki</w:t>
      </w:r>
      <w:proofErr w:type="spellEnd"/>
      <w:r w:rsidRPr="00D71B80">
        <w:rPr>
          <w:rFonts w:ascii="Arial" w:hAnsi="Arial" w:cs="Arial"/>
          <w:sz w:val="20"/>
          <w:szCs w:val="20"/>
          <w:lang w:val="en-US"/>
        </w:rPr>
        <w:t xml:space="preserve"> 24 </w:t>
      </w:r>
      <w:proofErr w:type="spellStart"/>
      <w:r w:rsidRPr="00D71B80">
        <w:rPr>
          <w:rFonts w:ascii="Arial" w:hAnsi="Arial" w:cs="Arial"/>
          <w:sz w:val="20"/>
          <w:szCs w:val="20"/>
          <w:lang w:val="en-US"/>
        </w:rPr>
        <w:t>anak</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asuh</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Berdasarkan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hasil</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observasi</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dan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wawancara</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dengan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tim</w:t>
      </w:r>
      <w:proofErr w:type="spellEnd"/>
      <w:r w:rsidRPr="00D71B80">
        <w:rPr>
          <w:rFonts w:ascii="Arial" w:hAnsi="Arial" w:cs="Arial"/>
          <w:sz w:val="20"/>
          <w:szCs w:val="20"/>
          <w:lang w:val="en-US"/>
        </w:rPr>
        <w:t xml:space="preserve"> LKSAP, </w:t>
      </w:r>
      <w:proofErr w:type="spellStart"/>
      <w:r w:rsidRPr="00D71B80">
        <w:rPr>
          <w:rFonts w:ascii="Arial" w:hAnsi="Arial" w:cs="Arial"/>
          <w:sz w:val="20"/>
          <w:szCs w:val="20"/>
          <w:lang w:val="en-US"/>
        </w:rPr>
        <w:t>terdapat</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empat</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siswa</w:t>
      </w:r>
      <w:proofErr w:type="spellEnd"/>
      <w:r w:rsidRPr="00D71B80">
        <w:rPr>
          <w:rFonts w:ascii="Arial" w:hAnsi="Arial" w:cs="Arial"/>
          <w:sz w:val="20"/>
          <w:szCs w:val="20"/>
          <w:lang w:val="en-US"/>
        </w:rPr>
        <w:t xml:space="preserve"> yang </w:t>
      </w:r>
      <w:proofErr w:type="spellStart"/>
      <w:r w:rsidRPr="00D71B80">
        <w:rPr>
          <w:rFonts w:ascii="Arial" w:hAnsi="Arial" w:cs="Arial"/>
          <w:sz w:val="20"/>
          <w:szCs w:val="20"/>
          <w:lang w:val="en-US"/>
        </w:rPr>
        <w:t>berada</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pada</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jenjang</w:t>
      </w:r>
      <w:proofErr w:type="spellEnd"/>
      <w:r w:rsidRPr="00D71B80">
        <w:rPr>
          <w:rFonts w:ascii="Arial" w:hAnsi="Arial" w:cs="Arial"/>
          <w:sz w:val="20"/>
          <w:szCs w:val="20"/>
          <w:lang w:val="en-US"/>
        </w:rPr>
        <w:t xml:space="preserve"> SMP </w:t>
      </w:r>
      <w:proofErr w:type="spellStart"/>
      <w:r w:rsidRPr="00D71B80">
        <w:rPr>
          <w:rFonts w:ascii="Arial" w:hAnsi="Arial" w:cs="Arial"/>
          <w:sz w:val="20"/>
          <w:szCs w:val="20"/>
          <w:lang w:val="en-US"/>
        </w:rPr>
        <w:t>dan</w:t>
      </w:r>
      <w:proofErr w:type="spellEnd"/>
      <w:r w:rsidRPr="00D71B80">
        <w:rPr>
          <w:rFonts w:ascii="Arial" w:hAnsi="Arial" w:cs="Arial"/>
          <w:sz w:val="20"/>
          <w:szCs w:val="20"/>
          <w:lang w:val="en-US"/>
        </w:rPr>
        <w:t xml:space="preserve"> 9 orang </w:t>
      </w:r>
      <w:proofErr w:type="spellStart"/>
      <w:r w:rsidRPr="00D71B80">
        <w:rPr>
          <w:rFonts w:ascii="Arial" w:hAnsi="Arial" w:cs="Arial"/>
          <w:sz w:val="20"/>
          <w:szCs w:val="20"/>
          <w:lang w:val="en-US"/>
        </w:rPr>
        <w:t>siswa</w:t>
      </w:r>
      <w:proofErr w:type="spellEnd"/>
      <w:r w:rsidRPr="00D71B80">
        <w:rPr>
          <w:rFonts w:ascii="Arial" w:hAnsi="Arial" w:cs="Arial"/>
          <w:sz w:val="20"/>
          <w:szCs w:val="20"/>
          <w:lang w:val="en-US"/>
        </w:rPr>
        <w:t xml:space="preserve"> yang </w:t>
      </w:r>
      <w:proofErr w:type="spellStart"/>
      <w:r w:rsidRPr="00D71B80">
        <w:rPr>
          <w:rFonts w:ascii="Arial" w:hAnsi="Arial" w:cs="Arial"/>
          <w:sz w:val="20"/>
          <w:szCs w:val="20"/>
          <w:lang w:val="en-US"/>
        </w:rPr>
        <w:t>pada</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jenjang</w:t>
      </w:r>
      <w:proofErr w:type="spellEnd"/>
      <w:r w:rsidRPr="00D71B80">
        <w:rPr>
          <w:rFonts w:ascii="Arial" w:hAnsi="Arial" w:cs="Arial"/>
          <w:sz w:val="20"/>
          <w:szCs w:val="20"/>
          <w:lang w:val="en-US"/>
        </w:rPr>
        <w:t xml:space="preserve"> SMA yang </w:t>
      </w:r>
      <w:proofErr w:type="spellStart"/>
      <w:r w:rsidRPr="00D71B80">
        <w:rPr>
          <w:rFonts w:ascii="Arial" w:hAnsi="Arial" w:cs="Arial"/>
          <w:sz w:val="20"/>
          <w:szCs w:val="20"/>
          <w:lang w:val="en-US"/>
        </w:rPr>
        <w:t>akan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mengikuti</w:t>
      </w:r>
      <w:proofErr w:type="spellEnd"/>
      <w:r w:rsidRPr="00D71B80">
        <w:rPr>
          <w:rFonts w:ascii="Arial" w:hAnsi="Arial" w:cs="Arial"/>
          <w:sz w:val="20"/>
          <w:szCs w:val="20"/>
          <w:lang w:val="en-US"/>
        </w:rPr>
        <w:t xml:space="preserve"> UN </w:t>
      </w:r>
      <w:proofErr w:type="spellStart"/>
      <w:r w:rsidRPr="00D71B80">
        <w:rPr>
          <w:rFonts w:ascii="Arial" w:hAnsi="Arial" w:cs="Arial"/>
          <w:sz w:val="20"/>
          <w:szCs w:val="20"/>
          <w:lang w:val="en-US"/>
        </w:rPr>
        <w:t>pada</w:t>
      </w:r>
      <w:proofErr w:type="spellEnd"/>
      <w:r w:rsidRPr="00D71B80">
        <w:rPr>
          <w:rFonts w:ascii="Arial" w:hAnsi="Arial" w:cs="Arial"/>
          <w:sz w:val="20"/>
          <w:szCs w:val="20"/>
          <w:lang w:val="en-US"/>
        </w:rPr>
        <w:t xml:space="preserve"> April 2019. </w:t>
      </w:r>
      <w:proofErr w:type="spellStart"/>
      <w:r w:rsidRPr="00D71B80">
        <w:rPr>
          <w:rFonts w:ascii="Arial" w:hAnsi="Arial" w:cs="Arial"/>
          <w:sz w:val="20"/>
          <w:szCs w:val="20"/>
          <w:lang w:val="en-US"/>
        </w:rPr>
        <w:t>Diperlukan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persiapan</w:t>
      </w:r>
      <w:proofErr w:type="spellEnd"/>
      <w:r w:rsidRPr="00D71B80">
        <w:rPr>
          <w:rFonts w:ascii="Arial" w:hAnsi="Arial" w:cs="Arial"/>
          <w:sz w:val="20"/>
          <w:szCs w:val="20"/>
          <w:lang w:val="en-US"/>
        </w:rPr>
        <w:t xml:space="preserve"> yang </w:t>
      </w:r>
      <w:proofErr w:type="spellStart"/>
      <w:r w:rsidRPr="00D71B80">
        <w:rPr>
          <w:rFonts w:ascii="Arial" w:hAnsi="Arial" w:cs="Arial"/>
          <w:sz w:val="20"/>
          <w:szCs w:val="20"/>
          <w:lang w:val="en-US"/>
        </w:rPr>
        <w:t>matang</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bagi</w:t>
      </w:r>
      <w:proofErr w:type="spellEnd"/>
      <w:r w:rsidRPr="00D71B80">
        <w:rPr>
          <w:rFonts w:ascii="Arial" w:hAnsi="Arial" w:cs="Arial"/>
          <w:sz w:val="20"/>
          <w:szCs w:val="20"/>
          <w:lang w:val="en-US"/>
        </w:rPr>
        <w:t xml:space="preserve"> 13 </w:t>
      </w:r>
      <w:proofErr w:type="spellStart"/>
      <w:r w:rsidRPr="00D71B80">
        <w:rPr>
          <w:rFonts w:ascii="Arial" w:hAnsi="Arial" w:cs="Arial"/>
          <w:sz w:val="20"/>
          <w:szCs w:val="20"/>
          <w:lang w:val="en-US"/>
        </w:rPr>
        <w:t>sis</w:t>
      </w:r>
      <w:r w:rsidR="000E34D2" w:rsidRPr="00D71B80">
        <w:rPr>
          <w:rFonts w:ascii="Arial" w:hAnsi="Arial" w:cs="Arial"/>
          <w:sz w:val="20"/>
          <w:szCs w:val="20"/>
          <w:lang w:val="en-US"/>
        </w:rPr>
        <w:t>wa</w:t>
      </w:r>
      <w:proofErr w:type="spellEnd"/>
      <w:r w:rsidR="000E34D2" w:rsidRPr="00D71B80">
        <w:rPr>
          <w:rFonts w:ascii="Arial" w:hAnsi="Arial" w:cs="Arial"/>
          <w:sz w:val="20"/>
          <w:szCs w:val="20"/>
          <w:lang w:val="en-US"/>
        </w:rPr>
        <w:t xml:space="preserve"> </w:t>
      </w:r>
      <w:proofErr w:type="spellStart"/>
      <w:r w:rsidR="000E34D2" w:rsidRPr="00D71B80">
        <w:rPr>
          <w:rFonts w:ascii="Arial" w:hAnsi="Arial" w:cs="Arial"/>
          <w:sz w:val="20"/>
          <w:szCs w:val="20"/>
          <w:lang w:val="en-US"/>
        </w:rPr>
        <w:t>tersebut</w:t>
      </w:r>
      <w:proofErr w:type="spellEnd"/>
      <w:r w:rsidR="000E34D2" w:rsidRPr="00D71B80">
        <w:rPr>
          <w:rFonts w:ascii="Arial" w:hAnsi="Arial" w:cs="Arial"/>
          <w:sz w:val="20"/>
          <w:szCs w:val="20"/>
          <w:lang w:val="en-US"/>
        </w:rPr>
        <w:t xml:space="preserve"> </w:t>
      </w:r>
      <w:proofErr w:type="spellStart"/>
      <w:r w:rsidR="000E34D2" w:rsidRPr="00D71B80">
        <w:rPr>
          <w:rFonts w:ascii="Arial" w:hAnsi="Arial" w:cs="Arial"/>
          <w:sz w:val="20"/>
          <w:szCs w:val="20"/>
          <w:lang w:val="en-US"/>
        </w:rPr>
        <w:t>untuk</w:t>
      </w:r>
      <w:proofErr w:type="spellEnd"/>
      <w:r w:rsidR="000E34D2" w:rsidRPr="00D71B80">
        <w:rPr>
          <w:rFonts w:ascii="Arial" w:hAnsi="Arial" w:cs="Arial"/>
          <w:sz w:val="20"/>
          <w:szCs w:val="20"/>
          <w:lang w:val="en-US"/>
        </w:rPr>
        <w:t xml:space="preserve"> </w:t>
      </w:r>
      <w:proofErr w:type="spellStart"/>
      <w:r w:rsidR="000E34D2" w:rsidRPr="00D71B80">
        <w:rPr>
          <w:rFonts w:ascii="Arial" w:hAnsi="Arial" w:cs="Arial"/>
          <w:sz w:val="20"/>
          <w:szCs w:val="20"/>
          <w:lang w:val="en-US"/>
        </w:rPr>
        <w:t>menghadapi</w:t>
      </w:r>
      <w:proofErr w:type="spellEnd"/>
      <w:r w:rsidR="000E34D2" w:rsidRPr="00D71B80">
        <w:rPr>
          <w:rFonts w:ascii="Arial" w:hAnsi="Arial" w:cs="Arial"/>
          <w:sz w:val="20"/>
          <w:szCs w:val="20"/>
          <w:lang w:val="en-US"/>
        </w:rPr>
        <w:t xml:space="preserve"> UN, </w:t>
      </w:r>
      <w:proofErr w:type="spellStart"/>
      <w:r w:rsidR="000E34D2" w:rsidRPr="00D71B80">
        <w:rPr>
          <w:rFonts w:ascii="Arial" w:hAnsi="Arial" w:cs="Arial"/>
          <w:sz w:val="20"/>
          <w:szCs w:val="20"/>
          <w:lang w:val="en-US"/>
        </w:rPr>
        <w:t>khususnya</w:t>
      </w:r>
      <w:proofErr w:type="spellEnd"/>
      <w:r w:rsidR="000E34D2" w:rsidRPr="00D71B80">
        <w:rPr>
          <w:rFonts w:ascii="Arial" w:hAnsi="Arial" w:cs="Arial"/>
          <w:sz w:val="20"/>
          <w:szCs w:val="20"/>
          <w:lang w:val="en-US"/>
        </w:rPr>
        <w:t xml:space="preserve"> UN </w:t>
      </w:r>
      <w:proofErr w:type="spellStart"/>
      <w:r w:rsidR="000E34D2" w:rsidRPr="00D71B80">
        <w:rPr>
          <w:rFonts w:ascii="Arial" w:hAnsi="Arial" w:cs="Arial"/>
          <w:sz w:val="20"/>
          <w:szCs w:val="20"/>
          <w:lang w:val="en-US"/>
        </w:rPr>
        <w:t>mata</w:t>
      </w:r>
      <w:proofErr w:type="spellEnd"/>
      <w:r w:rsidR="009C4589" w:rsidRPr="00D71B80">
        <w:rPr>
          <w:rFonts w:ascii="Arial" w:hAnsi="Arial" w:cs="Arial"/>
          <w:sz w:val="20"/>
          <w:szCs w:val="20"/>
        </w:rPr>
        <w:t xml:space="preserve"> </w:t>
      </w:r>
      <w:proofErr w:type="spellStart"/>
      <w:r w:rsidR="000E34D2" w:rsidRPr="00D71B80">
        <w:rPr>
          <w:rFonts w:ascii="Arial" w:hAnsi="Arial" w:cs="Arial"/>
          <w:sz w:val="20"/>
          <w:szCs w:val="20"/>
          <w:lang w:val="en-US"/>
        </w:rPr>
        <w:t>pelajaran</w:t>
      </w:r>
      <w:proofErr w:type="spellEnd"/>
      <w:r w:rsidR="000E34D2" w:rsidRPr="00D71B80">
        <w:rPr>
          <w:rFonts w:ascii="Arial" w:hAnsi="Arial" w:cs="Arial"/>
          <w:sz w:val="20"/>
          <w:szCs w:val="20"/>
          <w:lang w:val="en-US"/>
        </w:rPr>
        <w:t xml:space="preserve"> </w:t>
      </w:r>
      <w:proofErr w:type="spellStart"/>
      <w:r w:rsidR="000E34D2" w:rsidRPr="00D71B80">
        <w:rPr>
          <w:rFonts w:ascii="Arial" w:hAnsi="Arial" w:cs="Arial"/>
          <w:sz w:val="20"/>
          <w:szCs w:val="20"/>
          <w:lang w:val="en-US"/>
        </w:rPr>
        <w:t>matematika</w:t>
      </w:r>
      <w:proofErr w:type="spellEnd"/>
      <w:r w:rsidR="000E34D2" w:rsidRPr="00D71B80">
        <w:rPr>
          <w:rFonts w:ascii="Arial" w:hAnsi="Arial" w:cs="Arial"/>
          <w:sz w:val="20"/>
          <w:szCs w:val="20"/>
          <w:lang w:val="en-US"/>
        </w:rPr>
        <w:t>.</w:t>
      </w:r>
      <w:r w:rsidR="009C4589" w:rsidRPr="00D71B80">
        <w:rPr>
          <w:rFonts w:ascii="Arial" w:hAnsi="Arial" w:cs="Arial"/>
          <w:sz w:val="20"/>
          <w:szCs w:val="20"/>
        </w:rPr>
        <w:t xml:space="preserve"> </w:t>
      </w:r>
    </w:p>
    <w:p w:rsidR="000E34D2" w:rsidRPr="00D71B80" w:rsidRDefault="009C4589" w:rsidP="009C4589">
      <w:pPr>
        <w:pStyle w:val="ListParagraph"/>
        <w:spacing w:line="360" w:lineRule="auto"/>
        <w:ind w:left="0" w:firstLine="720"/>
        <w:jc w:val="both"/>
        <w:rPr>
          <w:rStyle w:val="tlid-translation"/>
          <w:rFonts w:ascii="Arial" w:hAnsi="Arial" w:cs="Arial"/>
          <w:sz w:val="20"/>
          <w:szCs w:val="20"/>
        </w:rPr>
      </w:pPr>
      <w:r w:rsidRPr="00D71B80">
        <w:rPr>
          <w:rFonts w:ascii="Arial" w:hAnsi="Arial" w:cs="Arial"/>
          <w:sz w:val="20"/>
          <w:szCs w:val="20"/>
        </w:rPr>
        <w:t xml:space="preserve">Pendampingan dilakukan dengan tujuan untuk mengurangi kecemasan siswa serta untuk meningkatkan hasil UN siswi </w:t>
      </w:r>
      <w:proofErr w:type="spellStart"/>
      <w:r w:rsidRPr="00D71B80">
        <w:rPr>
          <w:rFonts w:ascii="Arial" w:hAnsi="Arial" w:cs="Arial"/>
          <w:sz w:val="20"/>
          <w:szCs w:val="20"/>
          <w:lang w:val="en-US"/>
        </w:rPr>
        <w:t>Lembaga</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Kesejahteraan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Sosial</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Anak</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Putri</w:t>
      </w:r>
      <w:proofErr w:type="spellEnd"/>
      <w:r w:rsidRPr="00D71B80">
        <w:rPr>
          <w:rFonts w:ascii="Arial" w:hAnsi="Arial" w:cs="Arial"/>
          <w:sz w:val="20"/>
          <w:szCs w:val="20"/>
          <w:lang w:val="en-US"/>
        </w:rPr>
        <w:t xml:space="preserve"> (LKSAP) '</w:t>
      </w:r>
      <w:proofErr w:type="spellStart"/>
      <w:r w:rsidRPr="00D71B80">
        <w:rPr>
          <w:rFonts w:ascii="Arial" w:hAnsi="Arial" w:cs="Arial"/>
          <w:sz w:val="20"/>
          <w:szCs w:val="20"/>
          <w:lang w:val="en-US"/>
        </w:rPr>
        <w:t>Aisyiyah</w:t>
      </w:r>
      <w:proofErr w:type="spellEnd"/>
      <w:r w:rsidRPr="00D71B80">
        <w:rPr>
          <w:rFonts w:ascii="Arial" w:hAnsi="Arial" w:cs="Arial"/>
          <w:sz w:val="20"/>
          <w:szCs w:val="20"/>
        </w:rPr>
        <w:t xml:space="preserve">. </w:t>
      </w:r>
      <w:r w:rsidR="00AA0C31" w:rsidRPr="00D71B80">
        <w:rPr>
          <w:rFonts w:ascii="Arial" w:hAnsi="Arial" w:cs="Arial"/>
          <w:sz w:val="20"/>
          <w:szCs w:val="20"/>
          <w:lang w:val="en-US"/>
        </w:rPr>
        <w:t xml:space="preserve">Model </w:t>
      </w:r>
      <w:proofErr w:type="spellStart"/>
      <w:r w:rsidR="00AA0C31" w:rsidRPr="00D71B80">
        <w:rPr>
          <w:rFonts w:ascii="Arial" w:hAnsi="Arial" w:cs="Arial"/>
          <w:sz w:val="20"/>
          <w:szCs w:val="20"/>
          <w:lang w:val="en-US"/>
        </w:rPr>
        <w:t>pendampingan</w:t>
      </w:r>
      <w:proofErr w:type="spellEnd"/>
      <w:r w:rsidR="00AA0C31" w:rsidRPr="00D71B80">
        <w:rPr>
          <w:rFonts w:ascii="Arial" w:hAnsi="Arial" w:cs="Arial"/>
          <w:sz w:val="20"/>
          <w:szCs w:val="20"/>
          <w:lang w:val="en-US"/>
        </w:rPr>
        <w:t xml:space="preserve"> UN yang </w:t>
      </w:r>
      <w:r w:rsidR="007C0042" w:rsidRPr="00D71B80">
        <w:rPr>
          <w:rFonts w:ascii="Arial" w:hAnsi="Arial" w:cs="Arial"/>
          <w:sz w:val="20"/>
          <w:szCs w:val="20"/>
        </w:rPr>
        <w:t>dilakukan</w:t>
      </w:r>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adalah</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berupa</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pendampingan</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intensif</w:t>
      </w:r>
      <w:proofErr w:type="spellEnd"/>
      <w:r w:rsidR="00AA0C31" w:rsidRPr="00D71B80">
        <w:rPr>
          <w:rFonts w:ascii="Arial" w:hAnsi="Arial" w:cs="Arial"/>
          <w:sz w:val="20"/>
          <w:szCs w:val="20"/>
          <w:lang w:val="en-US"/>
        </w:rPr>
        <w:t xml:space="preserve"> UN </w:t>
      </w:r>
      <w:proofErr w:type="spellStart"/>
      <w:r w:rsidR="00AA0C31" w:rsidRPr="00D71B80">
        <w:rPr>
          <w:rFonts w:ascii="Arial" w:hAnsi="Arial" w:cs="Arial"/>
          <w:sz w:val="20"/>
          <w:szCs w:val="20"/>
          <w:lang w:val="en-US"/>
        </w:rPr>
        <w:t>serta</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pengadaan</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perpustakaan</w:t>
      </w:r>
      <w:proofErr w:type="spellEnd"/>
      <w:r w:rsidR="00AA0C31" w:rsidRPr="00D71B80">
        <w:rPr>
          <w:rFonts w:ascii="Arial" w:hAnsi="Arial" w:cs="Arial"/>
          <w:sz w:val="20"/>
          <w:szCs w:val="20"/>
          <w:lang w:val="en-US"/>
        </w:rPr>
        <w:t xml:space="preserve"> mini.  </w:t>
      </w:r>
      <w:proofErr w:type="spellStart"/>
      <w:r w:rsidR="00AA0C31" w:rsidRPr="00D71B80">
        <w:rPr>
          <w:rFonts w:ascii="Arial" w:hAnsi="Arial" w:cs="Arial"/>
          <w:sz w:val="20"/>
          <w:szCs w:val="20"/>
          <w:lang w:val="en-US"/>
        </w:rPr>
        <w:t>Selain</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menjadi</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tempat</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penyedia</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informasi</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perpustakaan</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memiliki</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fungsi</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khusus</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yaitu</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sebagia</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tempat</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belajar</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secara</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mandiri</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Shaleh</w:t>
      </w:r>
      <w:proofErr w:type="spellEnd"/>
      <w:r w:rsidR="00AA0C31" w:rsidRPr="00D71B80">
        <w:rPr>
          <w:rFonts w:ascii="Arial" w:hAnsi="Arial" w:cs="Arial"/>
          <w:sz w:val="20"/>
          <w:szCs w:val="20"/>
          <w:lang w:val="en-US"/>
        </w:rPr>
        <w:t xml:space="preserve">, 2014). </w:t>
      </w:r>
      <w:proofErr w:type="spellStart"/>
      <w:r w:rsidR="00AA0C31" w:rsidRPr="00D71B80">
        <w:rPr>
          <w:rFonts w:ascii="Arial" w:hAnsi="Arial" w:cs="Arial"/>
          <w:sz w:val="20"/>
          <w:szCs w:val="20"/>
          <w:lang w:val="en-US"/>
        </w:rPr>
        <w:t>Pada</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pengabdian</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ini</w:t>
      </w:r>
      <w:proofErr w:type="spellEnd"/>
      <w:r w:rsidR="00AA0C31" w:rsidRPr="00D71B80">
        <w:rPr>
          <w:rFonts w:ascii="Arial" w:hAnsi="Arial" w:cs="Arial"/>
          <w:sz w:val="20"/>
          <w:szCs w:val="20"/>
          <w:lang w:val="en-US"/>
        </w:rPr>
        <w:t xml:space="preserve"> UN </w:t>
      </w:r>
      <w:r w:rsidR="00AA0C31" w:rsidRPr="00D71B80">
        <w:rPr>
          <w:rFonts w:ascii="Arial" w:hAnsi="Arial" w:cs="Arial"/>
          <w:i/>
          <w:sz w:val="20"/>
          <w:szCs w:val="20"/>
          <w:lang w:val="en-US"/>
        </w:rPr>
        <w:t xml:space="preserve">Corner </w:t>
      </w:r>
      <w:r w:rsidR="007C0042" w:rsidRPr="00D71B80">
        <w:rPr>
          <w:rFonts w:ascii="Arial" w:hAnsi="Arial" w:cs="Arial"/>
          <w:sz w:val="20"/>
          <w:szCs w:val="20"/>
        </w:rPr>
        <w:t>merupakan</w:t>
      </w:r>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perpustakaan</w:t>
      </w:r>
      <w:proofErr w:type="spellEnd"/>
      <w:r w:rsidR="00AA0C31" w:rsidRPr="00D71B80">
        <w:rPr>
          <w:rFonts w:ascii="Arial" w:hAnsi="Arial" w:cs="Arial"/>
          <w:sz w:val="20"/>
          <w:szCs w:val="20"/>
          <w:lang w:val="en-US"/>
        </w:rPr>
        <w:t xml:space="preserve"> </w:t>
      </w:r>
      <w:r w:rsidR="007C0042" w:rsidRPr="00D71B80">
        <w:rPr>
          <w:rFonts w:ascii="Arial" w:hAnsi="Arial" w:cs="Arial"/>
          <w:sz w:val="20"/>
          <w:szCs w:val="20"/>
        </w:rPr>
        <w:t xml:space="preserve">mini </w:t>
      </w:r>
      <w:proofErr w:type="spellStart"/>
      <w:r w:rsidR="00AA0C31" w:rsidRPr="00D71B80">
        <w:rPr>
          <w:rFonts w:ascii="Arial" w:hAnsi="Arial" w:cs="Arial"/>
          <w:sz w:val="20"/>
          <w:szCs w:val="20"/>
          <w:lang w:val="en-US"/>
        </w:rPr>
        <w:t>khusus</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untuk</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persiapan</w:t>
      </w:r>
      <w:proofErr w:type="spellEnd"/>
      <w:r w:rsidR="00AA0C31" w:rsidRPr="00D71B80">
        <w:rPr>
          <w:rFonts w:ascii="Arial" w:hAnsi="Arial" w:cs="Arial"/>
          <w:sz w:val="20"/>
          <w:szCs w:val="20"/>
          <w:lang w:val="en-US"/>
        </w:rPr>
        <w:t xml:space="preserve"> UN. UN </w:t>
      </w:r>
      <w:r w:rsidR="00AA0C31" w:rsidRPr="00D71B80">
        <w:rPr>
          <w:rFonts w:ascii="Arial" w:hAnsi="Arial" w:cs="Arial"/>
          <w:i/>
          <w:sz w:val="20"/>
          <w:szCs w:val="20"/>
          <w:lang w:val="en-US"/>
        </w:rPr>
        <w:t xml:space="preserve">Corner </w:t>
      </w:r>
      <w:r w:rsidR="007C0042" w:rsidRPr="00D71B80">
        <w:rPr>
          <w:rFonts w:ascii="Arial" w:hAnsi="Arial" w:cs="Arial"/>
          <w:sz w:val="20"/>
          <w:szCs w:val="20"/>
        </w:rPr>
        <w:t>menjadi</w:t>
      </w:r>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tempat</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bagi</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siswa</w:t>
      </w:r>
      <w:proofErr w:type="spellEnd"/>
      <w:r w:rsidR="00AA0C31" w:rsidRPr="00D71B80">
        <w:rPr>
          <w:rFonts w:ascii="Arial" w:hAnsi="Arial" w:cs="Arial"/>
          <w:sz w:val="20"/>
          <w:szCs w:val="20"/>
          <w:lang w:val="en-US"/>
        </w:rPr>
        <w:t xml:space="preserve"> di </w:t>
      </w:r>
      <w:proofErr w:type="spellStart"/>
      <w:r w:rsidR="00AA0C31" w:rsidRPr="00D71B80">
        <w:rPr>
          <w:rFonts w:ascii="Arial" w:hAnsi="Arial" w:cs="Arial"/>
          <w:sz w:val="20"/>
          <w:szCs w:val="20"/>
          <w:lang w:val="en-US"/>
        </w:rPr>
        <w:t>panti</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asuhan</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untuk</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fokus</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pada</w:t>
      </w:r>
      <w:proofErr w:type="spellEnd"/>
      <w:r w:rsidR="00AA0C31" w:rsidRPr="00D71B80">
        <w:rPr>
          <w:rFonts w:ascii="Arial" w:hAnsi="Arial" w:cs="Arial"/>
          <w:sz w:val="20"/>
          <w:szCs w:val="20"/>
          <w:lang w:val="en-US"/>
        </w:rPr>
        <w:t xml:space="preserve"> UN. UN </w:t>
      </w:r>
      <w:r w:rsidR="00AA0C31" w:rsidRPr="00D71B80">
        <w:rPr>
          <w:rFonts w:ascii="Arial" w:hAnsi="Arial" w:cs="Arial"/>
          <w:i/>
          <w:sz w:val="20"/>
          <w:szCs w:val="20"/>
          <w:lang w:val="en-US"/>
        </w:rPr>
        <w:t xml:space="preserve">Corner </w:t>
      </w:r>
      <w:proofErr w:type="spellStart"/>
      <w:r w:rsidR="00AA0C31" w:rsidRPr="00D71B80">
        <w:rPr>
          <w:rFonts w:ascii="Arial" w:hAnsi="Arial" w:cs="Arial"/>
          <w:sz w:val="20"/>
          <w:szCs w:val="20"/>
          <w:lang w:val="en-US"/>
        </w:rPr>
        <w:t>difasilitasi</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buku-buku</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latihan</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soal</w:t>
      </w:r>
      <w:proofErr w:type="spellEnd"/>
      <w:r w:rsidR="00AA0C31" w:rsidRPr="00D71B80">
        <w:rPr>
          <w:rFonts w:ascii="Arial" w:hAnsi="Arial" w:cs="Arial"/>
          <w:sz w:val="20"/>
          <w:szCs w:val="20"/>
          <w:lang w:val="en-US"/>
        </w:rPr>
        <w:t xml:space="preserve"> UN </w:t>
      </w:r>
      <w:proofErr w:type="spellStart"/>
      <w:r w:rsidR="00AA0C31" w:rsidRPr="00D71B80">
        <w:rPr>
          <w:rFonts w:ascii="Arial" w:hAnsi="Arial" w:cs="Arial"/>
          <w:sz w:val="20"/>
          <w:szCs w:val="20"/>
          <w:lang w:val="en-US"/>
        </w:rPr>
        <w:t>serta</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buku</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saku</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persiapan</w:t>
      </w:r>
      <w:proofErr w:type="spellEnd"/>
      <w:r w:rsidR="00AA0C31" w:rsidRPr="00D71B80">
        <w:rPr>
          <w:rFonts w:ascii="Arial" w:hAnsi="Arial" w:cs="Arial"/>
          <w:sz w:val="20"/>
          <w:szCs w:val="20"/>
          <w:lang w:val="en-US"/>
        </w:rPr>
        <w:t xml:space="preserve"> UN. </w:t>
      </w:r>
      <w:proofErr w:type="spellStart"/>
      <w:r w:rsidR="00AA0C31" w:rsidRPr="00D71B80">
        <w:rPr>
          <w:rFonts w:ascii="Arial" w:hAnsi="Arial" w:cs="Arial"/>
          <w:sz w:val="20"/>
          <w:szCs w:val="20"/>
          <w:lang w:val="en-US"/>
        </w:rPr>
        <w:t>Pada</w:t>
      </w:r>
      <w:proofErr w:type="spellEnd"/>
      <w:r w:rsidR="00AA0C31" w:rsidRPr="00D71B80">
        <w:rPr>
          <w:rFonts w:ascii="Arial" w:hAnsi="Arial" w:cs="Arial"/>
          <w:sz w:val="20"/>
          <w:szCs w:val="20"/>
          <w:lang w:val="en-US"/>
        </w:rPr>
        <w:t xml:space="preserve"> UN </w:t>
      </w:r>
      <w:r w:rsidR="00AA0C31" w:rsidRPr="00D71B80">
        <w:rPr>
          <w:rFonts w:ascii="Arial" w:hAnsi="Arial" w:cs="Arial"/>
          <w:i/>
          <w:sz w:val="20"/>
          <w:szCs w:val="20"/>
          <w:lang w:val="en-US"/>
        </w:rPr>
        <w:t xml:space="preserve">Corner </w:t>
      </w:r>
      <w:proofErr w:type="spellStart"/>
      <w:r w:rsidR="00AA0C31" w:rsidRPr="00D71B80">
        <w:rPr>
          <w:rFonts w:ascii="Arial" w:hAnsi="Arial" w:cs="Arial"/>
          <w:sz w:val="20"/>
          <w:szCs w:val="20"/>
          <w:lang w:val="en-US"/>
        </w:rPr>
        <w:t>juga</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terdapat</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tulisan-tulisan</w:t>
      </w:r>
      <w:proofErr w:type="spellEnd"/>
      <w:r w:rsidR="00AA0C31" w:rsidRPr="00D71B80">
        <w:rPr>
          <w:rFonts w:ascii="Arial" w:hAnsi="Arial" w:cs="Arial"/>
          <w:sz w:val="20"/>
          <w:szCs w:val="20"/>
          <w:lang w:val="en-US"/>
        </w:rPr>
        <w:t xml:space="preserve"> yang </w:t>
      </w:r>
      <w:proofErr w:type="spellStart"/>
      <w:r w:rsidR="00AA0C31" w:rsidRPr="00D71B80">
        <w:rPr>
          <w:rFonts w:ascii="Arial" w:hAnsi="Arial" w:cs="Arial"/>
          <w:sz w:val="20"/>
          <w:szCs w:val="20"/>
          <w:lang w:val="en-US"/>
        </w:rPr>
        <w:t>memotivasi</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serta</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kalender</w:t>
      </w:r>
      <w:proofErr w:type="spellEnd"/>
      <w:r w:rsidR="00AA0C31" w:rsidRPr="00D71B80">
        <w:rPr>
          <w:rFonts w:ascii="Arial" w:hAnsi="Arial" w:cs="Arial"/>
          <w:sz w:val="20"/>
          <w:szCs w:val="20"/>
          <w:lang w:val="en-US"/>
        </w:rPr>
        <w:t xml:space="preserve"> UN yang </w:t>
      </w:r>
      <w:proofErr w:type="spellStart"/>
      <w:r w:rsidR="00AA0C31" w:rsidRPr="00D71B80">
        <w:rPr>
          <w:rFonts w:ascii="Arial" w:hAnsi="Arial" w:cs="Arial"/>
          <w:sz w:val="20"/>
          <w:szCs w:val="20"/>
          <w:lang w:val="en-US"/>
        </w:rPr>
        <w:t>berisi</w:t>
      </w:r>
      <w:proofErr w:type="spellEnd"/>
      <w:r w:rsidR="00AA0C31" w:rsidRPr="00D71B80">
        <w:rPr>
          <w:rFonts w:ascii="Arial" w:hAnsi="Arial" w:cs="Arial"/>
          <w:sz w:val="20"/>
          <w:szCs w:val="20"/>
          <w:lang w:val="en-US"/>
        </w:rPr>
        <w:t xml:space="preserve"> target </w:t>
      </w:r>
      <w:proofErr w:type="spellStart"/>
      <w:r w:rsidR="00AA0C31" w:rsidRPr="00D71B80">
        <w:rPr>
          <w:rFonts w:ascii="Arial" w:hAnsi="Arial" w:cs="Arial"/>
          <w:sz w:val="20"/>
          <w:szCs w:val="20"/>
          <w:lang w:val="en-US"/>
        </w:rPr>
        <w:t>penguasaan</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materi</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siswa</w:t>
      </w:r>
      <w:proofErr w:type="spellEnd"/>
      <w:r w:rsidR="00AA0C31" w:rsidRPr="00D71B80">
        <w:rPr>
          <w:rFonts w:ascii="Arial" w:hAnsi="Arial" w:cs="Arial"/>
          <w:sz w:val="20"/>
          <w:szCs w:val="20"/>
          <w:lang w:val="en-US"/>
        </w:rPr>
        <w:t xml:space="preserve">. Hal </w:t>
      </w:r>
      <w:proofErr w:type="spellStart"/>
      <w:r w:rsidR="00AA0C31" w:rsidRPr="00D71B80">
        <w:rPr>
          <w:rFonts w:ascii="Arial" w:hAnsi="Arial" w:cs="Arial"/>
          <w:sz w:val="20"/>
          <w:szCs w:val="20"/>
          <w:lang w:val="en-US"/>
        </w:rPr>
        <w:t>ini</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lastRenderedPageBreak/>
        <w:t>bertujuan</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untuk</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mengatur</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jadwal</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materi</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siswa</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sehingga</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pada</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saat</w:t>
      </w:r>
      <w:proofErr w:type="spellEnd"/>
      <w:r w:rsidR="00AA0C31" w:rsidRPr="00D71B80">
        <w:rPr>
          <w:rFonts w:ascii="Arial" w:hAnsi="Arial" w:cs="Arial"/>
          <w:sz w:val="20"/>
          <w:szCs w:val="20"/>
          <w:lang w:val="en-US"/>
        </w:rPr>
        <w:t xml:space="preserve"> UN </w:t>
      </w:r>
      <w:proofErr w:type="spellStart"/>
      <w:r w:rsidR="00AA0C31" w:rsidRPr="00D71B80">
        <w:rPr>
          <w:rFonts w:ascii="Arial" w:hAnsi="Arial" w:cs="Arial"/>
          <w:sz w:val="20"/>
          <w:szCs w:val="20"/>
          <w:lang w:val="en-US"/>
        </w:rPr>
        <w:t>semua</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materi</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diharapkan</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telah</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dikuasai</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oleh</w:t>
      </w:r>
      <w:proofErr w:type="spellEnd"/>
      <w:r w:rsidR="00AA0C31" w:rsidRPr="00D71B80">
        <w:rPr>
          <w:rFonts w:ascii="Arial" w:hAnsi="Arial" w:cs="Arial"/>
          <w:sz w:val="20"/>
          <w:szCs w:val="20"/>
          <w:lang w:val="en-US"/>
        </w:rPr>
        <w:t xml:space="preserve"> </w:t>
      </w:r>
      <w:proofErr w:type="spellStart"/>
      <w:r w:rsidR="00AA0C31" w:rsidRPr="00D71B80">
        <w:rPr>
          <w:rFonts w:ascii="Arial" w:hAnsi="Arial" w:cs="Arial"/>
          <w:sz w:val="20"/>
          <w:szCs w:val="20"/>
          <w:lang w:val="en-US"/>
        </w:rPr>
        <w:t>siswa</w:t>
      </w:r>
      <w:proofErr w:type="spellEnd"/>
      <w:r w:rsidR="00AA0C31" w:rsidRPr="00D71B80">
        <w:rPr>
          <w:rFonts w:ascii="Arial" w:hAnsi="Arial" w:cs="Arial"/>
          <w:sz w:val="20"/>
          <w:szCs w:val="20"/>
          <w:lang w:val="en-US"/>
        </w:rPr>
        <w:t xml:space="preserve">. </w:t>
      </w:r>
      <w:r w:rsidR="000E34D2" w:rsidRPr="00D71B80">
        <w:rPr>
          <w:rStyle w:val="tlid-translation"/>
          <w:rFonts w:ascii="Arial" w:hAnsi="Arial" w:cs="Arial"/>
          <w:sz w:val="20"/>
          <w:szCs w:val="20"/>
        </w:rPr>
        <w:t>Luaran dari kegiatan pendampingan ini adalah UN's Corner, kumpulan soal Matematika, poster kegiatan pendampingan dan analisis hasil pendampingan.</w:t>
      </w:r>
    </w:p>
    <w:p w:rsidR="000E34D2" w:rsidRPr="00D71B80" w:rsidRDefault="000E34D2" w:rsidP="00AA0C31">
      <w:pPr>
        <w:spacing w:line="360" w:lineRule="auto"/>
        <w:rPr>
          <w:rStyle w:val="tlid-translation"/>
          <w:rFonts w:ascii="Arial" w:hAnsi="Arial"/>
          <w:sz w:val="20"/>
          <w:szCs w:val="20"/>
        </w:rPr>
      </w:pPr>
    </w:p>
    <w:p w:rsidR="000E34D2" w:rsidRPr="00D71B80" w:rsidRDefault="00F36EB8" w:rsidP="00F36EB8">
      <w:pPr>
        <w:spacing w:line="360" w:lineRule="auto"/>
        <w:jc w:val="center"/>
        <w:rPr>
          <w:rStyle w:val="tlid-translation"/>
          <w:rFonts w:ascii="Arial" w:hAnsi="Arial"/>
          <w:b/>
          <w:sz w:val="20"/>
          <w:szCs w:val="20"/>
        </w:rPr>
      </w:pPr>
      <w:r w:rsidRPr="00D71B80">
        <w:rPr>
          <w:rStyle w:val="tlid-translation"/>
          <w:rFonts w:ascii="Arial" w:hAnsi="Arial"/>
          <w:b/>
          <w:sz w:val="20"/>
          <w:szCs w:val="20"/>
        </w:rPr>
        <w:t>MATERI DAN METODE</w:t>
      </w:r>
    </w:p>
    <w:p w:rsidR="00187B7F" w:rsidRPr="00D71B80" w:rsidRDefault="00187B7F" w:rsidP="00187B7F">
      <w:pPr>
        <w:spacing w:line="360" w:lineRule="auto"/>
        <w:ind w:firstLine="720"/>
        <w:jc w:val="both"/>
        <w:rPr>
          <w:rFonts w:ascii="Arial" w:hAnsi="Arial"/>
          <w:sz w:val="20"/>
          <w:szCs w:val="20"/>
        </w:rPr>
      </w:pPr>
    </w:p>
    <w:p w:rsidR="00187B7F" w:rsidRPr="00D71B80" w:rsidRDefault="00187B7F" w:rsidP="00187B7F">
      <w:pPr>
        <w:spacing w:line="360" w:lineRule="auto"/>
        <w:ind w:firstLine="720"/>
        <w:jc w:val="both"/>
        <w:rPr>
          <w:rFonts w:ascii="Arial" w:hAnsi="Arial"/>
          <w:sz w:val="20"/>
          <w:szCs w:val="20"/>
        </w:rPr>
      </w:pPr>
      <w:r w:rsidRPr="00D71B80">
        <w:rPr>
          <w:rFonts w:ascii="Arial" w:hAnsi="Arial"/>
          <w:sz w:val="20"/>
          <w:szCs w:val="20"/>
        </w:rPr>
        <w:t>Metode pelaksaaan dari kegiatan Pendampingan dan Pembimbingan Olimpiade Matematika ini terdiri dari beberapa tahapan kegiatan. Kegiatan tersebut  dimulai dari kegiatan persiapan, kegiatan sosialisasi, kegiatan pendampingan penyusunan Handout, Implementasi dan Analisis keterlaksanaan. Adapun uraian dari masing-masing kegiatan adalah sebagai berikut:</w:t>
      </w:r>
    </w:p>
    <w:p w:rsidR="00187B7F" w:rsidRPr="00D71B80" w:rsidRDefault="00187B7F" w:rsidP="00187B7F">
      <w:pPr>
        <w:pStyle w:val="ListParagraph"/>
        <w:numPr>
          <w:ilvl w:val="0"/>
          <w:numId w:val="1"/>
        </w:numPr>
        <w:spacing w:line="360" w:lineRule="auto"/>
        <w:jc w:val="both"/>
        <w:rPr>
          <w:rFonts w:ascii="Arial" w:hAnsi="Arial" w:cs="Arial"/>
          <w:sz w:val="20"/>
          <w:szCs w:val="20"/>
        </w:rPr>
      </w:pPr>
      <w:r w:rsidRPr="00D71B80">
        <w:rPr>
          <w:rFonts w:ascii="Arial" w:hAnsi="Arial" w:cs="Arial"/>
          <w:sz w:val="20"/>
          <w:szCs w:val="20"/>
        </w:rPr>
        <w:t>Persiapan</w:t>
      </w:r>
    </w:p>
    <w:p w:rsidR="00187B7F" w:rsidRPr="00D71B80" w:rsidRDefault="00187B7F" w:rsidP="00187B7F">
      <w:pPr>
        <w:pStyle w:val="ListParagraph"/>
        <w:spacing w:line="360" w:lineRule="auto"/>
        <w:ind w:left="360"/>
        <w:jc w:val="both"/>
        <w:rPr>
          <w:rFonts w:ascii="Arial" w:hAnsi="Arial" w:cs="Arial"/>
          <w:sz w:val="20"/>
          <w:szCs w:val="20"/>
        </w:rPr>
      </w:pPr>
      <w:r w:rsidRPr="00D71B80">
        <w:rPr>
          <w:rFonts w:ascii="Arial" w:hAnsi="Arial" w:cs="Arial"/>
          <w:sz w:val="20"/>
          <w:szCs w:val="20"/>
        </w:rPr>
        <w:t>Kegiatan persiapan ini dimulai dengan kegiatan observasi guna mengetahui kondisi yang berkaitan dengan kegiatan pendampingan UN yang dilakukan di Panti Asuhan Aisyiah. Kegiatan persiapan ini juga dilakukan dengan kegiatan wawancara terhadap Kepala Panti Asuhan. Berdasarkan hasil observasi dan wawancara tersebut, didapati hal yang sangat dibutuhkan anak-anak Panti Asuhan ini adalah bimbingan belajar untuk mempersiapkan UN. Tim pengabdian melakukan diskusi internal dan mengkaji literatur guna membahas solusi yang dapat digunakan untuk memba</w:t>
      </w:r>
      <w:r w:rsidR="003D1401">
        <w:rPr>
          <w:rFonts w:ascii="Arial" w:hAnsi="Arial" w:cs="Arial"/>
          <w:sz w:val="20"/>
          <w:szCs w:val="20"/>
        </w:rPr>
        <w:t>ntu permasalahan yang ada di panti</w:t>
      </w:r>
      <w:r w:rsidRPr="00D71B80">
        <w:rPr>
          <w:rFonts w:ascii="Arial" w:hAnsi="Arial" w:cs="Arial"/>
          <w:sz w:val="20"/>
          <w:szCs w:val="20"/>
        </w:rPr>
        <w:t xml:space="preserve"> tersebut berkenaan dengan kegiatan pendampinga</w:t>
      </w:r>
      <w:r w:rsidR="003D1401">
        <w:rPr>
          <w:rFonts w:ascii="Arial" w:hAnsi="Arial" w:cs="Arial"/>
          <w:sz w:val="20"/>
          <w:szCs w:val="20"/>
          <w:lang w:val="en-US"/>
        </w:rPr>
        <w:t>n</w:t>
      </w:r>
      <w:r w:rsidRPr="00D71B80">
        <w:rPr>
          <w:rFonts w:ascii="Arial" w:hAnsi="Arial" w:cs="Arial"/>
          <w:sz w:val="20"/>
          <w:szCs w:val="20"/>
        </w:rPr>
        <w:t xml:space="preserve"> UN. Diskusi tersebut berlanjut dengan penyusunan jadwal kegiatan yang akan dilakukan selama pendampingan.</w:t>
      </w:r>
    </w:p>
    <w:p w:rsidR="00D17EDB" w:rsidRPr="00D71B80" w:rsidRDefault="00D17EDB" w:rsidP="00187B7F">
      <w:pPr>
        <w:pStyle w:val="ListParagraph"/>
        <w:spacing w:line="360" w:lineRule="auto"/>
        <w:ind w:left="360"/>
        <w:jc w:val="both"/>
        <w:rPr>
          <w:rFonts w:ascii="Arial" w:hAnsi="Arial" w:cs="Arial"/>
          <w:sz w:val="20"/>
          <w:szCs w:val="20"/>
        </w:rPr>
      </w:pPr>
    </w:p>
    <w:p w:rsidR="00D17EDB" w:rsidRPr="00D71B80" w:rsidRDefault="00D17EDB" w:rsidP="00187B7F">
      <w:pPr>
        <w:pStyle w:val="ListParagraph"/>
        <w:spacing w:line="360" w:lineRule="auto"/>
        <w:ind w:left="360"/>
        <w:jc w:val="both"/>
        <w:rPr>
          <w:rFonts w:ascii="Arial" w:hAnsi="Arial" w:cs="Arial"/>
          <w:sz w:val="20"/>
          <w:szCs w:val="20"/>
        </w:rPr>
      </w:pPr>
    </w:p>
    <w:p w:rsidR="00187B7F" w:rsidRPr="00D71B80" w:rsidRDefault="00187B7F" w:rsidP="00187B7F">
      <w:pPr>
        <w:pStyle w:val="ListParagraph"/>
        <w:numPr>
          <w:ilvl w:val="0"/>
          <w:numId w:val="1"/>
        </w:numPr>
        <w:spacing w:line="360" w:lineRule="auto"/>
        <w:jc w:val="both"/>
        <w:rPr>
          <w:rFonts w:ascii="Arial" w:hAnsi="Arial" w:cs="Arial"/>
          <w:sz w:val="20"/>
          <w:szCs w:val="20"/>
        </w:rPr>
      </w:pPr>
      <w:r w:rsidRPr="00D71B80">
        <w:rPr>
          <w:rFonts w:ascii="Arial" w:hAnsi="Arial" w:cs="Arial"/>
          <w:sz w:val="20"/>
          <w:szCs w:val="20"/>
        </w:rPr>
        <w:t>Sosialisasi</w:t>
      </w:r>
    </w:p>
    <w:p w:rsidR="00187B7F" w:rsidRPr="00D71B80" w:rsidRDefault="00187B7F" w:rsidP="00187B7F">
      <w:pPr>
        <w:pStyle w:val="ListParagraph"/>
        <w:spacing w:line="360" w:lineRule="auto"/>
        <w:ind w:left="360"/>
        <w:jc w:val="both"/>
        <w:rPr>
          <w:rFonts w:ascii="Arial" w:hAnsi="Arial" w:cs="Arial"/>
          <w:sz w:val="20"/>
          <w:szCs w:val="20"/>
        </w:rPr>
      </w:pPr>
      <w:r w:rsidRPr="00D71B80">
        <w:rPr>
          <w:rFonts w:ascii="Arial" w:hAnsi="Arial" w:cs="Arial"/>
          <w:sz w:val="20"/>
          <w:szCs w:val="20"/>
        </w:rPr>
        <w:t xml:space="preserve">Kegiatan yang dilakukan setelah merancang semua kegiatan dan terdapat penanggung jawab untuk masing-masing kegaiatan yaitu kegiatan sosialisasi. Kegiatan sosialisasi tersebut dilakukan di Panti Asuhan Aisyiah dan melibatkan Tim Dosen, mahasiswa Kepala Panti dan siswa. Sosialisasi ini dilakukan untuk memberikan pengarahan pada Kepala Panti berkenaan dengan kegiatan pendampingan UN dan pembuatan UN Corner. </w:t>
      </w:r>
    </w:p>
    <w:p w:rsidR="00187B7F" w:rsidRPr="00D71B80" w:rsidRDefault="00187B7F" w:rsidP="00187B7F">
      <w:pPr>
        <w:pStyle w:val="ListParagraph"/>
        <w:numPr>
          <w:ilvl w:val="0"/>
          <w:numId w:val="1"/>
        </w:numPr>
        <w:spacing w:line="360" w:lineRule="auto"/>
        <w:jc w:val="both"/>
        <w:rPr>
          <w:rFonts w:ascii="Arial" w:hAnsi="Arial" w:cs="Arial"/>
          <w:sz w:val="20"/>
          <w:szCs w:val="20"/>
        </w:rPr>
      </w:pPr>
      <w:r w:rsidRPr="00D71B80">
        <w:rPr>
          <w:rFonts w:ascii="Arial" w:hAnsi="Arial" w:cs="Arial"/>
          <w:sz w:val="20"/>
          <w:szCs w:val="20"/>
        </w:rPr>
        <w:t>Pembuatan UN Corner</w:t>
      </w:r>
    </w:p>
    <w:p w:rsidR="00187B7F" w:rsidRPr="00D71B80" w:rsidRDefault="00187B7F" w:rsidP="00187B7F">
      <w:pPr>
        <w:pStyle w:val="ListParagraph"/>
        <w:spacing w:line="360" w:lineRule="auto"/>
        <w:ind w:left="360"/>
        <w:jc w:val="both"/>
        <w:rPr>
          <w:rFonts w:ascii="Arial" w:hAnsi="Arial" w:cs="Arial"/>
          <w:sz w:val="20"/>
          <w:szCs w:val="20"/>
          <w:lang w:val="en-US"/>
        </w:rPr>
      </w:pPr>
      <w:r w:rsidRPr="00D71B80">
        <w:rPr>
          <w:rFonts w:ascii="Arial" w:hAnsi="Arial" w:cs="Arial"/>
          <w:sz w:val="20"/>
          <w:szCs w:val="20"/>
          <w:lang w:val="en-US"/>
        </w:rPr>
        <w:t xml:space="preserve">UN </w:t>
      </w:r>
      <w:r w:rsidRPr="00D71B80">
        <w:rPr>
          <w:rFonts w:ascii="Arial" w:hAnsi="Arial" w:cs="Arial"/>
          <w:i/>
          <w:sz w:val="20"/>
          <w:szCs w:val="20"/>
          <w:lang w:val="en-US"/>
        </w:rPr>
        <w:t xml:space="preserve">Corner </w:t>
      </w:r>
      <w:proofErr w:type="spellStart"/>
      <w:r w:rsidRPr="00D71B80">
        <w:rPr>
          <w:rFonts w:ascii="Arial" w:hAnsi="Arial" w:cs="Arial"/>
          <w:sz w:val="20"/>
          <w:szCs w:val="20"/>
          <w:lang w:val="en-US"/>
        </w:rPr>
        <w:t>yaitu</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tempat</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khusus</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bagi</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siswa</w:t>
      </w:r>
      <w:proofErr w:type="spellEnd"/>
      <w:r w:rsidRPr="00D71B80">
        <w:rPr>
          <w:rFonts w:ascii="Arial" w:hAnsi="Arial" w:cs="Arial"/>
          <w:sz w:val="20"/>
          <w:szCs w:val="20"/>
          <w:lang w:val="en-US"/>
        </w:rPr>
        <w:t xml:space="preserve"> di </w:t>
      </w:r>
      <w:proofErr w:type="spellStart"/>
      <w:r w:rsidRPr="00D71B80">
        <w:rPr>
          <w:rFonts w:ascii="Arial" w:hAnsi="Arial" w:cs="Arial"/>
          <w:sz w:val="20"/>
          <w:szCs w:val="20"/>
          <w:lang w:val="en-US"/>
        </w:rPr>
        <w:t>panti</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asuhan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untuk</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fokus</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pada</w:t>
      </w:r>
      <w:proofErr w:type="spellEnd"/>
      <w:r w:rsidRPr="00D71B80">
        <w:rPr>
          <w:rFonts w:ascii="Arial" w:hAnsi="Arial" w:cs="Arial"/>
          <w:sz w:val="20"/>
          <w:szCs w:val="20"/>
          <w:lang w:val="en-US"/>
        </w:rPr>
        <w:t xml:space="preserve"> UN. UN </w:t>
      </w:r>
      <w:r w:rsidRPr="00D71B80">
        <w:rPr>
          <w:rFonts w:ascii="Arial" w:hAnsi="Arial" w:cs="Arial"/>
          <w:i/>
          <w:sz w:val="20"/>
          <w:szCs w:val="20"/>
          <w:lang w:val="en-US"/>
        </w:rPr>
        <w:t xml:space="preserve">Corner </w:t>
      </w:r>
      <w:proofErr w:type="spellStart"/>
      <w:r w:rsidRPr="00D71B80">
        <w:rPr>
          <w:rFonts w:ascii="Arial" w:hAnsi="Arial" w:cs="Arial"/>
          <w:sz w:val="20"/>
          <w:szCs w:val="20"/>
          <w:lang w:val="en-US"/>
        </w:rPr>
        <w:t>difasilitasi</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dengan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tersedianya</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buku-buku</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latihan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soal</w:t>
      </w:r>
      <w:proofErr w:type="spellEnd"/>
      <w:r w:rsidRPr="00D71B80">
        <w:rPr>
          <w:rFonts w:ascii="Arial" w:hAnsi="Arial" w:cs="Arial"/>
          <w:sz w:val="20"/>
          <w:szCs w:val="20"/>
          <w:lang w:val="en-US"/>
        </w:rPr>
        <w:t xml:space="preserve"> UN </w:t>
      </w:r>
      <w:proofErr w:type="spellStart"/>
      <w:r w:rsidRPr="00D71B80">
        <w:rPr>
          <w:rFonts w:ascii="Arial" w:hAnsi="Arial" w:cs="Arial"/>
          <w:sz w:val="20"/>
          <w:szCs w:val="20"/>
          <w:lang w:val="en-US"/>
        </w:rPr>
        <w:t>serta</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buku</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saku</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persiapan</w:t>
      </w:r>
      <w:proofErr w:type="spellEnd"/>
      <w:r w:rsidRPr="00D71B80">
        <w:rPr>
          <w:rFonts w:ascii="Arial" w:hAnsi="Arial" w:cs="Arial"/>
          <w:sz w:val="20"/>
          <w:szCs w:val="20"/>
          <w:lang w:val="en-US"/>
        </w:rPr>
        <w:t xml:space="preserve"> UN. UN </w:t>
      </w:r>
      <w:r w:rsidRPr="00D71B80">
        <w:rPr>
          <w:rFonts w:ascii="Arial" w:hAnsi="Arial" w:cs="Arial"/>
          <w:i/>
          <w:sz w:val="20"/>
          <w:szCs w:val="20"/>
          <w:lang w:val="en-US"/>
        </w:rPr>
        <w:t xml:space="preserve">Corner </w:t>
      </w:r>
      <w:proofErr w:type="spellStart"/>
      <w:r w:rsidRPr="00D71B80">
        <w:rPr>
          <w:rFonts w:ascii="Arial" w:hAnsi="Arial" w:cs="Arial"/>
          <w:sz w:val="20"/>
          <w:szCs w:val="20"/>
          <w:lang w:val="en-US"/>
        </w:rPr>
        <w:t>ini</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memiliki</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desain</w:t>
      </w:r>
      <w:proofErr w:type="spellEnd"/>
      <w:r w:rsidRPr="00D71B80">
        <w:rPr>
          <w:rFonts w:ascii="Arial" w:hAnsi="Arial" w:cs="Arial"/>
          <w:sz w:val="20"/>
          <w:szCs w:val="20"/>
          <w:lang w:val="en-US"/>
        </w:rPr>
        <w:t xml:space="preserve"> yang </w:t>
      </w:r>
      <w:proofErr w:type="spellStart"/>
      <w:r w:rsidRPr="00D71B80">
        <w:rPr>
          <w:rFonts w:ascii="Arial" w:hAnsi="Arial" w:cs="Arial"/>
          <w:sz w:val="20"/>
          <w:szCs w:val="20"/>
          <w:lang w:val="en-US"/>
        </w:rPr>
        <w:t>menarik</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seperti</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perpustakaan</w:t>
      </w:r>
      <w:proofErr w:type="spellEnd"/>
      <w:r w:rsidRPr="00D71B80">
        <w:rPr>
          <w:rFonts w:ascii="Arial" w:hAnsi="Arial" w:cs="Arial"/>
          <w:sz w:val="20"/>
          <w:szCs w:val="20"/>
          <w:lang w:val="en-US"/>
        </w:rPr>
        <w:t xml:space="preserve"> mini </w:t>
      </w:r>
      <w:proofErr w:type="spellStart"/>
      <w:r w:rsidRPr="00D71B80">
        <w:rPr>
          <w:rFonts w:ascii="Arial" w:hAnsi="Arial" w:cs="Arial"/>
          <w:sz w:val="20"/>
          <w:szCs w:val="20"/>
          <w:lang w:val="en-US"/>
        </w:rPr>
        <w:t>sehingga</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siswa</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akan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tertarik</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dan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termotivasi</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untuk</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mempersiapkan</w:t>
      </w:r>
      <w:proofErr w:type="spellEnd"/>
      <w:r w:rsidRPr="00D71B80">
        <w:rPr>
          <w:rFonts w:ascii="Arial" w:hAnsi="Arial" w:cs="Arial"/>
          <w:sz w:val="20"/>
          <w:szCs w:val="20"/>
          <w:lang w:val="en-US"/>
        </w:rPr>
        <w:t xml:space="preserve"> UN. </w:t>
      </w:r>
      <w:proofErr w:type="spellStart"/>
      <w:r w:rsidRPr="00D71B80">
        <w:rPr>
          <w:rFonts w:ascii="Arial" w:hAnsi="Arial" w:cs="Arial"/>
          <w:sz w:val="20"/>
          <w:szCs w:val="20"/>
          <w:lang w:val="en-US"/>
        </w:rPr>
        <w:t>Pada</w:t>
      </w:r>
      <w:proofErr w:type="spellEnd"/>
      <w:r w:rsidRPr="00D71B80">
        <w:rPr>
          <w:rFonts w:ascii="Arial" w:hAnsi="Arial" w:cs="Arial"/>
          <w:sz w:val="20"/>
          <w:szCs w:val="20"/>
          <w:lang w:val="en-US"/>
        </w:rPr>
        <w:t xml:space="preserve"> UN </w:t>
      </w:r>
      <w:r w:rsidRPr="00D71B80">
        <w:rPr>
          <w:rFonts w:ascii="Arial" w:hAnsi="Arial" w:cs="Arial"/>
          <w:i/>
          <w:sz w:val="20"/>
          <w:szCs w:val="20"/>
          <w:lang w:val="en-US"/>
        </w:rPr>
        <w:t xml:space="preserve">Corner </w:t>
      </w:r>
      <w:proofErr w:type="spellStart"/>
      <w:r w:rsidRPr="00D71B80">
        <w:rPr>
          <w:rFonts w:ascii="Arial" w:hAnsi="Arial" w:cs="Arial"/>
          <w:sz w:val="20"/>
          <w:szCs w:val="20"/>
          <w:lang w:val="en-US"/>
        </w:rPr>
        <w:t>juga</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terdapat</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tulisan-tulisan</w:t>
      </w:r>
      <w:proofErr w:type="spellEnd"/>
      <w:r w:rsidRPr="00D71B80">
        <w:rPr>
          <w:rFonts w:ascii="Arial" w:hAnsi="Arial" w:cs="Arial"/>
          <w:sz w:val="20"/>
          <w:szCs w:val="20"/>
          <w:lang w:val="en-US"/>
        </w:rPr>
        <w:t xml:space="preserve"> yang </w:t>
      </w:r>
      <w:proofErr w:type="spellStart"/>
      <w:r w:rsidRPr="00D71B80">
        <w:rPr>
          <w:rFonts w:ascii="Arial" w:hAnsi="Arial" w:cs="Arial"/>
          <w:sz w:val="20"/>
          <w:szCs w:val="20"/>
          <w:lang w:val="en-US"/>
        </w:rPr>
        <w:t>memotivasi</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serta</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kalender</w:t>
      </w:r>
      <w:proofErr w:type="spellEnd"/>
      <w:r w:rsidRPr="00D71B80">
        <w:rPr>
          <w:rFonts w:ascii="Arial" w:hAnsi="Arial" w:cs="Arial"/>
          <w:sz w:val="20"/>
          <w:szCs w:val="20"/>
          <w:lang w:val="en-US"/>
        </w:rPr>
        <w:t xml:space="preserve"> UN yang </w:t>
      </w:r>
      <w:proofErr w:type="spellStart"/>
      <w:r w:rsidRPr="00D71B80">
        <w:rPr>
          <w:rFonts w:ascii="Arial" w:hAnsi="Arial" w:cs="Arial"/>
          <w:sz w:val="20"/>
          <w:szCs w:val="20"/>
          <w:lang w:val="en-US"/>
        </w:rPr>
        <w:t>berisi</w:t>
      </w:r>
      <w:proofErr w:type="spellEnd"/>
      <w:r w:rsidRPr="00D71B80">
        <w:rPr>
          <w:rFonts w:ascii="Arial" w:hAnsi="Arial" w:cs="Arial"/>
          <w:sz w:val="20"/>
          <w:szCs w:val="20"/>
          <w:lang w:val="en-US"/>
        </w:rPr>
        <w:t xml:space="preserve"> target </w:t>
      </w:r>
      <w:proofErr w:type="spellStart"/>
      <w:r w:rsidRPr="00D71B80">
        <w:rPr>
          <w:rFonts w:ascii="Arial" w:hAnsi="Arial" w:cs="Arial"/>
          <w:sz w:val="20"/>
          <w:szCs w:val="20"/>
          <w:lang w:val="en-US"/>
        </w:rPr>
        <w:t>penguasaan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materi</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siswa</w:t>
      </w:r>
      <w:proofErr w:type="spellEnd"/>
      <w:r w:rsidRPr="00D71B80">
        <w:rPr>
          <w:rFonts w:ascii="Arial" w:hAnsi="Arial" w:cs="Arial"/>
          <w:sz w:val="20"/>
          <w:szCs w:val="20"/>
          <w:lang w:val="en-US"/>
        </w:rPr>
        <w:t xml:space="preserve">. Hal </w:t>
      </w:r>
      <w:proofErr w:type="spellStart"/>
      <w:r w:rsidRPr="00D71B80">
        <w:rPr>
          <w:rFonts w:ascii="Arial" w:hAnsi="Arial" w:cs="Arial"/>
          <w:sz w:val="20"/>
          <w:szCs w:val="20"/>
          <w:lang w:val="en-US"/>
        </w:rPr>
        <w:t>ini</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bertujuan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untuk</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mengatur</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jadwal</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materi</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siswa</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sehingga</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pada</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saat</w:t>
      </w:r>
      <w:proofErr w:type="spellEnd"/>
      <w:r w:rsidRPr="00D71B80">
        <w:rPr>
          <w:rFonts w:ascii="Arial" w:hAnsi="Arial" w:cs="Arial"/>
          <w:sz w:val="20"/>
          <w:szCs w:val="20"/>
          <w:lang w:val="en-US"/>
        </w:rPr>
        <w:t xml:space="preserve"> UN </w:t>
      </w:r>
      <w:proofErr w:type="spellStart"/>
      <w:r w:rsidRPr="00D71B80">
        <w:rPr>
          <w:rFonts w:ascii="Arial" w:hAnsi="Arial" w:cs="Arial"/>
          <w:sz w:val="20"/>
          <w:szCs w:val="20"/>
          <w:lang w:val="en-US"/>
        </w:rPr>
        <w:t>semua</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materi</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diharapkan</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telah</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dikuasai</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oleh</w:t>
      </w:r>
      <w:proofErr w:type="spellEnd"/>
      <w:r w:rsidRPr="00D71B80">
        <w:rPr>
          <w:rFonts w:ascii="Arial" w:hAnsi="Arial" w:cs="Arial"/>
          <w:sz w:val="20"/>
          <w:szCs w:val="20"/>
          <w:lang w:val="en-US"/>
        </w:rPr>
        <w:t xml:space="preserve"> </w:t>
      </w:r>
      <w:proofErr w:type="spellStart"/>
      <w:r w:rsidRPr="00D71B80">
        <w:rPr>
          <w:rFonts w:ascii="Arial" w:hAnsi="Arial" w:cs="Arial"/>
          <w:sz w:val="20"/>
          <w:szCs w:val="20"/>
          <w:lang w:val="en-US"/>
        </w:rPr>
        <w:t>siswa</w:t>
      </w:r>
      <w:proofErr w:type="spellEnd"/>
      <w:r w:rsidRPr="00D71B80">
        <w:rPr>
          <w:rFonts w:ascii="Arial" w:hAnsi="Arial" w:cs="Arial"/>
          <w:sz w:val="20"/>
          <w:szCs w:val="20"/>
          <w:lang w:val="en-US"/>
        </w:rPr>
        <w:t xml:space="preserve">. </w:t>
      </w:r>
    </w:p>
    <w:p w:rsidR="00187B7F" w:rsidRPr="00D71B80" w:rsidRDefault="00187B7F" w:rsidP="00187B7F">
      <w:pPr>
        <w:pStyle w:val="ListParagraph"/>
        <w:numPr>
          <w:ilvl w:val="0"/>
          <w:numId w:val="1"/>
        </w:numPr>
        <w:spacing w:line="360" w:lineRule="auto"/>
        <w:jc w:val="both"/>
        <w:rPr>
          <w:rFonts w:ascii="Arial" w:hAnsi="Arial" w:cs="Arial"/>
          <w:sz w:val="20"/>
          <w:szCs w:val="20"/>
        </w:rPr>
      </w:pPr>
      <w:r w:rsidRPr="00D71B80">
        <w:rPr>
          <w:rFonts w:ascii="Arial" w:hAnsi="Arial" w:cs="Arial"/>
          <w:sz w:val="20"/>
          <w:szCs w:val="20"/>
        </w:rPr>
        <w:t>Pendampingan Persiapan UN</w:t>
      </w:r>
    </w:p>
    <w:p w:rsidR="00187B7F" w:rsidRPr="00D71B80" w:rsidRDefault="00187B7F" w:rsidP="00187B7F">
      <w:pPr>
        <w:pStyle w:val="ListParagraph"/>
        <w:spacing w:line="360" w:lineRule="auto"/>
        <w:ind w:left="360"/>
        <w:jc w:val="both"/>
        <w:rPr>
          <w:rFonts w:ascii="Arial" w:hAnsi="Arial" w:cs="Arial"/>
          <w:sz w:val="20"/>
          <w:szCs w:val="20"/>
        </w:rPr>
      </w:pPr>
      <w:r w:rsidRPr="00D71B80">
        <w:rPr>
          <w:rFonts w:ascii="Arial" w:hAnsi="Arial" w:cs="Arial"/>
          <w:sz w:val="20"/>
          <w:szCs w:val="20"/>
        </w:rPr>
        <w:t xml:space="preserve">Setelah kegaiatan pembuatan UN Corner, dilanjutkan dengan pendampingan untuk persiapan UN. Kegiatan ini berbentuk pelatihan UN, dimana siswa diberikan Handout dan dibimbing untuk dapat mengerjakan sosl-soal UN dengan benar. Pendampingan persiapan UN ini dilakukan kurang lebih selama 8 kali pertemuan. Di </w:t>
      </w:r>
      <w:r w:rsidRPr="00D71B80">
        <w:rPr>
          <w:rFonts w:ascii="Arial" w:hAnsi="Arial" w:cs="Arial"/>
          <w:sz w:val="20"/>
          <w:szCs w:val="20"/>
        </w:rPr>
        <w:lastRenderedPageBreak/>
        <w:t xml:space="preserve">akhir pertemuan akan diadakan Try out untuk melihat kesiapan siswa dalam menghadapi UN. </w:t>
      </w:r>
    </w:p>
    <w:p w:rsidR="00187B7F" w:rsidRPr="00D71B80" w:rsidRDefault="00187B7F" w:rsidP="00187B7F">
      <w:pPr>
        <w:pStyle w:val="ListParagraph"/>
        <w:numPr>
          <w:ilvl w:val="0"/>
          <w:numId w:val="1"/>
        </w:numPr>
        <w:spacing w:line="360" w:lineRule="auto"/>
        <w:jc w:val="both"/>
        <w:rPr>
          <w:rFonts w:ascii="Arial" w:hAnsi="Arial" w:cs="Arial"/>
          <w:sz w:val="20"/>
          <w:szCs w:val="20"/>
        </w:rPr>
      </w:pPr>
      <w:r w:rsidRPr="00D71B80">
        <w:rPr>
          <w:rFonts w:ascii="Arial" w:hAnsi="Arial" w:cs="Arial"/>
          <w:sz w:val="20"/>
          <w:szCs w:val="20"/>
        </w:rPr>
        <w:t>Evaluasi dan Refleksi</w:t>
      </w:r>
    </w:p>
    <w:p w:rsidR="00187B7F" w:rsidRPr="00D71B80" w:rsidRDefault="00187B7F" w:rsidP="00187B7F">
      <w:pPr>
        <w:pStyle w:val="ListParagraph"/>
        <w:spacing w:line="360" w:lineRule="auto"/>
        <w:ind w:left="360"/>
        <w:jc w:val="both"/>
        <w:rPr>
          <w:rFonts w:ascii="Arial" w:hAnsi="Arial" w:cs="Arial"/>
          <w:sz w:val="20"/>
          <w:szCs w:val="20"/>
        </w:rPr>
      </w:pPr>
      <w:r w:rsidRPr="00D71B80">
        <w:rPr>
          <w:rFonts w:ascii="Arial" w:hAnsi="Arial" w:cs="Arial"/>
          <w:sz w:val="20"/>
          <w:szCs w:val="20"/>
        </w:rPr>
        <w:t>Kegiatan implementasi selalu diikuti tim pengabdian dengan kegiatan evaluasi guna mengatasi kendala yang terjadi. Selain kegiatan evaluasi, kegiatan selanjutnya yang dilakukan oleh tim pengabdian adalah refleksi untuk keterlaksanaan kegiatan.</w:t>
      </w:r>
    </w:p>
    <w:p w:rsidR="00187B7F" w:rsidRPr="00D71B80" w:rsidRDefault="00187B7F" w:rsidP="00187B7F">
      <w:pPr>
        <w:pStyle w:val="ListParagraph"/>
        <w:spacing w:line="360" w:lineRule="auto"/>
        <w:ind w:left="360"/>
        <w:jc w:val="both"/>
        <w:rPr>
          <w:rFonts w:ascii="Arial" w:hAnsi="Arial" w:cs="Arial"/>
          <w:sz w:val="20"/>
          <w:szCs w:val="20"/>
        </w:rPr>
      </w:pPr>
      <w:r w:rsidRPr="00D71B80">
        <w:rPr>
          <w:rFonts w:ascii="Arial" w:hAnsi="Arial" w:cs="Arial"/>
          <w:sz w:val="20"/>
          <w:szCs w:val="20"/>
        </w:rPr>
        <w:t xml:space="preserve">Refleksi dilakukan setelah semua kegiatan berjalan, mulai dari perencanaan sampai dengan implementasi. Kegiatan refleksi ini dilakukan oleh tim pengabdian beserta dengan guru pendamping olimpiade dengan jalan tanya jawab dan diskusi. Kegiatan ini dilakukan guna mengetahui apa saja yang terjadi pada saat pelaksanaan berlangsung. Refleksi dilakukan selama 1 pertemuan. </w:t>
      </w:r>
    </w:p>
    <w:p w:rsidR="00187B7F" w:rsidRPr="00D71B80" w:rsidRDefault="00187B7F" w:rsidP="00187B7F">
      <w:pPr>
        <w:spacing w:line="360" w:lineRule="auto"/>
        <w:rPr>
          <w:rFonts w:ascii="Arial" w:hAnsi="Arial"/>
          <w:sz w:val="20"/>
          <w:szCs w:val="20"/>
          <w:lang w:val="en-US"/>
        </w:rPr>
      </w:pPr>
      <w:r w:rsidRPr="00D71B80">
        <w:rPr>
          <w:rFonts w:ascii="Arial" w:hAnsi="Arial"/>
          <w:sz w:val="20"/>
          <w:szCs w:val="20"/>
        </w:rPr>
        <w:t xml:space="preserve">Adapun </w:t>
      </w:r>
      <w:r w:rsidR="00F36EB8" w:rsidRPr="00D71B80">
        <w:rPr>
          <w:rFonts w:ascii="Arial" w:hAnsi="Arial"/>
          <w:sz w:val="20"/>
          <w:szCs w:val="20"/>
        </w:rPr>
        <w:t>skema</w:t>
      </w:r>
      <w:r w:rsidRPr="00D71B80">
        <w:rPr>
          <w:rFonts w:ascii="Arial" w:hAnsi="Arial"/>
          <w:sz w:val="20"/>
          <w:szCs w:val="20"/>
        </w:rPr>
        <w:t xml:space="preserve"> pelaksanaan kegiatan yang d</w:t>
      </w:r>
      <w:r w:rsidR="00F36EB8" w:rsidRPr="00D71B80">
        <w:rPr>
          <w:rFonts w:ascii="Arial" w:hAnsi="Arial"/>
          <w:sz w:val="20"/>
          <w:szCs w:val="20"/>
        </w:rPr>
        <w:t>ilakukan selama pengabdian ditunjukkan pada gambar berikut.</w:t>
      </w:r>
    </w:p>
    <w:p w:rsidR="007C0042" w:rsidRPr="00D71B80" w:rsidRDefault="007C1E1D" w:rsidP="00AA0C31">
      <w:pPr>
        <w:spacing w:line="360" w:lineRule="auto"/>
        <w:rPr>
          <w:rFonts w:ascii="Arial" w:hAnsi="Arial"/>
          <w:sz w:val="20"/>
          <w:szCs w:val="20"/>
          <w:lang w:val="en-US"/>
        </w:rPr>
      </w:pPr>
      <w:r w:rsidRPr="00D71B80">
        <w:rPr>
          <w:rFonts w:ascii="Arial" w:hAnsi="Arial"/>
          <w:noProof/>
          <w:sz w:val="20"/>
          <w:szCs w:val="20"/>
          <w:lang w:val="en-US" w:eastAsia="en-US"/>
        </w:rPr>
        <w:drawing>
          <wp:inline distT="0" distB="0" distL="0" distR="0" wp14:anchorId="4C3D5E46" wp14:editId="65695523">
            <wp:extent cx="2662981" cy="2265528"/>
            <wp:effectExtent l="0" t="0" r="444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055" t="25410" r="25215" b="12964"/>
                    <a:stretch/>
                  </pic:blipFill>
                  <pic:spPr bwMode="auto">
                    <a:xfrm>
                      <a:off x="0" y="0"/>
                      <a:ext cx="2679481" cy="2279565"/>
                    </a:xfrm>
                    <a:prstGeom prst="rect">
                      <a:avLst/>
                    </a:prstGeom>
                    <a:ln>
                      <a:noFill/>
                    </a:ln>
                    <a:extLst>
                      <a:ext uri="{53640926-AAD7-44D8-BBD7-CCE9431645EC}">
                        <a14:shadowObscured xmlns:a14="http://schemas.microsoft.com/office/drawing/2010/main"/>
                      </a:ext>
                    </a:extLst>
                  </pic:spPr>
                </pic:pic>
              </a:graphicData>
            </a:graphic>
          </wp:inline>
        </w:drawing>
      </w:r>
    </w:p>
    <w:p w:rsidR="00F36EB8" w:rsidRPr="00BE4F69" w:rsidRDefault="00F36EB8" w:rsidP="00F36EB8">
      <w:pPr>
        <w:spacing w:line="360" w:lineRule="auto"/>
        <w:jc w:val="center"/>
        <w:rPr>
          <w:rFonts w:ascii="Arial" w:hAnsi="Arial"/>
          <w:b/>
          <w:sz w:val="20"/>
          <w:szCs w:val="20"/>
        </w:rPr>
      </w:pPr>
      <w:r w:rsidRPr="00BE4F69">
        <w:rPr>
          <w:rFonts w:ascii="Arial" w:hAnsi="Arial"/>
          <w:b/>
          <w:sz w:val="20"/>
          <w:szCs w:val="20"/>
        </w:rPr>
        <w:t>Gambar 1. Skema Pengabdian</w:t>
      </w:r>
    </w:p>
    <w:p w:rsidR="00F36EB8" w:rsidRPr="00D71B80" w:rsidRDefault="00F36EB8" w:rsidP="00AA0C31">
      <w:pPr>
        <w:spacing w:line="360" w:lineRule="auto"/>
        <w:rPr>
          <w:rFonts w:ascii="Arial" w:hAnsi="Arial"/>
          <w:sz w:val="20"/>
          <w:szCs w:val="20"/>
        </w:rPr>
      </w:pPr>
    </w:p>
    <w:p w:rsidR="003526DE" w:rsidRDefault="003526DE" w:rsidP="00F36EB8">
      <w:pPr>
        <w:spacing w:line="360" w:lineRule="auto"/>
        <w:jc w:val="center"/>
        <w:rPr>
          <w:rFonts w:ascii="Arial" w:hAnsi="Arial"/>
          <w:b/>
          <w:sz w:val="20"/>
          <w:szCs w:val="20"/>
        </w:rPr>
      </w:pPr>
    </w:p>
    <w:p w:rsidR="003526DE" w:rsidRDefault="003526DE" w:rsidP="00F36EB8">
      <w:pPr>
        <w:spacing w:line="360" w:lineRule="auto"/>
        <w:jc w:val="center"/>
        <w:rPr>
          <w:rFonts w:ascii="Arial" w:hAnsi="Arial"/>
          <w:b/>
          <w:sz w:val="20"/>
          <w:szCs w:val="20"/>
        </w:rPr>
      </w:pPr>
    </w:p>
    <w:p w:rsidR="003526DE" w:rsidRDefault="003526DE" w:rsidP="00F36EB8">
      <w:pPr>
        <w:spacing w:line="360" w:lineRule="auto"/>
        <w:jc w:val="center"/>
        <w:rPr>
          <w:rFonts w:ascii="Arial" w:hAnsi="Arial"/>
          <w:b/>
          <w:sz w:val="20"/>
          <w:szCs w:val="20"/>
        </w:rPr>
      </w:pPr>
    </w:p>
    <w:p w:rsidR="000E34D2" w:rsidRDefault="00F36EB8" w:rsidP="00F36EB8">
      <w:pPr>
        <w:spacing w:line="360" w:lineRule="auto"/>
        <w:jc w:val="center"/>
        <w:rPr>
          <w:rFonts w:ascii="Arial" w:hAnsi="Arial"/>
          <w:b/>
          <w:sz w:val="20"/>
          <w:szCs w:val="20"/>
        </w:rPr>
      </w:pPr>
      <w:r w:rsidRPr="00D71B80">
        <w:rPr>
          <w:rFonts w:ascii="Arial" w:hAnsi="Arial"/>
          <w:b/>
          <w:sz w:val="20"/>
          <w:szCs w:val="20"/>
        </w:rPr>
        <w:lastRenderedPageBreak/>
        <w:t>HASIL DAN PEMBAHASAN</w:t>
      </w:r>
    </w:p>
    <w:p w:rsidR="00DF6968" w:rsidRDefault="003526DE" w:rsidP="00456BCC">
      <w:pPr>
        <w:spacing w:line="360" w:lineRule="auto"/>
        <w:jc w:val="both"/>
        <w:rPr>
          <w:rFonts w:ascii="Arial" w:hAnsi="Arial"/>
          <w:sz w:val="20"/>
          <w:szCs w:val="20"/>
          <w:lang w:val="en-US"/>
        </w:rPr>
      </w:pPr>
      <w:r>
        <w:rPr>
          <w:rFonts w:ascii="Arial" w:hAnsi="Arial"/>
          <w:b/>
          <w:sz w:val="20"/>
          <w:szCs w:val="20"/>
        </w:rPr>
        <w:tab/>
      </w:r>
      <w:proofErr w:type="spellStart"/>
      <w:r>
        <w:rPr>
          <w:rFonts w:ascii="Arial" w:hAnsi="Arial"/>
          <w:sz w:val="20"/>
          <w:szCs w:val="20"/>
          <w:lang w:val="en-US"/>
        </w:rPr>
        <w:t>Sesuai</w:t>
      </w:r>
      <w:proofErr w:type="spellEnd"/>
      <w:r>
        <w:rPr>
          <w:rFonts w:ascii="Arial" w:hAnsi="Arial"/>
          <w:sz w:val="20"/>
          <w:szCs w:val="20"/>
          <w:lang w:val="en-US"/>
        </w:rPr>
        <w:t xml:space="preserve"> </w:t>
      </w:r>
      <w:proofErr w:type="spellStart"/>
      <w:r>
        <w:rPr>
          <w:rFonts w:ascii="Arial" w:hAnsi="Arial"/>
          <w:sz w:val="20"/>
          <w:szCs w:val="20"/>
          <w:lang w:val="en-US"/>
        </w:rPr>
        <w:t>dengan</w:t>
      </w:r>
      <w:proofErr w:type="spellEnd"/>
      <w:r>
        <w:rPr>
          <w:rFonts w:ascii="Arial" w:hAnsi="Arial"/>
          <w:sz w:val="20"/>
          <w:szCs w:val="20"/>
          <w:lang w:val="en-US"/>
        </w:rPr>
        <w:t xml:space="preserve"> </w:t>
      </w:r>
      <w:proofErr w:type="spellStart"/>
      <w:r>
        <w:rPr>
          <w:rFonts w:ascii="Arial" w:hAnsi="Arial"/>
          <w:sz w:val="20"/>
          <w:szCs w:val="20"/>
          <w:lang w:val="en-US"/>
        </w:rPr>
        <w:t>metode</w:t>
      </w:r>
      <w:proofErr w:type="spellEnd"/>
      <w:r>
        <w:rPr>
          <w:rFonts w:ascii="Arial" w:hAnsi="Arial"/>
          <w:sz w:val="20"/>
          <w:szCs w:val="20"/>
          <w:lang w:val="en-US"/>
        </w:rPr>
        <w:t xml:space="preserve"> yang </w:t>
      </w:r>
      <w:proofErr w:type="spellStart"/>
      <w:r>
        <w:rPr>
          <w:rFonts w:ascii="Arial" w:hAnsi="Arial"/>
          <w:sz w:val="20"/>
          <w:szCs w:val="20"/>
          <w:lang w:val="en-US"/>
        </w:rPr>
        <w:t>telah</w:t>
      </w:r>
      <w:proofErr w:type="spellEnd"/>
      <w:r>
        <w:rPr>
          <w:rFonts w:ascii="Arial" w:hAnsi="Arial"/>
          <w:sz w:val="20"/>
          <w:szCs w:val="20"/>
          <w:lang w:val="en-US"/>
        </w:rPr>
        <w:t xml:space="preserve"> </w:t>
      </w:r>
      <w:proofErr w:type="spellStart"/>
      <w:r>
        <w:rPr>
          <w:rFonts w:ascii="Arial" w:hAnsi="Arial"/>
          <w:sz w:val="20"/>
          <w:szCs w:val="20"/>
          <w:lang w:val="en-US"/>
        </w:rPr>
        <w:t>dijelaskan</w:t>
      </w:r>
      <w:proofErr w:type="spellEnd"/>
      <w:r>
        <w:rPr>
          <w:rFonts w:ascii="Arial" w:hAnsi="Arial"/>
          <w:sz w:val="20"/>
          <w:szCs w:val="20"/>
          <w:lang w:val="en-US"/>
        </w:rPr>
        <w:t xml:space="preserve"> </w:t>
      </w:r>
      <w:proofErr w:type="spellStart"/>
      <w:r>
        <w:rPr>
          <w:rFonts w:ascii="Arial" w:hAnsi="Arial"/>
          <w:sz w:val="20"/>
          <w:szCs w:val="20"/>
          <w:lang w:val="en-US"/>
        </w:rPr>
        <w:t>kegiatan</w:t>
      </w:r>
      <w:proofErr w:type="spellEnd"/>
      <w:r>
        <w:rPr>
          <w:rFonts w:ascii="Arial" w:hAnsi="Arial"/>
          <w:sz w:val="20"/>
          <w:szCs w:val="20"/>
          <w:lang w:val="en-US"/>
        </w:rPr>
        <w:t xml:space="preserve"> </w:t>
      </w:r>
      <w:proofErr w:type="spellStart"/>
      <w:r>
        <w:rPr>
          <w:rFonts w:ascii="Arial" w:hAnsi="Arial"/>
          <w:sz w:val="20"/>
          <w:szCs w:val="20"/>
          <w:lang w:val="en-US"/>
        </w:rPr>
        <w:t>pendampingan</w:t>
      </w:r>
      <w:proofErr w:type="spellEnd"/>
      <w:r>
        <w:rPr>
          <w:rFonts w:ascii="Arial" w:hAnsi="Arial"/>
          <w:sz w:val="20"/>
          <w:szCs w:val="20"/>
          <w:lang w:val="en-US"/>
        </w:rPr>
        <w:t xml:space="preserve"> </w:t>
      </w:r>
      <w:proofErr w:type="spellStart"/>
      <w:r>
        <w:rPr>
          <w:rFonts w:ascii="Arial" w:hAnsi="Arial"/>
          <w:sz w:val="20"/>
          <w:szCs w:val="20"/>
          <w:lang w:val="en-US"/>
        </w:rPr>
        <w:t>ini</w:t>
      </w:r>
      <w:proofErr w:type="spellEnd"/>
      <w:r>
        <w:rPr>
          <w:rFonts w:ascii="Arial" w:hAnsi="Arial"/>
          <w:sz w:val="20"/>
          <w:szCs w:val="20"/>
          <w:lang w:val="en-US"/>
        </w:rPr>
        <w:t xml:space="preserve"> </w:t>
      </w:r>
      <w:proofErr w:type="spellStart"/>
      <w:r>
        <w:rPr>
          <w:rFonts w:ascii="Arial" w:hAnsi="Arial"/>
          <w:sz w:val="20"/>
          <w:szCs w:val="20"/>
          <w:lang w:val="en-US"/>
        </w:rPr>
        <w:t>dimulai</w:t>
      </w:r>
      <w:proofErr w:type="spellEnd"/>
      <w:r>
        <w:rPr>
          <w:rFonts w:ascii="Arial" w:hAnsi="Arial"/>
          <w:sz w:val="20"/>
          <w:szCs w:val="20"/>
          <w:lang w:val="en-US"/>
        </w:rPr>
        <w:t xml:space="preserve"> </w:t>
      </w:r>
      <w:proofErr w:type="spellStart"/>
      <w:r>
        <w:rPr>
          <w:rFonts w:ascii="Arial" w:hAnsi="Arial"/>
          <w:sz w:val="20"/>
          <w:szCs w:val="20"/>
          <w:lang w:val="en-US"/>
        </w:rPr>
        <w:t>dengan</w:t>
      </w:r>
      <w:proofErr w:type="spellEnd"/>
      <w:r>
        <w:rPr>
          <w:rFonts w:ascii="Arial" w:hAnsi="Arial"/>
          <w:sz w:val="20"/>
          <w:szCs w:val="20"/>
          <w:lang w:val="en-US"/>
        </w:rPr>
        <w:t xml:space="preserve"> </w:t>
      </w:r>
      <w:proofErr w:type="spellStart"/>
      <w:r>
        <w:rPr>
          <w:rFonts w:ascii="Arial" w:hAnsi="Arial"/>
          <w:sz w:val="20"/>
          <w:szCs w:val="20"/>
          <w:lang w:val="en-US"/>
        </w:rPr>
        <w:t>kegiatan</w:t>
      </w:r>
      <w:proofErr w:type="spellEnd"/>
      <w:r>
        <w:rPr>
          <w:rFonts w:ascii="Arial" w:hAnsi="Arial"/>
          <w:sz w:val="20"/>
          <w:szCs w:val="20"/>
          <w:lang w:val="en-US"/>
        </w:rPr>
        <w:t xml:space="preserve"> </w:t>
      </w:r>
      <w:proofErr w:type="spellStart"/>
      <w:r>
        <w:rPr>
          <w:rFonts w:ascii="Arial" w:hAnsi="Arial"/>
          <w:sz w:val="20"/>
          <w:szCs w:val="20"/>
          <w:lang w:val="en-US"/>
        </w:rPr>
        <w:t>persiapan</w:t>
      </w:r>
      <w:proofErr w:type="spellEnd"/>
      <w:r>
        <w:rPr>
          <w:rFonts w:ascii="Arial" w:hAnsi="Arial"/>
          <w:sz w:val="20"/>
          <w:szCs w:val="20"/>
          <w:lang w:val="en-US"/>
        </w:rPr>
        <w:t xml:space="preserve">. </w:t>
      </w:r>
      <w:proofErr w:type="spellStart"/>
      <w:r>
        <w:rPr>
          <w:rFonts w:ascii="Arial" w:hAnsi="Arial"/>
          <w:sz w:val="20"/>
          <w:szCs w:val="20"/>
          <w:lang w:val="en-US"/>
        </w:rPr>
        <w:t>Kegiatan</w:t>
      </w:r>
      <w:proofErr w:type="spellEnd"/>
      <w:r>
        <w:rPr>
          <w:rFonts w:ascii="Arial" w:hAnsi="Arial"/>
          <w:sz w:val="20"/>
          <w:szCs w:val="20"/>
          <w:lang w:val="en-US"/>
        </w:rPr>
        <w:t xml:space="preserve"> </w:t>
      </w:r>
      <w:proofErr w:type="spellStart"/>
      <w:r>
        <w:rPr>
          <w:rFonts w:ascii="Arial" w:hAnsi="Arial"/>
          <w:sz w:val="20"/>
          <w:szCs w:val="20"/>
          <w:lang w:val="en-US"/>
        </w:rPr>
        <w:t>persiapan</w:t>
      </w:r>
      <w:proofErr w:type="spellEnd"/>
      <w:r>
        <w:rPr>
          <w:rFonts w:ascii="Arial" w:hAnsi="Arial"/>
          <w:sz w:val="20"/>
          <w:szCs w:val="20"/>
          <w:lang w:val="en-US"/>
        </w:rPr>
        <w:t xml:space="preserve"> </w:t>
      </w:r>
      <w:proofErr w:type="spellStart"/>
      <w:r>
        <w:rPr>
          <w:rFonts w:ascii="Arial" w:hAnsi="Arial"/>
          <w:sz w:val="20"/>
          <w:szCs w:val="20"/>
          <w:lang w:val="en-US"/>
        </w:rPr>
        <w:t>terdiri</w:t>
      </w:r>
      <w:proofErr w:type="spellEnd"/>
      <w:r>
        <w:rPr>
          <w:rFonts w:ascii="Arial" w:hAnsi="Arial"/>
          <w:sz w:val="20"/>
          <w:szCs w:val="20"/>
          <w:lang w:val="en-US"/>
        </w:rPr>
        <w:t xml:space="preserve"> </w:t>
      </w:r>
      <w:proofErr w:type="spellStart"/>
      <w:r>
        <w:rPr>
          <w:rFonts w:ascii="Arial" w:hAnsi="Arial"/>
          <w:sz w:val="20"/>
          <w:szCs w:val="20"/>
          <w:lang w:val="en-US"/>
        </w:rPr>
        <w:t>dari</w:t>
      </w:r>
      <w:proofErr w:type="spellEnd"/>
      <w:r>
        <w:rPr>
          <w:rFonts w:ascii="Arial" w:hAnsi="Arial"/>
          <w:sz w:val="20"/>
          <w:szCs w:val="20"/>
          <w:lang w:val="en-US"/>
        </w:rPr>
        <w:t xml:space="preserve"> </w:t>
      </w:r>
      <w:proofErr w:type="spellStart"/>
      <w:r>
        <w:rPr>
          <w:rFonts w:ascii="Arial" w:hAnsi="Arial"/>
          <w:sz w:val="20"/>
          <w:szCs w:val="20"/>
          <w:lang w:val="en-US"/>
        </w:rPr>
        <w:t>dua</w:t>
      </w:r>
      <w:proofErr w:type="spellEnd"/>
      <w:r>
        <w:rPr>
          <w:rFonts w:ascii="Arial" w:hAnsi="Arial"/>
          <w:sz w:val="20"/>
          <w:szCs w:val="20"/>
          <w:lang w:val="en-US"/>
        </w:rPr>
        <w:t xml:space="preserve"> </w:t>
      </w:r>
      <w:proofErr w:type="spellStart"/>
      <w:r>
        <w:rPr>
          <w:rFonts w:ascii="Arial" w:hAnsi="Arial"/>
          <w:sz w:val="20"/>
          <w:szCs w:val="20"/>
          <w:lang w:val="en-US"/>
        </w:rPr>
        <w:t>tahap</w:t>
      </w:r>
      <w:proofErr w:type="spellEnd"/>
      <w:r>
        <w:rPr>
          <w:rFonts w:ascii="Arial" w:hAnsi="Arial"/>
          <w:sz w:val="20"/>
          <w:szCs w:val="20"/>
          <w:lang w:val="en-US"/>
        </w:rPr>
        <w:t xml:space="preserve"> </w:t>
      </w:r>
      <w:proofErr w:type="spellStart"/>
      <w:r>
        <w:rPr>
          <w:rFonts w:ascii="Arial" w:hAnsi="Arial"/>
          <w:sz w:val="20"/>
          <w:szCs w:val="20"/>
          <w:lang w:val="en-US"/>
        </w:rPr>
        <w:t>yaitu</w:t>
      </w:r>
      <w:proofErr w:type="spellEnd"/>
      <w:r>
        <w:rPr>
          <w:rFonts w:ascii="Arial" w:hAnsi="Arial"/>
          <w:sz w:val="20"/>
          <w:szCs w:val="20"/>
          <w:lang w:val="en-US"/>
        </w:rPr>
        <w:t xml:space="preserve"> </w:t>
      </w:r>
      <w:proofErr w:type="spellStart"/>
      <w:r>
        <w:rPr>
          <w:rFonts w:ascii="Arial" w:hAnsi="Arial"/>
          <w:sz w:val="20"/>
          <w:szCs w:val="20"/>
          <w:lang w:val="en-US"/>
        </w:rPr>
        <w:t>tahap</w:t>
      </w:r>
      <w:proofErr w:type="spellEnd"/>
      <w:r>
        <w:rPr>
          <w:rFonts w:ascii="Arial" w:hAnsi="Arial"/>
          <w:sz w:val="20"/>
          <w:szCs w:val="20"/>
          <w:lang w:val="en-US"/>
        </w:rPr>
        <w:t xml:space="preserve"> </w:t>
      </w:r>
      <w:proofErr w:type="spellStart"/>
      <w:r>
        <w:rPr>
          <w:rFonts w:ascii="Arial" w:hAnsi="Arial"/>
          <w:sz w:val="20"/>
          <w:szCs w:val="20"/>
          <w:lang w:val="en-US"/>
        </w:rPr>
        <w:t>observasi</w:t>
      </w:r>
      <w:proofErr w:type="spellEnd"/>
      <w:r>
        <w:rPr>
          <w:rFonts w:ascii="Arial" w:hAnsi="Arial"/>
          <w:sz w:val="20"/>
          <w:szCs w:val="20"/>
          <w:lang w:val="en-US"/>
        </w:rPr>
        <w:t xml:space="preserve"> </w:t>
      </w:r>
      <w:proofErr w:type="spellStart"/>
      <w:r>
        <w:rPr>
          <w:rFonts w:ascii="Arial" w:hAnsi="Arial"/>
          <w:sz w:val="20"/>
          <w:szCs w:val="20"/>
          <w:lang w:val="en-US"/>
        </w:rPr>
        <w:t>dan</w:t>
      </w:r>
      <w:proofErr w:type="spellEnd"/>
      <w:r>
        <w:rPr>
          <w:rFonts w:ascii="Arial" w:hAnsi="Arial"/>
          <w:sz w:val="20"/>
          <w:szCs w:val="20"/>
          <w:lang w:val="en-US"/>
        </w:rPr>
        <w:t xml:space="preserve"> </w:t>
      </w:r>
      <w:proofErr w:type="spellStart"/>
      <w:r>
        <w:rPr>
          <w:rFonts w:ascii="Arial" w:hAnsi="Arial"/>
          <w:sz w:val="20"/>
          <w:szCs w:val="20"/>
          <w:lang w:val="en-US"/>
        </w:rPr>
        <w:t>dilanjutkan</w:t>
      </w:r>
      <w:proofErr w:type="spellEnd"/>
      <w:r>
        <w:rPr>
          <w:rFonts w:ascii="Arial" w:hAnsi="Arial"/>
          <w:sz w:val="20"/>
          <w:szCs w:val="20"/>
          <w:lang w:val="en-US"/>
        </w:rPr>
        <w:t xml:space="preserve"> </w:t>
      </w:r>
      <w:proofErr w:type="spellStart"/>
      <w:r>
        <w:rPr>
          <w:rFonts w:ascii="Arial" w:hAnsi="Arial"/>
          <w:sz w:val="20"/>
          <w:szCs w:val="20"/>
          <w:lang w:val="en-US"/>
        </w:rPr>
        <w:t>dengan</w:t>
      </w:r>
      <w:proofErr w:type="spellEnd"/>
      <w:r>
        <w:rPr>
          <w:rFonts w:ascii="Arial" w:hAnsi="Arial"/>
          <w:sz w:val="20"/>
          <w:szCs w:val="20"/>
          <w:lang w:val="en-US"/>
        </w:rPr>
        <w:t xml:space="preserve"> </w:t>
      </w:r>
      <w:proofErr w:type="spellStart"/>
      <w:r>
        <w:rPr>
          <w:rFonts w:ascii="Arial" w:hAnsi="Arial"/>
          <w:sz w:val="20"/>
          <w:szCs w:val="20"/>
          <w:lang w:val="en-US"/>
        </w:rPr>
        <w:t>perencanaan</w:t>
      </w:r>
      <w:proofErr w:type="spellEnd"/>
      <w:r>
        <w:rPr>
          <w:rFonts w:ascii="Arial" w:hAnsi="Arial"/>
          <w:sz w:val="20"/>
          <w:szCs w:val="20"/>
          <w:lang w:val="en-US"/>
        </w:rPr>
        <w:t xml:space="preserve"> </w:t>
      </w:r>
      <w:proofErr w:type="spellStart"/>
      <w:r>
        <w:rPr>
          <w:rFonts w:ascii="Arial" w:hAnsi="Arial"/>
          <w:sz w:val="20"/>
          <w:szCs w:val="20"/>
          <w:lang w:val="en-US"/>
        </w:rPr>
        <w:t>dan</w:t>
      </w:r>
      <w:proofErr w:type="spellEnd"/>
      <w:r>
        <w:rPr>
          <w:rFonts w:ascii="Arial" w:hAnsi="Arial"/>
          <w:sz w:val="20"/>
          <w:szCs w:val="20"/>
          <w:lang w:val="en-US"/>
        </w:rPr>
        <w:t xml:space="preserve"> </w:t>
      </w:r>
      <w:proofErr w:type="spellStart"/>
      <w:r>
        <w:rPr>
          <w:rFonts w:ascii="Arial" w:hAnsi="Arial"/>
          <w:sz w:val="20"/>
          <w:szCs w:val="20"/>
          <w:lang w:val="en-US"/>
        </w:rPr>
        <w:t>pe</w:t>
      </w:r>
      <w:r w:rsidR="00456BCC">
        <w:rPr>
          <w:rFonts w:ascii="Arial" w:hAnsi="Arial"/>
          <w:sz w:val="20"/>
          <w:szCs w:val="20"/>
          <w:lang w:val="en-US"/>
        </w:rPr>
        <w:t>nentuan</w:t>
      </w:r>
      <w:proofErr w:type="spellEnd"/>
      <w:r w:rsidR="00456BCC">
        <w:rPr>
          <w:rFonts w:ascii="Arial" w:hAnsi="Arial"/>
          <w:sz w:val="20"/>
          <w:szCs w:val="20"/>
          <w:lang w:val="en-US"/>
        </w:rPr>
        <w:t xml:space="preserve"> </w:t>
      </w:r>
      <w:proofErr w:type="spellStart"/>
      <w:r w:rsidR="00456BCC">
        <w:rPr>
          <w:rFonts w:ascii="Arial" w:hAnsi="Arial"/>
          <w:sz w:val="20"/>
          <w:szCs w:val="20"/>
          <w:lang w:val="en-US"/>
        </w:rPr>
        <w:t>strategi</w:t>
      </w:r>
      <w:proofErr w:type="spellEnd"/>
      <w:r w:rsidR="00456BCC">
        <w:rPr>
          <w:rFonts w:ascii="Arial" w:hAnsi="Arial"/>
          <w:sz w:val="20"/>
          <w:szCs w:val="20"/>
          <w:lang w:val="en-US"/>
        </w:rPr>
        <w:t xml:space="preserve"> </w:t>
      </w:r>
      <w:proofErr w:type="spellStart"/>
      <w:r w:rsidR="00456BCC">
        <w:rPr>
          <w:rFonts w:ascii="Arial" w:hAnsi="Arial"/>
          <w:sz w:val="20"/>
          <w:szCs w:val="20"/>
          <w:lang w:val="en-US"/>
        </w:rPr>
        <w:t>untuk</w:t>
      </w:r>
      <w:proofErr w:type="spellEnd"/>
      <w:r w:rsidR="00456BCC">
        <w:rPr>
          <w:rFonts w:ascii="Arial" w:hAnsi="Arial"/>
          <w:sz w:val="20"/>
          <w:szCs w:val="20"/>
          <w:lang w:val="en-US"/>
        </w:rPr>
        <w:t xml:space="preserve"> </w:t>
      </w:r>
      <w:proofErr w:type="spellStart"/>
      <w:r w:rsidR="00456BCC">
        <w:rPr>
          <w:rFonts w:ascii="Arial" w:hAnsi="Arial"/>
          <w:sz w:val="20"/>
          <w:szCs w:val="20"/>
          <w:lang w:val="en-US"/>
        </w:rPr>
        <w:t>meny</w:t>
      </w:r>
      <w:r>
        <w:rPr>
          <w:rFonts w:ascii="Arial" w:hAnsi="Arial"/>
          <w:sz w:val="20"/>
          <w:szCs w:val="20"/>
          <w:lang w:val="en-US"/>
        </w:rPr>
        <w:t>el</w:t>
      </w:r>
      <w:r w:rsidR="00456BCC">
        <w:rPr>
          <w:rFonts w:ascii="Arial" w:hAnsi="Arial"/>
          <w:sz w:val="20"/>
          <w:szCs w:val="20"/>
          <w:lang w:val="en-US"/>
        </w:rPr>
        <w:t>e</w:t>
      </w:r>
      <w:r>
        <w:rPr>
          <w:rFonts w:ascii="Arial" w:hAnsi="Arial"/>
          <w:sz w:val="20"/>
          <w:szCs w:val="20"/>
          <w:lang w:val="en-US"/>
        </w:rPr>
        <w:t>saikan</w:t>
      </w:r>
      <w:proofErr w:type="spellEnd"/>
      <w:r>
        <w:rPr>
          <w:rFonts w:ascii="Arial" w:hAnsi="Arial"/>
          <w:sz w:val="20"/>
          <w:szCs w:val="20"/>
          <w:lang w:val="en-US"/>
        </w:rPr>
        <w:t xml:space="preserve"> </w:t>
      </w:r>
      <w:proofErr w:type="spellStart"/>
      <w:r>
        <w:rPr>
          <w:rFonts w:ascii="Arial" w:hAnsi="Arial"/>
          <w:sz w:val="20"/>
          <w:szCs w:val="20"/>
          <w:lang w:val="en-US"/>
        </w:rPr>
        <w:t>masalah</w:t>
      </w:r>
      <w:proofErr w:type="spellEnd"/>
      <w:r>
        <w:rPr>
          <w:rFonts w:ascii="Arial" w:hAnsi="Arial"/>
          <w:sz w:val="20"/>
          <w:szCs w:val="20"/>
          <w:lang w:val="en-US"/>
        </w:rPr>
        <w:t xml:space="preserve"> yang </w:t>
      </w:r>
      <w:proofErr w:type="spellStart"/>
      <w:r>
        <w:rPr>
          <w:rFonts w:ascii="Arial" w:hAnsi="Arial"/>
          <w:sz w:val="20"/>
          <w:szCs w:val="20"/>
          <w:lang w:val="en-US"/>
        </w:rPr>
        <w:t>dihadapi</w:t>
      </w:r>
      <w:proofErr w:type="spellEnd"/>
      <w:r>
        <w:rPr>
          <w:rFonts w:ascii="Arial" w:hAnsi="Arial"/>
          <w:sz w:val="20"/>
          <w:szCs w:val="20"/>
          <w:lang w:val="en-US"/>
        </w:rPr>
        <w:t xml:space="preserve"> </w:t>
      </w:r>
      <w:proofErr w:type="spellStart"/>
      <w:r>
        <w:rPr>
          <w:rFonts w:ascii="Arial" w:hAnsi="Arial"/>
          <w:sz w:val="20"/>
          <w:szCs w:val="20"/>
          <w:lang w:val="en-US"/>
        </w:rPr>
        <w:t>mitra</w:t>
      </w:r>
      <w:proofErr w:type="spellEnd"/>
      <w:r>
        <w:rPr>
          <w:rFonts w:ascii="Arial" w:hAnsi="Arial"/>
          <w:sz w:val="20"/>
          <w:szCs w:val="20"/>
          <w:lang w:val="en-US"/>
        </w:rPr>
        <w:t xml:space="preserve"> </w:t>
      </w:r>
      <w:proofErr w:type="spellStart"/>
      <w:r>
        <w:rPr>
          <w:rFonts w:ascii="Arial" w:hAnsi="Arial"/>
          <w:sz w:val="20"/>
          <w:szCs w:val="20"/>
          <w:lang w:val="en-US"/>
        </w:rPr>
        <w:t>yaitu</w:t>
      </w:r>
      <w:proofErr w:type="spellEnd"/>
      <w:r>
        <w:rPr>
          <w:rFonts w:ascii="Arial" w:hAnsi="Arial"/>
          <w:sz w:val="20"/>
          <w:szCs w:val="20"/>
          <w:lang w:val="en-US"/>
        </w:rPr>
        <w:t xml:space="preserve"> </w:t>
      </w:r>
      <w:proofErr w:type="spellStart"/>
      <w:r>
        <w:rPr>
          <w:rFonts w:ascii="Arial" w:hAnsi="Arial"/>
          <w:sz w:val="20"/>
          <w:szCs w:val="20"/>
          <w:lang w:val="en-US"/>
        </w:rPr>
        <w:t>siswa</w:t>
      </w:r>
      <w:proofErr w:type="spellEnd"/>
      <w:r>
        <w:rPr>
          <w:rFonts w:ascii="Arial" w:hAnsi="Arial"/>
          <w:sz w:val="20"/>
          <w:szCs w:val="20"/>
          <w:lang w:val="en-US"/>
        </w:rPr>
        <w:t xml:space="preserve"> di </w:t>
      </w:r>
      <w:proofErr w:type="spellStart"/>
      <w:r>
        <w:rPr>
          <w:rFonts w:ascii="Arial" w:hAnsi="Arial"/>
          <w:sz w:val="20"/>
          <w:szCs w:val="20"/>
          <w:lang w:val="en-US"/>
        </w:rPr>
        <w:t>Panti</w:t>
      </w:r>
      <w:proofErr w:type="spellEnd"/>
      <w:r>
        <w:rPr>
          <w:rFonts w:ascii="Arial" w:hAnsi="Arial"/>
          <w:sz w:val="20"/>
          <w:szCs w:val="20"/>
          <w:lang w:val="en-US"/>
        </w:rPr>
        <w:t xml:space="preserve"> </w:t>
      </w:r>
      <w:proofErr w:type="spellStart"/>
      <w:r>
        <w:rPr>
          <w:rFonts w:ascii="Arial" w:hAnsi="Arial"/>
          <w:sz w:val="20"/>
          <w:szCs w:val="20"/>
          <w:lang w:val="en-US"/>
        </w:rPr>
        <w:t>Asuhan</w:t>
      </w:r>
      <w:proofErr w:type="spellEnd"/>
      <w:r>
        <w:rPr>
          <w:rFonts w:ascii="Arial" w:hAnsi="Arial"/>
          <w:sz w:val="20"/>
          <w:szCs w:val="20"/>
          <w:lang w:val="en-US"/>
        </w:rPr>
        <w:t xml:space="preserve"> </w:t>
      </w:r>
      <w:proofErr w:type="spellStart"/>
      <w:r>
        <w:rPr>
          <w:rFonts w:ascii="Arial" w:hAnsi="Arial"/>
          <w:sz w:val="20"/>
          <w:szCs w:val="20"/>
          <w:lang w:val="en-US"/>
        </w:rPr>
        <w:t>Aisyiah</w:t>
      </w:r>
      <w:proofErr w:type="spellEnd"/>
      <w:r w:rsidR="00341BC1">
        <w:rPr>
          <w:rFonts w:ascii="Arial" w:hAnsi="Arial"/>
          <w:sz w:val="20"/>
          <w:szCs w:val="20"/>
          <w:lang w:val="en-US"/>
        </w:rPr>
        <w:t xml:space="preserve"> </w:t>
      </w:r>
      <w:proofErr w:type="spellStart"/>
      <w:r w:rsidR="00341BC1">
        <w:rPr>
          <w:rFonts w:ascii="Arial" w:hAnsi="Arial"/>
          <w:sz w:val="20"/>
          <w:szCs w:val="20"/>
          <w:lang w:val="en-US"/>
        </w:rPr>
        <w:t>Dau</w:t>
      </w:r>
      <w:proofErr w:type="spellEnd"/>
      <w:r w:rsidR="00341BC1">
        <w:rPr>
          <w:rFonts w:ascii="Arial" w:hAnsi="Arial"/>
          <w:sz w:val="20"/>
          <w:szCs w:val="20"/>
          <w:lang w:val="en-US"/>
        </w:rPr>
        <w:t xml:space="preserve"> </w:t>
      </w:r>
      <w:proofErr w:type="spellStart"/>
      <w:r w:rsidR="00341BC1">
        <w:rPr>
          <w:rFonts w:ascii="Arial" w:hAnsi="Arial"/>
          <w:sz w:val="20"/>
          <w:szCs w:val="20"/>
          <w:lang w:val="en-US"/>
        </w:rPr>
        <w:t>Jetis</w:t>
      </w:r>
      <w:proofErr w:type="spellEnd"/>
      <w:r w:rsidR="00341BC1">
        <w:rPr>
          <w:rFonts w:ascii="Arial" w:hAnsi="Arial"/>
          <w:sz w:val="20"/>
          <w:szCs w:val="20"/>
          <w:lang w:val="en-US"/>
        </w:rPr>
        <w:t xml:space="preserve"> Malang. </w:t>
      </w:r>
      <w:proofErr w:type="spellStart"/>
      <w:r w:rsidR="00341BC1">
        <w:rPr>
          <w:rFonts w:ascii="Arial" w:hAnsi="Arial"/>
          <w:sz w:val="20"/>
          <w:szCs w:val="20"/>
          <w:lang w:val="en-US"/>
        </w:rPr>
        <w:t>Observasi</w:t>
      </w:r>
      <w:proofErr w:type="spellEnd"/>
      <w:r w:rsidR="00341BC1">
        <w:rPr>
          <w:rFonts w:ascii="Arial" w:hAnsi="Arial"/>
          <w:sz w:val="20"/>
          <w:szCs w:val="20"/>
          <w:lang w:val="en-US"/>
        </w:rPr>
        <w:t xml:space="preserve"> </w:t>
      </w:r>
      <w:proofErr w:type="spellStart"/>
      <w:r w:rsidR="00341BC1">
        <w:rPr>
          <w:rFonts w:ascii="Arial" w:hAnsi="Arial"/>
          <w:sz w:val="20"/>
          <w:szCs w:val="20"/>
          <w:lang w:val="en-US"/>
        </w:rPr>
        <w:t>dilakukan</w:t>
      </w:r>
      <w:proofErr w:type="spellEnd"/>
      <w:r w:rsidR="00341BC1">
        <w:rPr>
          <w:rFonts w:ascii="Arial" w:hAnsi="Arial"/>
          <w:sz w:val="20"/>
          <w:szCs w:val="20"/>
          <w:lang w:val="en-US"/>
        </w:rPr>
        <w:t xml:space="preserve"> </w:t>
      </w:r>
      <w:proofErr w:type="spellStart"/>
      <w:r w:rsidR="00341BC1">
        <w:rPr>
          <w:rFonts w:ascii="Arial" w:hAnsi="Arial"/>
          <w:sz w:val="20"/>
          <w:szCs w:val="20"/>
          <w:lang w:val="en-US"/>
        </w:rPr>
        <w:t>dengan</w:t>
      </w:r>
      <w:proofErr w:type="spellEnd"/>
      <w:r w:rsidR="00341BC1">
        <w:rPr>
          <w:rFonts w:ascii="Arial" w:hAnsi="Arial"/>
          <w:sz w:val="20"/>
          <w:szCs w:val="20"/>
          <w:lang w:val="en-US"/>
        </w:rPr>
        <w:t xml:space="preserve"> </w:t>
      </w:r>
      <w:proofErr w:type="spellStart"/>
      <w:r w:rsidR="00341BC1">
        <w:rPr>
          <w:rFonts w:ascii="Arial" w:hAnsi="Arial"/>
          <w:sz w:val="20"/>
          <w:szCs w:val="20"/>
          <w:lang w:val="en-US"/>
        </w:rPr>
        <w:t>berkunjung</w:t>
      </w:r>
      <w:proofErr w:type="spellEnd"/>
      <w:r w:rsidR="00341BC1">
        <w:rPr>
          <w:rFonts w:ascii="Arial" w:hAnsi="Arial"/>
          <w:sz w:val="20"/>
          <w:szCs w:val="20"/>
          <w:lang w:val="en-US"/>
        </w:rPr>
        <w:t xml:space="preserve"> </w:t>
      </w:r>
      <w:proofErr w:type="spellStart"/>
      <w:r w:rsidR="00341BC1">
        <w:rPr>
          <w:rFonts w:ascii="Arial" w:hAnsi="Arial"/>
          <w:sz w:val="20"/>
          <w:szCs w:val="20"/>
          <w:lang w:val="en-US"/>
        </w:rPr>
        <w:t>ke</w:t>
      </w:r>
      <w:proofErr w:type="spellEnd"/>
      <w:r w:rsidR="00341BC1">
        <w:rPr>
          <w:rFonts w:ascii="Arial" w:hAnsi="Arial"/>
          <w:sz w:val="20"/>
          <w:szCs w:val="20"/>
          <w:lang w:val="en-US"/>
        </w:rPr>
        <w:t xml:space="preserve"> </w:t>
      </w:r>
      <w:proofErr w:type="spellStart"/>
      <w:r w:rsidR="00341BC1">
        <w:rPr>
          <w:rFonts w:ascii="Arial" w:hAnsi="Arial"/>
          <w:sz w:val="20"/>
          <w:szCs w:val="20"/>
          <w:lang w:val="en-US"/>
        </w:rPr>
        <w:t>Panti</w:t>
      </w:r>
      <w:proofErr w:type="spellEnd"/>
      <w:r w:rsidR="00341BC1">
        <w:rPr>
          <w:rFonts w:ascii="Arial" w:hAnsi="Arial"/>
          <w:sz w:val="20"/>
          <w:szCs w:val="20"/>
          <w:lang w:val="en-US"/>
        </w:rPr>
        <w:t xml:space="preserve"> </w:t>
      </w:r>
      <w:proofErr w:type="spellStart"/>
      <w:r w:rsidR="00341BC1">
        <w:rPr>
          <w:rFonts w:ascii="Arial" w:hAnsi="Arial"/>
          <w:sz w:val="20"/>
          <w:szCs w:val="20"/>
          <w:lang w:val="en-US"/>
        </w:rPr>
        <w:t>Asuhan</w:t>
      </w:r>
      <w:proofErr w:type="spellEnd"/>
      <w:r w:rsidR="00341BC1">
        <w:rPr>
          <w:rFonts w:ascii="Arial" w:hAnsi="Arial"/>
          <w:sz w:val="20"/>
          <w:szCs w:val="20"/>
          <w:lang w:val="en-US"/>
        </w:rPr>
        <w:t xml:space="preserve"> </w:t>
      </w:r>
      <w:proofErr w:type="spellStart"/>
      <w:r w:rsidR="00341BC1">
        <w:rPr>
          <w:rFonts w:ascii="Arial" w:hAnsi="Arial"/>
          <w:sz w:val="20"/>
          <w:szCs w:val="20"/>
          <w:lang w:val="en-US"/>
        </w:rPr>
        <w:t>untuk</w:t>
      </w:r>
      <w:proofErr w:type="spellEnd"/>
      <w:r w:rsidR="00341BC1">
        <w:rPr>
          <w:rFonts w:ascii="Arial" w:hAnsi="Arial"/>
          <w:sz w:val="20"/>
          <w:szCs w:val="20"/>
          <w:lang w:val="en-US"/>
        </w:rPr>
        <w:t xml:space="preserve"> </w:t>
      </w:r>
      <w:proofErr w:type="spellStart"/>
      <w:r w:rsidR="00341BC1">
        <w:rPr>
          <w:rFonts w:ascii="Arial" w:hAnsi="Arial"/>
          <w:sz w:val="20"/>
          <w:szCs w:val="20"/>
          <w:lang w:val="en-US"/>
        </w:rPr>
        <w:t>selanjutnya</w:t>
      </w:r>
      <w:proofErr w:type="spellEnd"/>
      <w:r w:rsidR="00341BC1">
        <w:rPr>
          <w:rFonts w:ascii="Arial" w:hAnsi="Arial"/>
          <w:sz w:val="20"/>
          <w:szCs w:val="20"/>
          <w:lang w:val="en-US"/>
        </w:rPr>
        <w:t xml:space="preserve"> </w:t>
      </w:r>
      <w:proofErr w:type="spellStart"/>
      <w:r w:rsidR="00341BC1">
        <w:rPr>
          <w:rFonts w:ascii="Arial" w:hAnsi="Arial"/>
          <w:sz w:val="20"/>
          <w:szCs w:val="20"/>
          <w:lang w:val="en-US"/>
        </w:rPr>
        <w:t>dilakukan</w:t>
      </w:r>
      <w:proofErr w:type="spellEnd"/>
      <w:r w:rsidR="00341BC1">
        <w:rPr>
          <w:rFonts w:ascii="Arial" w:hAnsi="Arial"/>
          <w:sz w:val="20"/>
          <w:szCs w:val="20"/>
          <w:lang w:val="en-US"/>
        </w:rPr>
        <w:t xml:space="preserve"> </w:t>
      </w:r>
      <w:proofErr w:type="spellStart"/>
      <w:r w:rsidR="00341BC1">
        <w:rPr>
          <w:rFonts w:ascii="Arial" w:hAnsi="Arial"/>
          <w:sz w:val="20"/>
          <w:szCs w:val="20"/>
          <w:lang w:val="en-US"/>
        </w:rPr>
        <w:t>wawancara</w:t>
      </w:r>
      <w:proofErr w:type="spellEnd"/>
      <w:r w:rsidR="00341BC1">
        <w:rPr>
          <w:rFonts w:ascii="Arial" w:hAnsi="Arial"/>
          <w:sz w:val="20"/>
          <w:szCs w:val="20"/>
          <w:lang w:val="en-US"/>
        </w:rPr>
        <w:t xml:space="preserve"> </w:t>
      </w:r>
      <w:proofErr w:type="spellStart"/>
      <w:r w:rsidR="00341BC1">
        <w:rPr>
          <w:rFonts w:ascii="Arial" w:hAnsi="Arial"/>
          <w:sz w:val="20"/>
          <w:szCs w:val="20"/>
          <w:lang w:val="en-US"/>
        </w:rPr>
        <w:t>pada</w:t>
      </w:r>
      <w:proofErr w:type="spellEnd"/>
      <w:r w:rsidR="00341BC1">
        <w:rPr>
          <w:rFonts w:ascii="Arial" w:hAnsi="Arial"/>
          <w:sz w:val="20"/>
          <w:szCs w:val="20"/>
          <w:lang w:val="en-US"/>
        </w:rPr>
        <w:t xml:space="preserve"> </w:t>
      </w:r>
      <w:proofErr w:type="spellStart"/>
      <w:r w:rsidR="00341BC1">
        <w:rPr>
          <w:rFonts w:ascii="Arial" w:hAnsi="Arial"/>
          <w:sz w:val="20"/>
          <w:szCs w:val="20"/>
          <w:lang w:val="en-US"/>
        </w:rPr>
        <w:t>pengurus</w:t>
      </w:r>
      <w:proofErr w:type="spellEnd"/>
      <w:r w:rsidR="00341BC1">
        <w:rPr>
          <w:rFonts w:ascii="Arial" w:hAnsi="Arial"/>
          <w:sz w:val="20"/>
          <w:szCs w:val="20"/>
          <w:lang w:val="en-US"/>
        </w:rPr>
        <w:t xml:space="preserve"> </w:t>
      </w:r>
      <w:proofErr w:type="spellStart"/>
      <w:r w:rsidR="00341BC1">
        <w:rPr>
          <w:rFonts w:ascii="Arial" w:hAnsi="Arial"/>
          <w:sz w:val="20"/>
          <w:szCs w:val="20"/>
          <w:lang w:val="en-US"/>
        </w:rPr>
        <w:t>dan</w:t>
      </w:r>
      <w:proofErr w:type="spellEnd"/>
      <w:r w:rsidR="00341BC1">
        <w:rPr>
          <w:rFonts w:ascii="Arial" w:hAnsi="Arial"/>
          <w:sz w:val="20"/>
          <w:szCs w:val="20"/>
          <w:lang w:val="en-US"/>
        </w:rPr>
        <w:t xml:space="preserve"> </w:t>
      </w:r>
      <w:proofErr w:type="spellStart"/>
      <w:r w:rsidR="00341BC1">
        <w:rPr>
          <w:rFonts w:ascii="Arial" w:hAnsi="Arial"/>
          <w:sz w:val="20"/>
          <w:szCs w:val="20"/>
          <w:lang w:val="en-US"/>
        </w:rPr>
        <w:t>siswa</w:t>
      </w:r>
      <w:proofErr w:type="spellEnd"/>
      <w:r w:rsidR="00341BC1">
        <w:rPr>
          <w:rFonts w:ascii="Arial" w:hAnsi="Arial"/>
          <w:sz w:val="20"/>
          <w:szCs w:val="20"/>
          <w:lang w:val="en-US"/>
        </w:rPr>
        <w:t xml:space="preserve"> </w:t>
      </w:r>
      <w:proofErr w:type="spellStart"/>
      <w:r w:rsidR="00341BC1">
        <w:rPr>
          <w:rFonts w:ascii="Arial" w:hAnsi="Arial"/>
          <w:sz w:val="20"/>
          <w:szCs w:val="20"/>
          <w:lang w:val="en-US"/>
        </w:rPr>
        <w:t>Panti</w:t>
      </w:r>
      <w:proofErr w:type="spellEnd"/>
      <w:r w:rsidR="00341BC1">
        <w:rPr>
          <w:rFonts w:ascii="Arial" w:hAnsi="Arial"/>
          <w:sz w:val="20"/>
          <w:szCs w:val="20"/>
          <w:lang w:val="en-US"/>
        </w:rPr>
        <w:t xml:space="preserve"> </w:t>
      </w:r>
      <w:proofErr w:type="spellStart"/>
      <w:r w:rsidR="00341BC1">
        <w:rPr>
          <w:rFonts w:ascii="Arial" w:hAnsi="Arial"/>
          <w:sz w:val="20"/>
          <w:szCs w:val="20"/>
          <w:lang w:val="en-US"/>
        </w:rPr>
        <w:t>Asuhan</w:t>
      </w:r>
      <w:proofErr w:type="spellEnd"/>
      <w:r w:rsidR="00341BC1">
        <w:rPr>
          <w:rFonts w:ascii="Arial" w:hAnsi="Arial"/>
          <w:sz w:val="20"/>
          <w:szCs w:val="20"/>
          <w:lang w:val="en-US"/>
        </w:rPr>
        <w:t xml:space="preserve">. </w:t>
      </w:r>
    </w:p>
    <w:p w:rsidR="002177CD" w:rsidRDefault="00341BC1" w:rsidP="00D448C2">
      <w:pPr>
        <w:spacing w:line="360" w:lineRule="auto"/>
        <w:ind w:firstLine="720"/>
        <w:jc w:val="both"/>
        <w:rPr>
          <w:rFonts w:ascii="Arial" w:hAnsi="Arial"/>
          <w:sz w:val="20"/>
          <w:szCs w:val="20"/>
          <w:lang w:val="en-US"/>
        </w:rPr>
      </w:pPr>
      <w:proofErr w:type="spellStart"/>
      <w:r>
        <w:rPr>
          <w:rFonts w:ascii="Arial" w:hAnsi="Arial"/>
          <w:sz w:val="20"/>
          <w:szCs w:val="20"/>
          <w:lang w:val="en-US"/>
        </w:rPr>
        <w:t>Hasil</w:t>
      </w:r>
      <w:proofErr w:type="spellEnd"/>
      <w:r>
        <w:rPr>
          <w:rFonts w:ascii="Arial" w:hAnsi="Arial"/>
          <w:sz w:val="20"/>
          <w:szCs w:val="20"/>
          <w:lang w:val="en-US"/>
        </w:rPr>
        <w:t xml:space="preserve"> </w:t>
      </w:r>
      <w:proofErr w:type="spellStart"/>
      <w:r w:rsidR="00456BCC">
        <w:rPr>
          <w:rFonts w:ascii="Arial" w:hAnsi="Arial"/>
          <w:sz w:val="20"/>
          <w:szCs w:val="20"/>
          <w:lang w:val="en-US"/>
        </w:rPr>
        <w:t>wawancara</w:t>
      </w:r>
      <w:proofErr w:type="spellEnd"/>
      <w:r w:rsidR="00456BCC">
        <w:rPr>
          <w:rFonts w:ascii="Arial" w:hAnsi="Arial"/>
          <w:sz w:val="20"/>
          <w:szCs w:val="20"/>
          <w:lang w:val="en-US"/>
        </w:rPr>
        <w:t xml:space="preserve"> </w:t>
      </w:r>
      <w:proofErr w:type="spellStart"/>
      <w:r w:rsidR="00456BCC">
        <w:rPr>
          <w:rFonts w:ascii="Arial" w:hAnsi="Arial"/>
          <w:sz w:val="20"/>
          <w:szCs w:val="20"/>
          <w:lang w:val="en-US"/>
        </w:rPr>
        <w:t>dengan</w:t>
      </w:r>
      <w:proofErr w:type="spellEnd"/>
      <w:r w:rsidR="00456BCC">
        <w:rPr>
          <w:rFonts w:ascii="Arial" w:hAnsi="Arial"/>
          <w:sz w:val="20"/>
          <w:szCs w:val="20"/>
          <w:lang w:val="en-US"/>
        </w:rPr>
        <w:t xml:space="preserve"> </w:t>
      </w:r>
      <w:proofErr w:type="spellStart"/>
      <w:r w:rsidR="00456BCC">
        <w:rPr>
          <w:rFonts w:ascii="Arial" w:hAnsi="Arial"/>
          <w:sz w:val="20"/>
          <w:szCs w:val="20"/>
          <w:lang w:val="en-US"/>
        </w:rPr>
        <w:t>pengurus</w:t>
      </w:r>
      <w:proofErr w:type="spellEnd"/>
      <w:r w:rsidR="00456BCC">
        <w:rPr>
          <w:rFonts w:ascii="Arial" w:hAnsi="Arial"/>
          <w:sz w:val="20"/>
          <w:szCs w:val="20"/>
          <w:lang w:val="en-US"/>
        </w:rPr>
        <w:t xml:space="preserve"> </w:t>
      </w:r>
      <w:proofErr w:type="spellStart"/>
      <w:r w:rsidR="00456BCC">
        <w:rPr>
          <w:rFonts w:ascii="Arial" w:hAnsi="Arial"/>
          <w:sz w:val="20"/>
          <w:szCs w:val="20"/>
          <w:lang w:val="en-US"/>
        </w:rPr>
        <w:t>panti</w:t>
      </w:r>
      <w:proofErr w:type="spellEnd"/>
      <w:r w:rsidR="00456BCC">
        <w:rPr>
          <w:rFonts w:ascii="Arial" w:hAnsi="Arial"/>
          <w:sz w:val="20"/>
          <w:szCs w:val="20"/>
          <w:lang w:val="en-US"/>
        </w:rPr>
        <w:t xml:space="preserve"> </w:t>
      </w:r>
      <w:proofErr w:type="spellStart"/>
      <w:r w:rsidR="00DF6968">
        <w:rPr>
          <w:rFonts w:ascii="Arial" w:hAnsi="Arial"/>
          <w:sz w:val="20"/>
          <w:szCs w:val="20"/>
          <w:lang w:val="en-US"/>
        </w:rPr>
        <w:t>diperoleh</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informasi</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bahwa</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siswa</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dipanti</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asuhan</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kekurangan</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dalam</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pembimbingan</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dalam</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belajar</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materi</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pelajaran</w:t>
      </w:r>
      <w:proofErr w:type="spellEnd"/>
      <w:r w:rsidR="00DF6968">
        <w:rPr>
          <w:rFonts w:ascii="Arial" w:hAnsi="Arial"/>
          <w:sz w:val="20"/>
          <w:szCs w:val="20"/>
          <w:lang w:val="en-US"/>
        </w:rPr>
        <w:t xml:space="preserve"> yang </w:t>
      </w:r>
      <w:proofErr w:type="spellStart"/>
      <w:r w:rsidR="00DF6968">
        <w:rPr>
          <w:rFonts w:ascii="Arial" w:hAnsi="Arial"/>
          <w:sz w:val="20"/>
          <w:szCs w:val="20"/>
          <w:lang w:val="en-US"/>
        </w:rPr>
        <w:t>ada</w:t>
      </w:r>
      <w:proofErr w:type="spellEnd"/>
      <w:r w:rsidR="00DF6968">
        <w:rPr>
          <w:rFonts w:ascii="Arial" w:hAnsi="Arial"/>
          <w:sz w:val="20"/>
          <w:szCs w:val="20"/>
          <w:lang w:val="en-US"/>
        </w:rPr>
        <w:t xml:space="preserve"> di </w:t>
      </w:r>
      <w:proofErr w:type="spellStart"/>
      <w:r w:rsidR="00DF6968">
        <w:rPr>
          <w:rFonts w:ascii="Arial" w:hAnsi="Arial"/>
          <w:sz w:val="20"/>
          <w:szCs w:val="20"/>
          <w:lang w:val="en-US"/>
        </w:rPr>
        <w:t>sekolah</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Terutama</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siswa</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kelas</w:t>
      </w:r>
      <w:proofErr w:type="spellEnd"/>
      <w:r w:rsidR="00DF6968">
        <w:rPr>
          <w:rFonts w:ascii="Arial" w:hAnsi="Arial"/>
          <w:sz w:val="20"/>
          <w:szCs w:val="20"/>
          <w:lang w:val="en-US"/>
        </w:rPr>
        <w:t xml:space="preserve"> XII</w:t>
      </w:r>
      <w:r w:rsidR="00986F51">
        <w:rPr>
          <w:rFonts w:ascii="Arial" w:hAnsi="Arial"/>
          <w:sz w:val="20"/>
          <w:szCs w:val="20"/>
          <w:lang w:val="en-US"/>
        </w:rPr>
        <w:t xml:space="preserve"> </w:t>
      </w:r>
      <w:proofErr w:type="spellStart"/>
      <w:r w:rsidR="00986F51">
        <w:rPr>
          <w:rFonts w:ascii="Arial" w:hAnsi="Arial"/>
          <w:sz w:val="20"/>
          <w:szCs w:val="20"/>
          <w:lang w:val="en-US"/>
        </w:rPr>
        <w:t>sebanyak</w:t>
      </w:r>
      <w:proofErr w:type="spellEnd"/>
      <w:r w:rsidR="00986F51">
        <w:rPr>
          <w:rFonts w:ascii="Arial" w:hAnsi="Arial"/>
          <w:sz w:val="20"/>
          <w:szCs w:val="20"/>
          <w:lang w:val="en-US"/>
        </w:rPr>
        <w:t xml:space="preserve"> 9 </w:t>
      </w:r>
      <w:proofErr w:type="spellStart"/>
      <w:r w:rsidR="00986F51">
        <w:rPr>
          <w:rFonts w:ascii="Arial" w:hAnsi="Arial"/>
          <w:sz w:val="20"/>
          <w:szCs w:val="20"/>
          <w:lang w:val="en-US"/>
        </w:rPr>
        <w:t>siswa</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dan</w:t>
      </w:r>
      <w:proofErr w:type="spellEnd"/>
      <w:r w:rsidR="00DF6968">
        <w:rPr>
          <w:rFonts w:ascii="Arial" w:hAnsi="Arial"/>
          <w:sz w:val="20"/>
          <w:szCs w:val="20"/>
          <w:lang w:val="en-US"/>
        </w:rPr>
        <w:t xml:space="preserve"> </w:t>
      </w:r>
      <w:proofErr w:type="spellStart"/>
      <w:r w:rsidR="00986F51">
        <w:rPr>
          <w:rFonts w:ascii="Arial" w:hAnsi="Arial"/>
          <w:sz w:val="20"/>
          <w:szCs w:val="20"/>
          <w:lang w:val="en-US"/>
        </w:rPr>
        <w:t>kelas</w:t>
      </w:r>
      <w:proofErr w:type="spellEnd"/>
      <w:r w:rsidR="00986F51">
        <w:rPr>
          <w:rFonts w:ascii="Arial" w:hAnsi="Arial"/>
          <w:sz w:val="20"/>
          <w:szCs w:val="20"/>
          <w:lang w:val="en-US"/>
        </w:rPr>
        <w:t xml:space="preserve"> </w:t>
      </w:r>
      <w:r w:rsidR="00DF6968">
        <w:rPr>
          <w:rFonts w:ascii="Arial" w:hAnsi="Arial"/>
          <w:sz w:val="20"/>
          <w:szCs w:val="20"/>
          <w:lang w:val="en-US"/>
        </w:rPr>
        <w:t xml:space="preserve">IX </w:t>
      </w:r>
      <w:proofErr w:type="spellStart"/>
      <w:r w:rsidR="00986F51">
        <w:rPr>
          <w:rFonts w:ascii="Arial" w:hAnsi="Arial"/>
          <w:sz w:val="20"/>
          <w:szCs w:val="20"/>
          <w:lang w:val="en-US"/>
        </w:rPr>
        <w:t>sebanyak</w:t>
      </w:r>
      <w:proofErr w:type="spellEnd"/>
      <w:r w:rsidR="00986F51">
        <w:rPr>
          <w:rFonts w:ascii="Arial" w:hAnsi="Arial"/>
          <w:sz w:val="20"/>
          <w:szCs w:val="20"/>
          <w:lang w:val="en-US"/>
        </w:rPr>
        <w:t xml:space="preserve"> 4 </w:t>
      </w:r>
      <w:proofErr w:type="spellStart"/>
      <w:r w:rsidR="00986F51">
        <w:rPr>
          <w:rFonts w:ascii="Arial" w:hAnsi="Arial"/>
          <w:sz w:val="20"/>
          <w:szCs w:val="20"/>
          <w:lang w:val="en-US"/>
        </w:rPr>
        <w:t>siswa</w:t>
      </w:r>
      <w:proofErr w:type="spellEnd"/>
      <w:r w:rsidR="00986F51">
        <w:rPr>
          <w:rFonts w:ascii="Arial" w:hAnsi="Arial"/>
          <w:sz w:val="20"/>
          <w:szCs w:val="20"/>
          <w:lang w:val="en-US"/>
        </w:rPr>
        <w:t xml:space="preserve"> </w:t>
      </w:r>
      <w:r w:rsidR="00DF6968">
        <w:rPr>
          <w:rFonts w:ascii="Arial" w:hAnsi="Arial"/>
          <w:sz w:val="20"/>
          <w:szCs w:val="20"/>
          <w:lang w:val="en-US"/>
        </w:rPr>
        <w:t xml:space="preserve">yang </w:t>
      </w:r>
      <w:proofErr w:type="spellStart"/>
      <w:r w:rsidR="00DF6968">
        <w:rPr>
          <w:rFonts w:ascii="Arial" w:hAnsi="Arial"/>
          <w:sz w:val="20"/>
          <w:szCs w:val="20"/>
          <w:lang w:val="en-US"/>
        </w:rPr>
        <w:t>akan</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menghadapi</w:t>
      </w:r>
      <w:proofErr w:type="spellEnd"/>
      <w:r w:rsidR="00DF6968">
        <w:rPr>
          <w:rFonts w:ascii="Arial" w:hAnsi="Arial"/>
          <w:sz w:val="20"/>
          <w:szCs w:val="20"/>
          <w:lang w:val="en-US"/>
        </w:rPr>
        <w:t xml:space="preserve"> UN. </w:t>
      </w:r>
      <w:proofErr w:type="spellStart"/>
      <w:r w:rsidR="00DF6968">
        <w:rPr>
          <w:rFonts w:ascii="Arial" w:hAnsi="Arial"/>
          <w:sz w:val="20"/>
          <w:szCs w:val="20"/>
          <w:lang w:val="en-US"/>
        </w:rPr>
        <w:t>Tidak</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adanya</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pendamping</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ini</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mengakibatkan</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siswa</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kebingungan</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jika</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mengalami</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kesulitan</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dalam</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berlatih</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soal</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ketika</w:t>
      </w:r>
      <w:proofErr w:type="spellEnd"/>
      <w:r w:rsidR="00DF6968">
        <w:rPr>
          <w:rFonts w:ascii="Arial" w:hAnsi="Arial"/>
          <w:sz w:val="20"/>
          <w:szCs w:val="20"/>
          <w:lang w:val="en-US"/>
        </w:rPr>
        <w:t xml:space="preserve"> di </w:t>
      </w:r>
      <w:proofErr w:type="spellStart"/>
      <w:r w:rsidR="00DF6968">
        <w:rPr>
          <w:rFonts w:ascii="Arial" w:hAnsi="Arial"/>
          <w:sz w:val="20"/>
          <w:szCs w:val="20"/>
          <w:lang w:val="en-US"/>
        </w:rPr>
        <w:t>panti</w:t>
      </w:r>
      <w:proofErr w:type="spellEnd"/>
      <w:r w:rsidR="00DF6968">
        <w:rPr>
          <w:rFonts w:ascii="Arial" w:hAnsi="Arial"/>
          <w:sz w:val="20"/>
          <w:szCs w:val="20"/>
          <w:lang w:val="en-US"/>
        </w:rPr>
        <w:t xml:space="preserve">. </w:t>
      </w:r>
      <w:proofErr w:type="spellStart"/>
      <w:r w:rsidR="002177CD">
        <w:rPr>
          <w:rFonts w:ascii="Arial" w:hAnsi="Arial"/>
          <w:sz w:val="20"/>
          <w:szCs w:val="20"/>
          <w:lang w:val="en-US"/>
        </w:rPr>
        <w:t>Selain</w:t>
      </w:r>
      <w:proofErr w:type="spellEnd"/>
      <w:r w:rsidR="002177CD">
        <w:rPr>
          <w:rFonts w:ascii="Arial" w:hAnsi="Arial"/>
          <w:sz w:val="20"/>
          <w:szCs w:val="20"/>
          <w:lang w:val="en-US"/>
        </w:rPr>
        <w:t xml:space="preserve"> </w:t>
      </w:r>
      <w:proofErr w:type="spellStart"/>
      <w:r w:rsidR="002177CD">
        <w:rPr>
          <w:rFonts w:ascii="Arial" w:hAnsi="Arial"/>
          <w:sz w:val="20"/>
          <w:szCs w:val="20"/>
          <w:lang w:val="en-US"/>
        </w:rPr>
        <w:t>itu</w:t>
      </w:r>
      <w:proofErr w:type="spellEnd"/>
      <w:r w:rsidR="002177CD">
        <w:rPr>
          <w:rFonts w:ascii="Arial" w:hAnsi="Arial"/>
          <w:sz w:val="20"/>
          <w:szCs w:val="20"/>
          <w:lang w:val="en-US"/>
        </w:rPr>
        <w:t xml:space="preserve"> </w:t>
      </w:r>
      <w:proofErr w:type="spellStart"/>
      <w:r w:rsidR="002177CD">
        <w:rPr>
          <w:rFonts w:ascii="Arial" w:hAnsi="Arial"/>
          <w:sz w:val="20"/>
          <w:szCs w:val="20"/>
          <w:lang w:val="en-US"/>
        </w:rPr>
        <w:t>hasil</w:t>
      </w:r>
      <w:proofErr w:type="spellEnd"/>
      <w:r w:rsidR="002177CD">
        <w:rPr>
          <w:rFonts w:ascii="Arial" w:hAnsi="Arial"/>
          <w:sz w:val="20"/>
          <w:szCs w:val="20"/>
          <w:lang w:val="en-US"/>
        </w:rPr>
        <w:t xml:space="preserve"> UN </w:t>
      </w:r>
      <w:proofErr w:type="spellStart"/>
      <w:r w:rsidR="002177CD">
        <w:rPr>
          <w:rFonts w:ascii="Arial" w:hAnsi="Arial"/>
          <w:sz w:val="20"/>
          <w:szCs w:val="20"/>
          <w:lang w:val="en-US"/>
        </w:rPr>
        <w:t>siswa</w:t>
      </w:r>
      <w:proofErr w:type="spellEnd"/>
      <w:r w:rsidR="002177CD">
        <w:rPr>
          <w:rFonts w:ascii="Arial" w:hAnsi="Arial"/>
          <w:sz w:val="20"/>
          <w:szCs w:val="20"/>
          <w:lang w:val="en-US"/>
        </w:rPr>
        <w:t xml:space="preserve"> </w:t>
      </w:r>
      <w:proofErr w:type="spellStart"/>
      <w:r w:rsidR="002177CD">
        <w:rPr>
          <w:rFonts w:ascii="Arial" w:hAnsi="Arial"/>
          <w:sz w:val="20"/>
          <w:szCs w:val="20"/>
          <w:lang w:val="en-US"/>
        </w:rPr>
        <w:t>panti</w:t>
      </w:r>
      <w:proofErr w:type="spellEnd"/>
      <w:r w:rsidR="002177CD">
        <w:rPr>
          <w:rFonts w:ascii="Arial" w:hAnsi="Arial"/>
          <w:sz w:val="20"/>
          <w:szCs w:val="20"/>
          <w:lang w:val="en-US"/>
        </w:rPr>
        <w:t xml:space="preserve"> </w:t>
      </w:r>
      <w:proofErr w:type="spellStart"/>
      <w:r w:rsidR="002177CD">
        <w:rPr>
          <w:rFonts w:ascii="Arial" w:hAnsi="Arial"/>
          <w:sz w:val="20"/>
          <w:szCs w:val="20"/>
          <w:lang w:val="en-US"/>
        </w:rPr>
        <w:t>setiap</w:t>
      </w:r>
      <w:proofErr w:type="spellEnd"/>
      <w:r w:rsidR="002177CD">
        <w:rPr>
          <w:rFonts w:ascii="Arial" w:hAnsi="Arial"/>
          <w:sz w:val="20"/>
          <w:szCs w:val="20"/>
          <w:lang w:val="en-US"/>
        </w:rPr>
        <w:t xml:space="preserve"> </w:t>
      </w:r>
      <w:proofErr w:type="spellStart"/>
      <w:r w:rsidR="002177CD">
        <w:rPr>
          <w:rFonts w:ascii="Arial" w:hAnsi="Arial"/>
          <w:sz w:val="20"/>
          <w:szCs w:val="20"/>
          <w:lang w:val="en-US"/>
        </w:rPr>
        <w:t>tahun</w:t>
      </w:r>
      <w:proofErr w:type="spellEnd"/>
      <w:r w:rsidR="002177CD">
        <w:rPr>
          <w:rFonts w:ascii="Arial" w:hAnsi="Arial"/>
          <w:sz w:val="20"/>
          <w:szCs w:val="20"/>
          <w:lang w:val="en-US"/>
        </w:rPr>
        <w:t xml:space="preserve"> </w:t>
      </w:r>
      <w:proofErr w:type="spellStart"/>
      <w:r w:rsidR="002177CD">
        <w:rPr>
          <w:rFonts w:ascii="Arial" w:hAnsi="Arial"/>
          <w:sz w:val="20"/>
          <w:szCs w:val="20"/>
          <w:lang w:val="en-US"/>
        </w:rPr>
        <w:t>cenderung</w:t>
      </w:r>
      <w:proofErr w:type="spellEnd"/>
      <w:r w:rsidR="002177CD">
        <w:rPr>
          <w:rFonts w:ascii="Arial" w:hAnsi="Arial"/>
          <w:sz w:val="20"/>
          <w:szCs w:val="20"/>
          <w:lang w:val="en-US"/>
        </w:rPr>
        <w:t xml:space="preserve"> </w:t>
      </w:r>
      <w:proofErr w:type="spellStart"/>
      <w:r w:rsidR="002177CD">
        <w:rPr>
          <w:rFonts w:ascii="Arial" w:hAnsi="Arial"/>
          <w:sz w:val="20"/>
          <w:szCs w:val="20"/>
          <w:lang w:val="en-US"/>
        </w:rPr>
        <w:t>sama</w:t>
      </w:r>
      <w:proofErr w:type="spellEnd"/>
      <w:r w:rsidR="002177CD">
        <w:rPr>
          <w:rFonts w:ascii="Arial" w:hAnsi="Arial"/>
          <w:sz w:val="20"/>
          <w:szCs w:val="20"/>
          <w:lang w:val="en-US"/>
        </w:rPr>
        <w:t xml:space="preserve"> </w:t>
      </w:r>
      <w:proofErr w:type="spellStart"/>
      <w:r w:rsidR="002177CD">
        <w:rPr>
          <w:rFonts w:ascii="Arial" w:hAnsi="Arial"/>
          <w:sz w:val="20"/>
          <w:szCs w:val="20"/>
          <w:lang w:val="en-US"/>
        </w:rPr>
        <w:t>yaitu</w:t>
      </w:r>
      <w:proofErr w:type="spellEnd"/>
      <w:r w:rsidR="002177CD">
        <w:rPr>
          <w:rFonts w:ascii="Arial" w:hAnsi="Arial"/>
          <w:sz w:val="20"/>
          <w:szCs w:val="20"/>
          <w:lang w:val="en-US"/>
        </w:rPr>
        <w:t xml:space="preserve"> </w:t>
      </w:r>
      <w:proofErr w:type="spellStart"/>
      <w:r w:rsidR="002177CD">
        <w:rPr>
          <w:rFonts w:ascii="Arial" w:hAnsi="Arial"/>
          <w:sz w:val="20"/>
          <w:szCs w:val="20"/>
          <w:lang w:val="en-US"/>
        </w:rPr>
        <w:t>memperoleh</w:t>
      </w:r>
      <w:proofErr w:type="spellEnd"/>
      <w:r w:rsidR="002177CD">
        <w:rPr>
          <w:rFonts w:ascii="Arial" w:hAnsi="Arial"/>
          <w:sz w:val="20"/>
          <w:szCs w:val="20"/>
          <w:lang w:val="en-US"/>
        </w:rPr>
        <w:t xml:space="preserve"> rata-rata 6. Dari </w:t>
      </w:r>
      <w:proofErr w:type="spellStart"/>
      <w:r w:rsidR="002177CD">
        <w:rPr>
          <w:rFonts w:ascii="Arial" w:hAnsi="Arial"/>
          <w:sz w:val="20"/>
          <w:szCs w:val="20"/>
          <w:lang w:val="en-US"/>
        </w:rPr>
        <w:t>segi</w:t>
      </w:r>
      <w:proofErr w:type="spellEnd"/>
      <w:r w:rsidR="002177CD">
        <w:rPr>
          <w:rFonts w:ascii="Arial" w:hAnsi="Arial"/>
          <w:sz w:val="20"/>
          <w:szCs w:val="20"/>
          <w:lang w:val="en-US"/>
        </w:rPr>
        <w:t xml:space="preserve"> </w:t>
      </w:r>
      <w:proofErr w:type="spellStart"/>
      <w:r w:rsidR="002177CD">
        <w:rPr>
          <w:rFonts w:ascii="Arial" w:hAnsi="Arial"/>
          <w:sz w:val="20"/>
          <w:szCs w:val="20"/>
          <w:lang w:val="en-US"/>
        </w:rPr>
        <w:t>aktivitas</w:t>
      </w:r>
      <w:proofErr w:type="spellEnd"/>
      <w:r w:rsidR="002177CD">
        <w:rPr>
          <w:rFonts w:ascii="Arial" w:hAnsi="Arial"/>
          <w:sz w:val="20"/>
          <w:szCs w:val="20"/>
          <w:lang w:val="en-US"/>
        </w:rPr>
        <w:t xml:space="preserve">, </w:t>
      </w:r>
      <w:proofErr w:type="spellStart"/>
      <w:r w:rsidR="002177CD">
        <w:rPr>
          <w:rFonts w:ascii="Arial" w:hAnsi="Arial"/>
          <w:sz w:val="20"/>
          <w:szCs w:val="20"/>
          <w:lang w:val="en-US"/>
        </w:rPr>
        <w:t>siswa</w:t>
      </w:r>
      <w:proofErr w:type="spellEnd"/>
      <w:r w:rsidR="002177CD">
        <w:rPr>
          <w:rFonts w:ascii="Arial" w:hAnsi="Arial"/>
          <w:sz w:val="20"/>
          <w:szCs w:val="20"/>
          <w:lang w:val="en-US"/>
        </w:rPr>
        <w:t xml:space="preserve"> di </w:t>
      </w:r>
      <w:proofErr w:type="spellStart"/>
      <w:r w:rsidR="002177CD">
        <w:rPr>
          <w:rFonts w:ascii="Arial" w:hAnsi="Arial"/>
          <w:sz w:val="20"/>
          <w:szCs w:val="20"/>
          <w:lang w:val="en-US"/>
        </w:rPr>
        <w:t>panti</w:t>
      </w:r>
      <w:proofErr w:type="spellEnd"/>
      <w:r w:rsidR="002177CD">
        <w:rPr>
          <w:rFonts w:ascii="Arial" w:hAnsi="Arial"/>
          <w:sz w:val="20"/>
          <w:szCs w:val="20"/>
          <w:lang w:val="en-US"/>
        </w:rPr>
        <w:t xml:space="preserve">    </w:t>
      </w:r>
      <w:proofErr w:type="spellStart"/>
      <w:r w:rsidR="002177CD">
        <w:rPr>
          <w:rFonts w:ascii="Arial" w:hAnsi="Arial"/>
          <w:sz w:val="20"/>
          <w:szCs w:val="20"/>
          <w:lang w:val="en-US"/>
        </w:rPr>
        <w:t>dapat</w:t>
      </w:r>
      <w:proofErr w:type="spellEnd"/>
      <w:r w:rsidR="002177CD">
        <w:rPr>
          <w:rFonts w:ascii="Arial" w:hAnsi="Arial"/>
          <w:sz w:val="20"/>
          <w:szCs w:val="20"/>
          <w:lang w:val="en-US"/>
        </w:rPr>
        <w:t xml:space="preserve"> </w:t>
      </w:r>
      <w:proofErr w:type="spellStart"/>
      <w:r w:rsidR="00D448C2">
        <w:rPr>
          <w:rFonts w:ascii="Arial" w:hAnsi="Arial"/>
          <w:sz w:val="20"/>
          <w:szCs w:val="20"/>
          <w:lang w:val="en-US"/>
        </w:rPr>
        <w:t>memulai</w:t>
      </w:r>
      <w:proofErr w:type="spellEnd"/>
      <w:r w:rsidR="00D448C2">
        <w:rPr>
          <w:rFonts w:ascii="Arial" w:hAnsi="Arial"/>
          <w:sz w:val="20"/>
          <w:szCs w:val="20"/>
          <w:lang w:val="en-US"/>
        </w:rPr>
        <w:t xml:space="preserve">. </w:t>
      </w:r>
      <w:proofErr w:type="spellStart"/>
      <w:r w:rsidR="00DF6968">
        <w:rPr>
          <w:rFonts w:ascii="Arial" w:hAnsi="Arial"/>
          <w:sz w:val="20"/>
          <w:szCs w:val="20"/>
          <w:lang w:val="en-US"/>
        </w:rPr>
        <w:t>Hasil</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wawancara</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dengan</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siswa</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diperoleh</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informasi</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bahwa</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siswa</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masih</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kekurangan</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buku</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soal-soal</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untuk</w:t>
      </w:r>
      <w:proofErr w:type="spellEnd"/>
      <w:r w:rsidR="00DF6968">
        <w:rPr>
          <w:rFonts w:ascii="Arial" w:hAnsi="Arial"/>
          <w:sz w:val="20"/>
          <w:szCs w:val="20"/>
          <w:lang w:val="en-US"/>
        </w:rPr>
        <w:t xml:space="preserve"> </w:t>
      </w:r>
      <w:proofErr w:type="spellStart"/>
      <w:r w:rsidR="00DF6968">
        <w:rPr>
          <w:rFonts w:ascii="Arial" w:hAnsi="Arial"/>
          <w:sz w:val="20"/>
          <w:szCs w:val="20"/>
          <w:lang w:val="en-US"/>
        </w:rPr>
        <w:t>persiapa</w:t>
      </w:r>
      <w:r w:rsidR="002177CD">
        <w:rPr>
          <w:rFonts w:ascii="Arial" w:hAnsi="Arial"/>
          <w:sz w:val="20"/>
          <w:szCs w:val="20"/>
          <w:lang w:val="en-US"/>
        </w:rPr>
        <w:t>n</w:t>
      </w:r>
      <w:proofErr w:type="spellEnd"/>
      <w:r w:rsidR="00DF6968">
        <w:rPr>
          <w:rFonts w:ascii="Arial" w:hAnsi="Arial"/>
          <w:sz w:val="20"/>
          <w:szCs w:val="20"/>
          <w:lang w:val="en-US"/>
        </w:rPr>
        <w:t xml:space="preserve"> UN</w:t>
      </w:r>
      <w:r w:rsidR="002177CD">
        <w:rPr>
          <w:rFonts w:ascii="Arial" w:hAnsi="Arial"/>
          <w:sz w:val="20"/>
          <w:szCs w:val="20"/>
          <w:lang w:val="en-US"/>
        </w:rPr>
        <w:t xml:space="preserve"> </w:t>
      </w:r>
      <w:proofErr w:type="spellStart"/>
      <w:r w:rsidR="002177CD">
        <w:rPr>
          <w:rFonts w:ascii="Arial" w:hAnsi="Arial"/>
          <w:sz w:val="20"/>
          <w:szCs w:val="20"/>
          <w:lang w:val="en-US"/>
        </w:rPr>
        <w:t>meskipun</w:t>
      </w:r>
      <w:proofErr w:type="spellEnd"/>
      <w:r w:rsidR="002177CD">
        <w:rPr>
          <w:rFonts w:ascii="Arial" w:hAnsi="Arial"/>
          <w:sz w:val="20"/>
          <w:szCs w:val="20"/>
          <w:lang w:val="en-US"/>
        </w:rPr>
        <w:t xml:space="preserve"> di </w:t>
      </w:r>
      <w:proofErr w:type="spellStart"/>
      <w:r w:rsidR="002177CD">
        <w:rPr>
          <w:rFonts w:ascii="Arial" w:hAnsi="Arial"/>
          <w:sz w:val="20"/>
          <w:szCs w:val="20"/>
          <w:lang w:val="en-US"/>
        </w:rPr>
        <w:t>sekolah</w:t>
      </w:r>
      <w:proofErr w:type="spellEnd"/>
      <w:r w:rsidR="002177CD">
        <w:rPr>
          <w:rFonts w:ascii="Arial" w:hAnsi="Arial"/>
          <w:sz w:val="20"/>
          <w:szCs w:val="20"/>
          <w:lang w:val="en-US"/>
        </w:rPr>
        <w:t xml:space="preserve"> </w:t>
      </w:r>
      <w:proofErr w:type="spellStart"/>
      <w:r w:rsidR="002177CD">
        <w:rPr>
          <w:rFonts w:ascii="Arial" w:hAnsi="Arial"/>
          <w:sz w:val="20"/>
          <w:szCs w:val="20"/>
          <w:lang w:val="en-US"/>
        </w:rPr>
        <w:t>sudah</w:t>
      </w:r>
      <w:proofErr w:type="spellEnd"/>
      <w:r w:rsidR="002177CD">
        <w:rPr>
          <w:rFonts w:ascii="Arial" w:hAnsi="Arial"/>
          <w:sz w:val="20"/>
          <w:szCs w:val="20"/>
          <w:lang w:val="en-US"/>
        </w:rPr>
        <w:t xml:space="preserve"> </w:t>
      </w:r>
      <w:proofErr w:type="spellStart"/>
      <w:r w:rsidR="002177CD">
        <w:rPr>
          <w:rFonts w:ascii="Arial" w:hAnsi="Arial"/>
          <w:sz w:val="20"/>
          <w:szCs w:val="20"/>
          <w:lang w:val="en-US"/>
        </w:rPr>
        <w:t>difasiltasi</w:t>
      </w:r>
      <w:proofErr w:type="spellEnd"/>
      <w:r w:rsidR="002177CD">
        <w:rPr>
          <w:rFonts w:ascii="Arial" w:hAnsi="Arial"/>
          <w:sz w:val="20"/>
          <w:szCs w:val="20"/>
          <w:lang w:val="en-US"/>
        </w:rPr>
        <w:t xml:space="preserve"> </w:t>
      </w:r>
      <w:proofErr w:type="spellStart"/>
      <w:r w:rsidR="002177CD">
        <w:rPr>
          <w:rFonts w:ascii="Arial" w:hAnsi="Arial"/>
          <w:sz w:val="20"/>
          <w:szCs w:val="20"/>
          <w:lang w:val="en-US"/>
        </w:rPr>
        <w:t>buku</w:t>
      </w:r>
      <w:proofErr w:type="spellEnd"/>
      <w:r w:rsidR="002177CD">
        <w:rPr>
          <w:rFonts w:ascii="Arial" w:hAnsi="Arial"/>
          <w:sz w:val="20"/>
          <w:szCs w:val="20"/>
          <w:lang w:val="en-US"/>
        </w:rPr>
        <w:t xml:space="preserve"> </w:t>
      </w:r>
      <w:proofErr w:type="spellStart"/>
      <w:r w:rsidR="002177CD">
        <w:rPr>
          <w:rFonts w:ascii="Arial" w:hAnsi="Arial"/>
          <w:sz w:val="20"/>
          <w:szCs w:val="20"/>
          <w:lang w:val="en-US"/>
        </w:rPr>
        <w:t>latihan</w:t>
      </w:r>
      <w:proofErr w:type="spellEnd"/>
      <w:r w:rsidR="002177CD">
        <w:rPr>
          <w:rFonts w:ascii="Arial" w:hAnsi="Arial"/>
          <w:sz w:val="20"/>
          <w:szCs w:val="20"/>
          <w:lang w:val="en-US"/>
        </w:rPr>
        <w:t xml:space="preserve"> </w:t>
      </w:r>
      <w:proofErr w:type="spellStart"/>
      <w:r w:rsidR="002177CD">
        <w:rPr>
          <w:rFonts w:ascii="Arial" w:hAnsi="Arial"/>
          <w:sz w:val="20"/>
          <w:szCs w:val="20"/>
          <w:lang w:val="en-US"/>
        </w:rPr>
        <w:t>soal</w:t>
      </w:r>
      <w:proofErr w:type="spellEnd"/>
      <w:r w:rsidR="002177CD">
        <w:rPr>
          <w:rFonts w:ascii="Arial" w:hAnsi="Arial"/>
          <w:sz w:val="20"/>
          <w:szCs w:val="20"/>
          <w:lang w:val="en-US"/>
        </w:rPr>
        <w:t xml:space="preserve">. </w:t>
      </w:r>
      <w:proofErr w:type="spellStart"/>
      <w:r w:rsidR="002177CD">
        <w:rPr>
          <w:rFonts w:ascii="Arial" w:hAnsi="Arial"/>
          <w:sz w:val="20"/>
          <w:szCs w:val="20"/>
          <w:lang w:val="en-US"/>
        </w:rPr>
        <w:t>Siswa</w:t>
      </w:r>
      <w:proofErr w:type="spellEnd"/>
      <w:r w:rsidR="002177CD">
        <w:rPr>
          <w:rFonts w:ascii="Arial" w:hAnsi="Arial"/>
          <w:sz w:val="20"/>
          <w:szCs w:val="20"/>
          <w:lang w:val="en-US"/>
        </w:rPr>
        <w:t xml:space="preserve"> </w:t>
      </w:r>
      <w:proofErr w:type="spellStart"/>
      <w:r w:rsidR="002177CD">
        <w:rPr>
          <w:rFonts w:ascii="Arial" w:hAnsi="Arial"/>
          <w:sz w:val="20"/>
          <w:szCs w:val="20"/>
          <w:lang w:val="en-US"/>
        </w:rPr>
        <w:t>juga</w:t>
      </w:r>
      <w:proofErr w:type="spellEnd"/>
      <w:r w:rsidR="002177CD">
        <w:rPr>
          <w:rFonts w:ascii="Arial" w:hAnsi="Arial"/>
          <w:sz w:val="20"/>
          <w:szCs w:val="20"/>
          <w:lang w:val="en-US"/>
        </w:rPr>
        <w:t xml:space="preserve"> </w:t>
      </w:r>
      <w:proofErr w:type="spellStart"/>
      <w:r w:rsidR="002177CD">
        <w:rPr>
          <w:rFonts w:ascii="Arial" w:hAnsi="Arial"/>
          <w:sz w:val="20"/>
          <w:szCs w:val="20"/>
          <w:lang w:val="en-US"/>
        </w:rPr>
        <w:t>memerlukan</w:t>
      </w:r>
      <w:proofErr w:type="spellEnd"/>
      <w:r w:rsidR="002177CD">
        <w:rPr>
          <w:rFonts w:ascii="Arial" w:hAnsi="Arial"/>
          <w:sz w:val="20"/>
          <w:szCs w:val="20"/>
          <w:lang w:val="en-US"/>
        </w:rPr>
        <w:t xml:space="preserve"> </w:t>
      </w:r>
      <w:proofErr w:type="spellStart"/>
      <w:r w:rsidR="002177CD">
        <w:rPr>
          <w:rFonts w:ascii="Arial" w:hAnsi="Arial"/>
          <w:sz w:val="20"/>
          <w:szCs w:val="20"/>
          <w:lang w:val="en-US"/>
        </w:rPr>
        <w:t>adanya</w:t>
      </w:r>
      <w:proofErr w:type="spellEnd"/>
      <w:r w:rsidR="002177CD">
        <w:rPr>
          <w:rFonts w:ascii="Arial" w:hAnsi="Arial"/>
          <w:sz w:val="20"/>
          <w:szCs w:val="20"/>
          <w:lang w:val="en-US"/>
        </w:rPr>
        <w:t xml:space="preserve"> </w:t>
      </w:r>
      <w:proofErr w:type="spellStart"/>
      <w:r w:rsidR="002177CD">
        <w:rPr>
          <w:rFonts w:ascii="Arial" w:hAnsi="Arial"/>
          <w:sz w:val="20"/>
          <w:szCs w:val="20"/>
          <w:lang w:val="en-US"/>
        </w:rPr>
        <w:t>pendamping</w:t>
      </w:r>
      <w:proofErr w:type="spellEnd"/>
      <w:r w:rsidR="002177CD">
        <w:rPr>
          <w:rFonts w:ascii="Arial" w:hAnsi="Arial"/>
          <w:sz w:val="20"/>
          <w:szCs w:val="20"/>
          <w:lang w:val="en-US"/>
        </w:rPr>
        <w:t xml:space="preserve"> </w:t>
      </w:r>
      <w:proofErr w:type="spellStart"/>
      <w:r w:rsidR="002177CD">
        <w:rPr>
          <w:rFonts w:ascii="Arial" w:hAnsi="Arial"/>
          <w:sz w:val="20"/>
          <w:szCs w:val="20"/>
          <w:lang w:val="en-US"/>
        </w:rPr>
        <w:t>saat</w:t>
      </w:r>
      <w:proofErr w:type="spellEnd"/>
      <w:r w:rsidR="002177CD">
        <w:rPr>
          <w:rFonts w:ascii="Arial" w:hAnsi="Arial"/>
          <w:sz w:val="20"/>
          <w:szCs w:val="20"/>
          <w:lang w:val="en-US"/>
        </w:rPr>
        <w:t xml:space="preserve"> di </w:t>
      </w:r>
      <w:proofErr w:type="spellStart"/>
      <w:r w:rsidR="002177CD">
        <w:rPr>
          <w:rFonts w:ascii="Arial" w:hAnsi="Arial"/>
          <w:sz w:val="20"/>
          <w:szCs w:val="20"/>
          <w:lang w:val="en-US"/>
        </w:rPr>
        <w:t>panti</w:t>
      </w:r>
      <w:proofErr w:type="spellEnd"/>
      <w:r w:rsidR="002177CD">
        <w:rPr>
          <w:rFonts w:ascii="Arial" w:hAnsi="Arial"/>
          <w:sz w:val="20"/>
          <w:szCs w:val="20"/>
          <w:lang w:val="en-US"/>
        </w:rPr>
        <w:t xml:space="preserve"> </w:t>
      </w:r>
      <w:proofErr w:type="spellStart"/>
      <w:r w:rsidR="002177CD">
        <w:rPr>
          <w:rFonts w:ascii="Arial" w:hAnsi="Arial"/>
          <w:sz w:val="20"/>
          <w:szCs w:val="20"/>
          <w:lang w:val="en-US"/>
        </w:rPr>
        <w:t>ketika</w:t>
      </w:r>
      <w:proofErr w:type="spellEnd"/>
      <w:r w:rsidR="002177CD">
        <w:rPr>
          <w:rFonts w:ascii="Arial" w:hAnsi="Arial"/>
          <w:sz w:val="20"/>
          <w:szCs w:val="20"/>
          <w:lang w:val="en-US"/>
        </w:rPr>
        <w:t xml:space="preserve"> </w:t>
      </w:r>
      <w:proofErr w:type="spellStart"/>
      <w:r w:rsidR="002177CD">
        <w:rPr>
          <w:rFonts w:ascii="Arial" w:hAnsi="Arial"/>
          <w:sz w:val="20"/>
          <w:szCs w:val="20"/>
          <w:lang w:val="en-US"/>
        </w:rPr>
        <w:t>siswa</w:t>
      </w:r>
      <w:proofErr w:type="spellEnd"/>
      <w:r w:rsidR="002177CD">
        <w:rPr>
          <w:rFonts w:ascii="Arial" w:hAnsi="Arial"/>
          <w:sz w:val="20"/>
          <w:szCs w:val="20"/>
          <w:lang w:val="en-US"/>
        </w:rPr>
        <w:t xml:space="preserve"> </w:t>
      </w:r>
      <w:proofErr w:type="spellStart"/>
      <w:r w:rsidR="002177CD">
        <w:rPr>
          <w:rFonts w:ascii="Arial" w:hAnsi="Arial"/>
          <w:sz w:val="20"/>
          <w:szCs w:val="20"/>
          <w:lang w:val="en-US"/>
        </w:rPr>
        <w:t>mengalami</w:t>
      </w:r>
      <w:proofErr w:type="spellEnd"/>
      <w:r w:rsidR="002177CD">
        <w:rPr>
          <w:rFonts w:ascii="Arial" w:hAnsi="Arial"/>
          <w:sz w:val="20"/>
          <w:szCs w:val="20"/>
          <w:lang w:val="en-US"/>
        </w:rPr>
        <w:t xml:space="preserve"> </w:t>
      </w:r>
      <w:proofErr w:type="spellStart"/>
      <w:r w:rsidR="002177CD">
        <w:rPr>
          <w:rFonts w:ascii="Arial" w:hAnsi="Arial"/>
          <w:sz w:val="20"/>
          <w:szCs w:val="20"/>
          <w:lang w:val="en-US"/>
        </w:rPr>
        <w:t>kesulitan</w:t>
      </w:r>
      <w:proofErr w:type="spellEnd"/>
      <w:r w:rsidR="002177CD">
        <w:rPr>
          <w:rFonts w:ascii="Arial" w:hAnsi="Arial"/>
          <w:sz w:val="20"/>
          <w:szCs w:val="20"/>
          <w:lang w:val="en-US"/>
        </w:rPr>
        <w:t>.</w:t>
      </w:r>
    </w:p>
    <w:p w:rsidR="00D448C2" w:rsidRDefault="00D448C2" w:rsidP="00D448C2">
      <w:pPr>
        <w:spacing w:line="360" w:lineRule="auto"/>
        <w:ind w:firstLine="720"/>
        <w:jc w:val="both"/>
        <w:rPr>
          <w:rFonts w:ascii="Arial" w:hAnsi="Arial"/>
          <w:sz w:val="20"/>
          <w:szCs w:val="20"/>
          <w:lang w:val="en-US"/>
        </w:rPr>
      </w:pPr>
      <w:proofErr w:type="spellStart"/>
      <w:r>
        <w:rPr>
          <w:rFonts w:ascii="Arial" w:hAnsi="Arial"/>
          <w:sz w:val="20"/>
          <w:szCs w:val="20"/>
          <w:lang w:val="en-US"/>
        </w:rPr>
        <w:t>Selain</w:t>
      </w:r>
      <w:proofErr w:type="spellEnd"/>
      <w:r>
        <w:rPr>
          <w:rFonts w:ascii="Arial" w:hAnsi="Arial"/>
          <w:sz w:val="20"/>
          <w:szCs w:val="20"/>
          <w:lang w:val="en-US"/>
        </w:rPr>
        <w:t xml:space="preserve"> </w:t>
      </w:r>
      <w:proofErr w:type="spellStart"/>
      <w:r>
        <w:rPr>
          <w:rFonts w:ascii="Arial" w:hAnsi="Arial"/>
          <w:sz w:val="20"/>
          <w:szCs w:val="20"/>
          <w:lang w:val="en-US"/>
        </w:rPr>
        <w:t>hasil</w:t>
      </w:r>
      <w:proofErr w:type="spellEnd"/>
      <w:r>
        <w:rPr>
          <w:rFonts w:ascii="Arial" w:hAnsi="Arial"/>
          <w:sz w:val="20"/>
          <w:szCs w:val="20"/>
          <w:lang w:val="en-US"/>
        </w:rPr>
        <w:t xml:space="preserve"> </w:t>
      </w:r>
      <w:proofErr w:type="spellStart"/>
      <w:r>
        <w:rPr>
          <w:rFonts w:ascii="Arial" w:hAnsi="Arial"/>
          <w:sz w:val="20"/>
          <w:szCs w:val="20"/>
          <w:lang w:val="en-US"/>
        </w:rPr>
        <w:t>wawancara</w:t>
      </w:r>
      <w:proofErr w:type="spellEnd"/>
      <w:r>
        <w:rPr>
          <w:rFonts w:ascii="Arial" w:hAnsi="Arial"/>
          <w:sz w:val="20"/>
          <w:szCs w:val="20"/>
          <w:lang w:val="en-US"/>
        </w:rPr>
        <w:t xml:space="preserve"> </w:t>
      </w:r>
      <w:proofErr w:type="spellStart"/>
      <w:r>
        <w:rPr>
          <w:rFonts w:ascii="Arial" w:hAnsi="Arial"/>
          <w:sz w:val="20"/>
          <w:szCs w:val="20"/>
          <w:lang w:val="en-US"/>
        </w:rPr>
        <w:t>peneliti</w:t>
      </w:r>
      <w:proofErr w:type="spellEnd"/>
      <w:r>
        <w:rPr>
          <w:rFonts w:ascii="Arial" w:hAnsi="Arial"/>
          <w:sz w:val="20"/>
          <w:szCs w:val="20"/>
          <w:lang w:val="en-US"/>
        </w:rPr>
        <w:t xml:space="preserve"> </w:t>
      </w:r>
      <w:proofErr w:type="spellStart"/>
      <w:r>
        <w:rPr>
          <w:rFonts w:ascii="Arial" w:hAnsi="Arial"/>
          <w:sz w:val="20"/>
          <w:szCs w:val="20"/>
          <w:lang w:val="en-US"/>
        </w:rPr>
        <w:t>juga</w:t>
      </w:r>
      <w:proofErr w:type="spellEnd"/>
      <w:r>
        <w:rPr>
          <w:rFonts w:ascii="Arial" w:hAnsi="Arial"/>
          <w:sz w:val="20"/>
          <w:szCs w:val="20"/>
          <w:lang w:val="en-US"/>
        </w:rPr>
        <w:t xml:space="preserve"> </w:t>
      </w:r>
      <w:proofErr w:type="spellStart"/>
      <w:r>
        <w:rPr>
          <w:rFonts w:ascii="Arial" w:hAnsi="Arial"/>
          <w:sz w:val="20"/>
          <w:szCs w:val="20"/>
          <w:lang w:val="en-US"/>
        </w:rPr>
        <w:t>melakukan</w:t>
      </w:r>
      <w:proofErr w:type="spellEnd"/>
      <w:r>
        <w:rPr>
          <w:rFonts w:ascii="Arial" w:hAnsi="Arial"/>
          <w:sz w:val="20"/>
          <w:szCs w:val="20"/>
          <w:lang w:val="en-US"/>
        </w:rPr>
        <w:t xml:space="preserve"> </w:t>
      </w:r>
      <w:proofErr w:type="spellStart"/>
      <w:r>
        <w:rPr>
          <w:rFonts w:ascii="Arial" w:hAnsi="Arial"/>
          <w:sz w:val="20"/>
          <w:szCs w:val="20"/>
          <w:lang w:val="en-US"/>
        </w:rPr>
        <w:t>observasi</w:t>
      </w:r>
      <w:proofErr w:type="spellEnd"/>
      <w:r>
        <w:rPr>
          <w:rFonts w:ascii="Arial" w:hAnsi="Arial"/>
          <w:sz w:val="20"/>
          <w:szCs w:val="20"/>
          <w:lang w:val="en-US"/>
        </w:rPr>
        <w:t xml:space="preserve"> </w:t>
      </w:r>
      <w:proofErr w:type="spellStart"/>
      <w:r>
        <w:rPr>
          <w:rFonts w:ascii="Arial" w:hAnsi="Arial"/>
          <w:sz w:val="20"/>
          <w:szCs w:val="20"/>
          <w:lang w:val="en-US"/>
        </w:rPr>
        <w:t>terhadap</w:t>
      </w:r>
      <w:proofErr w:type="spellEnd"/>
      <w:r>
        <w:rPr>
          <w:rFonts w:ascii="Arial" w:hAnsi="Arial"/>
          <w:sz w:val="20"/>
          <w:szCs w:val="20"/>
          <w:lang w:val="en-US"/>
        </w:rPr>
        <w:t xml:space="preserve"> </w:t>
      </w:r>
      <w:proofErr w:type="spellStart"/>
      <w:r>
        <w:rPr>
          <w:rFonts w:ascii="Arial" w:hAnsi="Arial"/>
          <w:sz w:val="20"/>
          <w:szCs w:val="20"/>
          <w:lang w:val="en-US"/>
        </w:rPr>
        <w:t>tempat</w:t>
      </w:r>
      <w:proofErr w:type="spellEnd"/>
      <w:r>
        <w:rPr>
          <w:rFonts w:ascii="Arial" w:hAnsi="Arial"/>
          <w:sz w:val="20"/>
          <w:szCs w:val="20"/>
          <w:lang w:val="en-US"/>
        </w:rPr>
        <w:t xml:space="preserve"> </w:t>
      </w:r>
      <w:proofErr w:type="spellStart"/>
      <w:r>
        <w:rPr>
          <w:rFonts w:ascii="Arial" w:hAnsi="Arial"/>
          <w:sz w:val="20"/>
          <w:szCs w:val="20"/>
          <w:lang w:val="en-US"/>
        </w:rPr>
        <w:t>belajar</w:t>
      </w:r>
      <w:proofErr w:type="spellEnd"/>
      <w:r>
        <w:rPr>
          <w:rFonts w:ascii="Arial" w:hAnsi="Arial"/>
          <w:sz w:val="20"/>
          <w:szCs w:val="20"/>
          <w:lang w:val="en-US"/>
        </w:rPr>
        <w:t xml:space="preserve"> </w:t>
      </w:r>
      <w:proofErr w:type="spellStart"/>
      <w:r>
        <w:rPr>
          <w:rFonts w:ascii="Arial" w:hAnsi="Arial"/>
          <w:sz w:val="20"/>
          <w:szCs w:val="20"/>
          <w:lang w:val="en-US"/>
        </w:rPr>
        <w:t>siswa</w:t>
      </w:r>
      <w:proofErr w:type="spellEnd"/>
      <w:r>
        <w:rPr>
          <w:rFonts w:ascii="Arial" w:hAnsi="Arial"/>
          <w:sz w:val="20"/>
          <w:szCs w:val="20"/>
          <w:lang w:val="en-US"/>
        </w:rPr>
        <w:t xml:space="preserve">. </w:t>
      </w:r>
      <w:proofErr w:type="spellStart"/>
      <w:r>
        <w:rPr>
          <w:rFonts w:ascii="Arial" w:hAnsi="Arial"/>
          <w:sz w:val="20"/>
          <w:szCs w:val="20"/>
          <w:lang w:val="en-US"/>
        </w:rPr>
        <w:t>Menurut</w:t>
      </w:r>
      <w:proofErr w:type="spellEnd"/>
      <w:r>
        <w:rPr>
          <w:rFonts w:ascii="Arial" w:hAnsi="Arial"/>
          <w:sz w:val="20"/>
          <w:szCs w:val="20"/>
          <w:lang w:val="en-US"/>
        </w:rPr>
        <w:t xml:space="preserve"> </w:t>
      </w:r>
      <w:proofErr w:type="spellStart"/>
      <w:r>
        <w:rPr>
          <w:rFonts w:ascii="Arial" w:hAnsi="Arial"/>
          <w:sz w:val="20"/>
          <w:szCs w:val="20"/>
          <w:lang w:val="en-US"/>
        </w:rPr>
        <w:t>peneliti</w:t>
      </w:r>
      <w:proofErr w:type="spellEnd"/>
      <w:r>
        <w:rPr>
          <w:rFonts w:ascii="Arial" w:hAnsi="Arial"/>
          <w:sz w:val="20"/>
          <w:szCs w:val="20"/>
          <w:lang w:val="en-US"/>
        </w:rPr>
        <w:t xml:space="preserve"> </w:t>
      </w:r>
      <w:proofErr w:type="spellStart"/>
      <w:r>
        <w:rPr>
          <w:rFonts w:ascii="Arial" w:hAnsi="Arial"/>
          <w:sz w:val="20"/>
          <w:szCs w:val="20"/>
          <w:lang w:val="en-US"/>
        </w:rPr>
        <w:t>tempat</w:t>
      </w:r>
      <w:proofErr w:type="spellEnd"/>
      <w:r>
        <w:rPr>
          <w:rFonts w:ascii="Arial" w:hAnsi="Arial"/>
          <w:sz w:val="20"/>
          <w:szCs w:val="20"/>
          <w:lang w:val="en-US"/>
        </w:rPr>
        <w:t xml:space="preserve"> </w:t>
      </w:r>
      <w:proofErr w:type="spellStart"/>
      <w:r>
        <w:rPr>
          <w:rFonts w:ascii="Arial" w:hAnsi="Arial"/>
          <w:sz w:val="20"/>
          <w:szCs w:val="20"/>
          <w:lang w:val="en-US"/>
        </w:rPr>
        <w:t>belajar</w:t>
      </w:r>
      <w:proofErr w:type="spellEnd"/>
      <w:r>
        <w:rPr>
          <w:rFonts w:ascii="Arial" w:hAnsi="Arial"/>
          <w:sz w:val="20"/>
          <w:szCs w:val="20"/>
          <w:lang w:val="en-US"/>
        </w:rPr>
        <w:t xml:space="preserve"> </w:t>
      </w:r>
      <w:proofErr w:type="spellStart"/>
      <w:r>
        <w:rPr>
          <w:rFonts w:ascii="Arial" w:hAnsi="Arial"/>
          <w:sz w:val="20"/>
          <w:szCs w:val="20"/>
          <w:lang w:val="en-US"/>
        </w:rPr>
        <w:t>siswa</w:t>
      </w:r>
      <w:proofErr w:type="spellEnd"/>
      <w:r>
        <w:rPr>
          <w:rFonts w:ascii="Arial" w:hAnsi="Arial"/>
          <w:sz w:val="20"/>
          <w:szCs w:val="20"/>
          <w:lang w:val="en-US"/>
        </w:rPr>
        <w:t xml:space="preserve"> </w:t>
      </w:r>
      <w:proofErr w:type="spellStart"/>
      <w:r>
        <w:rPr>
          <w:rFonts w:ascii="Arial" w:hAnsi="Arial"/>
          <w:sz w:val="20"/>
          <w:szCs w:val="20"/>
          <w:lang w:val="en-US"/>
        </w:rPr>
        <w:t>kurang</w:t>
      </w:r>
      <w:proofErr w:type="spellEnd"/>
      <w:r>
        <w:rPr>
          <w:rFonts w:ascii="Arial" w:hAnsi="Arial"/>
          <w:sz w:val="20"/>
          <w:szCs w:val="20"/>
          <w:lang w:val="en-US"/>
        </w:rPr>
        <w:t xml:space="preserve"> </w:t>
      </w:r>
      <w:proofErr w:type="spellStart"/>
      <w:r>
        <w:rPr>
          <w:rFonts w:ascii="Arial" w:hAnsi="Arial"/>
          <w:sz w:val="20"/>
          <w:szCs w:val="20"/>
          <w:lang w:val="en-US"/>
        </w:rPr>
        <w:t>representatif</w:t>
      </w:r>
      <w:proofErr w:type="spellEnd"/>
      <w:r>
        <w:rPr>
          <w:rFonts w:ascii="Arial" w:hAnsi="Arial"/>
          <w:sz w:val="20"/>
          <w:szCs w:val="20"/>
          <w:lang w:val="en-US"/>
        </w:rPr>
        <w:t xml:space="preserve">. </w:t>
      </w:r>
      <w:proofErr w:type="spellStart"/>
      <w:r>
        <w:rPr>
          <w:rFonts w:ascii="Arial" w:hAnsi="Arial"/>
          <w:sz w:val="20"/>
          <w:szCs w:val="20"/>
          <w:lang w:val="en-US"/>
        </w:rPr>
        <w:t>Siswa</w:t>
      </w:r>
      <w:proofErr w:type="spellEnd"/>
      <w:r>
        <w:rPr>
          <w:rFonts w:ascii="Arial" w:hAnsi="Arial"/>
          <w:sz w:val="20"/>
          <w:szCs w:val="20"/>
          <w:lang w:val="en-US"/>
        </w:rPr>
        <w:t xml:space="preserve"> </w:t>
      </w:r>
      <w:proofErr w:type="spellStart"/>
      <w:r>
        <w:rPr>
          <w:rFonts w:ascii="Arial" w:hAnsi="Arial"/>
          <w:sz w:val="20"/>
          <w:szCs w:val="20"/>
          <w:lang w:val="en-US"/>
        </w:rPr>
        <w:t>belajar</w:t>
      </w:r>
      <w:proofErr w:type="spellEnd"/>
      <w:r>
        <w:rPr>
          <w:rFonts w:ascii="Arial" w:hAnsi="Arial"/>
          <w:sz w:val="20"/>
          <w:szCs w:val="20"/>
          <w:lang w:val="en-US"/>
        </w:rPr>
        <w:t xml:space="preserve"> di </w:t>
      </w:r>
      <w:proofErr w:type="spellStart"/>
      <w:r>
        <w:rPr>
          <w:rFonts w:ascii="Arial" w:hAnsi="Arial"/>
          <w:sz w:val="20"/>
          <w:szCs w:val="20"/>
          <w:lang w:val="en-US"/>
        </w:rPr>
        <w:t>mushola</w:t>
      </w:r>
      <w:proofErr w:type="spellEnd"/>
      <w:r>
        <w:rPr>
          <w:rFonts w:ascii="Arial" w:hAnsi="Arial"/>
          <w:sz w:val="20"/>
          <w:szCs w:val="20"/>
          <w:lang w:val="en-US"/>
        </w:rPr>
        <w:t xml:space="preserve"> </w:t>
      </w:r>
      <w:proofErr w:type="spellStart"/>
      <w:r>
        <w:rPr>
          <w:rFonts w:ascii="Arial" w:hAnsi="Arial"/>
          <w:sz w:val="20"/>
          <w:szCs w:val="20"/>
          <w:lang w:val="en-US"/>
        </w:rPr>
        <w:t>dengan</w:t>
      </w:r>
      <w:proofErr w:type="spellEnd"/>
      <w:r>
        <w:rPr>
          <w:rFonts w:ascii="Arial" w:hAnsi="Arial"/>
          <w:sz w:val="20"/>
          <w:szCs w:val="20"/>
          <w:lang w:val="en-US"/>
        </w:rPr>
        <w:t xml:space="preserve"> alas </w:t>
      </w:r>
      <w:proofErr w:type="spellStart"/>
      <w:r>
        <w:rPr>
          <w:rFonts w:ascii="Arial" w:hAnsi="Arial"/>
          <w:sz w:val="20"/>
          <w:szCs w:val="20"/>
          <w:lang w:val="en-US"/>
        </w:rPr>
        <w:t>beruap</w:t>
      </w:r>
      <w:proofErr w:type="spellEnd"/>
      <w:r>
        <w:rPr>
          <w:rFonts w:ascii="Arial" w:hAnsi="Arial"/>
          <w:sz w:val="20"/>
          <w:szCs w:val="20"/>
          <w:lang w:val="en-US"/>
        </w:rPr>
        <w:t xml:space="preserve"> alas </w:t>
      </w:r>
      <w:proofErr w:type="spellStart"/>
      <w:r>
        <w:rPr>
          <w:rFonts w:ascii="Arial" w:hAnsi="Arial"/>
          <w:sz w:val="20"/>
          <w:szCs w:val="20"/>
          <w:lang w:val="en-US"/>
        </w:rPr>
        <w:t>sholat</w:t>
      </w:r>
      <w:proofErr w:type="spellEnd"/>
      <w:r>
        <w:rPr>
          <w:rFonts w:ascii="Arial" w:hAnsi="Arial"/>
          <w:sz w:val="20"/>
          <w:szCs w:val="20"/>
          <w:lang w:val="en-US"/>
        </w:rPr>
        <w:t xml:space="preserve"> </w:t>
      </w:r>
      <w:proofErr w:type="spellStart"/>
      <w:r>
        <w:rPr>
          <w:rFonts w:ascii="Arial" w:hAnsi="Arial"/>
          <w:sz w:val="20"/>
          <w:szCs w:val="20"/>
          <w:lang w:val="en-US"/>
        </w:rPr>
        <w:t>dan</w:t>
      </w:r>
      <w:proofErr w:type="spellEnd"/>
      <w:r>
        <w:rPr>
          <w:rFonts w:ascii="Arial" w:hAnsi="Arial"/>
          <w:sz w:val="20"/>
          <w:szCs w:val="20"/>
          <w:lang w:val="en-US"/>
        </w:rPr>
        <w:t xml:space="preserve"> </w:t>
      </w:r>
      <w:proofErr w:type="spellStart"/>
      <w:r>
        <w:rPr>
          <w:rFonts w:ascii="Arial" w:hAnsi="Arial"/>
          <w:sz w:val="20"/>
          <w:szCs w:val="20"/>
          <w:lang w:val="en-US"/>
        </w:rPr>
        <w:t>papan</w:t>
      </w:r>
      <w:proofErr w:type="spellEnd"/>
      <w:r>
        <w:rPr>
          <w:rFonts w:ascii="Arial" w:hAnsi="Arial"/>
          <w:sz w:val="20"/>
          <w:szCs w:val="20"/>
          <w:lang w:val="en-US"/>
        </w:rPr>
        <w:t xml:space="preserve"> </w:t>
      </w:r>
      <w:proofErr w:type="spellStart"/>
      <w:r>
        <w:rPr>
          <w:rFonts w:ascii="Arial" w:hAnsi="Arial"/>
          <w:sz w:val="20"/>
          <w:szCs w:val="20"/>
          <w:lang w:val="en-US"/>
        </w:rPr>
        <w:t>tulis</w:t>
      </w:r>
      <w:proofErr w:type="spellEnd"/>
      <w:r>
        <w:rPr>
          <w:rFonts w:ascii="Arial" w:hAnsi="Arial"/>
          <w:sz w:val="20"/>
          <w:szCs w:val="20"/>
          <w:lang w:val="en-US"/>
        </w:rPr>
        <w:t xml:space="preserve"> yang </w:t>
      </w:r>
      <w:proofErr w:type="spellStart"/>
      <w:r>
        <w:rPr>
          <w:rFonts w:ascii="Arial" w:hAnsi="Arial"/>
          <w:sz w:val="20"/>
          <w:szCs w:val="20"/>
          <w:lang w:val="en-US"/>
        </w:rPr>
        <w:t>masih</w:t>
      </w:r>
      <w:proofErr w:type="spellEnd"/>
      <w:r>
        <w:rPr>
          <w:rFonts w:ascii="Arial" w:hAnsi="Arial"/>
          <w:sz w:val="20"/>
          <w:szCs w:val="20"/>
          <w:lang w:val="en-US"/>
        </w:rPr>
        <w:t xml:space="preserve"> </w:t>
      </w:r>
      <w:proofErr w:type="spellStart"/>
      <w:r>
        <w:rPr>
          <w:rFonts w:ascii="Arial" w:hAnsi="Arial"/>
          <w:sz w:val="20"/>
          <w:szCs w:val="20"/>
          <w:lang w:val="en-US"/>
        </w:rPr>
        <w:t>menggunakan</w:t>
      </w:r>
      <w:proofErr w:type="spellEnd"/>
      <w:r>
        <w:rPr>
          <w:rFonts w:ascii="Arial" w:hAnsi="Arial"/>
          <w:sz w:val="20"/>
          <w:szCs w:val="20"/>
          <w:lang w:val="en-US"/>
        </w:rPr>
        <w:t xml:space="preserve"> </w:t>
      </w:r>
      <w:proofErr w:type="spellStart"/>
      <w:r>
        <w:rPr>
          <w:rFonts w:ascii="Arial" w:hAnsi="Arial"/>
          <w:sz w:val="20"/>
          <w:szCs w:val="20"/>
          <w:lang w:val="en-US"/>
        </w:rPr>
        <w:t>kapur</w:t>
      </w:r>
      <w:proofErr w:type="spellEnd"/>
      <w:r>
        <w:rPr>
          <w:rFonts w:ascii="Arial" w:hAnsi="Arial"/>
          <w:sz w:val="20"/>
          <w:szCs w:val="20"/>
          <w:lang w:val="en-US"/>
        </w:rPr>
        <w:t xml:space="preserve"> </w:t>
      </w:r>
      <w:proofErr w:type="spellStart"/>
      <w:r>
        <w:rPr>
          <w:rFonts w:ascii="Arial" w:hAnsi="Arial"/>
          <w:sz w:val="20"/>
          <w:szCs w:val="20"/>
          <w:lang w:val="en-US"/>
        </w:rPr>
        <w:t>tulis</w:t>
      </w:r>
      <w:proofErr w:type="spellEnd"/>
      <w:r>
        <w:rPr>
          <w:rFonts w:ascii="Arial" w:hAnsi="Arial"/>
          <w:sz w:val="20"/>
          <w:szCs w:val="20"/>
          <w:lang w:val="en-US"/>
        </w:rPr>
        <w:t xml:space="preserve">. </w:t>
      </w:r>
      <w:proofErr w:type="spellStart"/>
      <w:r>
        <w:rPr>
          <w:rFonts w:ascii="Arial" w:hAnsi="Arial"/>
          <w:sz w:val="20"/>
          <w:szCs w:val="20"/>
          <w:lang w:val="en-US"/>
        </w:rPr>
        <w:t>Selain</w:t>
      </w:r>
      <w:proofErr w:type="spellEnd"/>
      <w:r>
        <w:rPr>
          <w:rFonts w:ascii="Arial" w:hAnsi="Arial"/>
          <w:sz w:val="20"/>
          <w:szCs w:val="20"/>
          <w:lang w:val="en-US"/>
        </w:rPr>
        <w:t xml:space="preserve"> </w:t>
      </w:r>
      <w:proofErr w:type="spellStart"/>
      <w:r>
        <w:rPr>
          <w:rFonts w:ascii="Arial" w:hAnsi="Arial"/>
          <w:sz w:val="20"/>
          <w:szCs w:val="20"/>
          <w:lang w:val="en-US"/>
        </w:rPr>
        <w:t>itu</w:t>
      </w:r>
      <w:proofErr w:type="spellEnd"/>
      <w:r>
        <w:rPr>
          <w:rFonts w:ascii="Arial" w:hAnsi="Arial"/>
          <w:sz w:val="20"/>
          <w:szCs w:val="20"/>
          <w:lang w:val="en-US"/>
        </w:rPr>
        <w:t xml:space="preserve"> </w:t>
      </w:r>
      <w:proofErr w:type="spellStart"/>
      <w:r>
        <w:rPr>
          <w:rFonts w:ascii="Arial" w:hAnsi="Arial"/>
          <w:sz w:val="20"/>
          <w:szCs w:val="20"/>
          <w:lang w:val="en-US"/>
        </w:rPr>
        <w:t>siswa</w:t>
      </w:r>
      <w:proofErr w:type="spellEnd"/>
      <w:r>
        <w:rPr>
          <w:rFonts w:ascii="Arial" w:hAnsi="Arial"/>
          <w:sz w:val="20"/>
          <w:szCs w:val="20"/>
          <w:lang w:val="en-US"/>
        </w:rPr>
        <w:t xml:space="preserve"> </w:t>
      </w:r>
      <w:proofErr w:type="spellStart"/>
      <w:r>
        <w:rPr>
          <w:rFonts w:ascii="Arial" w:hAnsi="Arial"/>
          <w:sz w:val="20"/>
          <w:szCs w:val="20"/>
          <w:lang w:val="en-US"/>
        </w:rPr>
        <w:t>juga</w:t>
      </w:r>
      <w:proofErr w:type="spellEnd"/>
      <w:r>
        <w:rPr>
          <w:rFonts w:ascii="Arial" w:hAnsi="Arial"/>
          <w:sz w:val="20"/>
          <w:szCs w:val="20"/>
          <w:lang w:val="en-US"/>
        </w:rPr>
        <w:t xml:space="preserve"> </w:t>
      </w:r>
      <w:proofErr w:type="spellStart"/>
      <w:r>
        <w:rPr>
          <w:rFonts w:ascii="Arial" w:hAnsi="Arial"/>
          <w:sz w:val="20"/>
          <w:szCs w:val="20"/>
          <w:lang w:val="en-US"/>
        </w:rPr>
        <w:t>tidak</w:t>
      </w:r>
      <w:proofErr w:type="spellEnd"/>
      <w:r>
        <w:rPr>
          <w:rFonts w:ascii="Arial" w:hAnsi="Arial"/>
          <w:sz w:val="20"/>
          <w:szCs w:val="20"/>
          <w:lang w:val="en-US"/>
        </w:rPr>
        <w:t xml:space="preserve"> </w:t>
      </w:r>
      <w:proofErr w:type="spellStart"/>
      <w:r>
        <w:rPr>
          <w:rFonts w:ascii="Arial" w:hAnsi="Arial"/>
          <w:sz w:val="20"/>
          <w:szCs w:val="20"/>
          <w:lang w:val="en-US"/>
        </w:rPr>
        <w:t>memiliki</w:t>
      </w:r>
      <w:proofErr w:type="spellEnd"/>
      <w:r>
        <w:rPr>
          <w:rFonts w:ascii="Arial" w:hAnsi="Arial"/>
          <w:sz w:val="20"/>
          <w:szCs w:val="20"/>
          <w:lang w:val="en-US"/>
        </w:rPr>
        <w:t xml:space="preserve"> </w:t>
      </w:r>
      <w:proofErr w:type="spellStart"/>
      <w:r>
        <w:rPr>
          <w:rFonts w:ascii="Arial" w:hAnsi="Arial"/>
          <w:sz w:val="20"/>
          <w:szCs w:val="20"/>
          <w:lang w:val="en-US"/>
        </w:rPr>
        <w:t>tempat</w:t>
      </w:r>
      <w:proofErr w:type="spellEnd"/>
      <w:r>
        <w:rPr>
          <w:rFonts w:ascii="Arial" w:hAnsi="Arial"/>
          <w:sz w:val="20"/>
          <w:szCs w:val="20"/>
          <w:lang w:val="en-US"/>
        </w:rPr>
        <w:t xml:space="preserve"> </w:t>
      </w:r>
      <w:proofErr w:type="spellStart"/>
      <w:r>
        <w:rPr>
          <w:rFonts w:ascii="Arial" w:hAnsi="Arial"/>
          <w:sz w:val="20"/>
          <w:szCs w:val="20"/>
          <w:lang w:val="en-US"/>
        </w:rPr>
        <w:t>untuk</w:t>
      </w:r>
      <w:proofErr w:type="spellEnd"/>
      <w:r>
        <w:rPr>
          <w:rFonts w:ascii="Arial" w:hAnsi="Arial"/>
          <w:sz w:val="20"/>
          <w:szCs w:val="20"/>
          <w:lang w:val="en-US"/>
        </w:rPr>
        <w:t xml:space="preserve"> </w:t>
      </w:r>
      <w:proofErr w:type="spellStart"/>
      <w:r>
        <w:rPr>
          <w:rFonts w:ascii="Arial" w:hAnsi="Arial"/>
          <w:sz w:val="20"/>
          <w:szCs w:val="20"/>
          <w:lang w:val="en-US"/>
        </w:rPr>
        <w:t>menaruh</w:t>
      </w:r>
      <w:proofErr w:type="spellEnd"/>
      <w:r>
        <w:rPr>
          <w:rFonts w:ascii="Arial" w:hAnsi="Arial"/>
          <w:sz w:val="20"/>
          <w:szCs w:val="20"/>
          <w:lang w:val="en-US"/>
        </w:rPr>
        <w:t xml:space="preserve"> </w:t>
      </w:r>
      <w:proofErr w:type="spellStart"/>
      <w:r>
        <w:rPr>
          <w:rFonts w:ascii="Arial" w:hAnsi="Arial"/>
          <w:sz w:val="20"/>
          <w:szCs w:val="20"/>
          <w:lang w:val="en-US"/>
        </w:rPr>
        <w:t>buku</w:t>
      </w:r>
      <w:proofErr w:type="spellEnd"/>
      <w:r>
        <w:rPr>
          <w:rFonts w:ascii="Arial" w:hAnsi="Arial"/>
          <w:sz w:val="20"/>
          <w:szCs w:val="20"/>
          <w:lang w:val="en-US"/>
        </w:rPr>
        <w:t xml:space="preserve"> (</w:t>
      </w:r>
      <w:proofErr w:type="spellStart"/>
      <w:r>
        <w:rPr>
          <w:rFonts w:ascii="Arial" w:hAnsi="Arial"/>
          <w:sz w:val="20"/>
          <w:szCs w:val="20"/>
          <w:lang w:val="en-US"/>
        </w:rPr>
        <w:t>rak</w:t>
      </w:r>
      <w:proofErr w:type="spellEnd"/>
      <w:r>
        <w:rPr>
          <w:rFonts w:ascii="Arial" w:hAnsi="Arial"/>
          <w:sz w:val="20"/>
          <w:szCs w:val="20"/>
          <w:lang w:val="en-US"/>
        </w:rPr>
        <w:t xml:space="preserve"> </w:t>
      </w:r>
      <w:proofErr w:type="spellStart"/>
      <w:r>
        <w:rPr>
          <w:rFonts w:ascii="Arial" w:hAnsi="Arial"/>
          <w:sz w:val="20"/>
          <w:szCs w:val="20"/>
          <w:lang w:val="en-US"/>
        </w:rPr>
        <w:t>buku</w:t>
      </w:r>
      <w:proofErr w:type="spellEnd"/>
      <w:r>
        <w:rPr>
          <w:rFonts w:ascii="Arial" w:hAnsi="Arial"/>
          <w:sz w:val="20"/>
          <w:szCs w:val="20"/>
          <w:lang w:val="en-US"/>
        </w:rPr>
        <w:t xml:space="preserve">). Dari </w:t>
      </w:r>
      <w:proofErr w:type="spellStart"/>
      <w:r>
        <w:rPr>
          <w:rFonts w:ascii="Arial" w:hAnsi="Arial"/>
          <w:sz w:val="20"/>
          <w:szCs w:val="20"/>
          <w:lang w:val="en-US"/>
        </w:rPr>
        <w:t>segi</w:t>
      </w:r>
      <w:proofErr w:type="spellEnd"/>
      <w:r>
        <w:rPr>
          <w:rFonts w:ascii="Arial" w:hAnsi="Arial"/>
          <w:sz w:val="20"/>
          <w:szCs w:val="20"/>
          <w:lang w:val="en-US"/>
        </w:rPr>
        <w:t xml:space="preserve"> </w:t>
      </w:r>
      <w:proofErr w:type="spellStart"/>
      <w:r>
        <w:rPr>
          <w:rFonts w:ascii="Arial" w:hAnsi="Arial"/>
          <w:sz w:val="20"/>
          <w:szCs w:val="20"/>
          <w:lang w:val="en-US"/>
        </w:rPr>
        <w:lastRenderedPageBreak/>
        <w:t>penerangan</w:t>
      </w:r>
      <w:proofErr w:type="spellEnd"/>
      <w:r>
        <w:rPr>
          <w:rFonts w:ascii="Arial" w:hAnsi="Arial"/>
          <w:sz w:val="20"/>
          <w:szCs w:val="20"/>
          <w:lang w:val="en-US"/>
        </w:rPr>
        <w:t xml:space="preserve"> </w:t>
      </w:r>
      <w:proofErr w:type="spellStart"/>
      <w:r w:rsidR="00042725">
        <w:rPr>
          <w:rFonts w:ascii="Arial" w:hAnsi="Arial"/>
          <w:sz w:val="20"/>
          <w:szCs w:val="20"/>
          <w:lang w:val="en-US"/>
        </w:rPr>
        <w:t>lampu</w:t>
      </w:r>
      <w:proofErr w:type="spellEnd"/>
      <w:r w:rsidR="00042725">
        <w:rPr>
          <w:rFonts w:ascii="Arial" w:hAnsi="Arial"/>
          <w:sz w:val="20"/>
          <w:szCs w:val="20"/>
          <w:lang w:val="en-US"/>
        </w:rPr>
        <w:t xml:space="preserve"> yang </w:t>
      </w:r>
      <w:proofErr w:type="spellStart"/>
      <w:r w:rsidR="00042725">
        <w:rPr>
          <w:rFonts w:ascii="Arial" w:hAnsi="Arial"/>
          <w:sz w:val="20"/>
          <w:szCs w:val="20"/>
          <w:lang w:val="en-US"/>
        </w:rPr>
        <w:t>digunakan</w:t>
      </w:r>
      <w:proofErr w:type="spellEnd"/>
      <w:r w:rsidR="00042725">
        <w:rPr>
          <w:rFonts w:ascii="Arial" w:hAnsi="Arial"/>
          <w:sz w:val="20"/>
          <w:szCs w:val="20"/>
          <w:lang w:val="en-US"/>
        </w:rPr>
        <w:t xml:space="preserve"> </w:t>
      </w:r>
      <w:proofErr w:type="spellStart"/>
      <w:r w:rsidR="00042725">
        <w:rPr>
          <w:rFonts w:ascii="Arial" w:hAnsi="Arial"/>
          <w:sz w:val="20"/>
          <w:szCs w:val="20"/>
          <w:lang w:val="en-US"/>
        </w:rPr>
        <w:t>cenderung</w:t>
      </w:r>
      <w:proofErr w:type="spellEnd"/>
      <w:r w:rsidR="00042725">
        <w:rPr>
          <w:rFonts w:ascii="Arial" w:hAnsi="Arial"/>
          <w:sz w:val="20"/>
          <w:szCs w:val="20"/>
          <w:lang w:val="en-US"/>
        </w:rPr>
        <w:t xml:space="preserve"> </w:t>
      </w:r>
      <w:proofErr w:type="spellStart"/>
      <w:r w:rsidR="00042725">
        <w:rPr>
          <w:rFonts w:ascii="Arial" w:hAnsi="Arial"/>
          <w:sz w:val="20"/>
          <w:szCs w:val="20"/>
          <w:lang w:val="en-US"/>
        </w:rPr>
        <w:t>redup</w:t>
      </w:r>
      <w:proofErr w:type="spellEnd"/>
      <w:r w:rsidR="00042725">
        <w:rPr>
          <w:rFonts w:ascii="Arial" w:hAnsi="Arial"/>
          <w:sz w:val="20"/>
          <w:szCs w:val="20"/>
          <w:lang w:val="en-US"/>
        </w:rPr>
        <w:t xml:space="preserve">. </w:t>
      </w:r>
      <w:proofErr w:type="spellStart"/>
      <w:r w:rsidR="00042725">
        <w:rPr>
          <w:rFonts w:ascii="Arial" w:hAnsi="Arial"/>
          <w:sz w:val="20"/>
          <w:szCs w:val="20"/>
          <w:lang w:val="en-US"/>
        </w:rPr>
        <w:t>Kurangnya</w:t>
      </w:r>
      <w:proofErr w:type="spellEnd"/>
      <w:r w:rsidR="00042725">
        <w:rPr>
          <w:rFonts w:ascii="Arial" w:hAnsi="Arial"/>
          <w:sz w:val="20"/>
          <w:szCs w:val="20"/>
          <w:lang w:val="en-US"/>
        </w:rPr>
        <w:t xml:space="preserve"> </w:t>
      </w:r>
      <w:proofErr w:type="spellStart"/>
      <w:r w:rsidR="00042725">
        <w:rPr>
          <w:rFonts w:ascii="Arial" w:hAnsi="Arial"/>
          <w:sz w:val="20"/>
          <w:szCs w:val="20"/>
          <w:lang w:val="en-US"/>
        </w:rPr>
        <w:t>fasilitas</w:t>
      </w:r>
      <w:proofErr w:type="spellEnd"/>
      <w:r w:rsidR="00042725">
        <w:rPr>
          <w:rFonts w:ascii="Arial" w:hAnsi="Arial"/>
          <w:sz w:val="20"/>
          <w:szCs w:val="20"/>
          <w:lang w:val="en-US"/>
        </w:rPr>
        <w:t xml:space="preserve"> </w:t>
      </w:r>
      <w:proofErr w:type="spellStart"/>
      <w:r w:rsidR="00042725">
        <w:rPr>
          <w:rFonts w:ascii="Arial" w:hAnsi="Arial"/>
          <w:sz w:val="20"/>
          <w:szCs w:val="20"/>
          <w:lang w:val="en-US"/>
        </w:rPr>
        <w:t>ini</w:t>
      </w:r>
      <w:proofErr w:type="spellEnd"/>
      <w:r w:rsidR="00042725">
        <w:rPr>
          <w:rFonts w:ascii="Arial" w:hAnsi="Arial"/>
          <w:sz w:val="20"/>
          <w:szCs w:val="20"/>
          <w:lang w:val="en-US"/>
        </w:rPr>
        <w:t xml:space="preserve"> </w:t>
      </w:r>
      <w:proofErr w:type="spellStart"/>
      <w:r w:rsidR="00042725">
        <w:rPr>
          <w:rFonts w:ascii="Arial" w:hAnsi="Arial"/>
          <w:sz w:val="20"/>
          <w:szCs w:val="20"/>
          <w:lang w:val="en-US"/>
        </w:rPr>
        <w:t>akan</w:t>
      </w:r>
      <w:proofErr w:type="spellEnd"/>
      <w:r w:rsidR="00042725">
        <w:rPr>
          <w:rFonts w:ascii="Arial" w:hAnsi="Arial"/>
          <w:sz w:val="20"/>
          <w:szCs w:val="20"/>
          <w:lang w:val="en-US"/>
        </w:rPr>
        <w:t xml:space="preserve">   </w:t>
      </w:r>
      <w:proofErr w:type="spellStart"/>
      <w:r w:rsidR="00042725">
        <w:rPr>
          <w:rFonts w:ascii="Arial" w:hAnsi="Arial"/>
          <w:sz w:val="20"/>
          <w:szCs w:val="20"/>
          <w:lang w:val="en-US"/>
        </w:rPr>
        <w:t>mempengaruhi</w:t>
      </w:r>
      <w:proofErr w:type="spellEnd"/>
      <w:r w:rsidR="00042725">
        <w:rPr>
          <w:rFonts w:ascii="Arial" w:hAnsi="Arial"/>
          <w:sz w:val="20"/>
          <w:szCs w:val="20"/>
          <w:lang w:val="en-US"/>
        </w:rPr>
        <w:t xml:space="preserve"> </w:t>
      </w:r>
      <w:proofErr w:type="spellStart"/>
      <w:r w:rsidR="00042725">
        <w:rPr>
          <w:rFonts w:ascii="Arial" w:hAnsi="Arial"/>
          <w:sz w:val="20"/>
          <w:szCs w:val="20"/>
          <w:lang w:val="en-US"/>
        </w:rPr>
        <w:t>minat</w:t>
      </w:r>
      <w:proofErr w:type="spellEnd"/>
      <w:r w:rsidR="00042725">
        <w:rPr>
          <w:rFonts w:ascii="Arial" w:hAnsi="Arial"/>
          <w:sz w:val="20"/>
          <w:szCs w:val="20"/>
          <w:lang w:val="en-US"/>
        </w:rPr>
        <w:t xml:space="preserve"> </w:t>
      </w:r>
      <w:proofErr w:type="spellStart"/>
      <w:r w:rsidR="00042725">
        <w:rPr>
          <w:rFonts w:ascii="Arial" w:hAnsi="Arial"/>
          <w:sz w:val="20"/>
          <w:szCs w:val="20"/>
          <w:lang w:val="en-US"/>
        </w:rPr>
        <w:t>belajar</w:t>
      </w:r>
      <w:proofErr w:type="spellEnd"/>
      <w:r w:rsidR="00042725">
        <w:rPr>
          <w:rFonts w:ascii="Arial" w:hAnsi="Arial"/>
          <w:sz w:val="20"/>
          <w:szCs w:val="20"/>
          <w:lang w:val="en-US"/>
        </w:rPr>
        <w:t xml:space="preserve"> </w:t>
      </w:r>
      <w:proofErr w:type="spellStart"/>
      <w:r w:rsidR="00042725">
        <w:rPr>
          <w:rFonts w:ascii="Arial" w:hAnsi="Arial"/>
          <w:sz w:val="20"/>
          <w:szCs w:val="20"/>
          <w:lang w:val="en-US"/>
        </w:rPr>
        <w:t>siswa</w:t>
      </w:r>
      <w:proofErr w:type="spellEnd"/>
      <w:r w:rsidR="003D1401">
        <w:rPr>
          <w:rFonts w:ascii="Arial" w:hAnsi="Arial"/>
          <w:sz w:val="20"/>
          <w:szCs w:val="20"/>
          <w:lang w:val="en-US"/>
        </w:rPr>
        <w:t xml:space="preserve"> (Hanrahan, 1998).</w:t>
      </w:r>
    </w:p>
    <w:p w:rsidR="003A0C77" w:rsidRDefault="00D448C2" w:rsidP="003A0C77">
      <w:pPr>
        <w:spacing w:line="360" w:lineRule="auto"/>
        <w:ind w:firstLine="720"/>
        <w:jc w:val="both"/>
        <w:rPr>
          <w:rFonts w:ascii="Arial" w:hAnsi="Arial"/>
          <w:sz w:val="20"/>
          <w:szCs w:val="20"/>
          <w:lang w:val="en-US"/>
        </w:rPr>
      </w:pPr>
      <w:proofErr w:type="spellStart"/>
      <w:r>
        <w:rPr>
          <w:rFonts w:ascii="Arial" w:hAnsi="Arial"/>
          <w:sz w:val="20"/>
          <w:szCs w:val="20"/>
          <w:lang w:val="en-US"/>
        </w:rPr>
        <w:t>Berdasarkan</w:t>
      </w:r>
      <w:proofErr w:type="spellEnd"/>
      <w:r>
        <w:rPr>
          <w:rFonts w:ascii="Arial" w:hAnsi="Arial"/>
          <w:sz w:val="20"/>
          <w:szCs w:val="20"/>
          <w:lang w:val="en-US"/>
        </w:rPr>
        <w:t xml:space="preserve"> </w:t>
      </w:r>
      <w:proofErr w:type="spellStart"/>
      <w:r>
        <w:rPr>
          <w:rFonts w:ascii="Arial" w:hAnsi="Arial"/>
          <w:sz w:val="20"/>
          <w:szCs w:val="20"/>
          <w:lang w:val="en-US"/>
        </w:rPr>
        <w:t>hasil</w:t>
      </w:r>
      <w:proofErr w:type="spellEnd"/>
      <w:r>
        <w:rPr>
          <w:rFonts w:ascii="Arial" w:hAnsi="Arial"/>
          <w:sz w:val="20"/>
          <w:szCs w:val="20"/>
          <w:lang w:val="en-US"/>
        </w:rPr>
        <w:t xml:space="preserve"> </w:t>
      </w:r>
      <w:proofErr w:type="spellStart"/>
      <w:r w:rsidR="003D1401">
        <w:rPr>
          <w:rFonts w:ascii="Arial" w:hAnsi="Arial"/>
          <w:sz w:val="20"/>
          <w:szCs w:val="20"/>
          <w:lang w:val="en-US"/>
        </w:rPr>
        <w:t>observasi</w:t>
      </w:r>
      <w:proofErr w:type="spellEnd"/>
      <w:r w:rsidR="003D1401">
        <w:rPr>
          <w:rFonts w:ascii="Arial" w:hAnsi="Arial"/>
          <w:sz w:val="20"/>
          <w:szCs w:val="20"/>
          <w:lang w:val="en-US"/>
        </w:rPr>
        <w:t xml:space="preserve"> </w:t>
      </w:r>
      <w:proofErr w:type="spellStart"/>
      <w:r w:rsidR="003D1401">
        <w:rPr>
          <w:rFonts w:ascii="Arial" w:hAnsi="Arial"/>
          <w:sz w:val="20"/>
          <w:szCs w:val="20"/>
          <w:lang w:val="en-US"/>
        </w:rPr>
        <w:t>dan</w:t>
      </w:r>
      <w:proofErr w:type="spellEnd"/>
      <w:r w:rsidR="003D1401">
        <w:rPr>
          <w:rFonts w:ascii="Arial" w:hAnsi="Arial"/>
          <w:sz w:val="20"/>
          <w:szCs w:val="20"/>
          <w:lang w:val="en-US"/>
        </w:rPr>
        <w:t xml:space="preserve"> </w:t>
      </w:r>
      <w:proofErr w:type="spellStart"/>
      <w:r>
        <w:rPr>
          <w:rFonts w:ascii="Arial" w:hAnsi="Arial"/>
          <w:sz w:val="20"/>
          <w:szCs w:val="20"/>
          <w:lang w:val="en-US"/>
        </w:rPr>
        <w:t>wawancara</w:t>
      </w:r>
      <w:proofErr w:type="spellEnd"/>
      <w:r>
        <w:rPr>
          <w:rFonts w:ascii="Arial" w:hAnsi="Arial"/>
          <w:sz w:val="20"/>
          <w:szCs w:val="20"/>
          <w:lang w:val="en-US"/>
        </w:rPr>
        <w:t xml:space="preserve"> </w:t>
      </w:r>
      <w:proofErr w:type="spellStart"/>
      <w:r>
        <w:rPr>
          <w:rFonts w:ascii="Arial" w:hAnsi="Arial"/>
          <w:sz w:val="20"/>
          <w:szCs w:val="20"/>
          <w:lang w:val="en-US"/>
        </w:rPr>
        <w:t>tersebut</w:t>
      </w:r>
      <w:proofErr w:type="spellEnd"/>
      <w:r>
        <w:rPr>
          <w:rFonts w:ascii="Arial" w:hAnsi="Arial"/>
          <w:sz w:val="20"/>
          <w:szCs w:val="20"/>
          <w:lang w:val="en-US"/>
        </w:rPr>
        <w:t xml:space="preserve"> </w:t>
      </w:r>
      <w:proofErr w:type="spellStart"/>
      <w:r w:rsidR="003D1401">
        <w:rPr>
          <w:rFonts w:ascii="Arial" w:hAnsi="Arial"/>
          <w:sz w:val="20"/>
          <w:szCs w:val="20"/>
          <w:lang w:val="en-US"/>
        </w:rPr>
        <w:t>peneliti</w:t>
      </w:r>
      <w:proofErr w:type="spellEnd"/>
      <w:r w:rsidR="003D1401">
        <w:rPr>
          <w:rFonts w:ascii="Arial" w:hAnsi="Arial"/>
          <w:sz w:val="20"/>
          <w:szCs w:val="20"/>
          <w:lang w:val="en-US"/>
        </w:rPr>
        <w:t xml:space="preserve"> </w:t>
      </w:r>
      <w:proofErr w:type="spellStart"/>
      <w:r w:rsidR="003D1401">
        <w:rPr>
          <w:rFonts w:ascii="Arial" w:hAnsi="Arial"/>
          <w:sz w:val="20"/>
          <w:szCs w:val="20"/>
          <w:lang w:val="en-US"/>
        </w:rPr>
        <w:t>selanjutnya</w:t>
      </w:r>
      <w:proofErr w:type="spellEnd"/>
      <w:r w:rsidR="003D1401">
        <w:rPr>
          <w:rFonts w:ascii="Arial" w:hAnsi="Arial"/>
          <w:sz w:val="20"/>
          <w:szCs w:val="20"/>
          <w:lang w:val="en-US"/>
        </w:rPr>
        <w:t xml:space="preserve"> </w:t>
      </w:r>
      <w:proofErr w:type="spellStart"/>
      <w:r w:rsidR="003D1401">
        <w:rPr>
          <w:rFonts w:ascii="Arial" w:hAnsi="Arial"/>
          <w:sz w:val="20"/>
          <w:szCs w:val="20"/>
          <w:lang w:val="en-US"/>
        </w:rPr>
        <w:t>melakukan</w:t>
      </w:r>
      <w:proofErr w:type="spellEnd"/>
      <w:r w:rsidR="003D1401">
        <w:rPr>
          <w:rFonts w:ascii="Arial" w:hAnsi="Arial"/>
          <w:sz w:val="20"/>
          <w:szCs w:val="20"/>
          <w:lang w:val="en-US"/>
        </w:rPr>
        <w:t xml:space="preserve"> </w:t>
      </w:r>
      <w:proofErr w:type="spellStart"/>
      <w:r w:rsidR="003D1401">
        <w:rPr>
          <w:rFonts w:ascii="Arial" w:hAnsi="Arial"/>
          <w:sz w:val="20"/>
          <w:szCs w:val="20"/>
          <w:lang w:val="en-US"/>
        </w:rPr>
        <w:t>perencanaan</w:t>
      </w:r>
      <w:proofErr w:type="spellEnd"/>
      <w:r w:rsidR="003D1401">
        <w:rPr>
          <w:rFonts w:ascii="Arial" w:hAnsi="Arial"/>
          <w:sz w:val="20"/>
          <w:szCs w:val="20"/>
          <w:lang w:val="en-US"/>
        </w:rPr>
        <w:t xml:space="preserve"> </w:t>
      </w:r>
      <w:proofErr w:type="spellStart"/>
      <w:r w:rsidR="003D1401">
        <w:rPr>
          <w:rFonts w:ascii="Arial" w:hAnsi="Arial"/>
          <w:sz w:val="20"/>
          <w:szCs w:val="20"/>
          <w:lang w:val="en-US"/>
        </w:rPr>
        <w:t>untuk</w:t>
      </w:r>
      <w:proofErr w:type="spellEnd"/>
      <w:r w:rsidR="003D1401">
        <w:rPr>
          <w:rFonts w:ascii="Arial" w:hAnsi="Arial"/>
          <w:sz w:val="20"/>
          <w:szCs w:val="20"/>
          <w:lang w:val="en-US"/>
        </w:rPr>
        <w:t xml:space="preserve"> </w:t>
      </w:r>
      <w:proofErr w:type="spellStart"/>
      <w:r w:rsidR="003D1401">
        <w:rPr>
          <w:rFonts w:ascii="Arial" w:hAnsi="Arial"/>
          <w:sz w:val="20"/>
          <w:szCs w:val="20"/>
          <w:lang w:val="en-US"/>
        </w:rPr>
        <w:t>menentukan</w:t>
      </w:r>
      <w:proofErr w:type="spellEnd"/>
      <w:r w:rsidR="003D1401">
        <w:rPr>
          <w:rFonts w:ascii="Arial" w:hAnsi="Arial"/>
          <w:sz w:val="20"/>
          <w:szCs w:val="20"/>
          <w:lang w:val="en-US"/>
        </w:rPr>
        <w:t xml:space="preserve"> </w:t>
      </w:r>
      <w:proofErr w:type="spellStart"/>
      <w:r w:rsidR="003D1401">
        <w:rPr>
          <w:rFonts w:ascii="Arial" w:hAnsi="Arial"/>
          <w:sz w:val="20"/>
          <w:szCs w:val="20"/>
          <w:lang w:val="en-US"/>
        </w:rPr>
        <w:t>strategi</w:t>
      </w:r>
      <w:proofErr w:type="spellEnd"/>
      <w:r w:rsidR="003D1401">
        <w:rPr>
          <w:rFonts w:ascii="Arial" w:hAnsi="Arial"/>
          <w:sz w:val="20"/>
          <w:szCs w:val="20"/>
          <w:lang w:val="en-US"/>
        </w:rPr>
        <w:t xml:space="preserve"> </w:t>
      </w:r>
      <w:proofErr w:type="spellStart"/>
      <w:r w:rsidR="003D1401">
        <w:rPr>
          <w:rFonts w:ascii="Arial" w:hAnsi="Arial"/>
          <w:sz w:val="20"/>
          <w:szCs w:val="20"/>
          <w:lang w:val="en-US"/>
        </w:rPr>
        <w:t>penyelesaian</w:t>
      </w:r>
      <w:proofErr w:type="spellEnd"/>
      <w:r w:rsidR="003D1401">
        <w:rPr>
          <w:rFonts w:ascii="Arial" w:hAnsi="Arial"/>
          <w:sz w:val="20"/>
          <w:szCs w:val="20"/>
          <w:lang w:val="en-US"/>
        </w:rPr>
        <w:t xml:space="preserve"> </w:t>
      </w:r>
      <w:proofErr w:type="spellStart"/>
      <w:r w:rsidR="003D1401">
        <w:rPr>
          <w:rFonts w:ascii="Arial" w:hAnsi="Arial"/>
          <w:sz w:val="20"/>
          <w:szCs w:val="20"/>
          <w:lang w:val="en-US"/>
        </w:rPr>
        <w:t>masalah</w:t>
      </w:r>
      <w:proofErr w:type="spellEnd"/>
      <w:r w:rsidR="003D1401">
        <w:rPr>
          <w:rFonts w:ascii="Arial" w:hAnsi="Arial"/>
          <w:sz w:val="20"/>
          <w:szCs w:val="20"/>
          <w:lang w:val="en-US"/>
        </w:rPr>
        <w:t xml:space="preserve"> yang </w:t>
      </w:r>
      <w:proofErr w:type="spellStart"/>
      <w:r w:rsidR="003D1401">
        <w:rPr>
          <w:rFonts w:ascii="Arial" w:hAnsi="Arial"/>
          <w:sz w:val="20"/>
          <w:szCs w:val="20"/>
          <w:lang w:val="en-US"/>
        </w:rPr>
        <w:t>dihadapi</w:t>
      </w:r>
      <w:proofErr w:type="spellEnd"/>
      <w:r w:rsidR="003D1401">
        <w:rPr>
          <w:rFonts w:ascii="Arial" w:hAnsi="Arial"/>
          <w:sz w:val="20"/>
          <w:szCs w:val="20"/>
          <w:lang w:val="en-US"/>
        </w:rPr>
        <w:t xml:space="preserve"> </w:t>
      </w:r>
      <w:proofErr w:type="spellStart"/>
      <w:r w:rsidR="003D1401">
        <w:rPr>
          <w:rFonts w:ascii="Arial" w:hAnsi="Arial"/>
          <w:sz w:val="20"/>
          <w:szCs w:val="20"/>
          <w:lang w:val="en-US"/>
        </w:rPr>
        <w:t>oleh</w:t>
      </w:r>
      <w:proofErr w:type="spellEnd"/>
      <w:r w:rsidR="003D1401">
        <w:rPr>
          <w:rFonts w:ascii="Arial" w:hAnsi="Arial"/>
          <w:sz w:val="20"/>
          <w:szCs w:val="20"/>
          <w:lang w:val="en-US"/>
        </w:rPr>
        <w:t xml:space="preserve"> </w:t>
      </w:r>
      <w:proofErr w:type="spellStart"/>
      <w:r w:rsidR="003D1401">
        <w:rPr>
          <w:rFonts w:ascii="Arial" w:hAnsi="Arial"/>
          <w:sz w:val="20"/>
          <w:szCs w:val="20"/>
          <w:lang w:val="en-US"/>
        </w:rPr>
        <w:t>mitra</w:t>
      </w:r>
      <w:proofErr w:type="spellEnd"/>
      <w:r w:rsidR="003D1401">
        <w:rPr>
          <w:rFonts w:ascii="Arial" w:hAnsi="Arial"/>
          <w:sz w:val="20"/>
          <w:szCs w:val="20"/>
          <w:lang w:val="en-US"/>
        </w:rPr>
        <w:t xml:space="preserve">. </w:t>
      </w:r>
      <w:proofErr w:type="spellStart"/>
      <w:r w:rsidR="004F26D6">
        <w:rPr>
          <w:rFonts w:ascii="Arial" w:hAnsi="Arial"/>
          <w:sz w:val="20"/>
          <w:szCs w:val="20"/>
          <w:lang w:val="en-US"/>
        </w:rPr>
        <w:t>Dalam</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melakukan</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perencanaan</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peneliti</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melakukan</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studi</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literartur</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serta</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diskusi</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dengan</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tim</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terkait</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solusi</w:t>
      </w:r>
      <w:proofErr w:type="spellEnd"/>
      <w:r w:rsidR="004F26D6">
        <w:rPr>
          <w:rFonts w:ascii="Arial" w:hAnsi="Arial"/>
          <w:sz w:val="20"/>
          <w:szCs w:val="20"/>
          <w:lang w:val="en-US"/>
        </w:rPr>
        <w:t xml:space="preserve"> yang </w:t>
      </w:r>
      <w:proofErr w:type="spellStart"/>
      <w:r w:rsidR="004F26D6">
        <w:rPr>
          <w:rFonts w:ascii="Arial" w:hAnsi="Arial"/>
          <w:sz w:val="20"/>
          <w:szCs w:val="20"/>
          <w:lang w:val="en-US"/>
        </w:rPr>
        <w:t>akan</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diberikan</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Selanjutnya</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adalah</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menentukan</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strategi</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pemecahan</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masalah</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yaitu</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dengan</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memberikan</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fasiitas</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pada</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siswa</w:t>
      </w:r>
      <w:proofErr w:type="spellEnd"/>
      <w:r w:rsidR="004F26D6">
        <w:rPr>
          <w:rFonts w:ascii="Arial" w:hAnsi="Arial"/>
          <w:sz w:val="20"/>
          <w:szCs w:val="20"/>
          <w:lang w:val="en-US"/>
        </w:rPr>
        <w:t xml:space="preserve"> di </w:t>
      </w:r>
      <w:proofErr w:type="spellStart"/>
      <w:r w:rsidR="004F26D6">
        <w:rPr>
          <w:rFonts w:ascii="Arial" w:hAnsi="Arial"/>
          <w:sz w:val="20"/>
          <w:szCs w:val="20"/>
          <w:lang w:val="en-US"/>
        </w:rPr>
        <w:t>panti</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berupa</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pendampingan</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persiapan</w:t>
      </w:r>
      <w:proofErr w:type="spellEnd"/>
      <w:r w:rsidR="004F26D6">
        <w:rPr>
          <w:rFonts w:ascii="Arial" w:hAnsi="Arial"/>
          <w:sz w:val="20"/>
          <w:szCs w:val="20"/>
          <w:lang w:val="en-US"/>
        </w:rPr>
        <w:t xml:space="preserve"> UN </w:t>
      </w:r>
      <w:proofErr w:type="spellStart"/>
      <w:r w:rsidR="004F26D6">
        <w:rPr>
          <w:rFonts w:ascii="Arial" w:hAnsi="Arial"/>
          <w:sz w:val="20"/>
          <w:szCs w:val="20"/>
          <w:lang w:val="en-US"/>
        </w:rPr>
        <w:t>melalui</w:t>
      </w:r>
      <w:proofErr w:type="spellEnd"/>
      <w:r w:rsidR="004F26D6">
        <w:rPr>
          <w:rFonts w:ascii="Arial" w:hAnsi="Arial"/>
          <w:sz w:val="20"/>
          <w:szCs w:val="20"/>
          <w:lang w:val="en-US"/>
        </w:rPr>
        <w:t xml:space="preserve"> </w:t>
      </w:r>
      <w:r w:rsidR="004F26D6">
        <w:rPr>
          <w:rFonts w:ascii="Arial" w:hAnsi="Arial"/>
          <w:i/>
          <w:sz w:val="20"/>
          <w:szCs w:val="20"/>
          <w:lang w:val="en-US"/>
        </w:rPr>
        <w:t>UN Corner.</w:t>
      </w:r>
      <w:r w:rsidR="004F26D6">
        <w:rPr>
          <w:rFonts w:ascii="Arial" w:hAnsi="Arial"/>
          <w:sz w:val="20"/>
          <w:szCs w:val="20"/>
          <w:lang w:val="en-US"/>
        </w:rPr>
        <w:t xml:space="preserve"> </w:t>
      </w:r>
      <w:proofErr w:type="spellStart"/>
      <w:r w:rsidR="004F26D6">
        <w:rPr>
          <w:rFonts w:ascii="Arial" w:hAnsi="Arial"/>
          <w:sz w:val="20"/>
          <w:szCs w:val="20"/>
          <w:lang w:val="en-US"/>
        </w:rPr>
        <w:t>selain</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itu</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peneliti</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juga</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memfasilitasi</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adanya</w:t>
      </w:r>
      <w:proofErr w:type="spellEnd"/>
      <w:r w:rsidR="004F26D6">
        <w:rPr>
          <w:rFonts w:ascii="Arial" w:hAnsi="Arial"/>
          <w:sz w:val="20"/>
          <w:szCs w:val="20"/>
          <w:lang w:val="en-US"/>
        </w:rPr>
        <w:t xml:space="preserve"> tutor </w:t>
      </w:r>
      <w:proofErr w:type="spellStart"/>
      <w:r w:rsidR="004F26D6">
        <w:rPr>
          <w:rFonts w:ascii="Arial" w:hAnsi="Arial"/>
          <w:sz w:val="20"/>
          <w:szCs w:val="20"/>
          <w:lang w:val="en-US"/>
        </w:rPr>
        <w:t>untuk</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membantu</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siswa</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saat</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mengalami</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kesulitan</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Sehingga</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pada</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tahap</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ini</w:t>
      </w:r>
      <w:proofErr w:type="spellEnd"/>
      <w:r w:rsidR="004F26D6">
        <w:rPr>
          <w:rFonts w:ascii="Arial" w:hAnsi="Arial"/>
          <w:sz w:val="20"/>
          <w:szCs w:val="20"/>
          <w:lang w:val="en-US"/>
        </w:rPr>
        <w:t xml:space="preserve"> </w:t>
      </w:r>
      <w:proofErr w:type="spellStart"/>
      <w:r w:rsidR="004F26D6">
        <w:rPr>
          <w:rFonts w:ascii="Arial" w:hAnsi="Arial"/>
          <w:sz w:val="20"/>
          <w:szCs w:val="20"/>
          <w:lang w:val="en-US"/>
        </w:rPr>
        <w:t>peneliti</w:t>
      </w:r>
      <w:proofErr w:type="spellEnd"/>
      <w:r w:rsidR="004F26D6">
        <w:rPr>
          <w:rFonts w:ascii="Arial" w:hAnsi="Arial"/>
          <w:sz w:val="20"/>
          <w:szCs w:val="20"/>
          <w:lang w:val="en-US"/>
        </w:rPr>
        <w:t xml:space="preserve"> </w:t>
      </w:r>
      <w:proofErr w:type="spellStart"/>
      <w:r w:rsidR="00A65C5D">
        <w:rPr>
          <w:rFonts w:ascii="Arial" w:hAnsi="Arial"/>
          <w:sz w:val="20"/>
          <w:szCs w:val="20"/>
          <w:lang w:val="en-US"/>
        </w:rPr>
        <w:t>juga</w:t>
      </w:r>
      <w:proofErr w:type="spellEnd"/>
      <w:r w:rsidR="00A65C5D">
        <w:rPr>
          <w:rFonts w:ascii="Arial" w:hAnsi="Arial"/>
          <w:sz w:val="20"/>
          <w:szCs w:val="20"/>
          <w:lang w:val="en-US"/>
        </w:rPr>
        <w:t xml:space="preserve"> </w:t>
      </w:r>
      <w:proofErr w:type="spellStart"/>
      <w:r w:rsidR="00A65C5D">
        <w:rPr>
          <w:rFonts w:ascii="Arial" w:hAnsi="Arial"/>
          <w:sz w:val="20"/>
          <w:szCs w:val="20"/>
          <w:lang w:val="en-US"/>
        </w:rPr>
        <w:t>menyusun</w:t>
      </w:r>
      <w:proofErr w:type="spellEnd"/>
      <w:r w:rsidR="00A65C5D">
        <w:rPr>
          <w:rFonts w:ascii="Arial" w:hAnsi="Arial"/>
          <w:sz w:val="20"/>
          <w:szCs w:val="20"/>
          <w:lang w:val="en-US"/>
        </w:rPr>
        <w:t xml:space="preserve"> </w:t>
      </w:r>
      <w:proofErr w:type="spellStart"/>
      <w:r w:rsidR="00A65C5D">
        <w:rPr>
          <w:rFonts w:ascii="Arial" w:hAnsi="Arial"/>
          <w:sz w:val="20"/>
          <w:szCs w:val="20"/>
          <w:lang w:val="en-US"/>
        </w:rPr>
        <w:t>jadwal</w:t>
      </w:r>
      <w:proofErr w:type="spellEnd"/>
      <w:r w:rsidR="00A65C5D">
        <w:rPr>
          <w:rFonts w:ascii="Arial" w:hAnsi="Arial"/>
          <w:sz w:val="20"/>
          <w:szCs w:val="20"/>
          <w:lang w:val="en-US"/>
        </w:rPr>
        <w:t xml:space="preserve"> </w:t>
      </w:r>
      <w:proofErr w:type="spellStart"/>
      <w:r w:rsidR="00A65C5D">
        <w:rPr>
          <w:rFonts w:ascii="Arial" w:hAnsi="Arial"/>
          <w:sz w:val="20"/>
          <w:szCs w:val="20"/>
          <w:lang w:val="en-US"/>
        </w:rPr>
        <w:t>untuk</w:t>
      </w:r>
      <w:proofErr w:type="spellEnd"/>
      <w:r w:rsidR="00A65C5D">
        <w:rPr>
          <w:rFonts w:ascii="Arial" w:hAnsi="Arial"/>
          <w:sz w:val="20"/>
          <w:szCs w:val="20"/>
          <w:lang w:val="en-US"/>
        </w:rPr>
        <w:t xml:space="preserve"> </w:t>
      </w:r>
      <w:proofErr w:type="spellStart"/>
      <w:r w:rsidR="00A65C5D">
        <w:rPr>
          <w:rFonts w:ascii="Arial" w:hAnsi="Arial"/>
          <w:sz w:val="20"/>
          <w:szCs w:val="20"/>
          <w:lang w:val="en-US"/>
        </w:rPr>
        <w:t>melakukan</w:t>
      </w:r>
      <w:proofErr w:type="spellEnd"/>
      <w:r w:rsidR="00A65C5D">
        <w:rPr>
          <w:rFonts w:ascii="Arial" w:hAnsi="Arial"/>
          <w:sz w:val="20"/>
          <w:szCs w:val="20"/>
          <w:lang w:val="en-US"/>
        </w:rPr>
        <w:t xml:space="preserve"> </w:t>
      </w:r>
      <w:proofErr w:type="spellStart"/>
      <w:r w:rsidR="00A65C5D">
        <w:rPr>
          <w:rFonts w:ascii="Arial" w:hAnsi="Arial"/>
          <w:sz w:val="20"/>
          <w:szCs w:val="20"/>
          <w:lang w:val="en-US"/>
        </w:rPr>
        <w:t>kegiatan</w:t>
      </w:r>
      <w:proofErr w:type="spellEnd"/>
      <w:r w:rsidR="00A65C5D">
        <w:rPr>
          <w:rFonts w:ascii="Arial" w:hAnsi="Arial"/>
          <w:sz w:val="20"/>
          <w:szCs w:val="20"/>
          <w:lang w:val="en-US"/>
        </w:rPr>
        <w:t xml:space="preserve"> </w:t>
      </w:r>
      <w:proofErr w:type="spellStart"/>
      <w:r w:rsidR="00A65C5D">
        <w:rPr>
          <w:rFonts w:ascii="Arial" w:hAnsi="Arial"/>
          <w:sz w:val="20"/>
          <w:szCs w:val="20"/>
          <w:lang w:val="en-US"/>
        </w:rPr>
        <w:t>pendampingan</w:t>
      </w:r>
      <w:proofErr w:type="spellEnd"/>
      <w:r w:rsidR="00A65C5D">
        <w:rPr>
          <w:rFonts w:ascii="Arial" w:hAnsi="Arial"/>
          <w:sz w:val="20"/>
          <w:szCs w:val="20"/>
          <w:lang w:val="en-US"/>
        </w:rPr>
        <w:t xml:space="preserve"> </w:t>
      </w:r>
      <w:proofErr w:type="spellStart"/>
      <w:r w:rsidR="00A65C5D">
        <w:rPr>
          <w:rFonts w:ascii="Arial" w:hAnsi="Arial"/>
          <w:sz w:val="20"/>
          <w:szCs w:val="20"/>
          <w:lang w:val="en-US"/>
        </w:rPr>
        <w:t>ini</w:t>
      </w:r>
      <w:proofErr w:type="spellEnd"/>
      <w:r w:rsidR="00A65C5D">
        <w:rPr>
          <w:rFonts w:ascii="Arial" w:hAnsi="Arial"/>
          <w:sz w:val="20"/>
          <w:szCs w:val="20"/>
          <w:lang w:val="en-US"/>
        </w:rPr>
        <w:t xml:space="preserve">. </w:t>
      </w:r>
    </w:p>
    <w:p w:rsidR="003A0C77" w:rsidRDefault="003A0C77" w:rsidP="003A0C77">
      <w:pPr>
        <w:spacing w:line="360" w:lineRule="auto"/>
        <w:ind w:firstLine="720"/>
        <w:jc w:val="both"/>
        <w:rPr>
          <w:rFonts w:ascii="Arial" w:hAnsi="Arial"/>
          <w:sz w:val="20"/>
          <w:szCs w:val="20"/>
          <w:lang w:val="en-US"/>
        </w:rPr>
      </w:pPr>
      <w:proofErr w:type="spellStart"/>
      <w:r>
        <w:rPr>
          <w:rFonts w:ascii="Arial" w:hAnsi="Arial"/>
          <w:sz w:val="20"/>
          <w:szCs w:val="20"/>
          <w:lang w:val="en-US"/>
        </w:rPr>
        <w:t>Adapun</w:t>
      </w:r>
      <w:proofErr w:type="spellEnd"/>
      <w:r>
        <w:rPr>
          <w:rFonts w:ascii="Arial" w:hAnsi="Arial"/>
          <w:sz w:val="20"/>
          <w:szCs w:val="20"/>
          <w:lang w:val="en-US"/>
        </w:rPr>
        <w:t xml:space="preserve"> </w:t>
      </w:r>
      <w:proofErr w:type="spellStart"/>
      <w:r>
        <w:rPr>
          <w:rFonts w:ascii="Arial" w:hAnsi="Arial"/>
          <w:sz w:val="20"/>
          <w:szCs w:val="20"/>
          <w:lang w:val="en-US"/>
        </w:rPr>
        <w:t>kegiatan</w:t>
      </w:r>
      <w:proofErr w:type="spellEnd"/>
      <w:r>
        <w:rPr>
          <w:rFonts w:ascii="Arial" w:hAnsi="Arial"/>
          <w:sz w:val="20"/>
          <w:szCs w:val="20"/>
          <w:lang w:val="en-US"/>
        </w:rPr>
        <w:t xml:space="preserve"> </w:t>
      </w:r>
      <w:proofErr w:type="spellStart"/>
      <w:r>
        <w:rPr>
          <w:rFonts w:ascii="Arial" w:hAnsi="Arial"/>
          <w:sz w:val="20"/>
          <w:szCs w:val="20"/>
          <w:lang w:val="en-US"/>
        </w:rPr>
        <w:t>pendampingan</w:t>
      </w:r>
      <w:proofErr w:type="spellEnd"/>
      <w:r>
        <w:rPr>
          <w:rFonts w:ascii="Arial" w:hAnsi="Arial"/>
          <w:sz w:val="20"/>
          <w:szCs w:val="20"/>
          <w:lang w:val="en-US"/>
        </w:rPr>
        <w:t xml:space="preserve"> yang </w:t>
      </w:r>
      <w:proofErr w:type="spellStart"/>
      <w:r>
        <w:rPr>
          <w:rFonts w:ascii="Arial" w:hAnsi="Arial"/>
          <w:sz w:val="20"/>
          <w:szCs w:val="20"/>
          <w:lang w:val="en-US"/>
        </w:rPr>
        <w:t>dilakukan</w:t>
      </w:r>
      <w:proofErr w:type="spellEnd"/>
      <w:r>
        <w:rPr>
          <w:rFonts w:ascii="Arial" w:hAnsi="Arial"/>
          <w:sz w:val="20"/>
          <w:szCs w:val="20"/>
          <w:lang w:val="en-US"/>
        </w:rPr>
        <w:t xml:space="preserve"> </w:t>
      </w:r>
      <w:proofErr w:type="spellStart"/>
      <w:r>
        <w:rPr>
          <w:rFonts w:ascii="Arial" w:hAnsi="Arial"/>
          <w:sz w:val="20"/>
          <w:szCs w:val="20"/>
          <w:lang w:val="en-US"/>
        </w:rPr>
        <w:t>adalah</w:t>
      </w:r>
      <w:proofErr w:type="spellEnd"/>
      <w:r>
        <w:rPr>
          <w:rFonts w:ascii="Arial" w:hAnsi="Arial"/>
          <w:sz w:val="20"/>
          <w:szCs w:val="20"/>
          <w:lang w:val="en-US"/>
        </w:rPr>
        <w:t xml:space="preserve"> </w:t>
      </w:r>
      <w:proofErr w:type="spellStart"/>
      <w:r w:rsidRPr="003A0C77">
        <w:rPr>
          <w:rFonts w:ascii="Arial" w:hAnsi="Arial"/>
          <w:sz w:val="20"/>
          <w:szCs w:val="20"/>
          <w:lang w:val="en-US"/>
        </w:rPr>
        <w:t>Pendampingan</w:t>
      </w:r>
      <w:proofErr w:type="spellEnd"/>
      <w:r w:rsidRPr="003A0C77">
        <w:rPr>
          <w:rFonts w:ascii="Arial" w:hAnsi="Arial"/>
          <w:sz w:val="20"/>
          <w:szCs w:val="20"/>
          <w:lang w:val="en-US"/>
        </w:rPr>
        <w:t xml:space="preserve"> </w:t>
      </w:r>
      <w:proofErr w:type="spellStart"/>
      <w:r w:rsidRPr="003A0C77">
        <w:rPr>
          <w:rFonts w:ascii="Arial" w:hAnsi="Arial"/>
          <w:sz w:val="20"/>
          <w:szCs w:val="20"/>
          <w:lang w:val="en-US"/>
        </w:rPr>
        <w:t>dilaksanakan</w:t>
      </w:r>
      <w:proofErr w:type="spellEnd"/>
      <w:r w:rsidRPr="003A0C77">
        <w:rPr>
          <w:rFonts w:ascii="Arial" w:hAnsi="Arial"/>
          <w:sz w:val="20"/>
          <w:szCs w:val="20"/>
          <w:lang w:val="en-US"/>
        </w:rPr>
        <w:t xml:space="preserve"> </w:t>
      </w:r>
      <w:proofErr w:type="spellStart"/>
      <w:r w:rsidRPr="003A0C77">
        <w:rPr>
          <w:rFonts w:ascii="Arial" w:hAnsi="Arial"/>
          <w:sz w:val="20"/>
          <w:szCs w:val="20"/>
          <w:lang w:val="en-US"/>
        </w:rPr>
        <w:t>sebanyak</w:t>
      </w:r>
      <w:proofErr w:type="spellEnd"/>
      <w:r w:rsidRPr="003A0C77">
        <w:rPr>
          <w:rFonts w:ascii="Arial" w:hAnsi="Arial"/>
          <w:sz w:val="20"/>
          <w:szCs w:val="20"/>
          <w:lang w:val="en-US"/>
        </w:rPr>
        <w:t xml:space="preserve"> 16 kali. </w:t>
      </w:r>
      <w:proofErr w:type="spellStart"/>
      <w:r w:rsidRPr="003A0C77">
        <w:rPr>
          <w:rFonts w:ascii="Arial" w:hAnsi="Arial"/>
          <w:sz w:val="20"/>
          <w:szCs w:val="20"/>
          <w:lang w:val="en-US"/>
        </w:rPr>
        <w:t>Masing-masing</w:t>
      </w:r>
      <w:proofErr w:type="spellEnd"/>
      <w:r w:rsidRPr="003A0C77">
        <w:rPr>
          <w:rFonts w:ascii="Arial" w:hAnsi="Arial"/>
          <w:sz w:val="20"/>
          <w:szCs w:val="20"/>
          <w:lang w:val="en-US"/>
        </w:rPr>
        <w:t xml:space="preserve"> 8 </w:t>
      </w:r>
      <w:proofErr w:type="spellStart"/>
      <w:r w:rsidRPr="003A0C77">
        <w:rPr>
          <w:rFonts w:ascii="Arial" w:hAnsi="Arial"/>
          <w:sz w:val="20"/>
          <w:szCs w:val="20"/>
          <w:lang w:val="en-US"/>
        </w:rPr>
        <w:t>pertemuan</w:t>
      </w:r>
      <w:proofErr w:type="spellEnd"/>
      <w:r w:rsidRPr="003A0C77">
        <w:rPr>
          <w:rFonts w:ascii="Arial" w:hAnsi="Arial"/>
          <w:sz w:val="20"/>
          <w:szCs w:val="20"/>
          <w:lang w:val="en-US"/>
        </w:rPr>
        <w:t xml:space="preserve"> </w:t>
      </w:r>
      <w:proofErr w:type="spellStart"/>
      <w:r w:rsidRPr="003A0C77">
        <w:rPr>
          <w:rFonts w:ascii="Arial" w:hAnsi="Arial"/>
          <w:sz w:val="20"/>
          <w:szCs w:val="20"/>
          <w:lang w:val="en-US"/>
        </w:rPr>
        <w:t>untuk</w:t>
      </w:r>
      <w:proofErr w:type="spellEnd"/>
      <w:r w:rsidRPr="003A0C77">
        <w:rPr>
          <w:rFonts w:ascii="Arial" w:hAnsi="Arial"/>
          <w:sz w:val="20"/>
          <w:szCs w:val="20"/>
          <w:lang w:val="en-US"/>
        </w:rPr>
        <w:t xml:space="preserve"> </w:t>
      </w:r>
      <w:proofErr w:type="spellStart"/>
      <w:r w:rsidRPr="003A0C77">
        <w:rPr>
          <w:rFonts w:ascii="Arial" w:hAnsi="Arial"/>
          <w:sz w:val="20"/>
          <w:szCs w:val="20"/>
          <w:lang w:val="en-US"/>
        </w:rPr>
        <w:t>pendampingan</w:t>
      </w:r>
      <w:proofErr w:type="spellEnd"/>
      <w:r w:rsidRPr="003A0C77">
        <w:rPr>
          <w:rFonts w:ascii="Arial" w:hAnsi="Arial"/>
          <w:sz w:val="20"/>
          <w:szCs w:val="20"/>
          <w:lang w:val="en-US"/>
        </w:rPr>
        <w:t xml:space="preserve"> </w:t>
      </w:r>
      <w:proofErr w:type="spellStart"/>
      <w:r w:rsidRPr="003A0C77">
        <w:rPr>
          <w:rFonts w:ascii="Arial" w:hAnsi="Arial"/>
          <w:sz w:val="20"/>
          <w:szCs w:val="20"/>
          <w:lang w:val="en-US"/>
        </w:rPr>
        <w:t>siswa</w:t>
      </w:r>
      <w:proofErr w:type="spellEnd"/>
      <w:r w:rsidRPr="003A0C77">
        <w:rPr>
          <w:rFonts w:ascii="Arial" w:hAnsi="Arial"/>
          <w:sz w:val="20"/>
          <w:szCs w:val="20"/>
          <w:lang w:val="en-US"/>
        </w:rPr>
        <w:t xml:space="preserve"> SMP </w:t>
      </w:r>
      <w:proofErr w:type="spellStart"/>
      <w:r w:rsidRPr="003A0C77">
        <w:rPr>
          <w:rFonts w:ascii="Arial" w:hAnsi="Arial"/>
          <w:sz w:val="20"/>
          <w:szCs w:val="20"/>
          <w:lang w:val="en-US"/>
        </w:rPr>
        <w:t>dan</w:t>
      </w:r>
      <w:proofErr w:type="spellEnd"/>
      <w:r w:rsidRPr="003A0C77">
        <w:rPr>
          <w:rFonts w:ascii="Arial" w:hAnsi="Arial"/>
          <w:sz w:val="20"/>
          <w:szCs w:val="20"/>
          <w:lang w:val="en-US"/>
        </w:rPr>
        <w:t xml:space="preserve"> 8 </w:t>
      </w:r>
      <w:proofErr w:type="spellStart"/>
      <w:r w:rsidRPr="003A0C77">
        <w:rPr>
          <w:rFonts w:ascii="Arial" w:hAnsi="Arial"/>
          <w:sz w:val="20"/>
          <w:szCs w:val="20"/>
          <w:lang w:val="en-US"/>
        </w:rPr>
        <w:t>pertemuan</w:t>
      </w:r>
      <w:proofErr w:type="spellEnd"/>
      <w:r w:rsidRPr="003A0C77">
        <w:rPr>
          <w:rFonts w:ascii="Arial" w:hAnsi="Arial"/>
          <w:sz w:val="20"/>
          <w:szCs w:val="20"/>
          <w:lang w:val="en-US"/>
        </w:rPr>
        <w:t xml:space="preserve"> </w:t>
      </w:r>
      <w:proofErr w:type="spellStart"/>
      <w:r w:rsidRPr="003A0C77">
        <w:rPr>
          <w:rFonts w:ascii="Arial" w:hAnsi="Arial"/>
          <w:sz w:val="20"/>
          <w:szCs w:val="20"/>
          <w:lang w:val="en-US"/>
        </w:rPr>
        <w:t>siswa</w:t>
      </w:r>
      <w:proofErr w:type="spellEnd"/>
      <w:r w:rsidRPr="003A0C77">
        <w:rPr>
          <w:rFonts w:ascii="Arial" w:hAnsi="Arial"/>
          <w:sz w:val="20"/>
          <w:szCs w:val="20"/>
          <w:lang w:val="en-US"/>
        </w:rPr>
        <w:t xml:space="preserve"> SMA. </w:t>
      </w:r>
      <w:proofErr w:type="spellStart"/>
      <w:r w:rsidRPr="003A0C77">
        <w:rPr>
          <w:rFonts w:ascii="Arial" w:hAnsi="Arial"/>
          <w:sz w:val="20"/>
          <w:szCs w:val="20"/>
          <w:lang w:val="en-US"/>
        </w:rPr>
        <w:t>Pendampingan</w:t>
      </w:r>
      <w:proofErr w:type="spellEnd"/>
      <w:r w:rsidRPr="003A0C77">
        <w:rPr>
          <w:rFonts w:ascii="Arial" w:hAnsi="Arial"/>
          <w:sz w:val="20"/>
          <w:szCs w:val="20"/>
          <w:lang w:val="en-US"/>
        </w:rPr>
        <w:t xml:space="preserve"> </w:t>
      </w:r>
      <w:proofErr w:type="spellStart"/>
      <w:r w:rsidRPr="003A0C77">
        <w:rPr>
          <w:rFonts w:ascii="Arial" w:hAnsi="Arial"/>
          <w:sz w:val="20"/>
          <w:szCs w:val="20"/>
          <w:lang w:val="en-US"/>
        </w:rPr>
        <w:t>terdiri</w:t>
      </w:r>
      <w:proofErr w:type="spellEnd"/>
      <w:r w:rsidRPr="003A0C77">
        <w:rPr>
          <w:rFonts w:ascii="Arial" w:hAnsi="Arial"/>
          <w:sz w:val="20"/>
          <w:szCs w:val="20"/>
          <w:lang w:val="en-US"/>
        </w:rPr>
        <w:t xml:space="preserve"> </w:t>
      </w:r>
      <w:proofErr w:type="spellStart"/>
      <w:proofErr w:type="gramStart"/>
      <w:r w:rsidRPr="003A0C77">
        <w:rPr>
          <w:rFonts w:ascii="Arial" w:hAnsi="Arial"/>
          <w:sz w:val="20"/>
          <w:szCs w:val="20"/>
          <w:lang w:val="en-US"/>
        </w:rPr>
        <w:t>dari</w:t>
      </w:r>
      <w:proofErr w:type="spellEnd"/>
      <w:r w:rsidRPr="003A0C77">
        <w:rPr>
          <w:rFonts w:ascii="Arial" w:hAnsi="Arial"/>
          <w:sz w:val="20"/>
          <w:szCs w:val="20"/>
          <w:lang w:val="en-US"/>
        </w:rPr>
        <w:t xml:space="preserve">  7</w:t>
      </w:r>
      <w:proofErr w:type="gramEnd"/>
      <w:r w:rsidRPr="003A0C77">
        <w:rPr>
          <w:rFonts w:ascii="Arial" w:hAnsi="Arial"/>
          <w:sz w:val="20"/>
          <w:szCs w:val="20"/>
          <w:lang w:val="en-US"/>
        </w:rPr>
        <w:t xml:space="preserve"> </w:t>
      </w:r>
      <w:proofErr w:type="spellStart"/>
      <w:r w:rsidRPr="003A0C77">
        <w:rPr>
          <w:rFonts w:ascii="Arial" w:hAnsi="Arial"/>
          <w:sz w:val="20"/>
          <w:szCs w:val="20"/>
          <w:lang w:val="en-US"/>
        </w:rPr>
        <w:t>pertemuan</w:t>
      </w:r>
      <w:proofErr w:type="spellEnd"/>
      <w:r w:rsidRPr="003A0C77">
        <w:rPr>
          <w:rFonts w:ascii="Arial" w:hAnsi="Arial"/>
          <w:sz w:val="20"/>
          <w:szCs w:val="20"/>
          <w:lang w:val="en-US"/>
        </w:rPr>
        <w:t xml:space="preserve"> tutoring </w:t>
      </w:r>
      <w:proofErr w:type="spellStart"/>
      <w:r w:rsidRPr="003A0C77">
        <w:rPr>
          <w:rFonts w:ascii="Arial" w:hAnsi="Arial"/>
          <w:sz w:val="20"/>
          <w:szCs w:val="20"/>
          <w:lang w:val="en-US"/>
        </w:rPr>
        <w:t>dan</w:t>
      </w:r>
      <w:proofErr w:type="spellEnd"/>
      <w:r w:rsidRPr="003A0C77">
        <w:rPr>
          <w:rFonts w:ascii="Arial" w:hAnsi="Arial"/>
          <w:sz w:val="20"/>
          <w:szCs w:val="20"/>
          <w:lang w:val="en-US"/>
        </w:rPr>
        <w:t xml:space="preserve"> 1 </w:t>
      </w:r>
      <w:proofErr w:type="spellStart"/>
      <w:r w:rsidRPr="003A0C77">
        <w:rPr>
          <w:rFonts w:ascii="Arial" w:hAnsi="Arial"/>
          <w:sz w:val="20"/>
          <w:szCs w:val="20"/>
          <w:lang w:val="en-US"/>
        </w:rPr>
        <w:t>pertemuan</w:t>
      </w:r>
      <w:proofErr w:type="spellEnd"/>
      <w:r w:rsidRPr="003A0C77">
        <w:rPr>
          <w:rFonts w:ascii="Arial" w:hAnsi="Arial"/>
          <w:sz w:val="20"/>
          <w:szCs w:val="20"/>
          <w:lang w:val="en-US"/>
        </w:rPr>
        <w:t xml:space="preserve"> try out.</w:t>
      </w:r>
    </w:p>
    <w:p w:rsidR="000C4119" w:rsidRDefault="000C4119" w:rsidP="000C4119">
      <w:pPr>
        <w:spacing w:line="360" w:lineRule="auto"/>
        <w:ind w:firstLine="720"/>
        <w:jc w:val="both"/>
        <w:rPr>
          <w:rFonts w:ascii="Arial" w:hAnsi="Arial"/>
          <w:sz w:val="20"/>
          <w:szCs w:val="20"/>
          <w:lang w:val="en-US"/>
        </w:rPr>
      </w:pPr>
      <w:proofErr w:type="spellStart"/>
      <w:r>
        <w:rPr>
          <w:rFonts w:ascii="Arial" w:hAnsi="Arial"/>
          <w:sz w:val="20"/>
          <w:szCs w:val="20"/>
          <w:lang w:val="en-US"/>
        </w:rPr>
        <w:t>Tahap</w:t>
      </w:r>
      <w:proofErr w:type="spellEnd"/>
      <w:r>
        <w:rPr>
          <w:rFonts w:ascii="Arial" w:hAnsi="Arial"/>
          <w:sz w:val="20"/>
          <w:szCs w:val="20"/>
          <w:lang w:val="en-US"/>
        </w:rPr>
        <w:t xml:space="preserve"> </w:t>
      </w:r>
      <w:proofErr w:type="spellStart"/>
      <w:r>
        <w:rPr>
          <w:rFonts w:ascii="Arial" w:hAnsi="Arial"/>
          <w:sz w:val="20"/>
          <w:szCs w:val="20"/>
          <w:lang w:val="en-US"/>
        </w:rPr>
        <w:t>selanjutnya</w:t>
      </w:r>
      <w:proofErr w:type="spellEnd"/>
      <w:r>
        <w:rPr>
          <w:rFonts w:ascii="Arial" w:hAnsi="Arial"/>
          <w:sz w:val="20"/>
          <w:szCs w:val="20"/>
          <w:lang w:val="en-US"/>
        </w:rPr>
        <w:t xml:space="preserve"> </w:t>
      </w:r>
      <w:proofErr w:type="spellStart"/>
      <w:r>
        <w:rPr>
          <w:rFonts w:ascii="Arial" w:hAnsi="Arial"/>
          <w:sz w:val="20"/>
          <w:szCs w:val="20"/>
          <w:lang w:val="en-US"/>
        </w:rPr>
        <w:t>adalah</w:t>
      </w:r>
      <w:proofErr w:type="spellEnd"/>
      <w:r>
        <w:rPr>
          <w:rFonts w:ascii="Arial" w:hAnsi="Arial"/>
          <w:sz w:val="20"/>
          <w:szCs w:val="20"/>
          <w:lang w:val="en-US"/>
        </w:rPr>
        <w:t xml:space="preserve"> </w:t>
      </w:r>
      <w:proofErr w:type="spellStart"/>
      <w:r>
        <w:rPr>
          <w:rFonts w:ascii="Arial" w:hAnsi="Arial"/>
          <w:sz w:val="20"/>
          <w:szCs w:val="20"/>
          <w:lang w:val="en-US"/>
        </w:rPr>
        <w:t>kegiatan</w:t>
      </w:r>
      <w:proofErr w:type="spellEnd"/>
      <w:r>
        <w:rPr>
          <w:rFonts w:ascii="Arial" w:hAnsi="Arial"/>
          <w:sz w:val="20"/>
          <w:szCs w:val="20"/>
          <w:lang w:val="en-US"/>
        </w:rPr>
        <w:t xml:space="preserve"> </w:t>
      </w:r>
      <w:proofErr w:type="spellStart"/>
      <w:r>
        <w:rPr>
          <w:rFonts w:ascii="Arial" w:hAnsi="Arial"/>
          <w:sz w:val="20"/>
          <w:szCs w:val="20"/>
          <w:lang w:val="en-US"/>
        </w:rPr>
        <w:t>sosialisasi</w:t>
      </w:r>
      <w:proofErr w:type="spellEnd"/>
      <w:r>
        <w:rPr>
          <w:rFonts w:ascii="Arial" w:hAnsi="Arial"/>
          <w:sz w:val="20"/>
          <w:szCs w:val="20"/>
          <w:lang w:val="en-US"/>
        </w:rPr>
        <w:t xml:space="preserve"> </w:t>
      </w:r>
      <w:proofErr w:type="spellStart"/>
      <w:r>
        <w:rPr>
          <w:rFonts w:ascii="Arial" w:hAnsi="Arial"/>
          <w:sz w:val="20"/>
          <w:szCs w:val="20"/>
          <w:lang w:val="en-US"/>
        </w:rPr>
        <w:t>pendampingan</w:t>
      </w:r>
      <w:proofErr w:type="spellEnd"/>
      <w:r>
        <w:rPr>
          <w:rFonts w:ascii="Arial" w:hAnsi="Arial"/>
          <w:sz w:val="20"/>
          <w:szCs w:val="20"/>
          <w:lang w:val="en-US"/>
        </w:rPr>
        <w:t xml:space="preserve"> </w:t>
      </w:r>
      <w:proofErr w:type="spellStart"/>
      <w:r>
        <w:rPr>
          <w:rFonts w:ascii="Arial" w:hAnsi="Arial"/>
          <w:sz w:val="20"/>
          <w:szCs w:val="20"/>
          <w:lang w:val="en-US"/>
        </w:rPr>
        <w:t>persiapan</w:t>
      </w:r>
      <w:proofErr w:type="spellEnd"/>
      <w:r>
        <w:rPr>
          <w:rFonts w:ascii="Arial" w:hAnsi="Arial"/>
          <w:sz w:val="20"/>
          <w:szCs w:val="20"/>
          <w:lang w:val="en-US"/>
        </w:rPr>
        <w:t xml:space="preserve"> UN </w:t>
      </w:r>
      <w:proofErr w:type="spellStart"/>
      <w:r>
        <w:rPr>
          <w:rFonts w:ascii="Arial" w:hAnsi="Arial"/>
          <w:sz w:val="20"/>
          <w:szCs w:val="20"/>
          <w:lang w:val="en-US"/>
        </w:rPr>
        <w:t>kepada</w:t>
      </w:r>
      <w:proofErr w:type="spellEnd"/>
      <w:r>
        <w:rPr>
          <w:rFonts w:ascii="Arial" w:hAnsi="Arial"/>
          <w:sz w:val="20"/>
          <w:szCs w:val="20"/>
          <w:lang w:val="en-US"/>
        </w:rPr>
        <w:t xml:space="preserve"> </w:t>
      </w:r>
      <w:proofErr w:type="spellStart"/>
      <w:r>
        <w:rPr>
          <w:rFonts w:ascii="Arial" w:hAnsi="Arial"/>
          <w:sz w:val="20"/>
          <w:szCs w:val="20"/>
          <w:lang w:val="en-US"/>
        </w:rPr>
        <w:t>siswa</w:t>
      </w:r>
      <w:proofErr w:type="spellEnd"/>
      <w:r>
        <w:rPr>
          <w:rFonts w:ascii="Arial" w:hAnsi="Arial"/>
          <w:sz w:val="20"/>
          <w:szCs w:val="20"/>
          <w:lang w:val="en-US"/>
        </w:rPr>
        <w:t xml:space="preserve"> </w:t>
      </w:r>
      <w:proofErr w:type="spellStart"/>
      <w:r>
        <w:rPr>
          <w:rFonts w:ascii="Arial" w:hAnsi="Arial"/>
          <w:sz w:val="20"/>
          <w:szCs w:val="20"/>
          <w:lang w:val="en-US"/>
        </w:rPr>
        <w:t>dan</w:t>
      </w:r>
      <w:proofErr w:type="spellEnd"/>
      <w:r>
        <w:rPr>
          <w:rFonts w:ascii="Arial" w:hAnsi="Arial"/>
          <w:sz w:val="20"/>
          <w:szCs w:val="20"/>
          <w:lang w:val="en-US"/>
        </w:rPr>
        <w:t xml:space="preserve"> </w:t>
      </w:r>
      <w:proofErr w:type="spellStart"/>
      <w:r>
        <w:rPr>
          <w:rFonts w:ascii="Arial" w:hAnsi="Arial"/>
          <w:sz w:val="20"/>
          <w:szCs w:val="20"/>
          <w:lang w:val="en-US"/>
        </w:rPr>
        <w:t>pengurus</w:t>
      </w:r>
      <w:proofErr w:type="spellEnd"/>
      <w:r>
        <w:rPr>
          <w:rFonts w:ascii="Arial" w:hAnsi="Arial"/>
          <w:sz w:val="20"/>
          <w:szCs w:val="20"/>
          <w:lang w:val="en-US"/>
        </w:rPr>
        <w:t xml:space="preserve"> </w:t>
      </w:r>
      <w:proofErr w:type="spellStart"/>
      <w:r>
        <w:rPr>
          <w:rFonts w:ascii="Arial" w:hAnsi="Arial"/>
          <w:sz w:val="20"/>
          <w:szCs w:val="20"/>
          <w:lang w:val="en-US"/>
        </w:rPr>
        <w:t>panti</w:t>
      </w:r>
      <w:proofErr w:type="spellEnd"/>
      <w:r>
        <w:rPr>
          <w:rFonts w:ascii="Arial" w:hAnsi="Arial"/>
          <w:sz w:val="20"/>
          <w:szCs w:val="20"/>
          <w:lang w:val="en-US"/>
        </w:rPr>
        <w:t xml:space="preserve">. Hal </w:t>
      </w:r>
      <w:proofErr w:type="spellStart"/>
      <w:r>
        <w:rPr>
          <w:rFonts w:ascii="Arial" w:hAnsi="Arial"/>
          <w:sz w:val="20"/>
          <w:szCs w:val="20"/>
          <w:lang w:val="en-US"/>
        </w:rPr>
        <w:t>ini</w:t>
      </w:r>
      <w:proofErr w:type="spellEnd"/>
      <w:r>
        <w:rPr>
          <w:rFonts w:ascii="Arial" w:hAnsi="Arial"/>
          <w:sz w:val="20"/>
          <w:szCs w:val="20"/>
          <w:lang w:val="en-US"/>
        </w:rPr>
        <w:t xml:space="preserve"> </w:t>
      </w:r>
      <w:proofErr w:type="spellStart"/>
      <w:r>
        <w:rPr>
          <w:rFonts w:ascii="Arial" w:hAnsi="Arial"/>
          <w:sz w:val="20"/>
          <w:szCs w:val="20"/>
          <w:lang w:val="en-US"/>
        </w:rPr>
        <w:t>bertujuan</w:t>
      </w:r>
      <w:proofErr w:type="spellEnd"/>
      <w:r>
        <w:rPr>
          <w:rFonts w:ascii="Arial" w:hAnsi="Arial"/>
          <w:sz w:val="20"/>
          <w:szCs w:val="20"/>
          <w:lang w:val="en-US"/>
        </w:rPr>
        <w:t xml:space="preserve"> </w:t>
      </w:r>
      <w:proofErr w:type="spellStart"/>
      <w:r>
        <w:rPr>
          <w:rFonts w:ascii="Arial" w:hAnsi="Arial"/>
          <w:sz w:val="20"/>
          <w:szCs w:val="20"/>
          <w:lang w:val="en-US"/>
        </w:rPr>
        <w:t>untuk</w:t>
      </w:r>
      <w:proofErr w:type="spellEnd"/>
      <w:r>
        <w:rPr>
          <w:rFonts w:ascii="Arial" w:hAnsi="Arial"/>
          <w:sz w:val="20"/>
          <w:szCs w:val="20"/>
          <w:lang w:val="en-US"/>
        </w:rPr>
        <w:t xml:space="preserve"> </w:t>
      </w:r>
      <w:proofErr w:type="spellStart"/>
      <w:r>
        <w:rPr>
          <w:rFonts w:ascii="Arial" w:hAnsi="Arial"/>
          <w:sz w:val="20"/>
          <w:szCs w:val="20"/>
          <w:lang w:val="en-US"/>
        </w:rPr>
        <w:t>menyesuaikan</w:t>
      </w:r>
      <w:proofErr w:type="spellEnd"/>
      <w:r>
        <w:rPr>
          <w:rFonts w:ascii="Arial" w:hAnsi="Arial"/>
          <w:sz w:val="20"/>
          <w:szCs w:val="20"/>
          <w:lang w:val="en-US"/>
        </w:rPr>
        <w:t xml:space="preserve"> </w:t>
      </w:r>
      <w:proofErr w:type="spellStart"/>
      <w:r>
        <w:rPr>
          <w:rFonts w:ascii="Arial" w:hAnsi="Arial"/>
          <w:sz w:val="20"/>
          <w:szCs w:val="20"/>
          <w:lang w:val="en-US"/>
        </w:rPr>
        <w:t>jadwal</w:t>
      </w:r>
      <w:proofErr w:type="spellEnd"/>
      <w:r>
        <w:rPr>
          <w:rFonts w:ascii="Arial" w:hAnsi="Arial"/>
          <w:sz w:val="20"/>
          <w:szCs w:val="20"/>
          <w:lang w:val="en-US"/>
        </w:rPr>
        <w:t xml:space="preserve"> </w:t>
      </w:r>
      <w:proofErr w:type="spellStart"/>
      <w:r>
        <w:rPr>
          <w:rFonts w:ascii="Arial" w:hAnsi="Arial"/>
          <w:sz w:val="20"/>
          <w:szCs w:val="20"/>
          <w:lang w:val="en-US"/>
        </w:rPr>
        <w:t>kegiatan</w:t>
      </w:r>
      <w:proofErr w:type="spellEnd"/>
      <w:r>
        <w:rPr>
          <w:rFonts w:ascii="Arial" w:hAnsi="Arial"/>
          <w:sz w:val="20"/>
          <w:szCs w:val="20"/>
          <w:lang w:val="en-US"/>
        </w:rPr>
        <w:t xml:space="preserve"> yang </w:t>
      </w:r>
      <w:proofErr w:type="spellStart"/>
      <w:r>
        <w:rPr>
          <w:rFonts w:ascii="Arial" w:hAnsi="Arial"/>
          <w:sz w:val="20"/>
          <w:szCs w:val="20"/>
          <w:lang w:val="en-US"/>
        </w:rPr>
        <w:t>dibuat</w:t>
      </w:r>
      <w:proofErr w:type="spellEnd"/>
      <w:r>
        <w:rPr>
          <w:rFonts w:ascii="Arial" w:hAnsi="Arial"/>
          <w:sz w:val="20"/>
          <w:szCs w:val="20"/>
          <w:lang w:val="en-US"/>
        </w:rPr>
        <w:t xml:space="preserve"> </w:t>
      </w:r>
      <w:proofErr w:type="spellStart"/>
      <w:r>
        <w:rPr>
          <w:rFonts w:ascii="Arial" w:hAnsi="Arial"/>
          <w:sz w:val="20"/>
          <w:szCs w:val="20"/>
          <w:lang w:val="en-US"/>
        </w:rPr>
        <w:t>oleh</w:t>
      </w:r>
      <w:proofErr w:type="spellEnd"/>
      <w:r>
        <w:rPr>
          <w:rFonts w:ascii="Arial" w:hAnsi="Arial"/>
          <w:sz w:val="20"/>
          <w:szCs w:val="20"/>
          <w:lang w:val="en-US"/>
        </w:rPr>
        <w:t xml:space="preserve"> </w:t>
      </w:r>
      <w:proofErr w:type="spellStart"/>
      <w:r>
        <w:rPr>
          <w:rFonts w:ascii="Arial" w:hAnsi="Arial"/>
          <w:sz w:val="20"/>
          <w:szCs w:val="20"/>
          <w:lang w:val="en-US"/>
        </w:rPr>
        <w:t>peneliti</w:t>
      </w:r>
      <w:proofErr w:type="spellEnd"/>
      <w:r>
        <w:rPr>
          <w:rFonts w:ascii="Arial" w:hAnsi="Arial"/>
          <w:sz w:val="20"/>
          <w:szCs w:val="20"/>
          <w:lang w:val="en-US"/>
        </w:rPr>
        <w:t xml:space="preserve"> </w:t>
      </w:r>
      <w:proofErr w:type="spellStart"/>
      <w:r>
        <w:rPr>
          <w:rFonts w:ascii="Arial" w:hAnsi="Arial"/>
          <w:sz w:val="20"/>
          <w:szCs w:val="20"/>
          <w:lang w:val="en-US"/>
        </w:rPr>
        <w:t>dengan</w:t>
      </w:r>
      <w:proofErr w:type="spellEnd"/>
      <w:r>
        <w:rPr>
          <w:rFonts w:ascii="Arial" w:hAnsi="Arial"/>
          <w:sz w:val="20"/>
          <w:szCs w:val="20"/>
          <w:lang w:val="en-US"/>
        </w:rPr>
        <w:t xml:space="preserve"> </w:t>
      </w:r>
      <w:proofErr w:type="spellStart"/>
      <w:r>
        <w:rPr>
          <w:rFonts w:ascii="Arial" w:hAnsi="Arial"/>
          <w:sz w:val="20"/>
          <w:szCs w:val="20"/>
          <w:lang w:val="en-US"/>
        </w:rPr>
        <w:t>jadwal</w:t>
      </w:r>
      <w:proofErr w:type="spellEnd"/>
      <w:r>
        <w:rPr>
          <w:rFonts w:ascii="Arial" w:hAnsi="Arial"/>
          <w:sz w:val="20"/>
          <w:szCs w:val="20"/>
          <w:lang w:val="en-US"/>
        </w:rPr>
        <w:t xml:space="preserve"> </w:t>
      </w:r>
      <w:proofErr w:type="spellStart"/>
      <w:r>
        <w:rPr>
          <w:rFonts w:ascii="Arial" w:hAnsi="Arial"/>
          <w:sz w:val="20"/>
          <w:szCs w:val="20"/>
          <w:lang w:val="en-US"/>
        </w:rPr>
        <w:t>kegiatan</w:t>
      </w:r>
      <w:proofErr w:type="spellEnd"/>
      <w:r>
        <w:rPr>
          <w:rFonts w:ascii="Arial" w:hAnsi="Arial"/>
          <w:sz w:val="20"/>
          <w:szCs w:val="20"/>
          <w:lang w:val="en-US"/>
        </w:rPr>
        <w:t xml:space="preserve"> yang </w:t>
      </w:r>
      <w:proofErr w:type="spellStart"/>
      <w:r>
        <w:rPr>
          <w:rFonts w:ascii="Arial" w:hAnsi="Arial"/>
          <w:sz w:val="20"/>
          <w:szCs w:val="20"/>
          <w:lang w:val="en-US"/>
        </w:rPr>
        <w:t>ada</w:t>
      </w:r>
      <w:proofErr w:type="spellEnd"/>
      <w:r>
        <w:rPr>
          <w:rFonts w:ascii="Arial" w:hAnsi="Arial"/>
          <w:sz w:val="20"/>
          <w:szCs w:val="20"/>
          <w:lang w:val="en-US"/>
        </w:rPr>
        <w:t xml:space="preserve"> di </w:t>
      </w:r>
      <w:proofErr w:type="spellStart"/>
      <w:r>
        <w:rPr>
          <w:rFonts w:ascii="Arial" w:hAnsi="Arial"/>
          <w:sz w:val="20"/>
          <w:szCs w:val="20"/>
          <w:lang w:val="en-US"/>
        </w:rPr>
        <w:t>panti</w:t>
      </w:r>
      <w:proofErr w:type="spellEnd"/>
      <w:r w:rsidR="003A0C77">
        <w:rPr>
          <w:rFonts w:ascii="Arial" w:hAnsi="Arial"/>
          <w:sz w:val="20"/>
          <w:szCs w:val="20"/>
          <w:lang w:val="en-US"/>
        </w:rPr>
        <w:t xml:space="preserve"> </w:t>
      </w:r>
      <w:proofErr w:type="spellStart"/>
      <w:r w:rsidR="003A0C77">
        <w:rPr>
          <w:rFonts w:ascii="Arial" w:hAnsi="Arial"/>
          <w:sz w:val="20"/>
          <w:szCs w:val="20"/>
          <w:lang w:val="en-US"/>
        </w:rPr>
        <w:t>serta</w:t>
      </w:r>
      <w:proofErr w:type="spellEnd"/>
      <w:r w:rsidR="003A0C77">
        <w:rPr>
          <w:rFonts w:ascii="Arial" w:hAnsi="Arial"/>
          <w:sz w:val="20"/>
          <w:szCs w:val="20"/>
          <w:lang w:val="en-US"/>
        </w:rPr>
        <w:t xml:space="preserve"> </w:t>
      </w:r>
      <w:proofErr w:type="spellStart"/>
      <w:r w:rsidR="003A0C77">
        <w:rPr>
          <w:rFonts w:ascii="Arial" w:hAnsi="Arial"/>
          <w:sz w:val="20"/>
          <w:szCs w:val="20"/>
          <w:lang w:val="en-US"/>
        </w:rPr>
        <w:t>pemilihan</w:t>
      </w:r>
      <w:proofErr w:type="spellEnd"/>
      <w:r w:rsidR="003A0C77">
        <w:rPr>
          <w:rFonts w:ascii="Arial" w:hAnsi="Arial"/>
          <w:sz w:val="20"/>
          <w:szCs w:val="20"/>
          <w:lang w:val="en-US"/>
        </w:rPr>
        <w:t xml:space="preserve"> </w:t>
      </w:r>
      <w:proofErr w:type="spellStart"/>
      <w:r w:rsidR="003A0C77">
        <w:rPr>
          <w:rFonts w:ascii="Arial" w:hAnsi="Arial"/>
          <w:sz w:val="20"/>
          <w:szCs w:val="20"/>
          <w:lang w:val="en-US"/>
        </w:rPr>
        <w:t>tempat</w:t>
      </w:r>
      <w:proofErr w:type="spellEnd"/>
      <w:r w:rsidR="003A0C77">
        <w:rPr>
          <w:rFonts w:ascii="Arial" w:hAnsi="Arial"/>
          <w:sz w:val="20"/>
          <w:szCs w:val="20"/>
          <w:lang w:val="en-US"/>
        </w:rPr>
        <w:t xml:space="preserve"> yang </w:t>
      </w:r>
      <w:proofErr w:type="spellStart"/>
      <w:r w:rsidR="003A0C77">
        <w:rPr>
          <w:rFonts w:ascii="Arial" w:hAnsi="Arial"/>
          <w:sz w:val="20"/>
          <w:szCs w:val="20"/>
          <w:lang w:val="en-US"/>
        </w:rPr>
        <w:t>strategis</w:t>
      </w:r>
      <w:proofErr w:type="spellEnd"/>
      <w:r w:rsidR="003A0C77">
        <w:rPr>
          <w:rFonts w:ascii="Arial" w:hAnsi="Arial"/>
          <w:sz w:val="20"/>
          <w:szCs w:val="20"/>
          <w:lang w:val="en-US"/>
        </w:rPr>
        <w:t xml:space="preserve"> yang </w:t>
      </w:r>
      <w:proofErr w:type="spellStart"/>
      <w:r w:rsidR="003A0C77">
        <w:rPr>
          <w:rFonts w:ascii="Arial" w:hAnsi="Arial"/>
          <w:sz w:val="20"/>
          <w:szCs w:val="20"/>
          <w:lang w:val="en-US"/>
        </w:rPr>
        <w:t>akan</w:t>
      </w:r>
      <w:proofErr w:type="spellEnd"/>
      <w:r w:rsidR="003A0C77">
        <w:rPr>
          <w:rFonts w:ascii="Arial" w:hAnsi="Arial"/>
          <w:sz w:val="20"/>
          <w:szCs w:val="20"/>
          <w:lang w:val="en-US"/>
        </w:rPr>
        <w:t xml:space="preserve"> </w:t>
      </w:r>
      <w:proofErr w:type="spellStart"/>
      <w:r w:rsidR="003A0C77">
        <w:rPr>
          <w:rFonts w:ascii="Arial" w:hAnsi="Arial"/>
          <w:sz w:val="20"/>
          <w:szCs w:val="20"/>
          <w:lang w:val="en-US"/>
        </w:rPr>
        <w:t>dijadikan</w:t>
      </w:r>
      <w:proofErr w:type="spellEnd"/>
      <w:r w:rsidR="003A0C77">
        <w:rPr>
          <w:rFonts w:ascii="Arial" w:hAnsi="Arial"/>
          <w:sz w:val="20"/>
          <w:szCs w:val="20"/>
          <w:lang w:val="en-US"/>
        </w:rPr>
        <w:t xml:space="preserve"> </w:t>
      </w:r>
      <w:proofErr w:type="spellStart"/>
      <w:r w:rsidR="003A0C77">
        <w:rPr>
          <w:rFonts w:ascii="Arial" w:hAnsi="Arial"/>
          <w:sz w:val="20"/>
          <w:szCs w:val="20"/>
          <w:lang w:val="en-US"/>
        </w:rPr>
        <w:t>sebagai</w:t>
      </w:r>
      <w:proofErr w:type="spellEnd"/>
      <w:r w:rsidR="003A0C77">
        <w:rPr>
          <w:rFonts w:ascii="Arial" w:hAnsi="Arial"/>
          <w:sz w:val="20"/>
          <w:szCs w:val="20"/>
          <w:lang w:val="en-US"/>
        </w:rPr>
        <w:t xml:space="preserve"> </w:t>
      </w:r>
      <w:proofErr w:type="spellStart"/>
      <w:r w:rsidR="003A0C77">
        <w:rPr>
          <w:rFonts w:ascii="Arial" w:hAnsi="Arial"/>
          <w:sz w:val="20"/>
          <w:szCs w:val="20"/>
          <w:lang w:val="en-US"/>
        </w:rPr>
        <w:t>tempat</w:t>
      </w:r>
      <w:proofErr w:type="spellEnd"/>
      <w:r w:rsidR="003A0C77">
        <w:rPr>
          <w:rFonts w:ascii="Arial" w:hAnsi="Arial"/>
          <w:sz w:val="20"/>
          <w:szCs w:val="20"/>
          <w:lang w:val="en-US"/>
        </w:rPr>
        <w:t xml:space="preserve"> </w:t>
      </w:r>
      <w:proofErr w:type="spellStart"/>
      <w:r w:rsidR="003A0C77">
        <w:rPr>
          <w:rFonts w:ascii="Arial" w:hAnsi="Arial"/>
          <w:sz w:val="20"/>
          <w:szCs w:val="20"/>
          <w:lang w:val="en-US"/>
        </w:rPr>
        <w:t>untuk</w:t>
      </w:r>
      <w:proofErr w:type="spellEnd"/>
      <w:r w:rsidR="003A0C77">
        <w:rPr>
          <w:rFonts w:ascii="Arial" w:hAnsi="Arial"/>
          <w:sz w:val="20"/>
          <w:szCs w:val="20"/>
          <w:lang w:val="en-US"/>
        </w:rPr>
        <w:t xml:space="preserve"> </w:t>
      </w:r>
      <w:r w:rsidR="003A0C77">
        <w:rPr>
          <w:rFonts w:ascii="Arial" w:hAnsi="Arial"/>
          <w:i/>
          <w:sz w:val="20"/>
          <w:szCs w:val="20"/>
          <w:lang w:val="en-US"/>
        </w:rPr>
        <w:t xml:space="preserve">UN </w:t>
      </w:r>
      <w:proofErr w:type="gramStart"/>
      <w:r w:rsidR="003A0C77">
        <w:rPr>
          <w:rFonts w:ascii="Arial" w:hAnsi="Arial"/>
          <w:i/>
          <w:sz w:val="20"/>
          <w:szCs w:val="20"/>
          <w:lang w:val="en-US"/>
        </w:rPr>
        <w:t>Corner</w:t>
      </w:r>
      <w:r w:rsidR="003A0C77">
        <w:rPr>
          <w:rFonts w:ascii="Arial" w:hAnsi="Arial"/>
          <w:sz w:val="20"/>
          <w:szCs w:val="20"/>
          <w:lang w:val="en-US"/>
        </w:rPr>
        <w:t xml:space="preserve"> </w:t>
      </w:r>
      <w:r>
        <w:rPr>
          <w:rFonts w:ascii="Arial" w:hAnsi="Arial"/>
          <w:sz w:val="20"/>
          <w:szCs w:val="20"/>
          <w:lang w:val="en-US"/>
        </w:rPr>
        <w:t>.</w:t>
      </w:r>
      <w:proofErr w:type="gramEnd"/>
      <w:r>
        <w:rPr>
          <w:rFonts w:ascii="Arial" w:hAnsi="Arial"/>
          <w:sz w:val="20"/>
          <w:szCs w:val="20"/>
          <w:lang w:val="en-US"/>
        </w:rPr>
        <w:t xml:space="preserve"> </w:t>
      </w:r>
      <w:proofErr w:type="spellStart"/>
      <w:r w:rsidR="003A0C77">
        <w:rPr>
          <w:rFonts w:ascii="Arial" w:hAnsi="Arial"/>
          <w:sz w:val="20"/>
          <w:szCs w:val="20"/>
          <w:lang w:val="en-US"/>
        </w:rPr>
        <w:t>Tahap</w:t>
      </w:r>
      <w:proofErr w:type="spellEnd"/>
      <w:r w:rsidR="003A0C77">
        <w:rPr>
          <w:rFonts w:ascii="Arial" w:hAnsi="Arial"/>
          <w:sz w:val="20"/>
          <w:szCs w:val="20"/>
          <w:lang w:val="en-US"/>
        </w:rPr>
        <w:t xml:space="preserve"> </w:t>
      </w:r>
      <w:proofErr w:type="spellStart"/>
      <w:r w:rsidR="003A0C77">
        <w:rPr>
          <w:rFonts w:ascii="Arial" w:hAnsi="Arial"/>
          <w:sz w:val="20"/>
          <w:szCs w:val="20"/>
          <w:lang w:val="en-US"/>
        </w:rPr>
        <w:t>ini</w:t>
      </w:r>
      <w:proofErr w:type="spellEnd"/>
      <w:r w:rsidR="003A0C77">
        <w:rPr>
          <w:rFonts w:ascii="Arial" w:hAnsi="Arial"/>
          <w:sz w:val="20"/>
          <w:szCs w:val="20"/>
          <w:lang w:val="en-US"/>
        </w:rPr>
        <w:t xml:space="preserve"> </w:t>
      </w:r>
      <w:proofErr w:type="spellStart"/>
      <w:r w:rsidR="003A0C77">
        <w:rPr>
          <w:rFonts w:ascii="Arial" w:hAnsi="Arial"/>
          <w:sz w:val="20"/>
          <w:szCs w:val="20"/>
          <w:lang w:val="en-US"/>
        </w:rPr>
        <w:t>menghasilkan</w:t>
      </w:r>
      <w:proofErr w:type="spellEnd"/>
      <w:r w:rsidR="003A0C77">
        <w:rPr>
          <w:rFonts w:ascii="Arial" w:hAnsi="Arial"/>
          <w:sz w:val="20"/>
          <w:szCs w:val="20"/>
          <w:lang w:val="en-US"/>
        </w:rPr>
        <w:t xml:space="preserve"> </w:t>
      </w:r>
      <w:proofErr w:type="spellStart"/>
      <w:r w:rsidR="003A0C77">
        <w:rPr>
          <w:rFonts w:ascii="Arial" w:hAnsi="Arial"/>
          <w:sz w:val="20"/>
          <w:szCs w:val="20"/>
          <w:lang w:val="en-US"/>
        </w:rPr>
        <w:t>adanya</w:t>
      </w:r>
      <w:proofErr w:type="spellEnd"/>
      <w:r w:rsidR="003A0C77">
        <w:rPr>
          <w:rFonts w:ascii="Arial" w:hAnsi="Arial"/>
          <w:sz w:val="20"/>
          <w:szCs w:val="20"/>
          <w:lang w:val="en-US"/>
        </w:rPr>
        <w:t xml:space="preserve"> </w:t>
      </w:r>
      <w:proofErr w:type="spellStart"/>
      <w:r w:rsidR="003A0C77">
        <w:rPr>
          <w:rFonts w:ascii="Arial" w:hAnsi="Arial"/>
          <w:sz w:val="20"/>
          <w:szCs w:val="20"/>
          <w:lang w:val="en-US"/>
        </w:rPr>
        <w:t>kesepakatan</w:t>
      </w:r>
      <w:proofErr w:type="spellEnd"/>
      <w:r w:rsidR="003A0C77">
        <w:rPr>
          <w:rFonts w:ascii="Arial" w:hAnsi="Arial"/>
          <w:sz w:val="20"/>
          <w:szCs w:val="20"/>
          <w:lang w:val="en-US"/>
        </w:rPr>
        <w:t xml:space="preserve"> </w:t>
      </w:r>
      <w:proofErr w:type="spellStart"/>
      <w:r w:rsidR="003A0C77">
        <w:rPr>
          <w:rFonts w:ascii="Arial" w:hAnsi="Arial"/>
          <w:sz w:val="20"/>
          <w:szCs w:val="20"/>
          <w:lang w:val="en-US"/>
        </w:rPr>
        <w:t>antara</w:t>
      </w:r>
      <w:proofErr w:type="spellEnd"/>
      <w:r w:rsidR="003A0C77">
        <w:rPr>
          <w:rFonts w:ascii="Arial" w:hAnsi="Arial"/>
          <w:sz w:val="20"/>
          <w:szCs w:val="20"/>
          <w:lang w:val="en-US"/>
        </w:rPr>
        <w:t xml:space="preserve"> </w:t>
      </w:r>
      <w:proofErr w:type="spellStart"/>
      <w:r w:rsidR="003A0C77">
        <w:rPr>
          <w:rFonts w:ascii="Arial" w:hAnsi="Arial"/>
          <w:sz w:val="20"/>
          <w:szCs w:val="20"/>
          <w:lang w:val="en-US"/>
        </w:rPr>
        <w:t>pihak</w:t>
      </w:r>
      <w:proofErr w:type="spellEnd"/>
      <w:r w:rsidR="003A0C77">
        <w:rPr>
          <w:rFonts w:ascii="Arial" w:hAnsi="Arial"/>
          <w:sz w:val="20"/>
          <w:szCs w:val="20"/>
          <w:lang w:val="en-US"/>
        </w:rPr>
        <w:t xml:space="preserve"> </w:t>
      </w:r>
      <w:proofErr w:type="spellStart"/>
      <w:r w:rsidR="003A0C77">
        <w:rPr>
          <w:rFonts w:ascii="Arial" w:hAnsi="Arial"/>
          <w:sz w:val="20"/>
          <w:szCs w:val="20"/>
          <w:lang w:val="en-US"/>
        </w:rPr>
        <w:t>panti</w:t>
      </w:r>
      <w:proofErr w:type="spellEnd"/>
      <w:r w:rsidR="003A0C77">
        <w:rPr>
          <w:rFonts w:ascii="Arial" w:hAnsi="Arial"/>
          <w:sz w:val="20"/>
          <w:szCs w:val="20"/>
          <w:lang w:val="en-US"/>
        </w:rPr>
        <w:t xml:space="preserve"> </w:t>
      </w:r>
      <w:proofErr w:type="spellStart"/>
      <w:r w:rsidR="003A0C77">
        <w:rPr>
          <w:rFonts w:ascii="Arial" w:hAnsi="Arial"/>
          <w:sz w:val="20"/>
          <w:szCs w:val="20"/>
          <w:lang w:val="en-US"/>
        </w:rPr>
        <w:t>dengan</w:t>
      </w:r>
      <w:proofErr w:type="spellEnd"/>
      <w:r w:rsidR="003A0C77">
        <w:rPr>
          <w:rFonts w:ascii="Arial" w:hAnsi="Arial"/>
          <w:sz w:val="20"/>
          <w:szCs w:val="20"/>
          <w:lang w:val="en-US"/>
        </w:rPr>
        <w:t xml:space="preserve"> </w:t>
      </w:r>
      <w:proofErr w:type="spellStart"/>
      <w:r w:rsidR="003A0C77">
        <w:rPr>
          <w:rFonts w:ascii="Arial" w:hAnsi="Arial"/>
          <w:sz w:val="20"/>
          <w:szCs w:val="20"/>
          <w:lang w:val="en-US"/>
        </w:rPr>
        <w:t>peneliti</w:t>
      </w:r>
      <w:proofErr w:type="spellEnd"/>
      <w:r w:rsidR="003A0C77">
        <w:rPr>
          <w:rFonts w:ascii="Arial" w:hAnsi="Arial"/>
          <w:sz w:val="20"/>
          <w:szCs w:val="20"/>
          <w:lang w:val="en-US"/>
        </w:rPr>
        <w:t xml:space="preserve"> </w:t>
      </w:r>
      <w:proofErr w:type="spellStart"/>
      <w:r w:rsidR="003A0C77">
        <w:rPr>
          <w:rFonts w:ascii="Arial" w:hAnsi="Arial"/>
          <w:sz w:val="20"/>
          <w:szCs w:val="20"/>
          <w:lang w:val="en-US"/>
        </w:rPr>
        <w:t>yaitu</w:t>
      </w:r>
      <w:proofErr w:type="spellEnd"/>
      <w:r w:rsidR="003A0C77">
        <w:rPr>
          <w:rFonts w:ascii="Arial" w:hAnsi="Arial"/>
          <w:sz w:val="20"/>
          <w:szCs w:val="20"/>
          <w:lang w:val="en-US"/>
        </w:rPr>
        <w:t xml:space="preserve"> </w:t>
      </w:r>
      <w:proofErr w:type="spellStart"/>
      <w:r w:rsidR="003A0C77">
        <w:rPr>
          <w:rFonts w:ascii="Arial" w:hAnsi="Arial"/>
          <w:sz w:val="20"/>
          <w:szCs w:val="20"/>
          <w:lang w:val="en-US"/>
        </w:rPr>
        <w:t>pihak</w:t>
      </w:r>
      <w:proofErr w:type="spellEnd"/>
      <w:r w:rsidR="003A0C77">
        <w:rPr>
          <w:rFonts w:ascii="Arial" w:hAnsi="Arial"/>
          <w:sz w:val="20"/>
          <w:szCs w:val="20"/>
          <w:lang w:val="en-US"/>
        </w:rPr>
        <w:t xml:space="preserve"> </w:t>
      </w:r>
      <w:proofErr w:type="spellStart"/>
      <w:r w:rsidR="003A0C77">
        <w:rPr>
          <w:rFonts w:ascii="Arial" w:hAnsi="Arial"/>
          <w:sz w:val="20"/>
          <w:szCs w:val="20"/>
          <w:lang w:val="en-US"/>
        </w:rPr>
        <w:t>panti</w:t>
      </w:r>
      <w:proofErr w:type="spellEnd"/>
      <w:r w:rsidR="003A0C77">
        <w:rPr>
          <w:rFonts w:ascii="Arial" w:hAnsi="Arial"/>
          <w:sz w:val="20"/>
          <w:szCs w:val="20"/>
          <w:lang w:val="en-US"/>
        </w:rPr>
        <w:t xml:space="preserve"> </w:t>
      </w:r>
      <w:proofErr w:type="spellStart"/>
      <w:r w:rsidR="003A0C77">
        <w:rPr>
          <w:rFonts w:ascii="Arial" w:hAnsi="Arial"/>
          <w:sz w:val="20"/>
          <w:szCs w:val="20"/>
          <w:lang w:val="en-US"/>
        </w:rPr>
        <w:t>menyetujui</w:t>
      </w:r>
      <w:proofErr w:type="spellEnd"/>
      <w:r w:rsidR="003A0C77">
        <w:rPr>
          <w:rFonts w:ascii="Arial" w:hAnsi="Arial"/>
          <w:sz w:val="20"/>
          <w:szCs w:val="20"/>
          <w:lang w:val="en-US"/>
        </w:rPr>
        <w:t xml:space="preserve"> </w:t>
      </w:r>
      <w:proofErr w:type="spellStart"/>
      <w:r w:rsidR="003A0C77">
        <w:rPr>
          <w:rFonts w:ascii="Arial" w:hAnsi="Arial"/>
          <w:sz w:val="20"/>
          <w:szCs w:val="20"/>
          <w:lang w:val="en-US"/>
        </w:rPr>
        <w:t>kegiatan</w:t>
      </w:r>
      <w:proofErr w:type="spellEnd"/>
      <w:r w:rsidR="003A0C77">
        <w:rPr>
          <w:rFonts w:ascii="Arial" w:hAnsi="Arial"/>
          <w:sz w:val="20"/>
          <w:szCs w:val="20"/>
          <w:lang w:val="en-US"/>
        </w:rPr>
        <w:t xml:space="preserve"> yang </w:t>
      </w:r>
      <w:proofErr w:type="spellStart"/>
      <w:r w:rsidR="003A0C77">
        <w:rPr>
          <w:rFonts w:ascii="Arial" w:hAnsi="Arial"/>
          <w:sz w:val="20"/>
          <w:szCs w:val="20"/>
          <w:lang w:val="en-US"/>
        </w:rPr>
        <w:t>akan</w:t>
      </w:r>
      <w:proofErr w:type="spellEnd"/>
      <w:r w:rsidR="003A0C77">
        <w:rPr>
          <w:rFonts w:ascii="Arial" w:hAnsi="Arial"/>
          <w:sz w:val="20"/>
          <w:szCs w:val="20"/>
          <w:lang w:val="en-US"/>
        </w:rPr>
        <w:t xml:space="preserve"> </w:t>
      </w:r>
      <w:proofErr w:type="spellStart"/>
      <w:r w:rsidR="003A0C77">
        <w:rPr>
          <w:rFonts w:ascii="Arial" w:hAnsi="Arial"/>
          <w:sz w:val="20"/>
          <w:szCs w:val="20"/>
          <w:lang w:val="en-US"/>
        </w:rPr>
        <w:t>dilakukan</w:t>
      </w:r>
      <w:proofErr w:type="spellEnd"/>
      <w:r w:rsidR="003A0C77">
        <w:rPr>
          <w:rFonts w:ascii="Arial" w:hAnsi="Arial"/>
          <w:sz w:val="20"/>
          <w:szCs w:val="20"/>
          <w:lang w:val="en-US"/>
        </w:rPr>
        <w:t xml:space="preserve"> </w:t>
      </w:r>
      <w:proofErr w:type="spellStart"/>
      <w:r w:rsidR="003A0C77">
        <w:rPr>
          <w:rFonts w:ascii="Arial" w:hAnsi="Arial"/>
          <w:sz w:val="20"/>
          <w:szCs w:val="20"/>
          <w:lang w:val="en-US"/>
        </w:rPr>
        <w:t>peneliti</w:t>
      </w:r>
      <w:proofErr w:type="spellEnd"/>
      <w:r w:rsidR="003A0C77">
        <w:rPr>
          <w:rFonts w:ascii="Arial" w:hAnsi="Arial"/>
          <w:sz w:val="20"/>
          <w:szCs w:val="20"/>
          <w:lang w:val="en-US"/>
        </w:rPr>
        <w:t xml:space="preserve">. </w:t>
      </w:r>
    </w:p>
    <w:p w:rsidR="008211EA" w:rsidRDefault="003A0C77" w:rsidP="00C26FF6">
      <w:pPr>
        <w:spacing w:line="360" w:lineRule="auto"/>
        <w:ind w:firstLine="720"/>
        <w:jc w:val="both"/>
        <w:rPr>
          <w:rFonts w:ascii="Arial" w:hAnsi="Arial"/>
          <w:sz w:val="20"/>
          <w:szCs w:val="20"/>
          <w:lang w:val="en-US"/>
        </w:rPr>
      </w:pPr>
      <w:proofErr w:type="spellStart"/>
      <w:r>
        <w:rPr>
          <w:rFonts w:ascii="Arial" w:hAnsi="Arial"/>
          <w:sz w:val="20"/>
          <w:szCs w:val="20"/>
          <w:lang w:val="en-US"/>
        </w:rPr>
        <w:t>Berikutnya</w:t>
      </w:r>
      <w:proofErr w:type="spellEnd"/>
      <w:r>
        <w:rPr>
          <w:rFonts w:ascii="Arial" w:hAnsi="Arial"/>
          <w:sz w:val="20"/>
          <w:szCs w:val="20"/>
          <w:lang w:val="en-US"/>
        </w:rPr>
        <w:t xml:space="preserve"> </w:t>
      </w:r>
      <w:proofErr w:type="spellStart"/>
      <w:r>
        <w:rPr>
          <w:rFonts w:ascii="Arial" w:hAnsi="Arial"/>
          <w:sz w:val="20"/>
          <w:szCs w:val="20"/>
          <w:lang w:val="en-US"/>
        </w:rPr>
        <w:t>adalah</w:t>
      </w:r>
      <w:proofErr w:type="spellEnd"/>
      <w:r>
        <w:rPr>
          <w:rFonts w:ascii="Arial" w:hAnsi="Arial"/>
          <w:sz w:val="20"/>
          <w:szCs w:val="20"/>
          <w:lang w:val="en-US"/>
        </w:rPr>
        <w:t xml:space="preserve"> </w:t>
      </w:r>
      <w:proofErr w:type="spellStart"/>
      <w:r>
        <w:rPr>
          <w:rFonts w:ascii="Arial" w:hAnsi="Arial"/>
          <w:sz w:val="20"/>
          <w:szCs w:val="20"/>
          <w:lang w:val="en-US"/>
        </w:rPr>
        <w:t>tahap</w:t>
      </w:r>
      <w:proofErr w:type="spellEnd"/>
      <w:r>
        <w:rPr>
          <w:rFonts w:ascii="Arial" w:hAnsi="Arial"/>
          <w:sz w:val="20"/>
          <w:szCs w:val="20"/>
          <w:lang w:val="en-US"/>
        </w:rPr>
        <w:t xml:space="preserve"> </w:t>
      </w:r>
      <w:proofErr w:type="spellStart"/>
      <w:r>
        <w:rPr>
          <w:rFonts w:ascii="Arial" w:hAnsi="Arial"/>
          <w:sz w:val="20"/>
          <w:szCs w:val="20"/>
          <w:lang w:val="en-US"/>
        </w:rPr>
        <w:t>pembuatan</w:t>
      </w:r>
      <w:proofErr w:type="spellEnd"/>
      <w:r>
        <w:rPr>
          <w:rFonts w:ascii="Arial" w:hAnsi="Arial"/>
          <w:sz w:val="20"/>
          <w:szCs w:val="20"/>
          <w:lang w:val="en-US"/>
        </w:rPr>
        <w:t xml:space="preserve"> </w:t>
      </w:r>
      <w:r w:rsidRPr="00C26FF6">
        <w:rPr>
          <w:rFonts w:ascii="Arial" w:hAnsi="Arial"/>
          <w:i/>
          <w:sz w:val="20"/>
          <w:szCs w:val="20"/>
          <w:lang w:val="en-US"/>
        </w:rPr>
        <w:lastRenderedPageBreak/>
        <w:t>UN Corner</w:t>
      </w:r>
      <w:r>
        <w:rPr>
          <w:rFonts w:ascii="Arial" w:hAnsi="Arial"/>
          <w:sz w:val="20"/>
          <w:szCs w:val="20"/>
          <w:lang w:val="en-US"/>
        </w:rPr>
        <w:t>.</w:t>
      </w:r>
      <w:r w:rsidR="00C26FF6">
        <w:rPr>
          <w:rFonts w:ascii="Arial" w:hAnsi="Arial"/>
          <w:sz w:val="20"/>
          <w:szCs w:val="20"/>
          <w:lang w:val="en-US"/>
        </w:rPr>
        <w:t xml:space="preserve"> </w:t>
      </w:r>
      <w:r w:rsidR="00C26FF6" w:rsidRPr="00C26FF6">
        <w:rPr>
          <w:rFonts w:ascii="Arial" w:hAnsi="Arial"/>
          <w:sz w:val="20"/>
          <w:szCs w:val="20"/>
          <w:lang w:val="en-US"/>
        </w:rPr>
        <w:t xml:space="preserve">UN Corner </w:t>
      </w:r>
      <w:proofErr w:type="spellStart"/>
      <w:r w:rsidR="00C26FF6" w:rsidRPr="00C26FF6">
        <w:rPr>
          <w:rFonts w:ascii="Arial" w:hAnsi="Arial"/>
          <w:sz w:val="20"/>
          <w:szCs w:val="20"/>
          <w:lang w:val="en-US"/>
        </w:rPr>
        <w:t>yaitu</w:t>
      </w:r>
      <w:proofErr w:type="spellEnd"/>
      <w:r w:rsidR="00C26FF6" w:rsidRPr="00C26FF6">
        <w:rPr>
          <w:rFonts w:ascii="Arial" w:hAnsi="Arial"/>
          <w:sz w:val="20"/>
          <w:szCs w:val="20"/>
          <w:lang w:val="en-US"/>
        </w:rPr>
        <w:t xml:space="preserve"> </w:t>
      </w:r>
      <w:proofErr w:type="spellStart"/>
      <w:r w:rsidR="00C26FF6" w:rsidRPr="00C26FF6">
        <w:rPr>
          <w:rFonts w:ascii="Arial" w:hAnsi="Arial"/>
          <w:sz w:val="20"/>
          <w:szCs w:val="20"/>
          <w:lang w:val="en-US"/>
        </w:rPr>
        <w:t>tempat</w:t>
      </w:r>
      <w:proofErr w:type="spellEnd"/>
      <w:r w:rsidR="00C26FF6" w:rsidRPr="00C26FF6">
        <w:rPr>
          <w:rFonts w:ascii="Arial" w:hAnsi="Arial"/>
          <w:sz w:val="20"/>
          <w:szCs w:val="20"/>
          <w:lang w:val="en-US"/>
        </w:rPr>
        <w:t xml:space="preserve"> </w:t>
      </w:r>
      <w:proofErr w:type="spellStart"/>
      <w:r w:rsidR="00C26FF6" w:rsidRPr="00C26FF6">
        <w:rPr>
          <w:rFonts w:ascii="Arial" w:hAnsi="Arial"/>
          <w:sz w:val="20"/>
          <w:szCs w:val="20"/>
          <w:lang w:val="en-US"/>
        </w:rPr>
        <w:t>khusus</w:t>
      </w:r>
      <w:proofErr w:type="spellEnd"/>
      <w:r w:rsidR="00C26FF6" w:rsidRPr="00C26FF6">
        <w:rPr>
          <w:rFonts w:ascii="Arial" w:hAnsi="Arial"/>
          <w:sz w:val="20"/>
          <w:szCs w:val="20"/>
          <w:lang w:val="en-US"/>
        </w:rPr>
        <w:t xml:space="preserve"> </w:t>
      </w:r>
      <w:proofErr w:type="spellStart"/>
      <w:r w:rsidR="00C26FF6" w:rsidRPr="00C26FF6">
        <w:rPr>
          <w:rFonts w:ascii="Arial" w:hAnsi="Arial"/>
          <w:sz w:val="20"/>
          <w:szCs w:val="20"/>
          <w:lang w:val="en-US"/>
        </w:rPr>
        <w:t>bagi</w:t>
      </w:r>
      <w:proofErr w:type="spellEnd"/>
      <w:r w:rsidR="00C26FF6" w:rsidRPr="00C26FF6">
        <w:rPr>
          <w:rFonts w:ascii="Arial" w:hAnsi="Arial"/>
          <w:sz w:val="20"/>
          <w:szCs w:val="20"/>
          <w:lang w:val="en-US"/>
        </w:rPr>
        <w:t xml:space="preserve"> </w:t>
      </w:r>
      <w:proofErr w:type="spellStart"/>
      <w:r w:rsidR="00C26FF6" w:rsidRPr="00C26FF6">
        <w:rPr>
          <w:rFonts w:ascii="Arial" w:hAnsi="Arial"/>
          <w:sz w:val="20"/>
          <w:szCs w:val="20"/>
          <w:lang w:val="en-US"/>
        </w:rPr>
        <w:t>siswa</w:t>
      </w:r>
      <w:proofErr w:type="spellEnd"/>
      <w:r w:rsidR="00C26FF6" w:rsidRPr="00C26FF6">
        <w:rPr>
          <w:rFonts w:ascii="Arial" w:hAnsi="Arial"/>
          <w:sz w:val="20"/>
          <w:szCs w:val="20"/>
          <w:lang w:val="en-US"/>
        </w:rPr>
        <w:t xml:space="preserve"> di </w:t>
      </w:r>
      <w:proofErr w:type="spellStart"/>
      <w:r w:rsidR="00C26FF6" w:rsidRPr="00C26FF6">
        <w:rPr>
          <w:rFonts w:ascii="Arial" w:hAnsi="Arial"/>
          <w:sz w:val="20"/>
          <w:szCs w:val="20"/>
          <w:lang w:val="en-US"/>
        </w:rPr>
        <w:t>panti</w:t>
      </w:r>
      <w:proofErr w:type="spellEnd"/>
      <w:r w:rsidR="00C26FF6" w:rsidRPr="00C26FF6">
        <w:rPr>
          <w:rFonts w:ascii="Arial" w:hAnsi="Arial"/>
          <w:sz w:val="20"/>
          <w:szCs w:val="20"/>
          <w:lang w:val="en-US"/>
        </w:rPr>
        <w:t xml:space="preserve"> </w:t>
      </w:r>
      <w:proofErr w:type="spellStart"/>
      <w:r w:rsidR="00C26FF6" w:rsidRPr="00C26FF6">
        <w:rPr>
          <w:rFonts w:ascii="Arial" w:hAnsi="Arial"/>
          <w:sz w:val="20"/>
          <w:szCs w:val="20"/>
          <w:lang w:val="en-US"/>
        </w:rPr>
        <w:t>asuhan</w:t>
      </w:r>
      <w:proofErr w:type="spellEnd"/>
      <w:r w:rsidR="00C26FF6" w:rsidRPr="00C26FF6">
        <w:rPr>
          <w:rFonts w:ascii="Arial" w:hAnsi="Arial"/>
          <w:sz w:val="20"/>
          <w:szCs w:val="20"/>
          <w:lang w:val="en-US"/>
        </w:rPr>
        <w:t xml:space="preserve"> </w:t>
      </w:r>
      <w:proofErr w:type="spellStart"/>
      <w:r w:rsidR="00C26FF6" w:rsidRPr="00C26FF6">
        <w:rPr>
          <w:rFonts w:ascii="Arial" w:hAnsi="Arial"/>
          <w:sz w:val="20"/>
          <w:szCs w:val="20"/>
          <w:lang w:val="en-US"/>
        </w:rPr>
        <w:t>untuk</w:t>
      </w:r>
      <w:proofErr w:type="spellEnd"/>
      <w:r w:rsidR="00C26FF6" w:rsidRPr="00C26FF6">
        <w:rPr>
          <w:rFonts w:ascii="Arial" w:hAnsi="Arial"/>
          <w:sz w:val="20"/>
          <w:szCs w:val="20"/>
          <w:lang w:val="en-US"/>
        </w:rPr>
        <w:t xml:space="preserve"> </w:t>
      </w:r>
      <w:proofErr w:type="spellStart"/>
      <w:r w:rsidR="00C26FF6" w:rsidRPr="00C26FF6">
        <w:rPr>
          <w:rFonts w:ascii="Arial" w:hAnsi="Arial"/>
          <w:sz w:val="20"/>
          <w:szCs w:val="20"/>
          <w:lang w:val="en-US"/>
        </w:rPr>
        <w:t>fokus</w:t>
      </w:r>
      <w:proofErr w:type="spellEnd"/>
      <w:r w:rsidR="00C26FF6" w:rsidRPr="00C26FF6">
        <w:rPr>
          <w:rFonts w:ascii="Arial" w:hAnsi="Arial"/>
          <w:sz w:val="20"/>
          <w:szCs w:val="20"/>
          <w:lang w:val="en-US"/>
        </w:rPr>
        <w:t xml:space="preserve"> </w:t>
      </w:r>
      <w:proofErr w:type="spellStart"/>
      <w:r w:rsidR="00C26FF6" w:rsidRPr="00C26FF6">
        <w:rPr>
          <w:rFonts w:ascii="Arial" w:hAnsi="Arial"/>
          <w:sz w:val="20"/>
          <w:szCs w:val="20"/>
          <w:lang w:val="en-US"/>
        </w:rPr>
        <w:t>pada</w:t>
      </w:r>
      <w:proofErr w:type="spellEnd"/>
      <w:r w:rsidR="00C26FF6" w:rsidRPr="00C26FF6">
        <w:rPr>
          <w:rFonts w:ascii="Arial" w:hAnsi="Arial"/>
          <w:sz w:val="20"/>
          <w:szCs w:val="20"/>
          <w:lang w:val="en-US"/>
        </w:rPr>
        <w:t xml:space="preserve"> </w:t>
      </w:r>
      <w:proofErr w:type="spellStart"/>
      <w:r w:rsidR="00C26FF6">
        <w:rPr>
          <w:rFonts w:ascii="Arial" w:hAnsi="Arial"/>
          <w:sz w:val="20"/>
          <w:szCs w:val="20"/>
          <w:lang w:val="en-US"/>
        </w:rPr>
        <w:t>persiapan</w:t>
      </w:r>
      <w:proofErr w:type="spellEnd"/>
      <w:r w:rsidR="00C26FF6">
        <w:rPr>
          <w:rFonts w:ascii="Arial" w:hAnsi="Arial"/>
          <w:sz w:val="20"/>
          <w:szCs w:val="20"/>
          <w:lang w:val="en-US"/>
        </w:rPr>
        <w:t xml:space="preserve"> </w:t>
      </w:r>
      <w:r w:rsidR="00C26FF6" w:rsidRPr="00C26FF6">
        <w:rPr>
          <w:rFonts w:ascii="Arial" w:hAnsi="Arial"/>
          <w:sz w:val="20"/>
          <w:szCs w:val="20"/>
          <w:lang w:val="en-US"/>
        </w:rPr>
        <w:t xml:space="preserve">UN. UN Corner </w:t>
      </w:r>
      <w:proofErr w:type="spellStart"/>
      <w:r w:rsidR="00C26FF6" w:rsidRPr="00C26FF6">
        <w:rPr>
          <w:rFonts w:ascii="Arial" w:hAnsi="Arial"/>
          <w:sz w:val="20"/>
          <w:szCs w:val="20"/>
          <w:lang w:val="en-US"/>
        </w:rPr>
        <w:t>difasilitasi</w:t>
      </w:r>
      <w:proofErr w:type="spellEnd"/>
      <w:r w:rsidR="00C26FF6" w:rsidRPr="00C26FF6">
        <w:rPr>
          <w:rFonts w:ascii="Arial" w:hAnsi="Arial"/>
          <w:sz w:val="20"/>
          <w:szCs w:val="20"/>
          <w:lang w:val="en-US"/>
        </w:rPr>
        <w:t xml:space="preserve"> </w:t>
      </w:r>
      <w:proofErr w:type="spellStart"/>
      <w:r w:rsidR="00C26FF6" w:rsidRPr="00C26FF6">
        <w:rPr>
          <w:rFonts w:ascii="Arial" w:hAnsi="Arial"/>
          <w:sz w:val="20"/>
          <w:szCs w:val="20"/>
          <w:lang w:val="en-US"/>
        </w:rPr>
        <w:t>dengan</w:t>
      </w:r>
      <w:proofErr w:type="spellEnd"/>
      <w:r w:rsidR="00C26FF6" w:rsidRPr="00C26FF6">
        <w:rPr>
          <w:rFonts w:ascii="Arial" w:hAnsi="Arial"/>
          <w:sz w:val="20"/>
          <w:szCs w:val="20"/>
          <w:lang w:val="en-US"/>
        </w:rPr>
        <w:t xml:space="preserve"> </w:t>
      </w:r>
      <w:proofErr w:type="spellStart"/>
      <w:r w:rsidR="00C26FF6" w:rsidRPr="00C26FF6">
        <w:rPr>
          <w:rFonts w:ascii="Arial" w:hAnsi="Arial"/>
          <w:sz w:val="20"/>
          <w:szCs w:val="20"/>
          <w:lang w:val="en-US"/>
        </w:rPr>
        <w:t>tersedianya</w:t>
      </w:r>
      <w:proofErr w:type="spellEnd"/>
      <w:r w:rsidR="00C26FF6" w:rsidRPr="00C26FF6">
        <w:rPr>
          <w:rFonts w:ascii="Arial" w:hAnsi="Arial"/>
          <w:sz w:val="20"/>
          <w:szCs w:val="20"/>
          <w:lang w:val="en-US"/>
        </w:rPr>
        <w:t xml:space="preserve"> </w:t>
      </w:r>
      <w:proofErr w:type="spellStart"/>
      <w:r w:rsidR="00C26FF6" w:rsidRPr="00C26FF6">
        <w:rPr>
          <w:rFonts w:ascii="Arial" w:hAnsi="Arial"/>
          <w:sz w:val="20"/>
          <w:szCs w:val="20"/>
          <w:lang w:val="en-US"/>
        </w:rPr>
        <w:t>buku-buku</w:t>
      </w:r>
      <w:proofErr w:type="spellEnd"/>
      <w:r w:rsidR="00C26FF6" w:rsidRPr="00C26FF6">
        <w:rPr>
          <w:rFonts w:ascii="Arial" w:hAnsi="Arial"/>
          <w:sz w:val="20"/>
          <w:szCs w:val="20"/>
          <w:lang w:val="en-US"/>
        </w:rPr>
        <w:t xml:space="preserve"> </w:t>
      </w:r>
      <w:proofErr w:type="spellStart"/>
      <w:r w:rsidR="00C26FF6" w:rsidRPr="00C26FF6">
        <w:rPr>
          <w:rFonts w:ascii="Arial" w:hAnsi="Arial"/>
          <w:sz w:val="20"/>
          <w:szCs w:val="20"/>
          <w:lang w:val="en-US"/>
        </w:rPr>
        <w:t>latihan</w:t>
      </w:r>
      <w:proofErr w:type="spellEnd"/>
      <w:r w:rsidR="00C26FF6" w:rsidRPr="00C26FF6">
        <w:rPr>
          <w:rFonts w:ascii="Arial" w:hAnsi="Arial"/>
          <w:sz w:val="20"/>
          <w:szCs w:val="20"/>
          <w:lang w:val="en-US"/>
        </w:rPr>
        <w:t xml:space="preserve"> </w:t>
      </w:r>
      <w:proofErr w:type="spellStart"/>
      <w:r w:rsidR="00C26FF6" w:rsidRPr="00C26FF6">
        <w:rPr>
          <w:rFonts w:ascii="Arial" w:hAnsi="Arial"/>
          <w:sz w:val="20"/>
          <w:szCs w:val="20"/>
          <w:lang w:val="en-US"/>
        </w:rPr>
        <w:t>soal</w:t>
      </w:r>
      <w:proofErr w:type="spellEnd"/>
      <w:r w:rsidR="00C26FF6" w:rsidRPr="00C26FF6">
        <w:rPr>
          <w:rFonts w:ascii="Arial" w:hAnsi="Arial"/>
          <w:sz w:val="20"/>
          <w:szCs w:val="20"/>
          <w:lang w:val="en-US"/>
        </w:rPr>
        <w:t xml:space="preserve"> UN</w:t>
      </w:r>
      <w:r w:rsidR="00415549">
        <w:rPr>
          <w:rFonts w:ascii="Arial" w:hAnsi="Arial"/>
          <w:sz w:val="20"/>
          <w:szCs w:val="20"/>
          <w:lang w:val="en-US"/>
        </w:rPr>
        <w:t xml:space="preserve"> </w:t>
      </w:r>
      <w:proofErr w:type="spellStart"/>
      <w:r w:rsidR="00415549">
        <w:rPr>
          <w:rFonts w:ascii="Arial" w:hAnsi="Arial"/>
          <w:sz w:val="20"/>
          <w:szCs w:val="20"/>
          <w:lang w:val="en-US"/>
        </w:rPr>
        <w:t>serta</w:t>
      </w:r>
      <w:proofErr w:type="spellEnd"/>
      <w:r w:rsidR="00415549">
        <w:rPr>
          <w:rFonts w:ascii="Arial" w:hAnsi="Arial"/>
          <w:sz w:val="20"/>
          <w:szCs w:val="20"/>
          <w:lang w:val="en-US"/>
        </w:rPr>
        <w:t xml:space="preserve"> </w:t>
      </w:r>
      <w:proofErr w:type="spellStart"/>
      <w:r w:rsidR="00415549">
        <w:rPr>
          <w:rFonts w:ascii="Arial" w:hAnsi="Arial"/>
          <w:sz w:val="20"/>
          <w:szCs w:val="20"/>
          <w:lang w:val="en-US"/>
        </w:rPr>
        <w:t>buku</w:t>
      </w:r>
      <w:proofErr w:type="spellEnd"/>
      <w:r w:rsidR="00415549">
        <w:rPr>
          <w:rFonts w:ascii="Arial" w:hAnsi="Arial"/>
          <w:sz w:val="20"/>
          <w:szCs w:val="20"/>
          <w:lang w:val="en-US"/>
        </w:rPr>
        <w:t xml:space="preserve"> </w:t>
      </w:r>
      <w:proofErr w:type="spellStart"/>
      <w:r w:rsidR="00415549">
        <w:rPr>
          <w:rFonts w:ascii="Arial" w:hAnsi="Arial"/>
          <w:sz w:val="20"/>
          <w:szCs w:val="20"/>
          <w:lang w:val="en-US"/>
        </w:rPr>
        <w:t>saku</w:t>
      </w:r>
      <w:proofErr w:type="spellEnd"/>
      <w:r w:rsidR="00415549">
        <w:rPr>
          <w:rFonts w:ascii="Arial" w:hAnsi="Arial"/>
          <w:sz w:val="20"/>
          <w:szCs w:val="20"/>
          <w:lang w:val="en-US"/>
        </w:rPr>
        <w:t xml:space="preserve"> </w:t>
      </w:r>
      <w:proofErr w:type="spellStart"/>
      <w:r w:rsidR="00415549">
        <w:rPr>
          <w:rFonts w:ascii="Arial" w:hAnsi="Arial"/>
          <w:sz w:val="20"/>
          <w:szCs w:val="20"/>
          <w:lang w:val="en-US"/>
        </w:rPr>
        <w:t>persiapan</w:t>
      </w:r>
      <w:proofErr w:type="spellEnd"/>
      <w:r w:rsidR="00415549">
        <w:rPr>
          <w:rFonts w:ascii="Arial" w:hAnsi="Arial"/>
          <w:sz w:val="20"/>
          <w:szCs w:val="20"/>
          <w:lang w:val="en-US"/>
        </w:rPr>
        <w:t xml:space="preserve"> UN. </w:t>
      </w:r>
      <w:proofErr w:type="spellStart"/>
      <w:r w:rsidR="00415549">
        <w:rPr>
          <w:rFonts w:ascii="Arial" w:hAnsi="Arial"/>
          <w:sz w:val="20"/>
          <w:szCs w:val="20"/>
          <w:lang w:val="en-US"/>
        </w:rPr>
        <w:t>Selain</w:t>
      </w:r>
      <w:proofErr w:type="spellEnd"/>
      <w:r w:rsidR="00415549">
        <w:rPr>
          <w:rFonts w:ascii="Arial" w:hAnsi="Arial"/>
          <w:sz w:val="20"/>
          <w:szCs w:val="20"/>
          <w:lang w:val="en-US"/>
        </w:rPr>
        <w:t xml:space="preserve"> </w:t>
      </w:r>
      <w:proofErr w:type="spellStart"/>
      <w:r w:rsidR="00415549">
        <w:rPr>
          <w:rFonts w:ascii="Arial" w:hAnsi="Arial"/>
          <w:sz w:val="20"/>
          <w:szCs w:val="20"/>
          <w:lang w:val="en-US"/>
        </w:rPr>
        <w:t>buku</w:t>
      </w:r>
      <w:proofErr w:type="spellEnd"/>
      <w:r w:rsidR="00415549">
        <w:rPr>
          <w:rFonts w:ascii="Arial" w:hAnsi="Arial"/>
          <w:sz w:val="20"/>
          <w:szCs w:val="20"/>
          <w:lang w:val="en-US"/>
        </w:rPr>
        <w:t xml:space="preserve"> </w:t>
      </w:r>
      <w:proofErr w:type="spellStart"/>
      <w:r w:rsidR="00415549">
        <w:rPr>
          <w:rFonts w:ascii="Arial" w:hAnsi="Arial"/>
          <w:sz w:val="20"/>
          <w:szCs w:val="20"/>
          <w:lang w:val="en-US"/>
        </w:rPr>
        <w:t>latihan</w:t>
      </w:r>
      <w:proofErr w:type="spellEnd"/>
      <w:r w:rsidR="00415549">
        <w:rPr>
          <w:rFonts w:ascii="Arial" w:hAnsi="Arial"/>
          <w:sz w:val="20"/>
          <w:szCs w:val="20"/>
          <w:lang w:val="en-US"/>
        </w:rPr>
        <w:t xml:space="preserve"> </w:t>
      </w:r>
      <w:proofErr w:type="spellStart"/>
      <w:r w:rsidR="00415549">
        <w:rPr>
          <w:rFonts w:ascii="Arial" w:hAnsi="Arial"/>
          <w:sz w:val="20"/>
          <w:szCs w:val="20"/>
          <w:lang w:val="en-US"/>
        </w:rPr>
        <w:t>soal</w:t>
      </w:r>
      <w:proofErr w:type="spellEnd"/>
      <w:r w:rsidR="00415549">
        <w:rPr>
          <w:rFonts w:ascii="Arial" w:hAnsi="Arial"/>
          <w:sz w:val="20"/>
          <w:szCs w:val="20"/>
          <w:lang w:val="en-US"/>
        </w:rPr>
        <w:t xml:space="preserve"> </w:t>
      </w:r>
      <w:proofErr w:type="spellStart"/>
      <w:r w:rsidR="00415549">
        <w:rPr>
          <w:rFonts w:ascii="Arial" w:hAnsi="Arial"/>
          <w:sz w:val="20"/>
          <w:szCs w:val="20"/>
          <w:lang w:val="en-US"/>
        </w:rPr>
        <w:t>peneliti</w:t>
      </w:r>
      <w:proofErr w:type="spellEnd"/>
      <w:r w:rsidR="00415549">
        <w:rPr>
          <w:rFonts w:ascii="Arial" w:hAnsi="Arial"/>
          <w:sz w:val="20"/>
          <w:szCs w:val="20"/>
          <w:lang w:val="en-US"/>
        </w:rPr>
        <w:t xml:space="preserve"> </w:t>
      </w:r>
      <w:proofErr w:type="spellStart"/>
      <w:r w:rsidR="00415549">
        <w:rPr>
          <w:rFonts w:ascii="Arial" w:hAnsi="Arial"/>
          <w:sz w:val="20"/>
          <w:szCs w:val="20"/>
          <w:lang w:val="en-US"/>
        </w:rPr>
        <w:t>juga</w:t>
      </w:r>
      <w:proofErr w:type="spellEnd"/>
      <w:r w:rsidR="00415549">
        <w:rPr>
          <w:rFonts w:ascii="Arial" w:hAnsi="Arial"/>
          <w:sz w:val="20"/>
          <w:szCs w:val="20"/>
          <w:lang w:val="en-US"/>
        </w:rPr>
        <w:t xml:space="preserve"> </w:t>
      </w:r>
      <w:proofErr w:type="spellStart"/>
      <w:r w:rsidR="00415549">
        <w:rPr>
          <w:rFonts w:ascii="Arial" w:hAnsi="Arial"/>
          <w:sz w:val="20"/>
          <w:szCs w:val="20"/>
          <w:lang w:val="en-US"/>
        </w:rPr>
        <w:t>menyiapkan</w:t>
      </w:r>
      <w:proofErr w:type="spellEnd"/>
      <w:r w:rsidR="00415549">
        <w:rPr>
          <w:rFonts w:ascii="Arial" w:hAnsi="Arial"/>
          <w:sz w:val="20"/>
          <w:szCs w:val="20"/>
          <w:lang w:val="en-US"/>
        </w:rPr>
        <w:t xml:space="preserve"> </w:t>
      </w:r>
      <w:proofErr w:type="spellStart"/>
      <w:r w:rsidR="00415549">
        <w:rPr>
          <w:rFonts w:ascii="Arial" w:hAnsi="Arial"/>
          <w:sz w:val="20"/>
          <w:szCs w:val="20"/>
          <w:lang w:val="en-US"/>
        </w:rPr>
        <w:t>modul</w:t>
      </w:r>
      <w:proofErr w:type="spellEnd"/>
      <w:r w:rsidR="00415549">
        <w:rPr>
          <w:rFonts w:ascii="Arial" w:hAnsi="Arial"/>
          <w:sz w:val="20"/>
          <w:szCs w:val="20"/>
          <w:lang w:val="en-US"/>
        </w:rPr>
        <w:t xml:space="preserve"> yang </w:t>
      </w:r>
      <w:proofErr w:type="spellStart"/>
      <w:r w:rsidR="00415549">
        <w:rPr>
          <w:rFonts w:ascii="Arial" w:hAnsi="Arial"/>
          <w:sz w:val="20"/>
          <w:szCs w:val="20"/>
          <w:lang w:val="en-US"/>
        </w:rPr>
        <w:t>berisi</w:t>
      </w:r>
      <w:proofErr w:type="spellEnd"/>
      <w:r w:rsidR="00415549">
        <w:rPr>
          <w:rFonts w:ascii="Arial" w:hAnsi="Arial"/>
          <w:sz w:val="20"/>
          <w:szCs w:val="20"/>
          <w:lang w:val="en-US"/>
        </w:rPr>
        <w:t xml:space="preserve"> </w:t>
      </w:r>
      <w:proofErr w:type="spellStart"/>
      <w:r w:rsidR="00415549">
        <w:rPr>
          <w:rFonts w:ascii="Arial" w:hAnsi="Arial"/>
          <w:sz w:val="20"/>
          <w:szCs w:val="20"/>
          <w:lang w:val="en-US"/>
        </w:rPr>
        <w:t>uraian</w:t>
      </w:r>
      <w:proofErr w:type="spellEnd"/>
      <w:r w:rsidR="00415549">
        <w:rPr>
          <w:rFonts w:ascii="Arial" w:hAnsi="Arial"/>
          <w:sz w:val="20"/>
          <w:szCs w:val="20"/>
          <w:lang w:val="en-US"/>
        </w:rPr>
        <w:t xml:space="preserve"> </w:t>
      </w:r>
      <w:proofErr w:type="spellStart"/>
      <w:r w:rsidR="00415549">
        <w:rPr>
          <w:rFonts w:ascii="Arial" w:hAnsi="Arial"/>
          <w:sz w:val="20"/>
          <w:szCs w:val="20"/>
          <w:lang w:val="en-US"/>
        </w:rPr>
        <w:t>materi</w:t>
      </w:r>
      <w:proofErr w:type="spellEnd"/>
      <w:r w:rsidR="00415549">
        <w:rPr>
          <w:rFonts w:ascii="Arial" w:hAnsi="Arial"/>
          <w:sz w:val="20"/>
          <w:szCs w:val="20"/>
          <w:lang w:val="en-US"/>
        </w:rPr>
        <w:t xml:space="preserve"> </w:t>
      </w:r>
      <w:proofErr w:type="spellStart"/>
      <w:r w:rsidR="00415549">
        <w:rPr>
          <w:rFonts w:ascii="Arial" w:hAnsi="Arial"/>
          <w:sz w:val="20"/>
          <w:szCs w:val="20"/>
          <w:lang w:val="en-US"/>
        </w:rPr>
        <w:t>singkat</w:t>
      </w:r>
      <w:proofErr w:type="spellEnd"/>
      <w:r w:rsidR="00415549">
        <w:rPr>
          <w:rFonts w:ascii="Arial" w:hAnsi="Arial"/>
          <w:sz w:val="20"/>
          <w:szCs w:val="20"/>
          <w:lang w:val="en-US"/>
        </w:rPr>
        <w:t xml:space="preserve"> </w:t>
      </w:r>
      <w:proofErr w:type="spellStart"/>
      <w:r w:rsidR="00415549">
        <w:rPr>
          <w:rFonts w:ascii="Arial" w:hAnsi="Arial"/>
          <w:sz w:val="20"/>
          <w:szCs w:val="20"/>
          <w:lang w:val="en-US"/>
        </w:rPr>
        <w:t>dan</w:t>
      </w:r>
      <w:proofErr w:type="spellEnd"/>
      <w:r w:rsidR="00415549">
        <w:rPr>
          <w:rFonts w:ascii="Arial" w:hAnsi="Arial"/>
          <w:sz w:val="20"/>
          <w:szCs w:val="20"/>
          <w:lang w:val="en-US"/>
        </w:rPr>
        <w:t xml:space="preserve"> </w:t>
      </w:r>
      <w:proofErr w:type="spellStart"/>
      <w:r w:rsidR="00415549">
        <w:rPr>
          <w:rFonts w:ascii="Arial" w:hAnsi="Arial"/>
          <w:sz w:val="20"/>
          <w:szCs w:val="20"/>
          <w:lang w:val="en-US"/>
        </w:rPr>
        <w:t>latihan</w:t>
      </w:r>
      <w:proofErr w:type="spellEnd"/>
      <w:r w:rsidR="00415549">
        <w:rPr>
          <w:rFonts w:ascii="Arial" w:hAnsi="Arial"/>
          <w:sz w:val="20"/>
          <w:szCs w:val="20"/>
          <w:lang w:val="en-US"/>
        </w:rPr>
        <w:t xml:space="preserve"> per KD agar </w:t>
      </w:r>
      <w:proofErr w:type="spellStart"/>
      <w:r w:rsidR="00415549">
        <w:rPr>
          <w:rFonts w:ascii="Arial" w:hAnsi="Arial"/>
          <w:sz w:val="20"/>
          <w:szCs w:val="20"/>
          <w:lang w:val="en-US"/>
        </w:rPr>
        <w:t>siswa</w:t>
      </w:r>
      <w:proofErr w:type="spellEnd"/>
      <w:r w:rsidR="00415549">
        <w:rPr>
          <w:rFonts w:ascii="Arial" w:hAnsi="Arial"/>
          <w:sz w:val="20"/>
          <w:szCs w:val="20"/>
          <w:lang w:val="en-US"/>
        </w:rPr>
        <w:t xml:space="preserve"> </w:t>
      </w:r>
      <w:proofErr w:type="spellStart"/>
      <w:r w:rsidR="00415549">
        <w:rPr>
          <w:rFonts w:ascii="Arial" w:hAnsi="Arial"/>
          <w:sz w:val="20"/>
          <w:szCs w:val="20"/>
          <w:lang w:val="en-US"/>
        </w:rPr>
        <w:t>lebih</w:t>
      </w:r>
      <w:proofErr w:type="spellEnd"/>
      <w:r w:rsidR="00415549">
        <w:rPr>
          <w:rFonts w:ascii="Arial" w:hAnsi="Arial"/>
          <w:sz w:val="20"/>
          <w:szCs w:val="20"/>
          <w:lang w:val="en-US"/>
        </w:rPr>
        <w:t xml:space="preserve"> </w:t>
      </w:r>
      <w:proofErr w:type="spellStart"/>
      <w:r w:rsidR="00415549">
        <w:rPr>
          <w:rFonts w:ascii="Arial" w:hAnsi="Arial"/>
          <w:sz w:val="20"/>
          <w:szCs w:val="20"/>
          <w:lang w:val="en-US"/>
        </w:rPr>
        <w:t>memahami</w:t>
      </w:r>
      <w:proofErr w:type="spellEnd"/>
      <w:r w:rsidR="00415549">
        <w:rPr>
          <w:rFonts w:ascii="Arial" w:hAnsi="Arial"/>
          <w:sz w:val="20"/>
          <w:szCs w:val="20"/>
          <w:lang w:val="en-US"/>
        </w:rPr>
        <w:t xml:space="preserve"> </w:t>
      </w:r>
      <w:proofErr w:type="spellStart"/>
      <w:r w:rsidR="00415549">
        <w:rPr>
          <w:rFonts w:ascii="Arial" w:hAnsi="Arial"/>
          <w:sz w:val="20"/>
          <w:szCs w:val="20"/>
          <w:lang w:val="en-US"/>
        </w:rPr>
        <w:t>materi</w:t>
      </w:r>
      <w:proofErr w:type="spellEnd"/>
      <w:r w:rsidR="00415549">
        <w:rPr>
          <w:rFonts w:ascii="Arial" w:hAnsi="Arial"/>
          <w:sz w:val="20"/>
          <w:szCs w:val="20"/>
          <w:lang w:val="en-US"/>
        </w:rPr>
        <w:t xml:space="preserve"> yang </w:t>
      </w:r>
      <w:proofErr w:type="spellStart"/>
      <w:r w:rsidR="00415549">
        <w:rPr>
          <w:rFonts w:ascii="Arial" w:hAnsi="Arial"/>
          <w:sz w:val="20"/>
          <w:szCs w:val="20"/>
          <w:lang w:val="en-US"/>
        </w:rPr>
        <w:t>akan</w:t>
      </w:r>
      <w:proofErr w:type="spellEnd"/>
      <w:r w:rsidR="00415549">
        <w:rPr>
          <w:rFonts w:ascii="Arial" w:hAnsi="Arial"/>
          <w:sz w:val="20"/>
          <w:szCs w:val="20"/>
          <w:lang w:val="en-US"/>
        </w:rPr>
        <w:t xml:space="preserve"> </w:t>
      </w:r>
      <w:proofErr w:type="spellStart"/>
      <w:r w:rsidR="00415549">
        <w:rPr>
          <w:rFonts w:ascii="Arial" w:hAnsi="Arial"/>
          <w:sz w:val="20"/>
          <w:szCs w:val="20"/>
          <w:lang w:val="en-US"/>
        </w:rPr>
        <w:t>diujikan</w:t>
      </w:r>
      <w:proofErr w:type="spellEnd"/>
      <w:r w:rsidR="00415549">
        <w:rPr>
          <w:rFonts w:ascii="Arial" w:hAnsi="Arial"/>
          <w:sz w:val="20"/>
          <w:szCs w:val="20"/>
          <w:lang w:val="en-US"/>
        </w:rPr>
        <w:t>.  U</w:t>
      </w:r>
      <w:r w:rsidR="00C26FF6" w:rsidRPr="00C26FF6">
        <w:rPr>
          <w:rFonts w:ascii="Arial" w:hAnsi="Arial"/>
          <w:sz w:val="20"/>
          <w:szCs w:val="20"/>
          <w:lang w:val="en-US"/>
        </w:rPr>
        <w:t xml:space="preserve">N Corner </w:t>
      </w:r>
      <w:proofErr w:type="spellStart"/>
      <w:r w:rsidR="00C26FF6" w:rsidRPr="00C26FF6">
        <w:rPr>
          <w:rFonts w:ascii="Arial" w:hAnsi="Arial"/>
          <w:sz w:val="20"/>
          <w:szCs w:val="20"/>
          <w:lang w:val="en-US"/>
        </w:rPr>
        <w:t>ini</w:t>
      </w:r>
      <w:proofErr w:type="spellEnd"/>
      <w:r w:rsidR="00C26FF6" w:rsidRPr="00C26FF6">
        <w:rPr>
          <w:rFonts w:ascii="Arial" w:hAnsi="Arial"/>
          <w:sz w:val="20"/>
          <w:szCs w:val="20"/>
          <w:lang w:val="en-US"/>
        </w:rPr>
        <w:t xml:space="preserve"> </w:t>
      </w:r>
      <w:proofErr w:type="spellStart"/>
      <w:r w:rsidR="00C26FF6" w:rsidRPr="00C26FF6">
        <w:rPr>
          <w:rFonts w:ascii="Arial" w:hAnsi="Arial"/>
          <w:sz w:val="20"/>
          <w:szCs w:val="20"/>
          <w:lang w:val="en-US"/>
        </w:rPr>
        <w:t>memiliki</w:t>
      </w:r>
      <w:proofErr w:type="spellEnd"/>
      <w:r w:rsidR="00C26FF6" w:rsidRPr="00C26FF6">
        <w:rPr>
          <w:rFonts w:ascii="Arial" w:hAnsi="Arial"/>
          <w:sz w:val="20"/>
          <w:szCs w:val="20"/>
          <w:lang w:val="en-US"/>
        </w:rPr>
        <w:t xml:space="preserve"> </w:t>
      </w:r>
      <w:proofErr w:type="spellStart"/>
      <w:r w:rsidR="00C26FF6" w:rsidRPr="00C26FF6">
        <w:rPr>
          <w:rFonts w:ascii="Arial" w:hAnsi="Arial"/>
          <w:sz w:val="20"/>
          <w:szCs w:val="20"/>
          <w:lang w:val="en-US"/>
        </w:rPr>
        <w:t>desain</w:t>
      </w:r>
      <w:proofErr w:type="spellEnd"/>
      <w:r w:rsidR="00C26FF6" w:rsidRPr="00C26FF6">
        <w:rPr>
          <w:rFonts w:ascii="Arial" w:hAnsi="Arial"/>
          <w:sz w:val="20"/>
          <w:szCs w:val="20"/>
          <w:lang w:val="en-US"/>
        </w:rPr>
        <w:t xml:space="preserve"> yang </w:t>
      </w:r>
      <w:proofErr w:type="spellStart"/>
      <w:r w:rsidR="00C26FF6" w:rsidRPr="00C26FF6">
        <w:rPr>
          <w:rFonts w:ascii="Arial" w:hAnsi="Arial"/>
          <w:sz w:val="20"/>
          <w:szCs w:val="20"/>
          <w:lang w:val="en-US"/>
        </w:rPr>
        <w:t>menarik</w:t>
      </w:r>
      <w:proofErr w:type="spellEnd"/>
      <w:r w:rsidR="00C26FF6" w:rsidRPr="00C26FF6">
        <w:rPr>
          <w:rFonts w:ascii="Arial" w:hAnsi="Arial"/>
          <w:sz w:val="20"/>
          <w:szCs w:val="20"/>
          <w:lang w:val="en-US"/>
        </w:rPr>
        <w:t xml:space="preserve"> </w:t>
      </w:r>
      <w:proofErr w:type="spellStart"/>
      <w:r w:rsidR="00C26FF6" w:rsidRPr="00C26FF6">
        <w:rPr>
          <w:rFonts w:ascii="Arial" w:hAnsi="Arial"/>
          <w:sz w:val="20"/>
          <w:szCs w:val="20"/>
          <w:lang w:val="en-US"/>
        </w:rPr>
        <w:t>seperti</w:t>
      </w:r>
      <w:proofErr w:type="spellEnd"/>
      <w:r w:rsidR="00C26FF6" w:rsidRPr="00C26FF6">
        <w:rPr>
          <w:rFonts w:ascii="Arial" w:hAnsi="Arial"/>
          <w:sz w:val="20"/>
          <w:szCs w:val="20"/>
          <w:lang w:val="en-US"/>
        </w:rPr>
        <w:t xml:space="preserve"> </w:t>
      </w:r>
      <w:proofErr w:type="spellStart"/>
      <w:r w:rsidR="00C26FF6" w:rsidRPr="00C26FF6">
        <w:rPr>
          <w:rFonts w:ascii="Arial" w:hAnsi="Arial"/>
          <w:sz w:val="20"/>
          <w:szCs w:val="20"/>
          <w:lang w:val="en-US"/>
        </w:rPr>
        <w:t>perpustakaan</w:t>
      </w:r>
      <w:proofErr w:type="spellEnd"/>
      <w:r w:rsidR="00C26FF6" w:rsidRPr="00C26FF6">
        <w:rPr>
          <w:rFonts w:ascii="Arial" w:hAnsi="Arial"/>
          <w:sz w:val="20"/>
          <w:szCs w:val="20"/>
          <w:lang w:val="en-US"/>
        </w:rPr>
        <w:t xml:space="preserve"> mini </w:t>
      </w:r>
      <w:proofErr w:type="spellStart"/>
      <w:r w:rsidR="00C26FF6" w:rsidRPr="00C26FF6">
        <w:rPr>
          <w:rFonts w:ascii="Arial" w:hAnsi="Arial"/>
          <w:sz w:val="20"/>
          <w:szCs w:val="20"/>
          <w:lang w:val="en-US"/>
        </w:rPr>
        <w:t>sehingga</w:t>
      </w:r>
      <w:proofErr w:type="spellEnd"/>
      <w:r w:rsidR="00C26FF6" w:rsidRPr="00C26FF6">
        <w:rPr>
          <w:rFonts w:ascii="Arial" w:hAnsi="Arial"/>
          <w:sz w:val="20"/>
          <w:szCs w:val="20"/>
          <w:lang w:val="en-US"/>
        </w:rPr>
        <w:t xml:space="preserve"> </w:t>
      </w:r>
      <w:proofErr w:type="spellStart"/>
      <w:r w:rsidR="00C26FF6" w:rsidRPr="00C26FF6">
        <w:rPr>
          <w:rFonts w:ascii="Arial" w:hAnsi="Arial"/>
          <w:sz w:val="20"/>
          <w:szCs w:val="20"/>
          <w:lang w:val="en-US"/>
        </w:rPr>
        <w:t>siswa</w:t>
      </w:r>
      <w:proofErr w:type="spellEnd"/>
      <w:r w:rsidR="00C26FF6" w:rsidRPr="00C26FF6">
        <w:rPr>
          <w:rFonts w:ascii="Arial" w:hAnsi="Arial"/>
          <w:sz w:val="20"/>
          <w:szCs w:val="20"/>
          <w:lang w:val="en-US"/>
        </w:rPr>
        <w:t xml:space="preserve"> </w:t>
      </w:r>
      <w:proofErr w:type="spellStart"/>
      <w:r w:rsidR="00C26FF6" w:rsidRPr="00C26FF6">
        <w:rPr>
          <w:rFonts w:ascii="Arial" w:hAnsi="Arial"/>
          <w:sz w:val="20"/>
          <w:szCs w:val="20"/>
          <w:lang w:val="en-US"/>
        </w:rPr>
        <w:t>akan</w:t>
      </w:r>
      <w:proofErr w:type="spellEnd"/>
      <w:r w:rsidR="00C26FF6" w:rsidRPr="00C26FF6">
        <w:rPr>
          <w:rFonts w:ascii="Arial" w:hAnsi="Arial"/>
          <w:sz w:val="20"/>
          <w:szCs w:val="20"/>
          <w:lang w:val="en-US"/>
        </w:rPr>
        <w:t xml:space="preserve"> </w:t>
      </w:r>
      <w:proofErr w:type="spellStart"/>
      <w:r w:rsidR="00C26FF6" w:rsidRPr="00C26FF6">
        <w:rPr>
          <w:rFonts w:ascii="Arial" w:hAnsi="Arial"/>
          <w:sz w:val="20"/>
          <w:szCs w:val="20"/>
          <w:lang w:val="en-US"/>
        </w:rPr>
        <w:t>tertarik</w:t>
      </w:r>
      <w:proofErr w:type="spellEnd"/>
      <w:r w:rsidR="00C26FF6" w:rsidRPr="00C26FF6">
        <w:rPr>
          <w:rFonts w:ascii="Arial" w:hAnsi="Arial"/>
          <w:sz w:val="20"/>
          <w:szCs w:val="20"/>
          <w:lang w:val="en-US"/>
        </w:rPr>
        <w:t xml:space="preserve"> </w:t>
      </w:r>
      <w:proofErr w:type="spellStart"/>
      <w:r w:rsidR="00C26FF6" w:rsidRPr="00C26FF6">
        <w:rPr>
          <w:rFonts w:ascii="Arial" w:hAnsi="Arial"/>
          <w:sz w:val="20"/>
          <w:szCs w:val="20"/>
          <w:lang w:val="en-US"/>
        </w:rPr>
        <w:t>dan</w:t>
      </w:r>
      <w:proofErr w:type="spellEnd"/>
      <w:r w:rsidR="00C26FF6" w:rsidRPr="00C26FF6">
        <w:rPr>
          <w:rFonts w:ascii="Arial" w:hAnsi="Arial"/>
          <w:sz w:val="20"/>
          <w:szCs w:val="20"/>
          <w:lang w:val="en-US"/>
        </w:rPr>
        <w:t xml:space="preserve"> </w:t>
      </w:r>
      <w:proofErr w:type="spellStart"/>
      <w:r w:rsidR="00C26FF6" w:rsidRPr="00C26FF6">
        <w:rPr>
          <w:rFonts w:ascii="Arial" w:hAnsi="Arial"/>
          <w:sz w:val="20"/>
          <w:szCs w:val="20"/>
          <w:lang w:val="en-US"/>
        </w:rPr>
        <w:t>term</w:t>
      </w:r>
      <w:r w:rsidR="00415549">
        <w:rPr>
          <w:rFonts w:ascii="Arial" w:hAnsi="Arial"/>
          <w:sz w:val="20"/>
          <w:szCs w:val="20"/>
          <w:lang w:val="en-US"/>
        </w:rPr>
        <w:t>otivasi</w:t>
      </w:r>
      <w:proofErr w:type="spellEnd"/>
      <w:r w:rsidR="00415549">
        <w:rPr>
          <w:rFonts w:ascii="Arial" w:hAnsi="Arial"/>
          <w:sz w:val="20"/>
          <w:szCs w:val="20"/>
          <w:lang w:val="en-US"/>
        </w:rPr>
        <w:t xml:space="preserve"> </w:t>
      </w:r>
      <w:proofErr w:type="spellStart"/>
      <w:r w:rsidR="00415549">
        <w:rPr>
          <w:rFonts w:ascii="Arial" w:hAnsi="Arial"/>
          <w:sz w:val="20"/>
          <w:szCs w:val="20"/>
          <w:lang w:val="en-US"/>
        </w:rPr>
        <w:t>untuk</w:t>
      </w:r>
      <w:proofErr w:type="spellEnd"/>
      <w:r w:rsidR="00415549">
        <w:rPr>
          <w:rFonts w:ascii="Arial" w:hAnsi="Arial"/>
          <w:sz w:val="20"/>
          <w:szCs w:val="20"/>
          <w:lang w:val="en-US"/>
        </w:rPr>
        <w:t xml:space="preserve"> </w:t>
      </w:r>
      <w:proofErr w:type="spellStart"/>
      <w:r w:rsidR="00415549">
        <w:rPr>
          <w:rFonts w:ascii="Arial" w:hAnsi="Arial"/>
          <w:sz w:val="20"/>
          <w:szCs w:val="20"/>
          <w:lang w:val="en-US"/>
        </w:rPr>
        <w:t>mempersiapkan</w:t>
      </w:r>
      <w:proofErr w:type="spellEnd"/>
      <w:r w:rsidR="00415549">
        <w:rPr>
          <w:rFonts w:ascii="Arial" w:hAnsi="Arial"/>
          <w:sz w:val="20"/>
          <w:szCs w:val="20"/>
          <w:lang w:val="en-US"/>
        </w:rPr>
        <w:t xml:space="preserve"> UN. </w:t>
      </w:r>
    </w:p>
    <w:p w:rsidR="008211EA" w:rsidRDefault="008211EA" w:rsidP="008211EA">
      <w:pPr>
        <w:spacing w:line="360" w:lineRule="auto"/>
        <w:jc w:val="center"/>
        <w:rPr>
          <w:rFonts w:ascii="Arial" w:hAnsi="Arial"/>
          <w:sz w:val="20"/>
          <w:szCs w:val="20"/>
          <w:lang w:val="en-US"/>
        </w:rPr>
      </w:pPr>
      <w:r>
        <w:rPr>
          <w:rFonts w:ascii="Arial" w:hAnsi="Arial"/>
          <w:noProof/>
          <w:sz w:val="20"/>
          <w:szCs w:val="20"/>
          <w:lang w:val="en-US" w:eastAsia="en-US"/>
        </w:rPr>
        <w:drawing>
          <wp:inline distT="0" distB="0" distL="0" distR="0">
            <wp:extent cx="1905000" cy="142863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19-07-10 at 3.14.17 PM.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8947" cy="1431595"/>
                    </a:xfrm>
                    <a:prstGeom prst="rect">
                      <a:avLst/>
                    </a:prstGeom>
                  </pic:spPr>
                </pic:pic>
              </a:graphicData>
            </a:graphic>
          </wp:inline>
        </w:drawing>
      </w:r>
    </w:p>
    <w:p w:rsidR="008211EA" w:rsidRPr="00BE4F69" w:rsidRDefault="008211EA" w:rsidP="008211EA">
      <w:pPr>
        <w:spacing w:line="360" w:lineRule="auto"/>
        <w:jc w:val="center"/>
        <w:rPr>
          <w:rFonts w:ascii="Arial" w:hAnsi="Arial"/>
          <w:sz w:val="20"/>
          <w:szCs w:val="20"/>
          <w:lang w:val="en-US"/>
        </w:rPr>
      </w:pPr>
      <w:proofErr w:type="spellStart"/>
      <w:r w:rsidRPr="00BE4F69">
        <w:rPr>
          <w:rFonts w:ascii="Arial" w:hAnsi="Arial"/>
          <w:sz w:val="20"/>
          <w:szCs w:val="20"/>
          <w:lang w:val="en-US"/>
        </w:rPr>
        <w:t>Gambar</w:t>
      </w:r>
      <w:proofErr w:type="spellEnd"/>
      <w:r w:rsidRPr="00BE4F69">
        <w:rPr>
          <w:rFonts w:ascii="Arial" w:hAnsi="Arial"/>
          <w:sz w:val="20"/>
          <w:szCs w:val="20"/>
          <w:lang w:val="en-US"/>
        </w:rPr>
        <w:t xml:space="preserve"> 1. UN</w:t>
      </w:r>
      <w:r>
        <w:rPr>
          <w:rFonts w:ascii="Arial" w:hAnsi="Arial"/>
          <w:sz w:val="20"/>
          <w:szCs w:val="20"/>
          <w:lang w:val="en-US"/>
        </w:rPr>
        <w:t xml:space="preserve"> Corner</w:t>
      </w:r>
    </w:p>
    <w:p w:rsidR="008211EA" w:rsidRDefault="008211EA" w:rsidP="008211EA">
      <w:pPr>
        <w:spacing w:line="360" w:lineRule="auto"/>
        <w:jc w:val="center"/>
        <w:rPr>
          <w:rFonts w:ascii="Arial" w:hAnsi="Arial"/>
          <w:sz w:val="20"/>
          <w:szCs w:val="20"/>
          <w:lang w:val="en-US"/>
        </w:rPr>
      </w:pPr>
    </w:p>
    <w:p w:rsidR="003A0C77" w:rsidRDefault="00C26FF6" w:rsidP="00C26FF6">
      <w:pPr>
        <w:spacing w:line="360" w:lineRule="auto"/>
        <w:ind w:firstLine="720"/>
        <w:jc w:val="both"/>
        <w:rPr>
          <w:rFonts w:ascii="Arial" w:hAnsi="Arial"/>
          <w:sz w:val="20"/>
          <w:szCs w:val="20"/>
          <w:lang w:val="en-US"/>
        </w:rPr>
      </w:pPr>
      <w:proofErr w:type="spellStart"/>
      <w:r w:rsidRPr="00C26FF6">
        <w:rPr>
          <w:rFonts w:ascii="Arial" w:hAnsi="Arial"/>
          <w:sz w:val="20"/>
          <w:szCs w:val="20"/>
          <w:lang w:val="en-US"/>
        </w:rPr>
        <w:t>Pada</w:t>
      </w:r>
      <w:proofErr w:type="spellEnd"/>
      <w:r w:rsidRPr="00C26FF6">
        <w:rPr>
          <w:rFonts w:ascii="Arial" w:hAnsi="Arial"/>
          <w:sz w:val="20"/>
          <w:szCs w:val="20"/>
          <w:lang w:val="en-US"/>
        </w:rPr>
        <w:t xml:space="preserve"> UN Corner </w:t>
      </w:r>
      <w:proofErr w:type="spellStart"/>
      <w:r w:rsidRPr="00C26FF6">
        <w:rPr>
          <w:rFonts w:ascii="Arial" w:hAnsi="Arial"/>
          <w:sz w:val="20"/>
          <w:szCs w:val="20"/>
          <w:lang w:val="en-US"/>
        </w:rPr>
        <w:t>juga</w:t>
      </w:r>
      <w:proofErr w:type="spellEnd"/>
      <w:r w:rsidRPr="00C26FF6">
        <w:rPr>
          <w:rFonts w:ascii="Arial" w:hAnsi="Arial"/>
          <w:sz w:val="20"/>
          <w:szCs w:val="20"/>
          <w:lang w:val="en-US"/>
        </w:rPr>
        <w:t xml:space="preserve"> </w:t>
      </w:r>
      <w:proofErr w:type="spellStart"/>
      <w:r w:rsidRPr="00C26FF6">
        <w:rPr>
          <w:rFonts w:ascii="Arial" w:hAnsi="Arial"/>
          <w:sz w:val="20"/>
          <w:szCs w:val="20"/>
          <w:lang w:val="en-US"/>
        </w:rPr>
        <w:t>terdapat</w:t>
      </w:r>
      <w:proofErr w:type="spellEnd"/>
      <w:r w:rsidRPr="00C26FF6">
        <w:rPr>
          <w:rFonts w:ascii="Arial" w:hAnsi="Arial"/>
          <w:sz w:val="20"/>
          <w:szCs w:val="20"/>
          <w:lang w:val="en-US"/>
        </w:rPr>
        <w:t xml:space="preserve"> </w:t>
      </w:r>
      <w:proofErr w:type="spellStart"/>
      <w:r w:rsidRPr="00C26FF6">
        <w:rPr>
          <w:rFonts w:ascii="Arial" w:hAnsi="Arial"/>
          <w:sz w:val="20"/>
          <w:szCs w:val="20"/>
          <w:lang w:val="en-US"/>
        </w:rPr>
        <w:t>tulisan-tulisan</w:t>
      </w:r>
      <w:proofErr w:type="spellEnd"/>
      <w:r w:rsidRPr="00C26FF6">
        <w:rPr>
          <w:rFonts w:ascii="Arial" w:hAnsi="Arial"/>
          <w:sz w:val="20"/>
          <w:szCs w:val="20"/>
          <w:lang w:val="en-US"/>
        </w:rPr>
        <w:t xml:space="preserve"> yang </w:t>
      </w:r>
      <w:proofErr w:type="spellStart"/>
      <w:r w:rsidRPr="00C26FF6">
        <w:rPr>
          <w:rFonts w:ascii="Arial" w:hAnsi="Arial"/>
          <w:sz w:val="20"/>
          <w:szCs w:val="20"/>
          <w:lang w:val="en-US"/>
        </w:rPr>
        <w:t>memotivasi</w:t>
      </w:r>
      <w:proofErr w:type="spellEnd"/>
      <w:r w:rsidRPr="00C26FF6">
        <w:rPr>
          <w:rFonts w:ascii="Arial" w:hAnsi="Arial"/>
          <w:sz w:val="20"/>
          <w:szCs w:val="20"/>
          <w:lang w:val="en-US"/>
        </w:rPr>
        <w:t xml:space="preserve"> </w:t>
      </w:r>
      <w:proofErr w:type="spellStart"/>
      <w:r w:rsidRPr="00C26FF6">
        <w:rPr>
          <w:rFonts w:ascii="Arial" w:hAnsi="Arial"/>
          <w:sz w:val="20"/>
          <w:szCs w:val="20"/>
          <w:lang w:val="en-US"/>
        </w:rPr>
        <w:t>serta</w:t>
      </w:r>
      <w:proofErr w:type="spellEnd"/>
      <w:r w:rsidRPr="00C26FF6">
        <w:rPr>
          <w:rFonts w:ascii="Arial" w:hAnsi="Arial"/>
          <w:sz w:val="20"/>
          <w:szCs w:val="20"/>
          <w:lang w:val="en-US"/>
        </w:rPr>
        <w:t xml:space="preserve"> </w:t>
      </w:r>
      <w:proofErr w:type="spellStart"/>
      <w:r w:rsidRPr="00C26FF6">
        <w:rPr>
          <w:rFonts w:ascii="Arial" w:hAnsi="Arial"/>
          <w:sz w:val="20"/>
          <w:szCs w:val="20"/>
          <w:lang w:val="en-US"/>
        </w:rPr>
        <w:t>kalender</w:t>
      </w:r>
      <w:proofErr w:type="spellEnd"/>
      <w:r w:rsidRPr="00C26FF6">
        <w:rPr>
          <w:rFonts w:ascii="Arial" w:hAnsi="Arial"/>
          <w:sz w:val="20"/>
          <w:szCs w:val="20"/>
          <w:lang w:val="en-US"/>
        </w:rPr>
        <w:t xml:space="preserve"> UN yang </w:t>
      </w:r>
      <w:proofErr w:type="spellStart"/>
      <w:r w:rsidRPr="00C26FF6">
        <w:rPr>
          <w:rFonts w:ascii="Arial" w:hAnsi="Arial"/>
          <w:sz w:val="20"/>
          <w:szCs w:val="20"/>
          <w:lang w:val="en-US"/>
        </w:rPr>
        <w:t>berisi</w:t>
      </w:r>
      <w:proofErr w:type="spellEnd"/>
      <w:r w:rsidRPr="00C26FF6">
        <w:rPr>
          <w:rFonts w:ascii="Arial" w:hAnsi="Arial"/>
          <w:sz w:val="20"/>
          <w:szCs w:val="20"/>
          <w:lang w:val="en-US"/>
        </w:rPr>
        <w:t xml:space="preserve"> target </w:t>
      </w:r>
      <w:proofErr w:type="spellStart"/>
      <w:r w:rsidRPr="00C26FF6">
        <w:rPr>
          <w:rFonts w:ascii="Arial" w:hAnsi="Arial"/>
          <w:sz w:val="20"/>
          <w:szCs w:val="20"/>
          <w:lang w:val="en-US"/>
        </w:rPr>
        <w:t>penguasaan</w:t>
      </w:r>
      <w:proofErr w:type="spellEnd"/>
      <w:r w:rsidRPr="00C26FF6">
        <w:rPr>
          <w:rFonts w:ascii="Arial" w:hAnsi="Arial"/>
          <w:sz w:val="20"/>
          <w:szCs w:val="20"/>
          <w:lang w:val="en-US"/>
        </w:rPr>
        <w:t xml:space="preserve"> </w:t>
      </w:r>
      <w:proofErr w:type="spellStart"/>
      <w:r w:rsidRPr="00C26FF6">
        <w:rPr>
          <w:rFonts w:ascii="Arial" w:hAnsi="Arial"/>
          <w:sz w:val="20"/>
          <w:szCs w:val="20"/>
          <w:lang w:val="en-US"/>
        </w:rPr>
        <w:t>materi</w:t>
      </w:r>
      <w:proofErr w:type="spellEnd"/>
      <w:r w:rsidRPr="00C26FF6">
        <w:rPr>
          <w:rFonts w:ascii="Arial" w:hAnsi="Arial"/>
          <w:sz w:val="20"/>
          <w:szCs w:val="20"/>
          <w:lang w:val="en-US"/>
        </w:rPr>
        <w:t xml:space="preserve"> </w:t>
      </w:r>
      <w:proofErr w:type="spellStart"/>
      <w:r w:rsidRPr="00C26FF6">
        <w:rPr>
          <w:rFonts w:ascii="Arial" w:hAnsi="Arial"/>
          <w:sz w:val="20"/>
          <w:szCs w:val="20"/>
          <w:lang w:val="en-US"/>
        </w:rPr>
        <w:t>siswa</w:t>
      </w:r>
      <w:proofErr w:type="spellEnd"/>
      <w:r w:rsidRPr="00C26FF6">
        <w:rPr>
          <w:rFonts w:ascii="Arial" w:hAnsi="Arial"/>
          <w:sz w:val="20"/>
          <w:szCs w:val="20"/>
          <w:lang w:val="en-US"/>
        </w:rPr>
        <w:t xml:space="preserve">. Hal </w:t>
      </w:r>
      <w:proofErr w:type="spellStart"/>
      <w:r w:rsidRPr="00C26FF6">
        <w:rPr>
          <w:rFonts w:ascii="Arial" w:hAnsi="Arial"/>
          <w:sz w:val="20"/>
          <w:szCs w:val="20"/>
          <w:lang w:val="en-US"/>
        </w:rPr>
        <w:t>ini</w:t>
      </w:r>
      <w:proofErr w:type="spellEnd"/>
      <w:r w:rsidRPr="00C26FF6">
        <w:rPr>
          <w:rFonts w:ascii="Arial" w:hAnsi="Arial"/>
          <w:sz w:val="20"/>
          <w:szCs w:val="20"/>
          <w:lang w:val="en-US"/>
        </w:rPr>
        <w:t xml:space="preserve"> </w:t>
      </w:r>
      <w:proofErr w:type="spellStart"/>
      <w:r w:rsidRPr="00C26FF6">
        <w:rPr>
          <w:rFonts w:ascii="Arial" w:hAnsi="Arial"/>
          <w:sz w:val="20"/>
          <w:szCs w:val="20"/>
          <w:lang w:val="en-US"/>
        </w:rPr>
        <w:t>bertujuan</w:t>
      </w:r>
      <w:proofErr w:type="spellEnd"/>
      <w:r w:rsidRPr="00C26FF6">
        <w:rPr>
          <w:rFonts w:ascii="Arial" w:hAnsi="Arial"/>
          <w:sz w:val="20"/>
          <w:szCs w:val="20"/>
          <w:lang w:val="en-US"/>
        </w:rPr>
        <w:t xml:space="preserve"> </w:t>
      </w:r>
      <w:proofErr w:type="spellStart"/>
      <w:r w:rsidRPr="00C26FF6">
        <w:rPr>
          <w:rFonts w:ascii="Arial" w:hAnsi="Arial"/>
          <w:sz w:val="20"/>
          <w:szCs w:val="20"/>
          <w:lang w:val="en-US"/>
        </w:rPr>
        <w:t>untuk</w:t>
      </w:r>
      <w:proofErr w:type="spellEnd"/>
      <w:r w:rsidRPr="00C26FF6">
        <w:rPr>
          <w:rFonts w:ascii="Arial" w:hAnsi="Arial"/>
          <w:sz w:val="20"/>
          <w:szCs w:val="20"/>
          <w:lang w:val="en-US"/>
        </w:rPr>
        <w:t xml:space="preserve"> </w:t>
      </w:r>
      <w:proofErr w:type="spellStart"/>
      <w:r w:rsidRPr="00C26FF6">
        <w:rPr>
          <w:rFonts w:ascii="Arial" w:hAnsi="Arial"/>
          <w:sz w:val="20"/>
          <w:szCs w:val="20"/>
          <w:lang w:val="en-US"/>
        </w:rPr>
        <w:t>mengatur</w:t>
      </w:r>
      <w:proofErr w:type="spellEnd"/>
      <w:r w:rsidRPr="00C26FF6">
        <w:rPr>
          <w:rFonts w:ascii="Arial" w:hAnsi="Arial"/>
          <w:sz w:val="20"/>
          <w:szCs w:val="20"/>
          <w:lang w:val="en-US"/>
        </w:rPr>
        <w:t xml:space="preserve"> </w:t>
      </w:r>
      <w:proofErr w:type="spellStart"/>
      <w:r w:rsidRPr="00C26FF6">
        <w:rPr>
          <w:rFonts w:ascii="Arial" w:hAnsi="Arial"/>
          <w:sz w:val="20"/>
          <w:szCs w:val="20"/>
          <w:lang w:val="en-US"/>
        </w:rPr>
        <w:t>jadwal</w:t>
      </w:r>
      <w:proofErr w:type="spellEnd"/>
      <w:r w:rsidRPr="00C26FF6">
        <w:rPr>
          <w:rFonts w:ascii="Arial" w:hAnsi="Arial"/>
          <w:sz w:val="20"/>
          <w:szCs w:val="20"/>
          <w:lang w:val="en-US"/>
        </w:rPr>
        <w:t xml:space="preserve"> </w:t>
      </w:r>
      <w:proofErr w:type="spellStart"/>
      <w:r w:rsidRPr="00C26FF6">
        <w:rPr>
          <w:rFonts w:ascii="Arial" w:hAnsi="Arial"/>
          <w:sz w:val="20"/>
          <w:szCs w:val="20"/>
          <w:lang w:val="en-US"/>
        </w:rPr>
        <w:t>materi</w:t>
      </w:r>
      <w:proofErr w:type="spellEnd"/>
      <w:r w:rsidRPr="00C26FF6">
        <w:rPr>
          <w:rFonts w:ascii="Arial" w:hAnsi="Arial"/>
          <w:sz w:val="20"/>
          <w:szCs w:val="20"/>
          <w:lang w:val="en-US"/>
        </w:rPr>
        <w:t xml:space="preserve"> </w:t>
      </w:r>
      <w:proofErr w:type="spellStart"/>
      <w:r w:rsidRPr="00C26FF6">
        <w:rPr>
          <w:rFonts w:ascii="Arial" w:hAnsi="Arial"/>
          <w:sz w:val="20"/>
          <w:szCs w:val="20"/>
          <w:lang w:val="en-US"/>
        </w:rPr>
        <w:t>siswa</w:t>
      </w:r>
      <w:proofErr w:type="spellEnd"/>
      <w:r w:rsidRPr="00C26FF6">
        <w:rPr>
          <w:rFonts w:ascii="Arial" w:hAnsi="Arial"/>
          <w:sz w:val="20"/>
          <w:szCs w:val="20"/>
          <w:lang w:val="en-US"/>
        </w:rPr>
        <w:t xml:space="preserve"> </w:t>
      </w:r>
      <w:proofErr w:type="spellStart"/>
      <w:r w:rsidRPr="00C26FF6">
        <w:rPr>
          <w:rFonts w:ascii="Arial" w:hAnsi="Arial"/>
          <w:sz w:val="20"/>
          <w:szCs w:val="20"/>
          <w:lang w:val="en-US"/>
        </w:rPr>
        <w:t>sehingga</w:t>
      </w:r>
      <w:proofErr w:type="spellEnd"/>
      <w:r w:rsidRPr="00C26FF6">
        <w:rPr>
          <w:rFonts w:ascii="Arial" w:hAnsi="Arial"/>
          <w:sz w:val="20"/>
          <w:szCs w:val="20"/>
          <w:lang w:val="en-US"/>
        </w:rPr>
        <w:t xml:space="preserve"> </w:t>
      </w:r>
      <w:proofErr w:type="spellStart"/>
      <w:r w:rsidRPr="00C26FF6">
        <w:rPr>
          <w:rFonts w:ascii="Arial" w:hAnsi="Arial"/>
          <w:sz w:val="20"/>
          <w:szCs w:val="20"/>
          <w:lang w:val="en-US"/>
        </w:rPr>
        <w:t>pada</w:t>
      </w:r>
      <w:proofErr w:type="spellEnd"/>
      <w:r w:rsidRPr="00C26FF6">
        <w:rPr>
          <w:rFonts w:ascii="Arial" w:hAnsi="Arial"/>
          <w:sz w:val="20"/>
          <w:szCs w:val="20"/>
          <w:lang w:val="en-US"/>
        </w:rPr>
        <w:t xml:space="preserve"> </w:t>
      </w:r>
      <w:proofErr w:type="spellStart"/>
      <w:r w:rsidRPr="00C26FF6">
        <w:rPr>
          <w:rFonts w:ascii="Arial" w:hAnsi="Arial"/>
          <w:sz w:val="20"/>
          <w:szCs w:val="20"/>
          <w:lang w:val="en-US"/>
        </w:rPr>
        <w:t>saat</w:t>
      </w:r>
      <w:proofErr w:type="spellEnd"/>
      <w:r w:rsidRPr="00C26FF6">
        <w:rPr>
          <w:rFonts w:ascii="Arial" w:hAnsi="Arial"/>
          <w:sz w:val="20"/>
          <w:szCs w:val="20"/>
          <w:lang w:val="en-US"/>
        </w:rPr>
        <w:t xml:space="preserve"> UN </w:t>
      </w:r>
      <w:proofErr w:type="spellStart"/>
      <w:r w:rsidRPr="00C26FF6">
        <w:rPr>
          <w:rFonts w:ascii="Arial" w:hAnsi="Arial"/>
          <w:sz w:val="20"/>
          <w:szCs w:val="20"/>
          <w:lang w:val="en-US"/>
        </w:rPr>
        <w:t>semua</w:t>
      </w:r>
      <w:proofErr w:type="spellEnd"/>
      <w:r w:rsidRPr="00C26FF6">
        <w:rPr>
          <w:rFonts w:ascii="Arial" w:hAnsi="Arial"/>
          <w:sz w:val="20"/>
          <w:szCs w:val="20"/>
          <w:lang w:val="en-US"/>
        </w:rPr>
        <w:t xml:space="preserve"> </w:t>
      </w:r>
      <w:proofErr w:type="spellStart"/>
      <w:r w:rsidRPr="00C26FF6">
        <w:rPr>
          <w:rFonts w:ascii="Arial" w:hAnsi="Arial"/>
          <w:sz w:val="20"/>
          <w:szCs w:val="20"/>
          <w:lang w:val="en-US"/>
        </w:rPr>
        <w:t>materi</w:t>
      </w:r>
      <w:proofErr w:type="spellEnd"/>
      <w:r w:rsidRPr="00C26FF6">
        <w:rPr>
          <w:rFonts w:ascii="Arial" w:hAnsi="Arial"/>
          <w:sz w:val="20"/>
          <w:szCs w:val="20"/>
          <w:lang w:val="en-US"/>
        </w:rPr>
        <w:t xml:space="preserve"> </w:t>
      </w:r>
      <w:proofErr w:type="spellStart"/>
      <w:r w:rsidRPr="00C26FF6">
        <w:rPr>
          <w:rFonts w:ascii="Arial" w:hAnsi="Arial"/>
          <w:sz w:val="20"/>
          <w:szCs w:val="20"/>
          <w:lang w:val="en-US"/>
        </w:rPr>
        <w:t>diharapkan</w:t>
      </w:r>
      <w:proofErr w:type="spellEnd"/>
      <w:r w:rsidRPr="00C26FF6">
        <w:rPr>
          <w:rFonts w:ascii="Arial" w:hAnsi="Arial"/>
          <w:sz w:val="20"/>
          <w:szCs w:val="20"/>
          <w:lang w:val="en-US"/>
        </w:rPr>
        <w:t xml:space="preserve"> </w:t>
      </w:r>
      <w:proofErr w:type="spellStart"/>
      <w:r w:rsidRPr="00C26FF6">
        <w:rPr>
          <w:rFonts w:ascii="Arial" w:hAnsi="Arial"/>
          <w:sz w:val="20"/>
          <w:szCs w:val="20"/>
          <w:lang w:val="en-US"/>
        </w:rPr>
        <w:t>telah</w:t>
      </w:r>
      <w:proofErr w:type="spellEnd"/>
      <w:r w:rsidRPr="00C26FF6">
        <w:rPr>
          <w:rFonts w:ascii="Arial" w:hAnsi="Arial"/>
          <w:sz w:val="20"/>
          <w:szCs w:val="20"/>
          <w:lang w:val="en-US"/>
        </w:rPr>
        <w:t xml:space="preserve"> </w:t>
      </w:r>
      <w:proofErr w:type="spellStart"/>
      <w:r w:rsidRPr="00C26FF6">
        <w:rPr>
          <w:rFonts w:ascii="Arial" w:hAnsi="Arial"/>
          <w:sz w:val="20"/>
          <w:szCs w:val="20"/>
          <w:lang w:val="en-US"/>
        </w:rPr>
        <w:t>dikuasai</w:t>
      </w:r>
      <w:proofErr w:type="spellEnd"/>
      <w:r w:rsidRPr="00C26FF6">
        <w:rPr>
          <w:rFonts w:ascii="Arial" w:hAnsi="Arial"/>
          <w:sz w:val="20"/>
          <w:szCs w:val="20"/>
          <w:lang w:val="en-US"/>
        </w:rPr>
        <w:t xml:space="preserve"> </w:t>
      </w:r>
      <w:proofErr w:type="spellStart"/>
      <w:r w:rsidRPr="00C26FF6">
        <w:rPr>
          <w:rFonts w:ascii="Arial" w:hAnsi="Arial"/>
          <w:sz w:val="20"/>
          <w:szCs w:val="20"/>
          <w:lang w:val="en-US"/>
        </w:rPr>
        <w:t>oleh</w:t>
      </w:r>
      <w:proofErr w:type="spellEnd"/>
      <w:r w:rsidRPr="00C26FF6">
        <w:rPr>
          <w:rFonts w:ascii="Arial" w:hAnsi="Arial"/>
          <w:sz w:val="20"/>
          <w:szCs w:val="20"/>
          <w:lang w:val="en-US"/>
        </w:rPr>
        <w:t xml:space="preserve"> </w:t>
      </w:r>
      <w:proofErr w:type="spellStart"/>
      <w:r w:rsidRPr="00C26FF6">
        <w:rPr>
          <w:rFonts w:ascii="Arial" w:hAnsi="Arial"/>
          <w:sz w:val="20"/>
          <w:szCs w:val="20"/>
          <w:lang w:val="en-US"/>
        </w:rPr>
        <w:t>siswa</w:t>
      </w:r>
      <w:proofErr w:type="spellEnd"/>
      <w:r w:rsidRPr="00C26FF6">
        <w:rPr>
          <w:rFonts w:ascii="Arial" w:hAnsi="Arial"/>
          <w:sz w:val="20"/>
          <w:szCs w:val="20"/>
          <w:lang w:val="en-US"/>
        </w:rPr>
        <w:t>.</w:t>
      </w:r>
    </w:p>
    <w:p w:rsidR="00A03EB4" w:rsidRDefault="00415549" w:rsidP="00C26FF6">
      <w:pPr>
        <w:spacing w:line="360" w:lineRule="auto"/>
        <w:ind w:firstLine="720"/>
        <w:jc w:val="both"/>
        <w:rPr>
          <w:rFonts w:ascii="Arial" w:hAnsi="Arial"/>
          <w:sz w:val="20"/>
          <w:szCs w:val="20"/>
          <w:lang w:val="en-US"/>
        </w:rPr>
      </w:pPr>
      <w:proofErr w:type="spellStart"/>
      <w:r>
        <w:rPr>
          <w:rFonts w:ascii="Arial" w:hAnsi="Arial"/>
          <w:sz w:val="20"/>
          <w:szCs w:val="20"/>
          <w:lang w:val="en-US"/>
        </w:rPr>
        <w:t>Selain</w:t>
      </w:r>
      <w:proofErr w:type="spellEnd"/>
      <w:r>
        <w:rPr>
          <w:rFonts w:ascii="Arial" w:hAnsi="Arial"/>
          <w:sz w:val="20"/>
          <w:szCs w:val="20"/>
          <w:lang w:val="en-US"/>
        </w:rPr>
        <w:t xml:space="preserve"> </w:t>
      </w:r>
      <w:proofErr w:type="spellStart"/>
      <w:r>
        <w:rPr>
          <w:rFonts w:ascii="Arial" w:hAnsi="Arial"/>
          <w:sz w:val="20"/>
          <w:szCs w:val="20"/>
          <w:lang w:val="en-US"/>
        </w:rPr>
        <w:t>memfasilitasi</w:t>
      </w:r>
      <w:proofErr w:type="spellEnd"/>
      <w:r>
        <w:rPr>
          <w:rFonts w:ascii="Arial" w:hAnsi="Arial"/>
          <w:sz w:val="20"/>
          <w:szCs w:val="20"/>
          <w:lang w:val="en-US"/>
        </w:rPr>
        <w:t xml:space="preserve"> </w:t>
      </w:r>
      <w:proofErr w:type="spellStart"/>
      <w:r>
        <w:rPr>
          <w:rFonts w:ascii="Arial" w:hAnsi="Arial"/>
          <w:sz w:val="20"/>
          <w:szCs w:val="20"/>
          <w:lang w:val="en-US"/>
        </w:rPr>
        <w:t>siswa</w:t>
      </w:r>
      <w:proofErr w:type="spellEnd"/>
      <w:r>
        <w:rPr>
          <w:rFonts w:ascii="Arial" w:hAnsi="Arial"/>
          <w:sz w:val="20"/>
          <w:szCs w:val="20"/>
          <w:lang w:val="en-US"/>
        </w:rPr>
        <w:t xml:space="preserve"> </w:t>
      </w:r>
      <w:proofErr w:type="spellStart"/>
      <w:r>
        <w:rPr>
          <w:rFonts w:ascii="Arial" w:hAnsi="Arial"/>
          <w:sz w:val="20"/>
          <w:szCs w:val="20"/>
          <w:lang w:val="en-US"/>
        </w:rPr>
        <w:t>panti</w:t>
      </w:r>
      <w:proofErr w:type="spellEnd"/>
      <w:r>
        <w:rPr>
          <w:rFonts w:ascii="Arial" w:hAnsi="Arial"/>
          <w:sz w:val="20"/>
          <w:szCs w:val="20"/>
          <w:lang w:val="en-US"/>
        </w:rPr>
        <w:t xml:space="preserve"> </w:t>
      </w:r>
      <w:proofErr w:type="spellStart"/>
      <w:r>
        <w:rPr>
          <w:rFonts w:ascii="Arial" w:hAnsi="Arial"/>
          <w:sz w:val="20"/>
          <w:szCs w:val="20"/>
          <w:lang w:val="en-US"/>
        </w:rPr>
        <w:t>asuhan</w:t>
      </w:r>
      <w:proofErr w:type="spellEnd"/>
      <w:r>
        <w:rPr>
          <w:rFonts w:ascii="Arial" w:hAnsi="Arial"/>
          <w:sz w:val="20"/>
          <w:szCs w:val="20"/>
          <w:lang w:val="en-US"/>
        </w:rPr>
        <w:t xml:space="preserve"> </w:t>
      </w:r>
      <w:proofErr w:type="spellStart"/>
      <w:r>
        <w:rPr>
          <w:rFonts w:ascii="Arial" w:hAnsi="Arial"/>
          <w:sz w:val="20"/>
          <w:szCs w:val="20"/>
          <w:lang w:val="en-US"/>
        </w:rPr>
        <w:t>dengan</w:t>
      </w:r>
      <w:proofErr w:type="spellEnd"/>
      <w:r>
        <w:rPr>
          <w:rFonts w:ascii="Arial" w:hAnsi="Arial"/>
          <w:sz w:val="20"/>
          <w:szCs w:val="20"/>
          <w:lang w:val="en-US"/>
        </w:rPr>
        <w:t xml:space="preserve"> UN Corner, </w:t>
      </w:r>
      <w:proofErr w:type="spellStart"/>
      <w:r>
        <w:rPr>
          <w:rFonts w:ascii="Arial" w:hAnsi="Arial"/>
          <w:sz w:val="20"/>
          <w:szCs w:val="20"/>
          <w:lang w:val="en-US"/>
        </w:rPr>
        <w:t>peneliti</w:t>
      </w:r>
      <w:proofErr w:type="spellEnd"/>
      <w:r>
        <w:rPr>
          <w:rFonts w:ascii="Arial" w:hAnsi="Arial"/>
          <w:sz w:val="20"/>
          <w:szCs w:val="20"/>
          <w:lang w:val="en-US"/>
        </w:rPr>
        <w:t xml:space="preserve"> </w:t>
      </w:r>
      <w:proofErr w:type="spellStart"/>
      <w:r>
        <w:rPr>
          <w:rFonts w:ascii="Arial" w:hAnsi="Arial"/>
          <w:sz w:val="20"/>
          <w:szCs w:val="20"/>
          <w:lang w:val="en-US"/>
        </w:rPr>
        <w:t>juga</w:t>
      </w:r>
      <w:proofErr w:type="spellEnd"/>
      <w:r>
        <w:rPr>
          <w:rFonts w:ascii="Arial" w:hAnsi="Arial"/>
          <w:sz w:val="20"/>
          <w:szCs w:val="20"/>
          <w:lang w:val="en-US"/>
        </w:rPr>
        <w:t xml:space="preserve"> </w:t>
      </w:r>
      <w:proofErr w:type="spellStart"/>
      <w:r>
        <w:rPr>
          <w:rFonts w:ascii="Arial" w:hAnsi="Arial"/>
          <w:sz w:val="20"/>
          <w:szCs w:val="20"/>
          <w:lang w:val="en-US"/>
        </w:rPr>
        <w:t>memfasilitasi</w:t>
      </w:r>
      <w:proofErr w:type="spellEnd"/>
      <w:r>
        <w:rPr>
          <w:rFonts w:ascii="Arial" w:hAnsi="Arial"/>
          <w:sz w:val="20"/>
          <w:szCs w:val="20"/>
          <w:lang w:val="en-US"/>
        </w:rPr>
        <w:t xml:space="preserve"> </w:t>
      </w:r>
      <w:proofErr w:type="spellStart"/>
      <w:r>
        <w:rPr>
          <w:rFonts w:ascii="Arial" w:hAnsi="Arial"/>
          <w:sz w:val="20"/>
          <w:szCs w:val="20"/>
          <w:lang w:val="en-US"/>
        </w:rPr>
        <w:t>siswa</w:t>
      </w:r>
      <w:proofErr w:type="spellEnd"/>
      <w:r>
        <w:rPr>
          <w:rFonts w:ascii="Arial" w:hAnsi="Arial"/>
          <w:sz w:val="20"/>
          <w:szCs w:val="20"/>
          <w:lang w:val="en-US"/>
        </w:rPr>
        <w:t xml:space="preserve"> </w:t>
      </w:r>
      <w:proofErr w:type="spellStart"/>
      <w:r>
        <w:rPr>
          <w:rFonts w:ascii="Arial" w:hAnsi="Arial"/>
          <w:sz w:val="20"/>
          <w:szCs w:val="20"/>
          <w:lang w:val="en-US"/>
        </w:rPr>
        <w:t>dengan</w:t>
      </w:r>
      <w:proofErr w:type="spellEnd"/>
      <w:r>
        <w:rPr>
          <w:rFonts w:ascii="Arial" w:hAnsi="Arial"/>
          <w:sz w:val="20"/>
          <w:szCs w:val="20"/>
          <w:lang w:val="en-US"/>
        </w:rPr>
        <w:t xml:space="preserve"> </w:t>
      </w:r>
      <w:proofErr w:type="spellStart"/>
      <w:r>
        <w:rPr>
          <w:rFonts w:ascii="Arial" w:hAnsi="Arial"/>
          <w:sz w:val="20"/>
          <w:szCs w:val="20"/>
          <w:lang w:val="en-US"/>
        </w:rPr>
        <w:t>adanya</w:t>
      </w:r>
      <w:proofErr w:type="spellEnd"/>
      <w:r>
        <w:rPr>
          <w:rFonts w:ascii="Arial" w:hAnsi="Arial"/>
          <w:sz w:val="20"/>
          <w:szCs w:val="20"/>
          <w:lang w:val="en-US"/>
        </w:rPr>
        <w:t xml:space="preserve"> </w:t>
      </w:r>
      <w:proofErr w:type="spellStart"/>
      <w:r>
        <w:rPr>
          <w:rFonts w:ascii="Arial" w:hAnsi="Arial"/>
          <w:sz w:val="20"/>
          <w:szCs w:val="20"/>
          <w:lang w:val="en-US"/>
        </w:rPr>
        <w:t>kegiatan</w:t>
      </w:r>
      <w:proofErr w:type="spellEnd"/>
      <w:r>
        <w:rPr>
          <w:rFonts w:ascii="Arial" w:hAnsi="Arial"/>
          <w:sz w:val="20"/>
          <w:szCs w:val="20"/>
          <w:lang w:val="en-US"/>
        </w:rPr>
        <w:t xml:space="preserve"> </w:t>
      </w:r>
      <w:proofErr w:type="spellStart"/>
      <w:r>
        <w:rPr>
          <w:rFonts w:ascii="Arial" w:hAnsi="Arial"/>
          <w:sz w:val="20"/>
          <w:szCs w:val="20"/>
          <w:lang w:val="en-US"/>
        </w:rPr>
        <w:t>pendampingan</w:t>
      </w:r>
      <w:proofErr w:type="spellEnd"/>
      <w:r>
        <w:rPr>
          <w:rFonts w:ascii="Arial" w:hAnsi="Arial"/>
          <w:sz w:val="20"/>
          <w:szCs w:val="20"/>
          <w:lang w:val="en-US"/>
        </w:rPr>
        <w:t xml:space="preserve"> </w:t>
      </w:r>
      <w:proofErr w:type="spellStart"/>
      <w:r>
        <w:rPr>
          <w:rFonts w:ascii="Arial" w:hAnsi="Arial"/>
          <w:sz w:val="20"/>
          <w:szCs w:val="20"/>
          <w:lang w:val="en-US"/>
        </w:rPr>
        <w:t>persiapan</w:t>
      </w:r>
      <w:proofErr w:type="spellEnd"/>
      <w:r>
        <w:rPr>
          <w:rFonts w:ascii="Arial" w:hAnsi="Arial"/>
          <w:sz w:val="20"/>
          <w:szCs w:val="20"/>
          <w:lang w:val="en-US"/>
        </w:rPr>
        <w:t xml:space="preserve"> UN yang </w:t>
      </w:r>
      <w:proofErr w:type="spellStart"/>
      <w:r w:rsidR="004A7DF1">
        <w:rPr>
          <w:rFonts w:ascii="Arial" w:hAnsi="Arial"/>
          <w:sz w:val="20"/>
          <w:szCs w:val="20"/>
          <w:lang w:val="en-US"/>
        </w:rPr>
        <w:t>diadakan</w:t>
      </w:r>
      <w:proofErr w:type="spellEnd"/>
      <w:r w:rsidR="004A7DF1">
        <w:rPr>
          <w:rFonts w:ascii="Arial" w:hAnsi="Arial"/>
          <w:sz w:val="20"/>
          <w:szCs w:val="20"/>
          <w:lang w:val="en-US"/>
        </w:rPr>
        <w:t xml:space="preserve"> </w:t>
      </w:r>
      <w:proofErr w:type="spellStart"/>
      <w:r w:rsidR="004A7DF1">
        <w:rPr>
          <w:rFonts w:ascii="Arial" w:hAnsi="Arial"/>
          <w:sz w:val="20"/>
          <w:szCs w:val="20"/>
          <w:lang w:val="en-US"/>
        </w:rPr>
        <w:t>selama</w:t>
      </w:r>
      <w:proofErr w:type="spellEnd"/>
      <w:r w:rsidR="004A7DF1">
        <w:rPr>
          <w:rFonts w:ascii="Arial" w:hAnsi="Arial"/>
          <w:sz w:val="20"/>
          <w:szCs w:val="20"/>
          <w:lang w:val="en-US"/>
        </w:rPr>
        <w:t xml:space="preserve"> 16 kali </w:t>
      </w:r>
      <w:proofErr w:type="spellStart"/>
      <w:r w:rsidR="004A7DF1">
        <w:rPr>
          <w:rFonts w:ascii="Arial" w:hAnsi="Arial"/>
          <w:sz w:val="20"/>
          <w:szCs w:val="20"/>
          <w:lang w:val="en-US"/>
        </w:rPr>
        <w:t>pertemuan</w:t>
      </w:r>
      <w:proofErr w:type="spellEnd"/>
      <w:r w:rsidR="004A7DF1">
        <w:rPr>
          <w:rFonts w:ascii="Arial" w:hAnsi="Arial"/>
          <w:sz w:val="20"/>
          <w:szCs w:val="20"/>
          <w:lang w:val="en-US"/>
        </w:rPr>
        <w:t xml:space="preserve">. </w:t>
      </w:r>
      <w:proofErr w:type="spellStart"/>
      <w:r w:rsidR="004A7DF1">
        <w:rPr>
          <w:rFonts w:ascii="Arial" w:hAnsi="Arial"/>
          <w:sz w:val="20"/>
          <w:szCs w:val="20"/>
          <w:lang w:val="en-US"/>
        </w:rPr>
        <w:t>Dalam</w:t>
      </w:r>
      <w:proofErr w:type="spellEnd"/>
      <w:r w:rsidR="004A7DF1">
        <w:rPr>
          <w:rFonts w:ascii="Arial" w:hAnsi="Arial"/>
          <w:sz w:val="20"/>
          <w:szCs w:val="20"/>
          <w:lang w:val="en-US"/>
        </w:rPr>
        <w:t xml:space="preserve"> </w:t>
      </w:r>
      <w:proofErr w:type="spellStart"/>
      <w:r w:rsidR="004A7DF1">
        <w:rPr>
          <w:rFonts w:ascii="Arial" w:hAnsi="Arial"/>
          <w:sz w:val="20"/>
          <w:szCs w:val="20"/>
          <w:lang w:val="en-US"/>
        </w:rPr>
        <w:t>pendampingan</w:t>
      </w:r>
      <w:proofErr w:type="spellEnd"/>
      <w:r w:rsidR="004A7DF1">
        <w:rPr>
          <w:rFonts w:ascii="Arial" w:hAnsi="Arial"/>
          <w:sz w:val="20"/>
          <w:szCs w:val="20"/>
          <w:lang w:val="en-US"/>
        </w:rPr>
        <w:t xml:space="preserve"> </w:t>
      </w:r>
      <w:proofErr w:type="spellStart"/>
      <w:r w:rsidR="004A7DF1">
        <w:rPr>
          <w:rFonts w:ascii="Arial" w:hAnsi="Arial"/>
          <w:sz w:val="20"/>
          <w:szCs w:val="20"/>
          <w:lang w:val="en-US"/>
        </w:rPr>
        <w:t>ini</w:t>
      </w:r>
      <w:proofErr w:type="spellEnd"/>
      <w:r w:rsidR="004A7DF1">
        <w:rPr>
          <w:rFonts w:ascii="Arial" w:hAnsi="Arial"/>
          <w:sz w:val="20"/>
          <w:szCs w:val="20"/>
          <w:lang w:val="en-US"/>
        </w:rPr>
        <w:t xml:space="preserve"> </w:t>
      </w:r>
      <w:proofErr w:type="spellStart"/>
      <w:r w:rsidR="004A7DF1">
        <w:rPr>
          <w:rFonts w:ascii="Arial" w:hAnsi="Arial"/>
          <w:sz w:val="20"/>
          <w:szCs w:val="20"/>
          <w:lang w:val="en-US"/>
        </w:rPr>
        <w:t>siswa</w:t>
      </w:r>
      <w:proofErr w:type="spellEnd"/>
      <w:r w:rsidR="004A7DF1">
        <w:rPr>
          <w:rFonts w:ascii="Arial" w:hAnsi="Arial"/>
          <w:sz w:val="20"/>
          <w:szCs w:val="20"/>
          <w:lang w:val="en-US"/>
        </w:rPr>
        <w:t xml:space="preserve"> </w:t>
      </w:r>
      <w:proofErr w:type="spellStart"/>
      <w:r w:rsidR="004A7DF1">
        <w:rPr>
          <w:rFonts w:ascii="Arial" w:hAnsi="Arial"/>
          <w:sz w:val="20"/>
          <w:szCs w:val="20"/>
          <w:lang w:val="en-US"/>
        </w:rPr>
        <w:t>berlatih</w:t>
      </w:r>
      <w:proofErr w:type="spellEnd"/>
      <w:r w:rsidR="004A7DF1">
        <w:rPr>
          <w:rFonts w:ascii="Arial" w:hAnsi="Arial"/>
          <w:sz w:val="20"/>
          <w:szCs w:val="20"/>
          <w:lang w:val="en-US"/>
        </w:rPr>
        <w:t xml:space="preserve"> </w:t>
      </w:r>
      <w:proofErr w:type="spellStart"/>
      <w:r w:rsidR="004A7DF1">
        <w:rPr>
          <w:rFonts w:ascii="Arial" w:hAnsi="Arial"/>
          <w:sz w:val="20"/>
          <w:szCs w:val="20"/>
          <w:lang w:val="en-US"/>
        </w:rPr>
        <w:t>soal-soal</w:t>
      </w:r>
      <w:proofErr w:type="spellEnd"/>
      <w:r w:rsidR="004A7DF1">
        <w:rPr>
          <w:rFonts w:ascii="Arial" w:hAnsi="Arial"/>
          <w:sz w:val="20"/>
          <w:szCs w:val="20"/>
          <w:lang w:val="en-US"/>
        </w:rPr>
        <w:t xml:space="preserve"> UN </w:t>
      </w:r>
      <w:proofErr w:type="spellStart"/>
      <w:r w:rsidR="004A7DF1">
        <w:rPr>
          <w:rFonts w:ascii="Arial" w:hAnsi="Arial"/>
          <w:sz w:val="20"/>
          <w:szCs w:val="20"/>
          <w:lang w:val="en-US"/>
        </w:rPr>
        <w:t>dengan</w:t>
      </w:r>
      <w:proofErr w:type="spellEnd"/>
      <w:r w:rsidR="004A7DF1">
        <w:rPr>
          <w:rFonts w:ascii="Arial" w:hAnsi="Arial"/>
          <w:sz w:val="20"/>
          <w:szCs w:val="20"/>
          <w:lang w:val="en-US"/>
        </w:rPr>
        <w:t xml:space="preserve"> tutor yang </w:t>
      </w:r>
      <w:proofErr w:type="spellStart"/>
      <w:r w:rsidR="004A7DF1">
        <w:rPr>
          <w:rFonts w:ascii="Arial" w:hAnsi="Arial"/>
          <w:sz w:val="20"/>
          <w:szCs w:val="20"/>
          <w:lang w:val="en-US"/>
        </w:rPr>
        <w:t>telah</w:t>
      </w:r>
      <w:proofErr w:type="spellEnd"/>
      <w:r w:rsidR="004A7DF1">
        <w:rPr>
          <w:rFonts w:ascii="Arial" w:hAnsi="Arial"/>
          <w:sz w:val="20"/>
          <w:szCs w:val="20"/>
          <w:lang w:val="en-US"/>
        </w:rPr>
        <w:t xml:space="preserve"> </w:t>
      </w:r>
      <w:proofErr w:type="spellStart"/>
      <w:r w:rsidR="004A7DF1">
        <w:rPr>
          <w:rFonts w:ascii="Arial" w:hAnsi="Arial"/>
          <w:sz w:val="20"/>
          <w:szCs w:val="20"/>
          <w:lang w:val="en-US"/>
        </w:rPr>
        <w:t>disediakan</w:t>
      </w:r>
      <w:proofErr w:type="spellEnd"/>
      <w:r w:rsidR="004A7DF1">
        <w:rPr>
          <w:rFonts w:ascii="Arial" w:hAnsi="Arial"/>
          <w:sz w:val="20"/>
          <w:szCs w:val="20"/>
          <w:lang w:val="en-US"/>
        </w:rPr>
        <w:t xml:space="preserve">. </w:t>
      </w:r>
      <w:proofErr w:type="spellStart"/>
      <w:r w:rsidR="004A7DF1">
        <w:rPr>
          <w:rFonts w:ascii="Arial" w:hAnsi="Arial"/>
          <w:sz w:val="20"/>
          <w:szCs w:val="20"/>
          <w:lang w:val="en-US"/>
        </w:rPr>
        <w:t>Kegiatan</w:t>
      </w:r>
      <w:proofErr w:type="spellEnd"/>
      <w:r w:rsidR="004A7DF1">
        <w:rPr>
          <w:rFonts w:ascii="Arial" w:hAnsi="Arial"/>
          <w:sz w:val="20"/>
          <w:szCs w:val="20"/>
          <w:lang w:val="en-US"/>
        </w:rPr>
        <w:t xml:space="preserve"> </w:t>
      </w:r>
      <w:proofErr w:type="spellStart"/>
      <w:r w:rsidR="004A7DF1">
        <w:rPr>
          <w:rFonts w:ascii="Arial" w:hAnsi="Arial"/>
          <w:sz w:val="20"/>
          <w:szCs w:val="20"/>
          <w:lang w:val="en-US"/>
        </w:rPr>
        <w:t>pendampingan</w:t>
      </w:r>
      <w:proofErr w:type="spellEnd"/>
      <w:r w:rsidR="004A7DF1">
        <w:rPr>
          <w:rFonts w:ascii="Arial" w:hAnsi="Arial"/>
          <w:sz w:val="20"/>
          <w:szCs w:val="20"/>
          <w:lang w:val="en-US"/>
        </w:rPr>
        <w:t xml:space="preserve"> </w:t>
      </w:r>
      <w:proofErr w:type="spellStart"/>
      <w:r w:rsidR="004A7DF1">
        <w:rPr>
          <w:rFonts w:ascii="Arial" w:hAnsi="Arial"/>
          <w:sz w:val="20"/>
          <w:szCs w:val="20"/>
          <w:lang w:val="en-US"/>
        </w:rPr>
        <w:t>ini</w:t>
      </w:r>
      <w:proofErr w:type="spellEnd"/>
      <w:r w:rsidR="004A7DF1">
        <w:rPr>
          <w:rFonts w:ascii="Arial" w:hAnsi="Arial"/>
          <w:sz w:val="20"/>
          <w:szCs w:val="20"/>
          <w:lang w:val="en-US"/>
        </w:rPr>
        <w:t xml:space="preserve"> </w:t>
      </w:r>
      <w:proofErr w:type="spellStart"/>
      <w:r w:rsidR="004A7DF1">
        <w:rPr>
          <w:rFonts w:ascii="Arial" w:hAnsi="Arial"/>
          <w:sz w:val="20"/>
          <w:szCs w:val="20"/>
          <w:lang w:val="en-US"/>
        </w:rPr>
        <w:t>dilaksanakan</w:t>
      </w:r>
      <w:proofErr w:type="spellEnd"/>
      <w:r w:rsidR="004A7DF1">
        <w:rPr>
          <w:rFonts w:ascii="Arial" w:hAnsi="Arial"/>
          <w:sz w:val="20"/>
          <w:szCs w:val="20"/>
          <w:lang w:val="en-US"/>
        </w:rPr>
        <w:t xml:space="preserve"> </w:t>
      </w:r>
      <w:proofErr w:type="spellStart"/>
      <w:r w:rsidR="004A7DF1">
        <w:rPr>
          <w:rFonts w:ascii="Arial" w:hAnsi="Arial"/>
          <w:sz w:val="20"/>
          <w:szCs w:val="20"/>
          <w:lang w:val="en-US"/>
        </w:rPr>
        <w:t>setelah</w:t>
      </w:r>
      <w:proofErr w:type="spellEnd"/>
      <w:r w:rsidR="004A7DF1">
        <w:rPr>
          <w:rFonts w:ascii="Arial" w:hAnsi="Arial"/>
          <w:sz w:val="20"/>
          <w:szCs w:val="20"/>
          <w:lang w:val="en-US"/>
        </w:rPr>
        <w:t xml:space="preserve"> </w:t>
      </w:r>
      <w:proofErr w:type="spellStart"/>
      <w:r w:rsidR="004A7DF1">
        <w:rPr>
          <w:rFonts w:ascii="Arial" w:hAnsi="Arial"/>
          <w:sz w:val="20"/>
          <w:szCs w:val="20"/>
          <w:lang w:val="en-US"/>
        </w:rPr>
        <w:t>sholat</w:t>
      </w:r>
      <w:proofErr w:type="spellEnd"/>
      <w:r w:rsidR="004A7DF1">
        <w:rPr>
          <w:rFonts w:ascii="Arial" w:hAnsi="Arial"/>
          <w:sz w:val="20"/>
          <w:szCs w:val="20"/>
          <w:lang w:val="en-US"/>
        </w:rPr>
        <w:t xml:space="preserve"> </w:t>
      </w:r>
      <w:proofErr w:type="spellStart"/>
      <w:r w:rsidR="004A7DF1">
        <w:rPr>
          <w:rFonts w:ascii="Arial" w:hAnsi="Arial"/>
          <w:sz w:val="20"/>
          <w:szCs w:val="20"/>
          <w:lang w:val="en-US"/>
        </w:rPr>
        <w:t>isya</w:t>
      </w:r>
      <w:proofErr w:type="spellEnd"/>
      <w:r w:rsidR="004A7DF1">
        <w:rPr>
          <w:rFonts w:ascii="Arial" w:hAnsi="Arial"/>
          <w:sz w:val="20"/>
          <w:szCs w:val="20"/>
          <w:lang w:val="en-US"/>
        </w:rPr>
        <w:t xml:space="preserve">’ </w:t>
      </w:r>
      <w:proofErr w:type="spellStart"/>
      <w:r w:rsidR="004A7DF1">
        <w:rPr>
          <w:rFonts w:ascii="Arial" w:hAnsi="Arial"/>
          <w:sz w:val="20"/>
          <w:szCs w:val="20"/>
          <w:lang w:val="en-US"/>
        </w:rPr>
        <w:t>sampai</w:t>
      </w:r>
      <w:proofErr w:type="spellEnd"/>
      <w:r w:rsidR="00A03EB4">
        <w:rPr>
          <w:rFonts w:ascii="Arial" w:hAnsi="Arial"/>
          <w:sz w:val="20"/>
          <w:szCs w:val="20"/>
          <w:lang w:val="en-US"/>
        </w:rPr>
        <w:t xml:space="preserve"> </w:t>
      </w:r>
      <w:proofErr w:type="spellStart"/>
      <w:r w:rsidR="00A03EB4">
        <w:rPr>
          <w:rFonts w:ascii="Arial" w:hAnsi="Arial"/>
          <w:sz w:val="20"/>
          <w:szCs w:val="20"/>
          <w:lang w:val="en-US"/>
        </w:rPr>
        <w:t>pukul</w:t>
      </w:r>
      <w:proofErr w:type="spellEnd"/>
      <w:r w:rsidR="00A03EB4">
        <w:rPr>
          <w:rFonts w:ascii="Arial" w:hAnsi="Arial"/>
          <w:sz w:val="20"/>
          <w:szCs w:val="20"/>
          <w:lang w:val="en-US"/>
        </w:rPr>
        <w:t xml:space="preserve"> 21</w:t>
      </w:r>
      <w:r w:rsidR="004A7DF1">
        <w:rPr>
          <w:rFonts w:ascii="Arial" w:hAnsi="Arial"/>
          <w:sz w:val="20"/>
          <w:szCs w:val="20"/>
          <w:lang w:val="en-US"/>
        </w:rPr>
        <w:t>.00 WIB.</w:t>
      </w:r>
      <w:r w:rsidR="00A03EB4">
        <w:rPr>
          <w:rFonts w:ascii="Arial" w:hAnsi="Arial"/>
          <w:sz w:val="20"/>
          <w:szCs w:val="20"/>
          <w:lang w:val="en-US"/>
        </w:rPr>
        <w:t xml:space="preserve"> </w:t>
      </w:r>
    </w:p>
    <w:p w:rsidR="00A03EB4" w:rsidRDefault="00A03EB4" w:rsidP="00C26FF6">
      <w:pPr>
        <w:spacing w:line="360" w:lineRule="auto"/>
        <w:ind w:firstLine="720"/>
        <w:jc w:val="both"/>
        <w:rPr>
          <w:rFonts w:ascii="Arial" w:hAnsi="Arial"/>
          <w:sz w:val="20"/>
          <w:szCs w:val="20"/>
          <w:lang w:val="en-US"/>
        </w:rPr>
      </w:pPr>
    </w:p>
    <w:p w:rsidR="00415549" w:rsidRDefault="00A03EB4" w:rsidP="00A03EB4">
      <w:pPr>
        <w:jc w:val="center"/>
        <w:rPr>
          <w:rFonts w:ascii="Arial" w:hAnsi="Arial"/>
          <w:sz w:val="20"/>
          <w:szCs w:val="20"/>
          <w:lang w:val="en-US"/>
        </w:rPr>
      </w:pPr>
      <w:r>
        <w:rPr>
          <w:rFonts w:ascii="Arial" w:hAnsi="Arial"/>
          <w:noProof/>
          <w:sz w:val="20"/>
          <w:szCs w:val="20"/>
          <w:lang w:val="en-US" w:eastAsia="en-US"/>
        </w:rPr>
        <w:lastRenderedPageBreak/>
        <w:drawing>
          <wp:inline distT="0" distB="0" distL="0" distR="0">
            <wp:extent cx="1990725" cy="14929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19-07-10 at 10.48.12 AM.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3829" cy="1495252"/>
                    </a:xfrm>
                    <a:prstGeom prst="rect">
                      <a:avLst/>
                    </a:prstGeom>
                  </pic:spPr>
                </pic:pic>
              </a:graphicData>
            </a:graphic>
          </wp:inline>
        </w:drawing>
      </w:r>
    </w:p>
    <w:p w:rsidR="00415549" w:rsidRPr="00BE4F69" w:rsidRDefault="008211EA" w:rsidP="00A03EB4">
      <w:pPr>
        <w:spacing w:line="360" w:lineRule="auto"/>
        <w:jc w:val="center"/>
        <w:rPr>
          <w:rFonts w:ascii="Arial" w:hAnsi="Arial"/>
          <w:sz w:val="20"/>
          <w:szCs w:val="20"/>
          <w:lang w:val="en-US"/>
        </w:rPr>
      </w:pPr>
      <w:proofErr w:type="spellStart"/>
      <w:r>
        <w:rPr>
          <w:rFonts w:ascii="Arial" w:hAnsi="Arial"/>
          <w:sz w:val="20"/>
          <w:szCs w:val="20"/>
          <w:lang w:val="en-US"/>
        </w:rPr>
        <w:t>Gambar</w:t>
      </w:r>
      <w:proofErr w:type="spellEnd"/>
      <w:r>
        <w:rPr>
          <w:rFonts w:ascii="Arial" w:hAnsi="Arial"/>
          <w:sz w:val="20"/>
          <w:szCs w:val="20"/>
          <w:lang w:val="en-US"/>
        </w:rPr>
        <w:t xml:space="preserve"> 2</w:t>
      </w:r>
      <w:r w:rsidR="00A03EB4" w:rsidRPr="00BE4F69">
        <w:rPr>
          <w:rFonts w:ascii="Arial" w:hAnsi="Arial"/>
          <w:sz w:val="20"/>
          <w:szCs w:val="20"/>
          <w:lang w:val="en-US"/>
        </w:rPr>
        <w:t xml:space="preserve">. </w:t>
      </w:r>
      <w:proofErr w:type="spellStart"/>
      <w:r w:rsidR="00A03EB4" w:rsidRPr="00BE4F69">
        <w:rPr>
          <w:rFonts w:ascii="Arial" w:hAnsi="Arial"/>
          <w:sz w:val="20"/>
          <w:szCs w:val="20"/>
          <w:lang w:val="en-US"/>
        </w:rPr>
        <w:t>Kegiatan</w:t>
      </w:r>
      <w:proofErr w:type="spellEnd"/>
      <w:r w:rsidR="00A03EB4" w:rsidRPr="00BE4F69">
        <w:rPr>
          <w:rFonts w:ascii="Arial" w:hAnsi="Arial"/>
          <w:sz w:val="20"/>
          <w:szCs w:val="20"/>
          <w:lang w:val="en-US"/>
        </w:rPr>
        <w:t xml:space="preserve"> </w:t>
      </w:r>
      <w:proofErr w:type="spellStart"/>
      <w:r w:rsidR="00A03EB4" w:rsidRPr="00BE4F69">
        <w:rPr>
          <w:rFonts w:ascii="Arial" w:hAnsi="Arial"/>
          <w:sz w:val="20"/>
          <w:szCs w:val="20"/>
          <w:lang w:val="en-US"/>
        </w:rPr>
        <w:t>pendampingan</w:t>
      </w:r>
      <w:proofErr w:type="spellEnd"/>
      <w:r w:rsidR="00A03EB4" w:rsidRPr="00BE4F69">
        <w:rPr>
          <w:rFonts w:ascii="Arial" w:hAnsi="Arial"/>
          <w:sz w:val="20"/>
          <w:szCs w:val="20"/>
          <w:lang w:val="en-US"/>
        </w:rPr>
        <w:t xml:space="preserve"> UN</w:t>
      </w:r>
    </w:p>
    <w:p w:rsidR="00DF6968" w:rsidRDefault="002177CD" w:rsidP="002177CD">
      <w:pPr>
        <w:spacing w:line="360" w:lineRule="auto"/>
        <w:jc w:val="both"/>
        <w:rPr>
          <w:rFonts w:ascii="Arial" w:hAnsi="Arial"/>
          <w:sz w:val="20"/>
          <w:szCs w:val="20"/>
          <w:lang w:val="en-US"/>
        </w:rPr>
      </w:pPr>
      <w:r>
        <w:rPr>
          <w:rFonts w:ascii="Arial" w:hAnsi="Arial"/>
          <w:sz w:val="20"/>
          <w:szCs w:val="20"/>
          <w:lang w:val="en-US"/>
        </w:rPr>
        <w:t xml:space="preserve"> </w:t>
      </w:r>
      <w:r w:rsidR="00A03EB4">
        <w:rPr>
          <w:rFonts w:ascii="Arial" w:hAnsi="Arial"/>
          <w:sz w:val="20"/>
          <w:szCs w:val="20"/>
          <w:lang w:val="en-US"/>
        </w:rPr>
        <w:tab/>
      </w:r>
    </w:p>
    <w:p w:rsidR="00E60CBC" w:rsidRPr="00E60CBC" w:rsidRDefault="00A03EB4" w:rsidP="002177CD">
      <w:pPr>
        <w:spacing w:line="360" w:lineRule="auto"/>
        <w:jc w:val="both"/>
        <w:rPr>
          <w:rFonts w:ascii="Arial" w:hAnsi="Arial"/>
          <w:sz w:val="20"/>
          <w:szCs w:val="20"/>
          <w:lang w:val="en-US"/>
        </w:rPr>
      </w:pPr>
      <w:r>
        <w:rPr>
          <w:rFonts w:ascii="Arial" w:hAnsi="Arial"/>
          <w:sz w:val="20"/>
          <w:szCs w:val="20"/>
          <w:lang w:val="en-US"/>
        </w:rPr>
        <w:tab/>
      </w:r>
      <w:proofErr w:type="spellStart"/>
      <w:r>
        <w:rPr>
          <w:rFonts w:ascii="Arial" w:hAnsi="Arial"/>
          <w:sz w:val="20"/>
          <w:szCs w:val="20"/>
          <w:lang w:val="en-US"/>
        </w:rPr>
        <w:t>Kegiatan</w:t>
      </w:r>
      <w:proofErr w:type="spellEnd"/>
      <w:r>
        <w:rPr>
          <w:rFonts w:ascii="Arial" w:hAnsi="Arial"/>
          <w:sz w:val="20"/>
          <w:szCs w:val="20"/>
          <w:lang w:val="en-US"/>
        </w:rPr>
        <w:t xml:space="preserve"> </w:t>
      </w:r>
      <w:proofErr w:type="spellStart"/>
      <w:r>
        <w:rPr>
          <w:rFonts w:ascii="Arial" w:hAnsi="Arial"/>
          <w:sz w:val="20"/>
          <w:szCs w:val="20"/>
          <w:lang w:val="en-US"/>
        </w:rPr>
        <w:t>pendampingan</w:t>
      </w:r>
      <w:proofErr w:type="spellEnd"/>
      <w:r>
        <w:rPr>
          <w:rFonts w:ascii="Arial" w:hAnsi="Arial"/>
          <w:sz w:val="20"/>
          <w:szCs w:val="20"/>
          <w:lang w:val="en-US"/>
        </w:rPr>
        <w:t xml:space="preserve"> UN </w:t>
      </w:r>
      <w:proofErr w:type="spellStart"/>
      <w:r>
        <w:rPr>
          <w:rFonts w:ascii="Arial" w:hAnsi="Arial"/>
          <w:sz w:val="20"/>
          <w:szCs w:val="20"/>
          <w:lang w:val="en-US"/>
        </w:rPr>
        <w:t>dilakukan</w:t>
      </w:r>
      <w:proofErr w:type="spellEnd"/>
      <w:r>
        <w:rPr>
          <w:rFonts w:ascii="Arial" w:hAnsi="Arial"/>
          <w:sz w:val="20"/>
          <w:szCs w:val="20"/>
          <w:lang w:val="en-US"/>
        </w:rPr>
        <w:t xml:space="preserve"> </w:t>
      </w:r>
      <w:proofErr w:type="spellStart"/>
      <w:r>
        <w:rPr>
          <w:rFonts w:ascii="Arial" w:hAnsi="Arial"/>
          <w:sz w:val="20"/>
          <w:szCs w:val="20"/>
          <w:lang w:val="en-US"/>
        </w:rPr>
        <w:t>dengan</w:t>
      </w:r>
      <w:proofErr w:type="spellEnd"/>
      <w:r>
        <w:rPr>
          <w:rFonts w:ascii="Arial" w:hAnsi="Arial"/>
          <w:sz w:val="20"/>
          <w:szCs w:val="20"/>
          <w:lang w:val="en-US"/>
        </w:rPr>
        <w:t xml:space="preserve"> </w:t>
      </w:r>
      <w:proofErr w:type="spellStart"/>
      <w:r>
        <w:rPr>
          <w:rFonts w:ascii="Arial" w:hAnsi="Arial"/>
          <w:sz w:val="20"/>
          <w:szCs w:val="20"/>
          <w:lang w:val="en-US"/>
        </w:rPr>
        <w:t>didampingi</w:t>
      </w:r>
      <w:proofErr w:type="spellEnd"/>
      <w:r>
        <w:rPr>
          <w:rFonts w:ascii="Arial" w:hAnsi="Arial"/>
          <w:sz w:val="20"/>
          <w:szCs w:val="20"/>
          <w:lang w:val="en-US"/>
        </w:rPr>
        <w:t xml:space="preserve"> </w:t>
      </w:r>
      <w:proofErr w:type="spellStart"/>
      <w:r>
        <w:rPr>
          <w:rFonts w:ascii="Arial" w:hAnsi="Arial"/>
          <w:sz w:val="20"/>
          <w:szCs w:val="20"/>
          <w:lang w:val="en-US"/>
        </w:rPr>
        <w:t>oleh</w:t>
      </w:r>
      <w:proofErr w:type="spellEnd"/>
      <w:r>
        <w:rPr>
          <w:rFonts w:ascii="Arial" w:hAnsi="Arial"/>
          <w:sz w:val="20"/>
          <w:szCs w:val="20"/>
          <w:lang w:val="en-US"/>
        </w:rPr>
        <w:t xml:space="preserve"> </w:t>
      </w:r>
      <w:proofErr w:type="spellStart"/>
      <w:r>
        <w:rPr>
          <w:rFonts w:ascii="Arial" w:hAnsi="Arial"/>
          <w:sz w:val="20"/>
          <w:szCs w:val="20"/>
          <w:lang w:val="en-US"/>
        </w:rPr>
        <w:t>dua</w:t>
      </w:r>
      <w:proofErr w:type="spellEnd"/>
      <w:r>
        <w:rPr>
          <w:rFonts w:ascii="Arial" w:hAnsi="Arial"/>
          <w:sz w:val="20"/>
          <w:szCs w:val="20"/>
          <w:lang w:val="en-US"/>
        </w:rPr>
        <w:t xml:space="preserve"> tutor </w:t>
      </w:r>
      <w:proofErr w:type="spellStart"/>
      <w:r>
        <w:rPr>
          <w:rFonts w:ascii="Arial" w:hAnsi="Arial"/>
          <w:sz w:val="20"/>
          <w:szCs w:val="20"/>
          <w:lang w:val="en-US"/>
        </w:rPr>
        <w:t>dan</w:t>
      </w:r>
      <w:proofErr w:type="spellEnd"/>
      <w:r>
        <w:rPr>
          <w:rFonts w:ascii="Arial" w:hAnsi="Arial"/>
          <w:sz w:val="20"/>
          <w:szCs w:val="20"/>
          <w:lang w:val="en-US"/>
        </w:rPr>
        <w:t xml:space="preserve"> </w:t>
      </w:r>
      <w:proofErr w:type="spellStart"/>
      <w:r>
        <w:rPr>
          <w:rFonts w:ascii="Arial" w:hAnsi="Arial"/>
          <w:sz w:val="20"/>
          <w:szCs w:val="20"/>
          <w:lang w:val="en-US"/>
        </w:rPr>
        <w:t>menggun</w:t>
      </w:r>
      <w:r w:rsidR="00BE4F69">
        <w:rPr>
          <w:rFonts w:ascii="Arial" w:hAnsi="Arial"/>
          <w:sz w:val="20"/>
          <w:szCs w:val="20"/>
          <w:lang w:val="en-US"/>
        </w:rPr>
        <w:t>a</w:t>
      </w:r>
      <w:r>
        <w:rPr>
          <w:rFonts w:ascii="Arial" w:hAnsi="Arial"/>
          <w:sz w:val="20"/>
          <w:szCs w:val="20"/>
          <w:lang w:val="en-US"/>
        </w:rPr>
        <w:t>kan</w:t>
      </w:r>
      <w:proofErr w:type="spellEnd"/>
      <w:r>
        <w:rPr>
          <w:rFonts w:ascii="Arial" w:hAnsi="Arial"/>
          <w:sz w:val="20"/>
          <w:szCs w:val="20"/>
          <w:lang w:val="en-US"/>
        </w:rPr>
        <w:t xml:space="preserve"> model </w:t>
      </w:r>
      <w:proofErr w:type="spellStart"/>
      <w:r>
        <w:rPr>
          <w:rFonts w:ascii="Arial" w:hAnsi="Arial"/>
          <w:sz w:val="20"/>
          <w:szCs w:val="20"/>
          <w:lang w:val="en-US"/>
        </w:rPr>
        <w:t>pembelajaran</w:t>
      </w:r>
      <w:proofErr w:type="spellEnd"/>
      <w:r>
        <w:rPr>
          <w:rFonts w:ascii="Arial" w:hAnsi="Arial"/>
          <w:sz w:val="20"/>
          <w:szCs w:val="20"/>
          <w:lang w:val="en-US"/>
        </w:rPr>
        <w:t xml:space="preserve"> </w:t>
      </w:r>
      <w:proofErr w:type="spellStart"/>
      <w:r>
        <w:rPr>
          <w:rFonts w:ascii="Arial" w:hAnsi="Arial"/>
          <w:sz w:val="20"/>
          <w:szCs w:val="20"/>
          <w:lang w:val="en-US"/>
        </w:rPr>
        <w:t>berkelompok</w:t>
      </w:r>
      <w:proofErr w:type="spellEnd"/>
      <w:r>
        <w:rPr>
          <w:rFonts w:ascii="Arial" w:hAnsi="Arial"/>
          <w:sz w:val="20"/>
          <w:szCs w:val="20"/>
          <w:lang w:val="en-US"/>
        </w:rPr>
        <w:t xml:space="preserve"> </w:t>
      </w:r>
      <w:proofErr w:type="spellStart"/>
      <w:r>
        <w:rPr>
          <w:rFonts w:ascii="Arial" w:hAnsi="Arial"/>
          <w:sz w:val="20"/>
          <w:szCs w:val="20"/>
          <w:lang w:val="en-US"/>
        </w:rPr>
        <w:t>serta</w:t>
      </w:r>
      <w:proofErr w:type="spellEnd"/>
      <w:r>
        <w:rPr>
          <w:rFonts w:ascii="Arial" w:hAnsi="Arial"/>
          <w:sz w:val="20"/>
          <w:szCs w:val="20"/>
          <w:lang w:val="en-US"/>
        </w:rPr>
        <w:t xml:space="preserve"> </w:t>
      </w:r>
      <w:proofErr w:type="spellStart"/>
      <w:r>
        <w:rPr>
          <w:rFonts w:ascii="Arial" w:hAnsi="Arial"/>
          <w:sz w:val="20"/>
          <w:szCs w:val="20"/>
          <w:lang w:val="en-US"/>
        </w:rPr>
        <w:t>diskusi</w:t>
      </w:r>
      <w:proofErr w:type="spellEnd"/>
      <w:r>
        <w:rPr>
          <w:rFonts w:ascii="Arial" w:hAnsi="Arial"/>
          <w:sz w:val="20"/>
          <w:szCs w:val="20"/>
          <w:lang w:val="en-US"/>
        </w:rPr>
        <w:t xml:space="preserve"> </w:t>
      </w:r>
      <w:proofErr w:type="spellStart"/>
      <w:r>
        <w:rPr>
          <w:rFonts w:ascii="Arial" w:hAnsi="Arial"/>
          <w:sz w:val="20"/>
          <w:szCs w:val="20"/>
          <w:lang w:val="en-US"/>
        </w:rPr>
        <w:t>secara</w:t>
      </w:r>
      <w:proofErr w:type="spellEnd"/>
      <w:r>
        <w:rPr>
          <w:rFonts w:ascii="Arial" w:hAnsi="Arial"/>
          <w:sz w:val="20"/>
          <w:szCs w:val="20"/>
          <w:lang w:val="en-US"/>
        </w:rPr>
        <w:t xml:space="preserve"> </w:t>
      </w:r>
      <w:proofErr w:type="spellStart"/>
      <w:r>
        <w:rPr>
          <w:rFonts w:ascii="Arial" w:hAnsi="Arial"/>
          <w:sz w:val="20"/>
          <w:szCs w:val="20"/>
          <w:lang w:val="en-US"/>
        </w:rPr>
        <w:t>klasikal</w:t>
      </w:r>
      <w:proofErr w:type="spellEnd"/>
      <w:r>
        <w:rPr>
          <w:rFonts w:ascii="Arial" w:hAnsi="Arial"/>
          <w:sz w:val="20"/>
          <w:szCs w:val="20"/>
          <w:lang w:val="en-US"/>
        </w:rPr>
        <w:t xml:space="preserve">. Hal </w:t>
      </w:r>
      <w:proofErr w:type="spellStart"/>
      <w:r w:rsidR="00BE4F69">
        <w:rPr>
          <w:rFonts w:ascii="Arial" w:hAnsi="Arial"/>
          <w:sz w:val="20"/>
          <w:szCs w:val="20"/>
          <w:lang w:val="en-US"/>
        </w:rPr>
        <w:t>ini</w:t>
      </w:r>
      <w:proofErr w:type="spellEnd"/>
      <w:r w:rsidR="00BE4F69">
        <w:rPr>
          <w:rFonts w:ascii="Arial" w:hAnsi="Arial"/>
          <w:sz w:val="20"/>
          <w:szCs w:val="20"/>
          <w:lang w:val="en-US"/>
        </w:rPr>
        <w:t xml:space="preserve"> </w:t>
      </w:r>
      <w:proofErr w:type="spellStart"/>
      <w:r w:rsidR="00BE4F69">
        <w:rPr>
          <w:rFonts w:ascii="Arial" w:hAnsi="Arial"/>
          <w:sz w:val="20"/>
          <w:szCs w:val="20"/>
          <w:lang w:val="en-US"/>
        </w:rPr>
        <w:t>dipilih</w:t>
      </w:r>
      <w:proofErr w:type="spellEnd"/>
      <w:r w:rsidR="00BE4F69">
        <w:rPr>
          <w:rFonts w:ascii="Arial" w:hAnsi="Arial"/>
          <w:sz w:val="20"/>
          <w:szCs w:val="20"/>
          <w:lang w:val="en-US"/>
        </w:rPr>
        <w:t xml:space="preserve"> </w:t>
      </w:r>
      <w:proofErr w:type="spellStart"/>
      <w:r w:rsidR="00BE4F69">
        <w:rPr>
          <w:rFonts w:ascii="Arial" w:hAnsi="Arial"/>
          <w:sz w:val="20"/>
          <w:szCs w:val="20"/>
          <w:lang w:val="en-US"/>
        </w:rPr>
        <w:t>karena</w:t>
      </w:r>
      <w:proofErr w:type="spellEnd"/>
      <w:r w:rsidR="00BE4F69">
        <w:rPr>
          <w:rFonts w:ascii="Arial" w:hAnsi="Arial"/>
          <w:sz w:val="20"/>
          <w:szCs w:val="20"/>
          <w:lang w:val="en-US"/>
        </w:rPr>
        <w:t xml:space="preserve"> </w:t>
      </w:r>
      <w:proofErr w:type="spellStart"/>
      <w:r w:rsidR="00BE4F69">
        <w:rPr>
          <w:rFonts w:ascii="Arial" w:hAnsi="Arial"/>
          <w:sz w:val="20"/>
          <w:szCs w:val="20"/>
          <w:lang w:val="en-US"/>
        </w:rPr>
        <w:t>pem</w:t>
      </w:r>
      <w:r>
        <w:rPr>
          <w:rFonts w:ascii="Arial" w:hAnsi="Arial"/>
          <w:sz w:val="20"/>
          <w:szCs w:val="20"/>
          <w:lang w:val="en-US"/>
        </w:rPr>
        <w:t>belajaran</w:t>
      </w:r>
      <w:proofErr w:type="spellEnd"/>
      <w:r>
        <w:rPr>
          <w:rFonts w:ascii="Arial" w:hAnsi="Arial"/>
          <w:sz w:val="20"/>
          <w:szCs w:val="20"/>
          <w:lang w:val="en-US"/>
        </w:rPr>
        <w:t xml:space="preserve"> </w:t>
      </w:r>
      <w:proofErr w:type="spellStart"/>
      <w:r>
        <w:rPr>
          <w:rFonts w:ascii="Arial" w:hAnsi="Arial"/>
          <w:sz w:val="20"/>
          <w:szCs w:val="20"/>
          <w:lang w:val="en-US"/>
        </w:rPr>
        <w:t>dengan</w:t>
      </w:r>
      <w:proofErr w:type="spellEnd"/>
      <w:r>
        <w:rPr>
          <w:rFonts w:ascii="Arial" w:hAnsi="Arial"/>
          <w:sz w:val="20"/>
          <w:szCs w:val="20"/>
          <w:lang w:val="en-US"/>
        </w:rPr>
        <w:t xml:space="preserve"> </w:t>
      </w:r>
      <w:proofErr w:type="spellStart"/>
      <w:r>
        <w:rPr>
          <w:rFonts w:ascii="Arial" w:hAnsi="Arial"/>
          <w:sz w:val="20"/>
          <w:szCs w:val="20"/>
          <w:lang w:val="en-US"/>
        </w:rPr>
        <w:t>berdiskusi</w:t>
      </w:r>
      <w:proofErr w:type="spellEnd"/>
      <w:r>
        <w:rPr>
          <w:rFonts w:ascii="Arial" w:hAnsi="Arial"/>
          <w:sz w:val="20"/>
          <w:szCs w:val="20"/>
          <w:lang w:val="en-US"/>
        </w:rPr>
        <w:t xml:space="preserve"> </w:t>
      </w:r>
      <w:proofErr w:type="spellStart"/>
      <w:r>
        <w:rPr>
          <w:rFonts w:ascii="Arial" w:hAnsi="Arial"/>
          <w:sz w:val="20"/>
          <w:szCs w:val="20"/>
          <w:lang w:val="en-US"/>
        </w:rPr>
        <w:t>kooperatif</w:t>
      </w:r>
      <w:proofErr w:type="spellEnd"/>
      <w:r>
        <w:rPr>
          <w:rFonts w:ascii="Arial" w:hAnsi="Arial"/>
          <w:sz w:val="20"/>
          <w:szCs w:val="20"/>
          <w:lang w:val="en-US"/>
        </w:rPr>
        <w:t xml:space="preserve"> </w:t>
      </w:r>
      <w:proofErr w:type="spellStart"/>
      <w:r>
        <w:rPr>
          <w:rFonts w:ascii="Arial" w:hAnsi="Arial"/>
          <w:sz w:val="20"/>
          <w:szCs w:val="20"/>
          <w:lang w:val="en-US"/>
        </w:rPr>
        <w:t>lebih</w:t>
      </w:r>
      <w:proofErr w:type="spellEnd"/>
      <w:r>
        <w:rPr>
          <w:rFonts w:ascii="Arial" w:hAnsi="Arial"/>
          <w:sz w:val="20"/>
          <w:szCs w:val="20"/>
          <w:lang w:val="en-US"/>
        </w:rPr>
        <w:t xml:space="preserve"> </w:t>
      </w:r>
      <w:proofErr w:type="spellStart"/>
      <w:r>
        <w:rPr>
          <w:rFonts w:ascii="Arial" w:hAnsi="Arial"/>
          <w:sz w:val="20"/>
          <w:szCs w:val="20"/>
          <w:lang w:val="en-US"/>
        </w:rPr>
        <w:t>efektif</w:t>
      </w:r>
      <w:proofErr w:type="spellEnd"/>
      <w:r>
        <w:rPr>
          <w:rFonts w:ascii="Arial" w:hAnsi="Arial"/>
          <w:sz w:val="20"/>
          <w:szCs w:val="20"/>
          <w:lang w:val="en-US"/>
        </w:rPr>
        <w:t xml:space="preserve"> </w:t>
      </w:r>
      <w:proofErr w:type="spellStart"/>
      <w:r>
        <w:rPr>
          <w:rFonts w:ascii="Arial" w:hAnsi="Arial"/>
          <w:sz w:val="20"/>
          <w:szCs w:val="20"/>
          <w:lang w:val="en-US"/>
        </w:rPr>
        <w:t>pada</w:t>
      </w:r>
      <w:proofErr w:type="spellEnd"/>
      <w:r>
        <w:rPr>
          <w:rFonts w:ascii="Arial" w:hAnsi="Arial"/>
          <w:sz w:val="20"/>
          <w:szCs w:val="20"/>
          <w:lang w:val="en-US"/>
        </w:rPr>
        <w:t xml:space="preserve"> </w:t>
      </w:r>
      <w:proofErr w:type="spellStart"/>
      <w:r w:rsidR="00BE4F69">
        <w:rPr>
          <w:rFonts w:ascii="Arial" w:hAnsi="Arial"/>
          <w:sz w:val="20"/>
          <w:szCs w:val="20"/>
          <w:lang w:val="en-US"/>
        </w:rPr>
        <w:t>hasil</w:t>
      </w:r>
      <w:proofErr w:type="spellEnd"/>
      <w:r w:rsidR="00BE4F69">
        <w:rPr>
          <w:rFonts w:ascii="Arial" w:hAnsi="Arial"/>
          <w:sz w:val="20"/>
          <w:szCs w:val="20"/>
          <w:lang w:val="en-US"/>
        </w:rPr>
        <w:t xml:space="preserve"> </w:t>
      </w:r>
      <w:proofErr w:type="spellStart"/>
      <w:r w:rsidR="00BE4F69">
        <w:rPr>
          <w:rFonts w:ascii="Arial" w:hAnsi="Arial"/>
          <w:sz w:val="20"/>
          <w:szCs w:val="20"/>
          <w:lang w:val="en-US"/>
        </w:rPr>
        <w:t>belajar</w:t>
      </w:r>
      <w:proofErr w:type="spellEnd"/>
      <w:r w:rsidR="00BE4F69">
        <w:rPr>
          <w:rFonts w:ascii="Arial" w:hAnsi="Arial"/>
          <w:sz w:val="20"/>
          <w:szCs w:val="20"/>
          <w:lang w:val="en-US"/>
        </w:rPr>
        <w:t xml:space="preserve"> </w:t>
      </w:r>
      <w:proofErr w:type="spellStart"/>
      <w:r w:rsidR="00BE4F69">
        <w:rPr>
          <w:rFonts w:ascii="Arial" w:hAnsi="Arial"/>
          <w:sz w:val="20"/>
          <w:szCs w:val="20"/>
          <w:lang w:val="en-US"/>
        </w:rPr>
        <w:t>siswa</w:t>
      </w:r>
      <w:proofErr w:type="spellEnd"/>
      <w:r w:rsidR="00BE4F69">
        <w:rPr>
          <w:rFonts w:ascii="Arial" w:hAnsi="Arial"/>
          <w:sz w:val="20"/>
          <w:szCs w:val="20"/>
          <w:lang w:val="en-US"/>
        </w:rPr>
        <w:t xml:space="preserve"> (</w:t>
      </w:r>
      <w:proofErr w:type="spellStart"/>
      <w:r w:rsidR="00BE4F69">
        <w:rPr>
          <w:rFonts w:ascii="Arial" w:hAnsi="Arial"/>
          <w:sz w:val="20"/>
          <w:szCs w:val="20"/>
          <w:lang w:val="en-US"/>
        </w:rPr>
        <w:t>Tarim&amp;Akdeniz</w:t>
      </w:r>
      <w:proofErr w:type="spellEnd"/>
      <w:r w:rsidR="00BE4F69">
        <w:rPr>
          <w:rFonts w:ascii="Arial" w:hAnsi="Arial"/>
          <w:sz w:val="20"/>
          <w:szCs w:val="20"/>
          <w:lang w:val="en-US"/>
        </w:rPr>
        <w:t>, 2007).</w:t>
      </w:r>
      <w:r w:rsidR="00986F51">
        <w:rPr>
          <w:rFonts w:ascii="Arial" w:hAnsi="Arial"/>
          <w:sz w:val="20"/>
          <w:szCs w:val="20"/>
          <w:lang w:val="en-US"/>
        </w:rPr>
        <w:t xml:space="preserve"> </w:t>
      </w:r>
      <w:proofErr w:type="spellStart"/>
      <w:r w:rsidR="00986F51">
        <w:rPr>
          <w:rFonts w:ascii="Arial" w:hAnsi="Arial"/>
          <w:sz w:val="20"/>
          <w:szCs w:val="20"/>
          <w:lang w:val="en-US"/>
        </w:rPr>
        <w:t>Sebelum</w:t>
      </w:r>
      <w:proofErr w:type="spellEnd"/>
      <w:r w:rsidR="00986F51">
        <w:rPr>
          <w:rFonts w:ascii="Arial" w:hAnsi="Arial"/>
          <w:sz w:val="20"/>
          <w:szCs w:val="20"/>
          <w:lang w:val="en-US"/>
        </w:rPr>
        <w:t xml:space="preserve"> </w:t>
      </w:r>
      <w:proofErr w:type="spellStart"/>
      <w:r w:rsidR="00986F51">
        <w:rPr>
          <w:rFonts w:ascii="Arial" w:hAnsi="Arial"/>
          <w:sz w:val="20"/>
          <w:szCs w:val="20"/>
          <w:lang w:val="en-US"/>
        </w:rPr>
        <w:t>memulai</w:t>
      </w:r>
      <w:proofErr w:type="spellEnd"/>
      <w:r w:rsidR="00986F51">
        <w:rPr>
          <w:rFonts w:ascii="Arial" w:hAnsi="Arial"/>
          <w:sz w:val="20"/>
          <w:szCs w:val="20"/>
          <w:lang w:val="en-US"/>
        </w:rPr>
        <w:t xml:space="preserve"> </w:t>
      </w:r>
      <w:proofErr w:type="spellStart"/>
      <w:r w:rsidR="00986F51">
        <w:rPr>
          <w:rFonts w:ascii="Arial" w:hAnsi="Arial"/>
          <w:sz w:val="20"/>
          <w:szCs w:val="20"/>
          <w:lang w:val="en-US"/>
        </w:rPr>
        <w:t>pendampingan</w:t>
      </w:r>
      <w:proofErr w:type="spellEnd"/>
      <w:r w:rsidR="00986F51">
        <w:rPr>
          <w:rFonts w:ascii="Arial" w:hAnsi="Arial"/>
          <w:sz w:val="20"/>
          <w:szCs w:val="20"/>
          <w:lang w:val="en-US"/>
        </w:rPr>
        <w:t xml:space="preserve"> </w:t>
      </w:r>
      <w:proofErr w:type="spellStart"/>
      <w:r w:rsidR="00986F51">
        <w:rPr>
          <w:rFonts w:ascii="Arial" w:hAnsi="Arial"/>
          <w:sz w:val="20"/>
          <w:szCs w:val="20"/>
          <w:lang w:val="en-US"/>
        </w:rPr>
        <w:t>siswa</w:t>
      </w:r>
      <w:proofErr w:type="spellEnd"/>
      <w:r w:rsidR="00986F51">
        <w:rPr>
          <w:rFonts w:ascii="Arial" w:hAnsi="Arial"/>
          <w:sz w:val="20"/>
          <w:szCs w:val="20"/>
          <w:lang w:val="en-US"/>
        </w:rPr>
        <w:t xml:space="preserve"> </w:t>
      </w:r>
      <w:proofErr w:type="spellStart"/>
      <w:r w:rsidR="00986F51">
        <w:rPr>
          <w:rFonts w:ascii="Arial" w:hAnsi="Arial"/>
          <w:sz w:val="20"/>
          <w:szCs w:val="20"/>
          <w:lang w:val="en-US"/>
        </w:rPr>
        <w:t>diberikan</w:t>
      </w:r>
      <w:proofErr w:type="spellEnd"/>
      <w:r w:rsidR="00986F51">
        <w:rPr>
          <w:rFonts w:ascii="Arial" w:hAnsi="Arial"/>
          <w:sz w:val="20"/>
          <w:szCs w:val="20"/>
          <w:lang w:val="en-US"/>
        </w:rPr>
        <w:t xml:space="preserve"> </w:t>
      </w:r>
      <w:r w:rsidR="00986F51">
        <w:rPr>
          <w:rFonts w:ascii="Arial" w:hAnsi="Arial"/>
          <w:i/>
          <w:sz w:val="20"/>
          <w:szCs w:val="20"/>
          <w:lang w:val="en-US"/>
        </w:rPr>
        <w:t>pretest</w:t>
      </w:r>
      <w:r w:rsidR="00E60CBC">
        <w:rPr>
          <w:rFonts w:ascii="Arial" w:hAnsi="Arial"/>
          <w:i/>
          <w:sz w:val="20"/>
          <w:szCs w:val="20"/>
          <w:lang w:val="en-US"/>
        </w:rPr>
        <w:t xml:space="preserve"> </w:t>
      </w:r>
      <w:proofErr w:type="spellStart"/>
      <w:r w:rsidR="00986F51">
        <w:rPr>
          <w:rFonts w:ascii="Arial" w:hAnsi="Arial"/>
          <w:sz w:val="20"/>
          <w:szCs w:val="20"/>
          <w:lang w:val="en-US"/>
        </w:rPr>
        <w:t>dengan</w:t>
      </w:r>
      <w:proofErr w:type="spellEnd"/>
      <w:r w:rsidR="00986F51">
        <w:rPr>
          <w:rFonts w:ascii="Arial" w:hAnsi="Arial"/>
          <w:sz w:val="20"/>
          <w:szCs w:val="20"/>
          <w:lang w:val="en-US"/>
        </w:rPr>
        <w:t xml:space="preserve"> </w:t>
      </w:r>
      <w:proofErr w:type="spellStart"/>
      <w:r w:rsidR="00986F51">
        <w:rPr>
          <w:rFonts w:ascii="Arial" w:hAnsi="Arial"/>
          <w:sz w:val="20"/>
          <w:szCs w:val="20"/>
          <w:lang w:val="en-US"/>
        </w:rPr>
        <w:t>diberikan</w:t>
      </w:r>
      <w:proofErr w:type="spellEnd"/>
      <w:r w:rsidR="00986F51">
        <w:rPr>
          <w:rFonts w:ascii="Arial" w:hAnsi="Arial"/>
          <w:sz w:val="20"/>
          <w:szCs w:val="20"/>
          <w:lang w:val="en-US"/>
        </w:rPr>
        <w:t xml:space="preserve"> </w:t>
      </w:r>
      <w:proofErr w:type="spellStart"/>
      <w:r w:rsidR="00986F51">
        <w:rPr>
          <w:rFonts w:ascii="Arial" w:hAnsi="Arial"/>
          <w:sz w:val="20"/>
          <w:szCs w:val="20"/>
          <w:lang w:val="en-US"/>
        </w:rPr>
        <w:t>soal</w:t>
      </w:r>
      <w:proofErr w:type="spellEnd"/>
      <w:r w:rsidR="00986F51">
        <w:rPr>
          <w:rFonts w:ascii="Arial" w:hAnsi="Arial"/>
          <w:sz w:val="20"/>
          <w:szCs w:val="20"/>
          <w:lang w:val="en-US"/>
        </w:rPr>
        <w:t xml:space="preserve"> UN </w:t>
      </w:r>
      <w:proofErr w:type="spellStart"/>
      <w:r w:rsidR="00986F51">
        <w:rPr>
          <w:rFonts w:ascii="Arial" w:hAnsi="Arial"/>
          <w:sz w:val="20"/>
          <w:szCs w:val="20"/>
          <w:lang w:val="en-US"/>
        </w:rPr>
        <w:t>tahun</w:t>
      </w:r>
      <w:proofErr w:type="spellEnd"/>
      <w:r w:rsidR="00986F51">
        <w:rPr>
          <w:rFonts w:ascii="Arial" w:hAnsi="Arial"/>
          <w:sz w:val="20"/>
          <w:szCs w:val="20"/>
          <w:lang w:val="en-US"/>
        </w:rPr>
        <w:t xml:space="preserve"> 2018. </w:t>
      </w:r>
      <w:proofErr w:type="spellStart"/>
      <w:r w:rsidR="00E60CBC">
        <w:rPr>
          <w:rFonts w:ascii="Arial" w:hAnsi="Arial"/>
          <w:sz w:val="20"/>
          <w:szCs w:val="20"/>
          <w:lang w:val="en-US"/>
        </w:rPr>
        <w:t>Hasil</w:t>
      </w:r>
      <w:proofErr w:type="spellEnd"/>
      <w:r w:rsidR="00E60CBC">
        <w:rPr>
          <w:rFonts w:ascii="Arial" w:hAnsi="Arial"/>
          <w:sz w:val="20"/>
          <w:szCs w:val="20"/>
          <w:lang w:val="en-US"/>
        </w:rPr>
        <w:t xml:space="preserve"> </w:t>
      </w:r>
      <w:r w:rsidR="00E60CBC">
        <w:rPr>
          <w:rFonts w:ascii="Arial" w:hAnsi="Arial"/>
          <w:i/>
          <w:sz w:val="20"/>
          <w:szCs w:val="20"/>
          <w:lang w:val="en-US"/>
        </w:rPr>
        <w:t xml:space="preserve">pretest </w:t>
      </w:r>
      <w:proofErr w:type="spellStart"/>
      <w:r w:rsidR="00E60CBC">
        <w:rPr>
          <w:rFonts w:ascii="Arial" w:hAnsi="Arial"/>
          <w:sz w:val="20"/>
          <w:szCs w:val="20"/>
          <w:lang w:val="en-US"/>
        </w:rPr>
        <w:t>menunjukkan</w:t>
      </w:r>
      <w:proofErr w:type="spellEnd"/>
      <w:r w:rsidR="00E60CBC">
        <w:rPr>
          <w:rFonts w:ascii="Arial" w:hAnsi="Arial"/>
          <w:sz w:val="20"/>
          <w:szCs w:val="20"/>
          <w:lang w:val="en-US"/>
        </w:rPr>
        <w:t xml:space="preserve"> </w:t>
      </w:r>
      <w:proofErr w:type="spellStart"/>
      <w:r w:rsidR="00E60CBC">
        <w:rPr>
          <w:rFonts w:ascii="Arial" w:hAnsi="Arial"/>
          <w:sz w:val="20"/>
          <w:szCs w:val="20"/>
          <w:lang w:val="en-US"/>
        </w:rPr>
        <w:t>bahwa</w:t>
      </w:r>
      <w:proofErr w:type="spellEnd"/>
      <w:r w:rsidR="00E60CBC">
        <w:rPr>
          <w:rFonts w:ascii="Arial" w:hAnsi="Arial"/>
          <w:sz w:val="20"/>
          <w:szCs w:val="20"/>
          <w:lang w:val="en-US"/>
        </w:rPr>
        <w:t xml:space="preserve"> rata-rata </w:t>
      </w:r>
      <w:proofErr w:type="spellStart"/>
      <w:r w:rsidR="00E60CBC">
        <w:rPr>
          <w:rFonts w:ascii="Arial" w:hAnsi="Arial"/>
          <w:sz w:val="20"/>
          <w:szCs w:val="20"/>
          <w:lang w:val="en-US"/>
        </w:rPr>
        <w:t>siswa</w:t>
      </w:r>
      <w:proofErr w:type="spellEnd"/>
      <w:r w:rsidR="00E60CBC">
        <w:rPr>
          <w:rFonts w:ascii="Arial" w:hAnsi="Arial"/>
          <w:sz w:val="20"/>
          <w:szCs w:val="20"/>
          <w:lang w:val="en-US"/>
        </w:rPr>
        <w:t xml:space="preserve"> </w:t>
      </w:r>
      <w:proofErr w:type="spellStart"/>
      <w:r w:rsidR="00E60CBC">
        <w:rPr>
          <w:rFonts w:ascii="Arial" w:hAnsi="Arial"/>
          <w:sz w:val="20"/>
          <w:szCs w:val="20"/>
          <w:lang w:val="en-US"/>
        </w:rPr>
        <w:t>memperoleh</w:t>
      </w:r>
      <w:proofErr w:type="spellEnd"/>
      <w:r w:rsidR="00E60CBC">
        <w:rPr>
          <w:rFonts w:ascii="Arial" w:hAnsi="Arial"/>
          <w:sz w:val="20"/>
          <w:szCs w:val="20"/>
          <w:lang w:val="en-US"/>
        </w:rPr>
        <w:t xml:space="preserve"> </w:t>
      </w:r>
      <w:proofErr w:type="spellStart"/>
      <w:r w:rsidR="00E60CBC">
        <w:rPr>
          <w:rFonts w:ascii="Arial" w:hAnsi="Arial"/>
          <w:sz w:val="20"/>
          <w:szCs w:val="20"/>
          <w:lang w:val="en-US"/>
        </w:rPr>
        <w:t>nilai</w:t>
      </w:r>
      <w:proofErr w:type="spellEnd"/>
      <w:r w:rsidR="00E60CBC">
        <w:rPr>
          <w:rFonts w:ascii="Arial" w:hAnsi="Arial"/>
          <w:sz w:val="20"/>
          <w:szCs w:val="20"/>
          <w:lang w:val="en-US"/>
        </w:rPr>
        <w:t xml:space="preserve"> 5,2. </w:t>
      </w:r>
    </w:p>
    <w:p w:rsidR="00BE4F69" w:rsidRDefault="00BE4F69" w:rsidP="00BE4F69">
      <w:pPr>
        <w:spacing w:line="360" w:lineRule="auto"/>
        <w:jc w:val="center"/>
        <w:rPr>
          <w:rFonts w:ascii="Arial" w:hAnsi="Arial"/>
          <w:sz w:val="20"/>
          <w:szCs w:val="20"/>
          <w:lang w:val="en-US"/>
        </w:rPr>
      </w:pPr>
      <w:r>
        <w:rPr>
          <w:rFonts w:ascii="Arial" w:hAnsi="Arial"/>
          <w:noProof/>
          <w:sz w:val="20"/>
          <w:szCs w:val="20"/>
          <w:lang w:val="en-US" w:eastAsia="en-US"/>
        </w:rPr>
        <w:drawing>
          <wp:inline distT="0" distB="0" distL="0" distR="0">
            <wp:extent cx="2190750" cy="16429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19-07-10 at 10.48.31 AM.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95120" cy="1646208"/>
                    </a:xfrm>
                    <a:prstGeom prst="rect">
                      <a:avLst/>
                    </a:prstGeom>
                  </pic:spPr>
                </pic:pic>
              </a:graphicData>
            </a:graphic>
          </wp:inline>
        </w:drawing>
      </w:r>
    </w:p>
    <w:p w:rsidR="00BE4F69" w:rsidRPr="00BE4F69" w:rsidRDefault="00DF6968" w:rsidP="00BE4F69">
      <w:pPr>
        <w:spacing w:line="360" w:lineRule="auto"/>
        <w:jc w:val="center"/>
        <w:rPr>
          <w:rFonts w:ascii="Arial" w:hAnsi="Arial"/>
          <w:sz w:val="20"/>
          <w:szCs w:val="20"/>
          <w:lang w:val="en-US"/>
        </w:rPr>
      </w:pPr>
      <w:r>
        <w:rPr>
          <w:rFonts w:ascii="Arial" w:hAnsi="Arial"/>
          <w:sz w:val="20"/>
          <w:szCs w:val="20"/>
          <w:lang w:val="en-US"/>
        </w:rPr>
        <w:t xml:space="preserve"> </w:t>
      </w:r>
      <w:proofErr w:type="spellStart"/>
      <w:r w:rsidR="00BE4F69">
        <w:rPr>
          <w:rFonts w:ascii="Arial" w:hAnsi="Arial"/>
          <w:sz w:val="20"/>
          <w:szCs w:val="20"/>
          <w:lang w:val="en-US"/>
        </w:rPr>
        <w:t>Gambar</w:t>
      </w:r>
      <w:proofErr w:type="spellEnd"/>
      <w:r w:rsidR="008211EA">
        <w:rPr>
          <w:rFonts w:ascii="Arial" w:hAnsi="Arial"/>
          <w:sz w:val="20"/>
          <w:szCs w:val="20"/>
          <w:lang w:val="en-US"/>
        </w:rPr>
        <w:t xml:space="preserve"> 3</w:t>
      </w:r>
      <w:r w:rsidR="00BE4F69" w:rsidRPr="00BE4F69">
        <w:rPr>
          <w:rFonts w:ascii="Arial" w:hAnsi="Arial"/>
          <w:sz w:val="20"/>
          <w:szCs w:val="20"/>
          <w:lang w:val="en-US"/>
        </w:rPr>
        <w:t xml:space="preserve">. </w:t>
      </w:r>
      <w:proofErr w:type="spellStart"/>
      <w:r w:rsidR="00BE4F69">
        <w:rPr>
          <w:rFonts w:ascii="Arial" w:hAnsi="Arial"/>
          <w:sz w:val="20"/>
          <w:szCs w:val="20"/>
          <w:lang w:val="en-US"/>
        </w:rPr>
        <w:t>Siswa</w:t>
      </w:r>
      <w:proofErr w:type="spellEnd"/>
      <w:r w:rsidR="00BE4F69">
        <w:rPr>
          <w:rFonts w:ascii="Arial" w:hAnsi="Arial"/>
          <w:sz w:val="20"/>
          <w:szCs w:val="20"/>
          <w:lang w:val="en-US"/>
        </w:rPr>
        <w:t xml:space="preserve"> </w:t>
      </w:r>
      <w:proofErr w:type="spellStart"/>
      <w:r w:rsidR="00BE4F69">
        <w:rPr>
          <w:rFonts w:ascii="Arial" w:hAnsi="Arial"/>
          <w:sz w:val="20"/>
          <w:szCs w:val="20"/>
          <w:lang w:val="en-US"/>
        </w:rPr>
        <w:t>berdiskusi</w:t>
      </w:r>
      <w:proofErr w:type="spellEnd"/>
    </w:p>
    <w:p w:rsidR="003526DE" w:rsidRPr="003526DE" w:rsidRDefault="003526DE" w:rsidP="00456BCC">
      <w:pPr>
        <w:spacing w:line="360" w:lineRule="auto"/>
        <w:jc w:val="both"/>
        <w:rPr>
          <w:rFonts w:ascii="Arial" w:hAnsi="Arial"/>
          <w:sz w:val="20"/>
          <w:szCs w:val="20"/>
          <w:lang w:val="en-US"/>
        </w:rPr>
      </w:pPr>
    </w:p>
    <w:p w:rsidR="00F36EB8" w:rsidRPr="00BE4F69" w:rsidRDefault="00BE4F69" w:rsidP="00BE4F69">
      <w:pPr>
        <w:pStyle w:val="ListParagraph"/>
        <w:spacing w:line="360" w:lineRule="auto"/>
        <w:ind w:left="0"/>
        <w:jc w:val="both"/>
        <w:rPr>
          <w:rFonts w:ascii="Arial" w:hAnsi="Arial" w:cs="Arial"/>
          <w:sz w:val="20"/>
          <w:szCs w:val="20"/>
          <w:lang w:val="en-US"/>
        </w:rPr>
      </w:pPr>
      <w:r>
        <w:rPr>
          <w:rFonts w:ascii="Arial" w:hAnsi="Arial" w:cs="Arial"/>
          <w:sz w:val="20"/>
          <w:szCs w:val="20"/>
        </w:rPr>
        <w:tab/>
      </w:r>
      <w:proofErr w:type="spellStart"/>
      <w:r>
        <w:rPr>
          <w:rFonts w:ascii="Arial" w:hAnsi="Arial" w:cs="Arial"/>
          <w:sz w:val="20"/>
          <w:szCs w:val="20"/>
          <w:lang w:val="en-US"/>
        </w:rPr>
        <w:t>Tahap</w:t>
      </w:r>
      <w:proofErr w:type="spellEnd"/>
      <w:r>
        <w:rPr>
          <w:rFonts w:ascii="Arial" w:hAnsi="Arial" w:cs="Arial"/>
          <w:sz w:val="20"/>
          <w:szCs w:val="20"/>
          <w:lang w:val="en-US"/>
        </w:rPr>
        <w:t xml:space="preserve"> </w:t>
      </w:r>
      <w:proofErr w:type="spellStart"/>
      <w:r>
        <w:rPr>
          <w:rFonts w:ascii="Arial" w:hAnsi="Arial" w:cs="Arial"/>
          <w:sz w:val="20"/>
          <w:szCs w:val="20"/>
          <w:lang w:val="en-US"/>
        </w:rPr>
        <w:t>evaluasi</w:t>
      </w:r>
      <w:proofErr w:type="spellEnd"/>
      <w:r>
        <w:rPr>
          <w:rFonts w:ascii="Arial" w:hAnsi="Arial" w:cs="Arial"/>
          <w:sz w:val="20"/>
          <w:szCs w:val="20"/>
          <w:lang w:val="en-US"/>
        </w:rPr>
        <w:t xml:space="preserve"> </w:t>
      </w:r>
      <w:proofErr w:type="spellStart"/>
      <w:r>
        <w:rPr>
          <w:rFonts w:ascii="Arial" w:hAnsi="Arial" w:cs="Arial"/>
          <w:sz w:val="20"/>
          <w:szCs w:val="20"/>
          <w:lang w:val="en-US"/>
        </w:rPr>
        <w:t>dilakukan</w:t>
      </w:r>
      <w:proofErr w:type="spellEnd"/>
      <w:r>
        <w:rPr>
          <w:rFonts w:ascii="Arial" w:hAnsi="Arial" w:cs="Arial"/>
          <w:sz w:val="20"/>
          <w:szCs w:val="20"/>
          <w:lang w:val="en-US"/>
        </w:rPr>
        <w:t xml:space="preserve"> </w:t>
      </w:r>
      <w:proofErr w:type="spellStart"/>
      <w:r>
        <w:rPr>
          <w:rFonts w:ascii="Arial" w:hAnsi="Arial" w:cs="Arial"/>
          <w:sz w:val="20"/>
          <w:szCs w:val="20"/>
          <w:lang w:val="en-US"/>
        </w:rPr>
        <w:t>setel</w:t>
      </w:r>
      <w:r w:rsidR="00986F51">
        <w:rPr>
          <w:rFonts w:ascii="Arial" w:hAnsi="Arial" w:cs="Arial"/>
          <w:sz w:val="20"/>
          <w:szCs w:val="20"/>
          <w:lang w:val="en-US"/>
        </w:rPr>
        <w:t>ah</w:t>
      </w:r>
      <w:proofErr w:type="spellEnd"/>
      <w:r w:rsidR="00986F51">
        <w:rPr>
          <w:rFonts w:ascii="Arial" w:hAnsi="Arial" w:cs="Arial"/>
          <w:sz w:val="20"/>
          <w:szCs w:val="20"/>
          <w:lang w:val="en-US"/>
        </w:rPr>
        <w:t xml:space="preserve"> </w:t>
      </w:r>
      <w:proofErr w:type="spellStart"/>
      <w:r w:rsidR="00986F51">
        <w:rPr>
          <w:rFonts w:ascii="Arial" w:hAnsi="Arial" w:cs="Arial"/>
          <w:sz w:val="20"/>
          <w:szCs w:val="20"/>
          <w:lang w:val="en-US"/>
        </w:rPr>
        <w:t>siswa</w:t>
      </w:r>
      <w:proofErr w:type="spellEnd"/>
      <w:r w:rsidR="00986F51">
        <w:rPr>
          <w:rFonts w:ascii="Arial" w:hAnsi="Arial" w:cs="Arial"/>
          <w:sz w:val="20"/>
          <w:szCs w:val="20"/>
          <w:lang w:val="en-US"/>
        </w:rPr>
        <w:t xml:space="preserve"> </w:t>
      </w:r>
      <w:proofErr w:type="spellStart"/>
      <w:r w:rsidR="00986F51">
        <w:rPr>
          <w:rFonts w:ascii="Arial" w:hAnsi="Arial" w:cs="Arial"/>
          <w:sz w:val="20"/>
          <w:szCs w:val="20"/>
          <w:lang w:val="en-US"/>
        </w:rPr>
        <w:t>menempuh</w:t>
      </w:r>
      <w:proofErr w:type="spellEnd"/>
      <w:r w:rsidR="00986F51">
        <w:rPr>
          <w:rFonts w:ascii="Arial" w:hAnsi="Arial" w:cs="Arial"/>
          <w:sz w:val="20"/>
          <w:szCs w:val="20"/>
          <w:lang w:val="en-US"/>
        </w:rPr>
        <w:t xml:space="preserve"> UN. </w:t>
      </w:r>
      <w:proofErr w:type="spellStart"/>
      <w:r w:rsidR="00986F51">
        <w:rPr>
          <w:rFonts w:ascii="Arial" w:hAnsi="Arial" w:cs="Arial"/>
          <w:sz w:val="20"/>
          <w:szCs w:val="20"/>
          <w:lang w:val="en-US"/>
        </w:rPr>
        <w:t>Tahap</w:t>
      </w:r>
      <w:proofErr w:type="spellEnd"/>
      <w:r w:rsidR="00986F51">
        <w:rPr>
          <w:rFonts w:ascii="Arial" w:hAnsi="Arial" w:cs="Arial"/>
          <w:sz w:val="20"/>
          <w:szCs w:val="20"/>
          <w:lang w:val="en-US"/>
        </w:rPr>
        <w:t xml:space="preserve"> </w:t>
      </w:r>
      <w:proofErr w:type="spellStart"/>
      <w:r w:rsidR="00986F51">
        <w:rPr>
          <w:rFonts w:ascii="Arial" w:hAnsi="Arial" w:cs="Arial"/>
          <w:sz w:val="20"/>
          <w:szCs w:val="20"/>
          <w:lang w:val="en-US"/>
        </w:rPr>
        <w:t>evaluasi</w:t>
      </w:r>
      <w:proofErr w:type="spellEnd"/>
      <w:r w:rsidR="00986F51">
        <w:rPr>
          <w:rFonts w:ascii="Arial" w:hAnsi="Arial" w:cs="Arial"/>
          <w:sz w:val="20"/>
          <w:szCs w:val="20"/>
          <w:lang w:val="en-US"/>
        </w:rPr>
        <w:t xml:space="preserve"> </w:t>
      </w:r>
      <w:proofErr w:type="spellStart"/>
      <w:r w:rsidR="00986F51">
        <w:rPr>
          <w:rFonts w:ascii="Arial" w:hAnsi="Arial" w:cs="Arial"/>
          <w:sz w:val="20"/>
          <w:szCs w:val="20"/>
          <w:lang w:val="en-US"/>
        </w:rPr>
        <w:t>dilakukan</w:t>
      </w:r>
      <w:proofErr w:type="spellEnd"/>
      <w:r w:rsidR="00986F51">
        <w:rPr>
          <w:rFonts w:ascii="Arial" w:hAnsi="Arial" w:cs="Arial"/>
          <w:sz w:val="20"/>
          <w:szCs w:val="20"/>
          <w:lang w:val="en-US"/>
        </w:rPr>
        <w:t xml:space="preserve"> </w:t>
      </w:r>
      <w:proofErr w:type="spellStart"/>
      <w:r w:rsidR="00986F51">
        <w:rPr>
          <w:rFonts w:ascii="Arial" w:hAnsi="Arial" w:cs="Arial"/>
          <w:sz w:val="20"/>
          <w:szCs w:val="20"/>
          <w:lang w:val="en-US"/>
        </w:rPr>
        <w:t>dengan</w:t>
      </w:r>
      <w:proofErr w:type="spellEnd"/>
      <w:r w:rsidR="00986F51">
        <w:rPr>
          <w:rFonts w:ascii="Arial" w:hAnsi="Arial" w:cs="Arial"/>
          <w:sz w:val="20"/>
          <w:szCs w:val="20"/>
          <w:lang w:val="en-US"/>
        </w:rPr>
        <w:t xml:space="preserve"> </w:t>
      </w:r>
      <w:proofErr w:type="spellStart"/>
      <w:r w:rsidR="00986F51">
        <w:rPr>
          <w:rFonts w:ascii="Arial" w:hAnsi="Arial" w:cs="Arial"/>
          <w:sz w:val="20"/>
          <w:szCs w:val="20"/>
          <w:lang w:val="en-US"/>
        </w:rPr>
        <w:t>membandingkan</w:t>
      </w:r>
      <w:proofErr w:type="spellEnd"/>
      <w:r w:rsidR="00986F51">
        <w:rPr>
          <w:rFonts w:ascii="Arial" w:hAnsi="Arial" w:cs="Arial"/>
          <w:sz w:val="20"/>
          <w:szCs w:val="20"/>
          <w:lang w:val="en-US"/>
        </w:rPr>
        <w:t xml:space="preserve"> </w:t>
      </w:r>
      <w:proofErr w:type="spellStart"/>
      <w:r w:rsidR="00986F51">
        <w:rPr>
          <w:rFonts w:ascii="Arial" w:hAnsi="Arial" w:cs="Arial"/>
          <w:sz w:val="20"/>
          <w:szCs w:val="20"/>
          <w:lang w:val="en-US"/>
        </w:rPr>
        <w:t>nilai</w:t>
      </w:r>
      <w:proofErr w:type="spellEnd"/>
      <w:r w:rsidR="00986F51">
        <w:rPr>
          <w:rFonts w:ascii="Arial" w:hAnsi="Arial" w:cs="Arial"/>
          <w:sz w:val="20"/>
          <w:szCs w:val="20"/>
          <w:lang w:val="en-US"/>
        </w:rPr>
        <w:t xml:space="preserve"> yang </w:t>
      </w:r>
      <w:proofErr w:type="spellStart"/>
      <w:r w:rsidR="00986F51">
        <w:rPr>
          <w:rFonts w:ascii="Arial" w:hAnsi="Arial" w:cs="Arial"/>
          <w:sz w:val="20"/>
          <w:szCs w:val="20"/>
          <w:lang w:val="en-US"/>
        </w:rPr>
        <w:t>diperoleh</w:t>
      </w:r>
      <w:proofErr w:type="spellEnd"/>
      <w:r w:rsidR="00986F51">
        <w:rPr>
          <w:rFonts w:ascii="Arial" w:hAnsi="Arial" w:cs="Arial"/>
          <w:sz w:val="20"/>
          <w:szCs w:val="20"/>
          <w:lang w:val="en-US"/>
        </w:rPr>
        <w:t xml:space="preserve"> </w:t>
      </w:r>
      <w:proofErr w:type="spellStart"/>
      <w:r w:rsidR="00986F51">
        <w:rPr>
          <w:rFonts w:ascii="Arial" w:hAnsi="Arial" w:cs="Arial"/>
          <w:sz w:val="20"/>
          <w:szCs w:val="20"/>
          <w:lang w:val="en-US"/>
        </w:rPr>
        <w:t>siswa</w:t>
      </w:r>
      <w:proofErr w:type="spellEnd"/>
      <w:r w:rsidR="00986F51">
        <w:rPr>
          <w:rFonts w:ascii="Arial" w:hAnsi="Arial" w:cs="Arial"/>
          <w:sz w:val="20"/>
          <w:szCs w:val="20"/>
          <w:lang w:val="en-US"/>
        </w:rPr>
        <w:t xml:space="preserve"> </w:t>
      </w:r>
      <w:proofErr w:type="spellStart"/>
      <w:r w:rsidR="00986F51">
        <w:rPr>
          <w:rFonts w:ascii="Arial" w:hAnsi="Arial" w:cs="Arial"/>
          <w:sz w:val="20"/>
          <w:szCs w:val="20"/>
          <w:lang w:val="en-US"/>
        </w:rPr>
        <w:t>pada</w:t>
      </w:r>
      <w:proofErr w:type="spellEnd"/>
      <w:r w:rsidR="00986F51">
        <w:rPr>
          <w:rFonts w:ascii="Arial" w:hAnsi="Arial" w:cs="Arial"/>
          <w:sz w:val="20"/>
          <w:szCs w:val="20"/>
          <w:lang w:val="en-US"/>
        </w:rPr>
        <w:t xml:space="preserve"> </w:t>
      </w:r>
      <w:proofErr w:type="spellStart"/>
      <w:r w:rsidR="00986F51">
        <w:rPr>
          <w:rFonts w:ascii="Arial" w:hAnsi="Arial" w:cs="Arial"/>
          <w:sz w:val="20"/>
          <w:szCs w:val="20"/>
          <w:lang w:val="en-US"/>
        </w:rPr>
        <w:t>saat</w:t>
      </w:r>
      <w:proofErr w:type="spellEnd"/>
      <w:r w:rsidR="00986F51">
        <w:rPr>
          <w:rFonts w:ascii="Arial" w:hAnsi="Arial" w:cs="Arial"/>
          <w:sz w:val="20"/>
          <w:szCs w:val="20"/>
          <w:lang w:val="en-US"/>
        </w:rPr>
        <w:t xml:space="preserve"> </w:t>
      </w:r>
      <w:r w:rsidR="00986F51" w:rsidRPr="00986F51">
        <w:rPr>
          <w:rFonts w:ascii="Arial" w:hAnsi="Arial" w:cs="Arial"/>
          <w:i/>
          <w:sz w:val="20"/>
          <w:szCs w:val="20"/>
          <w:lang w:val="en-US"/>
        </w:rPr>
        <w:t>pretest</w:t>
      </w:r>
      <w:r w:rsidR="00986F51">
        <w:rPr>
          <w:rFonts w:ascii="Arial" w:hAnsi="Arial" w:cs="Arial"/>
          <w:sz w:val="20"/>
          <w:szCs w:val="20"/>
          <w:lang w:val="en-US"/>
        </w:rPr>
        <w:t xml:space="preserve"> </w:t>
      </w:r>
      <w:proofErr w:type="spellStart"/>
      <w:r w:rsidR="00986F51">
        <w:rPr>
          <w:rFonts w:ascii="Arial" w:hAnsi="Arial" w:cs="Arial"/>
          <w:sz w:val="20"/>
          <w:szCs w:val="20"/>
          <w:lang w:val="en-US"/>
        </w:rPr>
        <w:t>dengan</w:t>
      </w:r>
      <w:proofErr w:type="spellEnd"/>
      <w:r w:rsidR="00986F51">
        <w:rPr>
          <w:rFonts w:ascii="Arial" w:hAnsi="Arial" w:cs="Arial"/>
          <w:sz w:val="20"/>
          <w:szCs w:val="20"/>
          <w:lang w:val="en-US"/>
        </w:rPr>
        <w:t xml:space="preserve"> </w:t>
      </w:r>
      <w:proofErr w:type="spellStart"/>
      <w:r w:rsidR="00986F51">
        <w:rPr>
          <w:rFonts w:ascii="Arial" w:hAnsi="Arial" w:cs="Arial"/>
          <w:sz w:val="20"/>
          <w:szCs w:val="20"/>
          <w:lang w:val="en-US"/>
        </w:rPr>
        <w:t>hasil</w:t>
      </w:r>
      <w:proofErr w:type="spellEnd"/>
      <w:r w:rsidR="00986F51">
        <w:rPr>
          <w:rFonts w:ascii="Arial" w:hAnsi="Arial" w:cs="Arial"/>
          <w:sz w:val="20"/>
          <w:szCs w:val="20"/>
          <w:lang w:val="en-US"/>
        </w:rPr>
        <w:t xml:space="preserve"> tryout yang </w:t>
      </w:r>
      <w:proofErr w:type="spellStart"/>
      <w:r w:rsidR="00986F51">
        <w:rPr>
          <w:rFonts w:ascii="Arial" w:hAnsi="Arial" w:cs="Arial"/>
          <w:sz w:val="20"/>
          <w:szCs w:val="20"/>
          <w:lang w:val="en-US"/>
        </w:rPr>
        <w:t>diadakan</w:t>
      </w:r>
      <w:proofErr w:type="spellEnd"/>
      <w:r w:rsidR="00986F51">
        <w:rPr>
          <w:rFonts w:ascii="Arial" w:hAnsi="Arial" w:cs="Arial"/>
          <w:sz w:val="20"/>
          <w:szCs w:val="20"/>
          <w:lang w:val="en-US"/>
        </w:rPr>
        <w:t xml:space="preserve"> </w:t>
      </w:r>
      <w:proofErr w:type="spellStart"/>
      <w:r w:rsidR="00E60CBC">
        <w:rPr>
          <w:rFonts w:ascii="Arial" w:hAnsi="Arial" w:cs="Arial"/>
          <w:sz w:val="20"/>
          <w:szCs w:val="20"/>
          <w:lang w:val="en-US"/>
        </w:rPr>
        <w:t>oleh</w:t>
      </w:r>
      <w:proofErr w:type="spellEnd"/>
      <w:r w:rsidR="00E60CBC">
        <w:rPr>
          <w:rFonts w:ascii="Arial" w:hAnsi="Arial" w:cs="Arial"/>
          <w:sz w:val="20"/>
          <w:szCs w:val="20"/>
          <w:lang w:val="en-US"/>
        </w:rPr>
        <w:t xml:space="preserve"> </w:t>
      </w:r>
      <w:proofErr w:type="spellStart"/>
      <w:r w:rsidR="00E60CBC">
        <w:rPr>
          <w:rFonts w:ascii="Arial" w:hAnsi="Arial" w:cs="Arial"/>
          <w:sz w:val="20"/>
          <w:szCs w:val="20"/>
          <w:lang w:val="en-US"/>
        </w:rPr>
        <w:t>peneliti</w:t>
      </w:r>
      <w:proofErr w:type="spellEnd"/>
      <w:r w:rsidR="00E60CBC">
        <w:rPr>
          <w:rFonts w:ascii="Arial" w:hAnsi="Arial" w:cs="Arial"/>
          <w:sz w:val="20"/>
          <w:szCs w:val="20"/>
          <w:lang w:val="en-US"/>
        </w:rPr>
        <w:t xml:space="preserve">. </w:t>
      </w:r>
      <w:proofErr w:type="spellStart"/>
      <w:r w:rsidR="00E60CBC">
        <w:rPr>
          <w:rFonts w:ascii="Arial" w:hAnsi="Arial" w:cs="Arial"/>
          <w:sz w:val="20"/>
          <w:szCs w:val="20"/>
          <w:lang w:val="en-US"/>
        </w:rPr>
        <w:t>Hasilnya</w:t>
      </w:r>
      <w:proofErr w:type="spellEnd"/>
      <w:r w:rsidR="00E60CBC">
        <w:rPr>
          <w:rFonts w:ascii="Arial" w:hAnsi="Arial" w:cs="Arial"/>
          <w:sz w:val="20"/>
          <w:szCs w:val="20"/>
          <w:lang w:val="en-US"/>
        </w:rPr>
        <w:t xml:space="preserve"> </w:t>
      </w:r>
      <w:proofErr w:type="spellStart"/>
      <w:r w:rsidR="00E60CBC">
        <w:rPr>
          <w:rFonts w:ascii="Arial" w:hAnsi="Arial" w:cs="Arial"/>
          <w:sz w:val="20"/>
          <w:szCs w:val="20"/>
          <w:lang w:val="en-US"/>
        </w:rPr>
        <w:t>adalah</w:t>
      </w:r>
      <w:proofErr w:type="spellEnd"/>
      <w:r w:rsidR="00E60CBC">
        <w:rPr>
          <w:rFonts w:ascii="Arial" w:hAnsi="Arial" w:cs="Arial"/>
          <w:sz w:val="20"/>
          <w:szCs w:val="20"/>
          <w:lang w:val="en-US"/>
        </w:rPr>
        <w:t xml:space="preserve"> </w:t>
      </w:r>
      <w:proofErr w:type="spellStart"/>
      <w:r w:rsidR="00E60CBC">
        <w:rPr>
          <w:rFonts w:ascii="Arial" w:hAnsi="Arial" w:cs="Arial"/>
          <w:sz w:val="20"/>
          <w:szCs w:val="20"/>
          <w:lang w:val="en-US"/>
        </w:rPr>
        <w:t>nilai</w:t>
      </w:r>
      <w:proofErr w:type="spellEnd"/>
      <w:r w:rsidR="00E60CBC">
        <w:rPr>
          <w:rFonts w:ascii="Arial" w:hAnsi="Arial" w:cs="Arial"/>
          <w:sz w:val="20"/>
          <w:szCs w:val="20"/>
          <w:lang w:val="en-US"/>
        </w:rPr>
        <w:t xml:space="preserve"> rata-rata </w:t>
      </w:r>
      <w:proofErr w:type="spellStart"/>
      <w:r w:rsidR="00E60CBC">
        <w:rPr>
          <w:rFonts w:ascii="Arial" w:hAnsi="Arial" w:cs="Arial"/>
          <w:sz w:val="20"/>
          <w:szCs w:val="20"/>
          <w:lang w:val="en-US"/>
        </w:rPr>
        <w:t>siswa</w:t>
      </w:r>
      <w:proofErr w:type="spellEnd"/>
      <w:r w:rsidR="00E60CBC">
        <w:rPr>
          <w:rFonts w:ascii="Arial" w:hAnsi="Arial" w:cs="Arial"/>
          <w:sz w:val="20"/>
          <w:szCs w:val="20"/>
          <w:lang w:val="en-US"/>
        </w:rPr>
        <w:t xml:space="preserve"> </w:t>
      </w:r>
      <w:proofErr w:type="spellStart"/>
      <w:r w:rsidR="00E60CBC">
        <w:rPr>
          <w:rFonts w:ascii="Arial" w:hAnsi="Arial" w:cs="Arial"/>
          <w:sz w:val="20"/>
          <w:szCs w:val="20"/>
          <w:lang w:val="en-US"/>
        </w:rPr>
        <w:t>meningkat</w:t>
      </w:r>
      <w:proofErr w:type="spellEnd"/>
      <w:r w:rsidR="00E60CBC">
        <w:rPr>
          <w:rFonts w:ascii="Arial" w:hAnsi="Arial" w:cs="Arial"/>
          <w:sz w:val="20"/>
          <w:szCs w:val="20"/>
          <w:lang w:val="en-US"/>
        </w:rPr>
        <w:t xml:space="preserve"> </w:t>
      </w:r>
      <w:proofErr w:type="spellStart"/>
      <w:r w:rsidR="00E60CBC">
        <w:rPr>
          <w:rFonts w:ascii="Arial" w:hAnsi="Arial" w:cs="Arial"/>
          <w:sz w:val="20"/>
          <w:szCs w:val="20"/>
          <w:lang w:val="en-US"/>
        </w:rPr>
        <w:t>dari</w:t>
      </w:r>
      <w:proofErr w:type="spellEnd"/>
      <w:r w:rsidR="00E60CBC">
        <w:rPr>
          <w:rFonts w:ascii="Arial" w:hAnsi="Arial" w:cs="Arial"/>
          <w:sz w:val="20"/>
          <w:szCs w:val="20"/>
          <w:lang w:val="en-US"/>
        </w:rPr>
        <w:t xml:space="preserve"> 5,2 </w:t>
      </w:r>
      <w:proofErr w:type="spellStart"/>
      <w:r w:rsidR="00E60CBC">
        <w:rPr>
          <w:rFonts w:ascii="Arial" w:hAnsi="Arial" w:cs="Arial"/>
          <w:sz w:val="20"/>
          <w:szCs w:val="20"/>
          <w:lang w:val="en-US"/>
        </w:rPr>
        <w:t>menjadi</w:t>
      </w:r>
      <w:proofErr w:type="spellEnd"/>
      <w:r w:rsidR="00E60CBC">
        <w:rPr>
          <w:rFonts w:ascii="Arial" w:hAnsi="Arial" w:cs="Arial"/>
          <w:sz w:val="20"/>
          <w:szCs w:val="20"/>
          <w:lang w:val="en-US"/>
        </w:rPr>
        <w:t xml:space="preserve"> 6,8. Hal </w:t>
      </w:r>
      <w:proofErr w:type="spellStart"/>
      <w:r w:rsidR="00E60CBC">
        <w:rPr>
          <w:rFonts w:ascii="Arial" w:hAnsi="Arial" w:cs="Arial"/>
          <w:sz w:val="20"/>
          <w:szCs w:val="20"/>
          <w:lang w:val="en-US"/>
        </w:rPr>
        <w:t>ini</w:t>
      </w:r>
      <w:proofErr w:type="spellEnd"/>
      <w:r w:rsidR="00E60CBC">
        <w:rPr>
          <w:rFonts w:ascii="Arial" w:hAnsi="Arial" w:cs="Arial"/>
          <w:sz w:val="20"/>
          <w:szCs w:val="20"/>
          <w:lang w:val="en-US"/>
        </w:rPr>
        <w:t xml:space="preserve"> </w:t>
      </w:r>
      <w:proofErr w:type="spellStart"/>
      <w:r w:rsidR="00E60CBC">
        <w:rPr>
          <w:rFonts w:ascii="Arial" w:hAnsi="Arial" w:cs="Arial"/>
          <w:sz w:val="20"/>
          <w:szCs w:val="20"/>
          <w:lang w:val="en-US"/>
        </w:rPr>
        <w:t>berarti</w:t>
      </w:r>
      <w:proofErr w:type="spellEnd"/>
      <w:r w:rsidR="00E60CBC">
        <w:rPr>
          <w:rFonts w:ascii="Arial" w:hAnsi="Arial" w:cs="Arial"/>
          <w:sz w:val="20"/>
          <w:szCs w:val="20"/>
          <w:lang w:val="en-US"/>
        </w:rPr>
        <w:t xml:space="preserve"> </w:t>
      </w:r>
      <w:proofErr w:type="spellStart"/>
      <w:r w:rsidR="00E60CBC">
        <w:rPr>
          <w:rFonts w:ascii="Arial" w:hAnsi="Arial" w:cs="Arial"/>
          <w:sz w:val="20"/>
          <w:szCs w:val="20"/>
          <w:lang w:val="en-US"/>
        </w:rPr>
        <w:t>pendampingan</w:t>
      </w:r>
      <w:proofErr w:type="spellEnd"/>
      <w:r w:rsidR="00E60CBC">
        <w:rPr>
          <w:rFonts w:ascii="Arial" w:hAnsi="Arial" w:cs="Arial"/>
          <w:sz w:val="20"/>
          <w:szCs w:val="20"/>
          <w:lang w:val="en-US"/>
        </w:rPr>
        <w:t xml:space="preserve"> yang </w:t>
      </w:r>
      <w:proofErr w:type="spellStart"/>
      <w:r w:rsidR="00E60CBC">
        <w:rPr>
          <w:rFonts w:ascii="Arial" w:hAnsi="Arial" w:cs="Arial"/>
          <w:sz w:val="20"/>
          <w:szCs w:val="20"/>
          <w:lang w:val="en-US"/>
        </w:rPr>
        <w:t>dilakuakn</w:t>
      </w:r>
      <w:proofErr w:type="spellEnd"/>
      <w:r w:rsidR="00E60CBC">
        <w:rPr>
          <w:rFonts w:ascii="Arial" w:hAnsi="Arial" w:cs="Arial"/>
          <w:sz w:val="20"/>
          <w:szCs w:val="20"/>
          <w:lang w:val="en-US"/>
        </w:rPr>
        <w:t xml:space="preserve"> </w:t>
      </w:r>
      <w:proofErr w:type="spellStart"/>
      <w:r w:rsidR="00E60CBC">
        <w:rPr>
          <w:rFonts w:ascii="Arial" w:hAnsi="Arial" w:cs="Arial"/>
          <w:sz w:val="20"/>
          <w:szCs w:val="20"/>
          <w:lang w:val="en-US"/>
        </w:rPr>
        <w:t>dengan</w:t>
      </w:r>
      <w:proofErr w:type="spellEnd"/>
      <w:r w:rsidR="00E60CBC">
        <w:rPr>
          <w:rFonts w:ascii="Arial" w:hAnsi="Arial" w:cs="Arial"/>
          <w:sz w:val="20"/>
          <w:szCs w:val="20"/>
          <w:lang w:val="en-US"/>
        </w:rPr>
        <w:t xml:space="preserve"> </w:t>
      </w:r>
      <w:proofErr w:type="spellStart"/>
      <w:r w:rsidR="00E60CBC">
        <w:rPr>
          <w:rFonts w:ascii="Arial" w:hAnsi="Arial" w:cs="Arial"/>
          <w:sz w:val="20"/>
          <w:szCs w:val="20"/>
          <w:lang w:val="en-US"/>
        </w:rPr>
        <w:t>difasilitasi</w:t>
      </w:r>
      <w:proofErr w:type="spellEnd"/>
      <w:r w:rsidR="00E60CBC">
        <w:rPr>
          <w:rFonts w:ascii="Arial" w:hAnsi="Arial" w:cs="Arial"/>
          <w:sz w:val="20"/>
          <w:szCs w:val="20"/>
          <w:lang w:val="en-US"/>
        </w:rPr>
        <w:t xml:space="preserve"> </w:t>
      </w:r>
      <w:proofErr w:type="spellStart"/>
      <w:r w:rsidR="00E60CBC">
        <w:rPr>
          <w:rFonts w:ascii="Arial" w:hAnsi="Arial" w:cs="Arial"/>
          <w:sz w:val="20"/>
          <w:szCs w:val="20"/>
          <w:lang w:val="en-US"/>
        </w:rPr>
        <w:t>adanya</w:t>
      </w:r>
      <w:proofErr w:type="spellEnd"/>
      <w:r w:rsidR="00E60CBC">
        <w:rPr>
          <w:rFonts w:ascii="Arial" w:hAnsi="Arial" w:cs="Arial"/>
          <w:sz w:val="20"/>
          <w:szCs w:val="20"/>
          <w:lang w:val="en-US"/>
        </w:rPr>
        <w:t xml:space="preserve"> UN Corner </w:t>
      </w:r>
      <w:proofErr w:type="spellStart"/>
      <w:r w:rsidR="00E60CBC">
        <w:rPr>
          <w:rFonts w:ascii="Arial" w:hAnsi="Arial" w:cs="Arial"/>
          <w:sz w:val="20"/>
          <w:szCs w:val="20"/>
          <w:lang w:val="en-US"/>
        </w:rPr>
        <w:t>dapat</w:t>
      </w:r>
      <w:proofErr w:type="spellEnd"/>
      <w:r w:rsidR="00E60CBC">
        <w:rPr>
          <w:rFonts w:ascii="Arial" w:hAnsi="Arial" w:cs="Arial"/>
          <w:sz w:val="20"/>
          <w:szCs w:val="20"/>
          <w:lang w:val="en-US"/>
        </w:rPr>
        <w:t xml:space="preserve"> </w:t>
      </w:r>
      <w:proofErr w:type="spellStart"/>
      <w:r w:rsidR="00E60CBC">
        <w:rPr>
          <w:rFonts w:ascii="Arial" w:hAnsi="Arial" w:cs="Arial"/>
          <w:sz w:val="20"/>
          <w:szCs w:val="20"/>
          <w:lang w:val="en-US"/>
        </w:rPr>
        <w:t>meninhkatkan</w:t>
      </w:r>
      <w:proofErr w:type="spellEnd"/>
      <w:r w:rsidR="00E60CBC">
        <w:rPr>
          <w:rFonts w:ascii="Arial" w:hAnsi="Arial" w:cs="Arial"/>
          <w:sz w:val="20"/>
          <w:szCs w:val="20"/>
          <w:lang w:val="en-US"/>
        </w:rPr>
        <w:t xml:space="preserve"> </w:t>
      </w:r>
      <w:proofErr w:type="spellStart"/>
      <w:r w:rsidR="00E60CBC">
        <w:rPr>
          <w:rFonts w:ascii="Arial" w:hAnsi="Arial" w:cs="Arial"/>
          <w:sz w:val="20"/>
          <w:szCs w:val="20"/>
          <w:lang w:val="en-US"/>
        </w:rPr>
        <w:t>hasil</w:t>
      </w:r>
      <w:proofErr w:type="spellEnd"/>
      <w:r w:rsidR="00E60CBC">
        <w:rPr>
          <w:rFonts w:ascii="Arial" w:hAnsi="Arial" w:cs="Arial"/>
          <w:sz w:val="20"/>
          <w:szCs w:val="20"/>
          <w:lang w:val="en-US"/>
        </w:rPr>
        <w:t xml:space="preserve"> </w:t>
      </w:r>
      <w:proofErr w:type="spellStart"/>
      <w:r w:rsidR="00E60CBC">
        <w:rPr>
          <w:rFonts w:ascii="Arial" w:hAnsi="Arial" w:cs="Arial"/>
          <w:sz w:val="20"/>
          <w:szCs w:val="20"/>
          <w:lang w:val="en-US"/>
        </w:rPr>
        <w:t>belajar</w:t>
      </w:r>
      <w:proofErr w:type="spellEnd"/>
      <w:r w:rsidR="00E60CBC">
        <w:rPr>
          <w:rFonts w:ascii="Arial" w:hAnsi="Arial" w:cs="Arial"/>
          <w:sz w:val="20"/>
          <w:szCs w:val="20"/>
          <w:lang w:val="en-US"/>
        </w:rPr>
        <w:t xml:space="preserve"> </w:t>
      </w:r>
      <w:proofErr w:type="spellStart"/>
      <w:r w:rsidR="00E60CBC">
        <w:rPr>
          <w:rFonts w:ascii="Arial" w:hAnsi="Arial" w:cs="Arial"/>
          <w:sz w:val="20"/>
          <w:szCs w:val="20"/>
          <w:lang w:val="en-US"/>
        </w:rPr>
        <w:t>siswa</w:t>
      </w:r>
      <w:proofErr w:type="spellEnd"/>
      <w:r w:rsidR="00E60CBC">
        <w:rPr>
          <w:rFonts w:ascii="Arial" w:hAnsi="Arial" w:cs="Arial"/>
          <w:sz w:val="20"/>
          <w:szCs w:val="20"/>
          <w:lang w:val="en-US"/>
        </w:rPr>
        <w:t xml:space="preserve">. </w:t>
      </w:r>
      <w:proofErr w:type="spellStart"/>
      <w:r w:rsidR="00E60CBC">
        <w:rPr>
          <w:rFonts w:ascii="Arial" w:hAnsi="Arial" w:cs="Arial"/>
          <w:sz w:val="20"/>
          <w:szCs w:val="20"/>
          <w:lang w:val="en-US"/>
        </w:rPr>
        <w:t>Adapun</w:t>
      </w:r>
      <w:proofErr w:type="spellEnd"/>
      <w:r w:rsidR="00E60CBC">
        <w:rPr>
          <w:rFonts w:ascii="Arial" w:hAnsi="Arial" w:cs="Arial"/>
          <w:sz w:val="20"/>
          <w:szCs w:val="20"/>
          <w:lang w:val="en-US"/>
        </w:rPr>
        <w:t xml:space="preserve"> </w:t>
      </w:r>
      <w:proofErr w:type="spellStart"/>
      <w:r w:rsidR="00E60CBC">
        <w:rPr>
          <w:rFonts w:ascii="Arial" w:hAnsi="Arial" w:cs="Arial"/>
          <w:sz w:val="20"/>
          <w:szCs w:val="20"/>
          <w:lang w:val="en-US"/>
        </w:rPr>
        <w:t>kekurangan</w:t>
      </w:r>
      <w:proofErr w:type="spellEnd"/>
      <w:r w:rsidR="00E60CBC">
        <w:rPr>
          <w:rFonts w:ascii="Arial" w:hAnsi="Arial" w:cs="Arial"/>
          <w:sz w:val="20"/>
          <w:szCs w:val="20"/>
          <w:lang w:val="en-US"/>
        </w:rPr>
        <w:t xml:space="preserve"> </w:t>
      </w:r>
      <w:proofErr w:type="spellStart"/>
      <w:r w:rsidR="00E60CBC">
        <w:rPr>
          <w:rFonts w:ascii="Arial" w:hAnsi="Arial" w:cs="Arial"/>
          <w:sz w:val="20"/>
          <w:szCs w:val="20"/>
          <w:lang w:val="en-US"/>
        </w:rPr>
        <w:t>dari</w:t>
      </w:r>
      <w:proofErr w:type="spellEnd"/>
      <w:r w:rsidR="00E60CBC">
        <w:rPr>
          <w:rFonts w:ascii="Arial" w:hAnsi="Arial" w:cs="Arial"/>
          <w:sz w:val="20"/>
          <w:szCs w:val="20"/>
          <w:lang w:val="en-US"/>
        </w:rPr>
        <w:t xml:space="preserve"> </w:t>
      </w:r>
      <w:proofErr w:type="spellStart"/>
      <w:r w:rsidR="00E60CBC">
        <w:rPr>
          <w:rFonts w:ascii="Arial" w:hAnsi="Arial" w:cs="Arial"/>
          <w:sz w:val="20"/>
          <w:szCs w:val="20"/>
          <w:lang w:val="en-US"/>
        </w:rPr>
        <w:t>kegiatan</w:t>
      </w:r>
      <w:proofErr w:type="spellEnd"/>
      <w:r w:rsidR="00E60CBC">
        <w:rPr>
          <w:rFonts w:ascii="Arial" w:hAnsi="Arial" w:cs="Arial"/>
          <w:sz w:val="20"/>
          <w:szCs w:val="20"/>
          <w:lang w:val="en-US"/>
        </w:rPr>
        <w:t xml:space="preserve"> </w:t>
      </w:r>
      <w:proofErr w:type="spellStart"/>
      <w:r w:rsidR="00E60CBC">
        <w:rPr>
          <w:rFonts w:ascii="Arial" w:hAnsi="Arial" w:cs="Arial"/>
          <w:sz w:val="20"/>
          <w:szCs w:val="20"/>
          <w:lang w:val="en-US"/>
        </w:rPr>
        <w:t>pendampingan</w:t>
      </w:r>
      <w:proofErr w:type="spellEnd"/>
      <w:r w:rsidR="00E60CBC">
        <w:rPr>
          <w:rFonts w:ascii="Arial" w:hAnsi="Arial" w:cs="Arial"/>
          <w:sz w:val="20"/>
          <w:szCs w:val="20"/>
          <w:lang w:val="en-US"/>
        </w:rPr>
        <w:t xml:space="preserve"> </w:t>
      </w:r>
      <w:proofErr w:type="spellStart"/>
      <w:r w:rsidR="00E60CBC">
        <w:rPr>
          <w:rFonts w:ascii="Arial" w:hAnsi="Arial" w:cs="Arial"/>
          <w:sz w:val="20"/>
          <w:szCs w:val="20"/>
          <w:lang w:val="en-US"/>
        </w:rPr>
        <w:t>ini</w:t>
      </w:r>
      <w:proofErr w:type="spellEnd"/>
      <w:r w:rsidR="00E60CBC">
        <w:rPr>
          <w:rFonts w:ascii="Arial" w:hAnsi="Arial" w:cs="Arial"/>
          <w:sz w:val="20"/>
          <w:szCs w:val="20"/>
          <w:lang w:val="en-US"/>
        </w:rPr>
        <w:t xml:space="preserve"> </w:t>
      </w:r>
      <w:proofErr w:type="spellStart"/>
      <w:r w:rsidR="00E60CBC">
        <w:rPr>
          <w:rFonts w:ascii="Arial" w:hAnsi="Arial" w:cs="Arial"/>
          <w:sz w:val="20"/>
          <w:szCs w:val="20"/>
          <w:lang w:val="en-US"/>
        </w:rPr>
        <w:t>adalah</w:t>
      </w:r>
      <w:proofErr w:type="spellEnd"/>
      <w:r w:rsidR="00E60CBC">
        <w:rPr>
          <w:rFonts w:ascii="Arial" w:hAnsi="Arial" w:cs="Arial"/>
          <w:sz w:val="20"/>
          <w:szCs w:val="20"/>
          <w:lang w:val="en-US"/>
        </w:rPr>
        <w:t xml:space="preserve"> </w:t>
      </w:r>
      <w:proofErr w:type="spellStart"/>
      <w:r w:rsidR="00E60CBC">
        <w:rPr>
          <w:rFonts w:ascii="Arial" w:hAnsi="Arial" w:cs="Arial"/>
          <w:sz w:val="20"/>
          <w:szCs w:val="20"/>
          <w:lang w:val="en-US"/>
        </w:rPr>
        <w:t>kurangnyya</w:t>
      </w:r>
      <w:proofErr w:type="spellEnd"/>
      <w:r w:rsidR="00E60CBC">
        <w:rPr>
          <w:rFonts w:ascii="Arial" w:hAnsi="Arial" w:cs="Arial"/>
          <w:sz w:val="20"/>
          <w:szCs w:val="20"/>
          <w:lang w:val="en-US"/>
        </w:rPr>
        <w:t xml:space="preserve"> </w:t>
      </w:r>
      <w:proofErr w:type="spellStart"/>
      <w:r w:rsidR="00E60CBC">
        <w:rPr>
          <w:rFonts w:ascii="Arial" w:hAnsi="Arial" w:cs="Arial"/>
          <w:sz w:val="20"/>
          <w:szCs w:val="20"/>
          <w:lang w:val="en-US"/>
        </w:rPr>
        <w:t>frekuensi</w:t>
      </w:r>
      <w:proofErr w:type="spellEnd"/>
      <w:r w:rsidR="00E60CBC">
        <w:rPr>
          <w:rFonts w:ascii="Arial" w:hAnsi="Arial" w:cs="Arial"/>
          <w:sz w:val="20"/>
          <w:szCs w:val="20"/>
          <w:lang w:val="en-US"/>
        </w:rPr>
        <w:t xml:space="preserve"> </w:t>
      </w:r>
      <w:bookmarkStart w:id="0" w:name="_GoBack"/>
      <w:bookmarkEnd w:id="0"/>
      <w:proofErr w:type="spellStart"/>
      <w:r w:rsidR="00E60CBC">
        <w:rPr>
          <w:rFonts w:ascii="Arial" w:hAnsi="Arial" w:cs="Arial"/>
          <w:sz w:val="20"/>
          <w:szCs w:val="20"/>
          <w:lang w:val="en-US"/>
        </w:rPr>
        <w:lastRenderedPageBreak/>
        <w:t>tatap</w:t>
      </w:r>
      <w:proofErr w:type="spellEnd"/>
      <w:r w:rsidR="00E60CBC">
        <w:rPr>
          <w:rFonts w:ascii="Arial" w:hAnsi="Arial" w:cs="Arial"/>
          <w:sz w:val="20"/>
          <w:szCs w:val="20"/>
          <w:lang w:val="en-US"/>
        </w:rPr>
        <w:t xml:space="preserve"> </w:t>
      </w:r>
      <w:proofErr w:type="spellStart"/>
      <w:r w:rsidR="00E60CBC">
        <w:rPr>
          <w:rFonts w:ascii="Arial" w:hAnsi="Arial" w:cs="Arial"/>
          <w:sz w:val="20"/>
          <w:szCs w:val="20"/>
          <w:lang w:val="en-US"/>
        </w:rPr>
        <w:t>muka</w:t>
      </w:r>
      <w:proofErr w:type="spellEnd"/>
      <w:r w:rsidR="00E60CBC">
        <w:rPr>
          <w:rFonts w:ascii="Arial" w:hAnsi="Arial" w:cs="Arial"/>
          <w:sz w:val="20"/>
          <w:szCs w:val="20"/>
          <w:lang w:val="en-US"/>
        </w:rPr>
        <w:t xml:space="preserve"> </w:t>
      </w:r>
      <w:proofErr w:type="spellStart"/>
      <w:r w:rsidR="00E60CBC">
        <w:rPr>
          <w:rFonts w:ascii="Arial" w:hAnsi="Arial" w:cs="Arial"/>
          <w:sz w:val="20"/>
          <w:szCs w:val="20"/>
          <w:lang w:val="en-US"/>
        </w:rPr>
        <w:t>dengan</w:t>
      </w:r>
      <w:proofErr w:type="spellEnd"/>
      <w:r w:rsidR="00E60CBC">
        <w:rPr>
          <w:rFonts w:ascii="Arial" w:hAnsi="Arial" w:cs="Arial"/>
          <w:sz w:val="20"/>
          <w:szCs w:val="20"/>
          <w:lang w:val="en-US"/>
        </w:rPr>
        <w:t xml:space="preserve"> tutor yang </w:t>
      </w:r>
      <w:proofErr w:type="spellStart"/>
      <w:r w:rsidR="00E60CBC">
        <w:rPr>
          <w:rFonts w:ascii="Arial" w:hAnsi="Arial" w:cs="Arial"/>
          <w:sz w:val="20"/>
          <w:szCs w:val="20"/>
          <w:lang w:val="en-US"/>
        </w:rPr>
        <w:t>hanya</w:t>
      </w:r>
      <w:proofErr w:type="spellEnd"/>
      <w:r w:rsidR="00E60CBC">
        <w:rPr>
          <w:rFonts w:ascii="Arial" w:hAnsi="Arial" w:cs="Arial"/>
          <w:sz w:val="20"/>
          <w:szCs w:val="20"/>
          <w:lang w:val="en-US"/>
        </w:rPr>
        <w:t xml:space="preserve"> 16 kali </w:t>
      </w:r>
      <w:proofErr w:type="spellStart"/>
      <w:r w:rsidR="00E60CBC">
        <w:rPr>
          <w:rFonts w:ascii="Arial" w:hAnsi="Arial" w:cs="Arial"/>
          <w:sz w:val="20"/>
          <w:szCs w:val="20"/>
          <w:lang w:val="en-US"/>
        </w:rPr>
        <w:t>pertemuan</w:t>
      </w:r>
      <w:proofErr w:type="spellEnd"/>
      <w:r w:rsidR="00E60CBC">
        <w:rPr>
          <w:rFonts w:ascii="Arial" w:hAnsi="Arial" w:cs="Arial"/>
          <w:sz w:val="20"/>
          <w:szCs w:val="20"/>
          <w:lang w:val="en-US"/>
        </w:rPr>
        <w:t xml:space="preserve">. </w:t>
      </w:r>
    </w:p>
    <w:p w:rsidR="003526DE" w:rsidRDefault="003526DE" w:rsidP="00FE5789">
      <w:pPr>
        <w:pStyle w:val="ListParagraph"/>
        <w:spacing w:line="240" w:lineRule="auto"/>
        <w:ind w:left="0"/>
        <w:jc w:val="both"/>
        <w:rPr>
          <w:rFonts w:ascii="Arial" w:hAnsi="Arial" w:cs="Arial"/>
          <w:sz w:val="20"/>
          <w:szCs w:val="20"/>
        </w:rPr>
      </w:pPr>
    </w:p>
    <w:p w:rsidR="00D17EDB" w:rsidRPr="00D71B80" w:rsidRDefault="00D17EDB" w:rsidP="00F36EB8">
      <w:pPr>
        <w:pStyle w:val="ListParagraph"/>
        <w:spacing w:line="240" w:lineRule="auto"/>
        <w:ind w:left="0"/>
        <w:jc w:val="center"/>
        <w:rPr>
          <w:rFonts w:ascii="Arial" w:hAnsi="Arial" w:cs="Arial"/>
          <w:sz w:val="20"/>
          <w:szCs w:val="20"/>
        </w:rPr>
      </w:pPr>
    </w:p>
    <w:p w:rsidR="00F36EB8" w:rsidRPr="00D71B80" w:rsidRDefault="00F36EB8" w:rsidP="00F36EB8">
      <w:pPr>
        <w:pStyle w:val="ListParagraph"/>
        <w:spacing w:line="240" w:lineRule="auto"/>
        <w:ind w:left="0"/>
        <w:jc w:val="center"/>
        <w:rPr>
          <w:rFonts w:ascii="Arial" w:hAnsi="Arial" w:cs="Arial"/>
          <w:b/>
          <w:sz w:val="20"/>
          <w:szCs w:val="20"/>
        </w:rPr>
      </w:pPr>
      <w:r w:rsidRPr="00D71B80">
        <w:rPr>
          <w:rFonts w:ascii="Arial" w:hAnsi="Arial" w:cs="Arial"/>
          <w:b/>
          <w:sz w:val="20"/>
          <w:szCs w:val="20"/>
        </w:rPr>
        <w:t>KESIMPULAN</w:t>
      </w:r>
    </w:p>
    <w:p w:rsidR="00F25001" w:rsidRPr="00D71B80" w:rsidRDefault="00F25001" w:rsidP="00F36EB8">
      <w:pPr>
        <w:pStyle w:val="ListParagraph"/>
        <w:spacing w:line="240" w:lineRule="auto"/>
        <w:ind w:left="0"/>
        <w:jc w:val="center"/>
        <w:rPr>
          <w:rFonts w:ascii="Arial" w:hAnsi="Arial" w:cs="Arial"/>
          <w:b/>
          <w:sz w:val="20"/>
          <w:szCs w:val="20"/>
        </w:rPr>
      </w:pPr>
    </w:p>
    <w:p w:rsidR="0038016B" w:rsidRPr="0038016B" w:rsidRDefault="00E60CBC" w:rsidP="0038016B">
      <w:pPr>
        <w:pStyle w:val="ListParagraph"/>
        <w:spacing w:line="360" w:lineRule="auto"/>
        <w:ind w:left="0" w:firstLine="720"/>
        <w:jc w:val="both"/>
        <w:rPr>
          <w:rFonts w:ascii="Arial" w:hAnsi="Arial" w:cs="Arial"/>
          <w:sz w:val="20"/>
          <w:szCs w:val="20"/>
          <w:lang w:val="en-US"/>
        </w:rPr>
      </w:pPr>
      <w:proofErr w:type="spellStart"/>
      <w:r>
        <w:rPr>
          <w:rFonts w:ascii="Arial" w:hAnsi="Arial" w:cs="Arial"/>
          <w:sz w:val="20"/>
          <w:szCs w:val="20"/>
          <w:lang w:val="en-US"/>
        </w:rPr>
        <w:t>Kegiatan</w:t>
      </w:r>
      <w:proofErr w:type="spellEnd"/>
      <w:r>
        <w:rPr>
          <w:rFonts w:ascii="Arial" w:hAnsi="Arial" w:cs="Arial"/>
          <w:sz w:val="20"/>
          <w:szCs w:val="20"/>
          <w:lang w:val="en-US"/>
        </w:rPr>
        <w:t xml:space="preserve"> </w:t>
      </w:r>
      <w:proofErr w:type="spellStart"/>
      <w:r>
        <w:rPr>
          <w:rFonts w:ascii="Arial" w:hAnsi="Arial" w:cs="Arial"/>
          <w:sz w:val="20"/>
          <w:szCs w:val="20"/>
          <w:lang w:val="en-US"/>
        </w:rPr>
        <w:t>pengabdian</w:t>
      </w:r>
      <w:proofErr w:type="spellEnd"/>
      <w:r>
        <w:rPr>
          <w:rFonts w:ascii="Arial" w:hAnsi="Arial" w:cs="Arial"/>
          <w:sz w:val="20"/>
          <w:szCs w:val="20"/>
          <w:lang w:val="en-US"/>
        </w:rPr>
        <w:t xml:space="preserve"> yang </w:t>
      </w:r>
      <w:proofErr w:type="spellStart"/>
      <w:r>
        <w:rPr>
          <w:rFonts w:ascii="Arial" w:hAnsi="Arial" w:cs="Arial"/>
          <w:sz w:val="20"/>
          <w:szCs w:val="20"/>
          <w:lang w:val="en-US"/>
        </w:rPr>
        <w:t>dilaksanakan</w:t>
      </w:r>
      <w:proofErr w:type="spellEnd"/>
      <w:r>
        <w:rPr>
          <w:rFonts w:ascii="Arial" w:hAnsi="Arial" w:cs="Arial"/>
          <w:sz w:val="20"/>
          <w:szCs w:val="20"/>
          <w:lang w:val="en-US"/>
        </w:rPr>
        <w:t xml:space="preserve"> </w:t>
      </w:r>
      <w:proofErr w:type="spellStart"/>
      <w:r>
        <w:rPr>
          <w:rFonts w:ascii="Arial" w:hAnsi="Arial" w:cs="Arial"/>
          <w:sz w:val="20"/>
          <w:szCs w:val="20"/>
          <w:lang w:val="en-US"/>
        </w:rPr>
        <w:t>berupa</w:t>
      </w:r>
      <w:proofErr w:type="spellEnd"/>
      <w:r>
        <w:rPr>
          <w:rFonts w:ascii="Arial" w:hAnsi="Arial" w:cs="Arial"/>
          <w:sz w:val="20"/>
          <w:szCs w:val="20"/>
          <w:lang w:val="en-US"/>
        </w:rPr>
        <w:t xml:space="preserve"> </w:t>
      </w:r>
      <w:proofErr w:type="spellStart"/>
      <w:r>
        <w:rPr>
          <w:rFonts w:ascii="Arial" w:hAnsi="Arial" w:cs="Arial"/>
          <w:sz w:val="20"/>
          <w:szCs w:val="20"/>
          <w:lang w:val="en-US"/>
        </w:rPr>
        <w:t>pendampingan</w:t>
      </w:r>
      <w:proofErr w:type="spellEnd"/>
      <w:r>
        <w:rPr>
          <w:rFonts w:ascii="Arial" w:hAnsi="Arial" w:cs="Arial"/>
          <w:sz w:val="20"/>
          <w:szCs w:val="20"/>
          <w:lang w:val="en-US"/>
        </w:rPr>
        <w:t xml:space="preserve"> </w:t>
      </w:r>
      <w:proofErr w:type="spellStart"/>
      <w:r>
        <w:rPr>
          <w:rFonts w:ascii="Arial" w:hAnsi="Arial" w:cs="Arial"/>
          <w:sz w:val="20"/>
          <w:szCs w:val="20"/>
          <w:lang w:val="en-US"/>
        </w:rPr>
        <w:t>persiapan</w:t>
      </w:r>
      <w:proofErr w:type="spellEnd"/>
      <w:r>
        <w:rPr>
          <w:rFonts w:ascii="Arial" w:hAnsi="Arial" w:cs="Arial"/>
          <w:sz w:val="20"/>
          <w:szCs w:val="20"/>
          <w:lang w:val="en-US"/>
        </w:rPr>
        <w:t xml:space="preserve"> UN </w:t>
      </w:r>
      <w:proofErr w:type="spellStart"/>
      <w:r>
        <w:rPr>
          <w:rFonts w:ascii="Arial" w:hAnsi="Arial" w:cs="Arial"/>
          <w:sz w:val="20"/>
          <w:szCs w:val="20"/>
          <w:lang w:val="en-US"/>
        </w:rPr>
        <w:t>siswa</w:t>
      </w:r>
      <w:proofErr w:type="spellEnd"/>
      <w:r>
        <w:rPr>
          <w:rFonts w:ascii="Arial" w:hAnsi="Arial" w:cs="Arial"/>
          <w:sz w:val="20"/>
          <w:szCs w:val="20"/>
          <w:lang w:val="en-US"/>
        </w:rPr>
        <w:t xml:space="preserve"> di </w:t>
      </w:r>
      <w:proofErr w:type="spellStart"/>
      <w:r>
        <w:rPr>
          <w:rFonts w:ascii="Arial" w:hAnsi="Arial" w:cs="Arial"/>
          <w:sz w:val="20"/>
          <w:szCs w:val="20"/>
          <w:lang w:val="en-US"/>
        </w:rPr>
        <w:t>Panti</w:t>
      </w:r>
      <w:proofErr w:type="spellEnd"/>
      <w:r>
        <w:rPr>
          <w:rFonts w:ascii="Arial" w:hAnsi="Arial" w:cs="Arial"/>
          <w:sz w:val="20"/>
          <w:szCs w:val="20"/>
          <w:lang w:val="en-US"/>
        </w:rPr>
        <w:t xml:space="preserve"> </w:t>
      </w:r>
      <w:proofErr w:type="spellStart"/>
      <w:r>
        <w:rPr>
          <w:rFonts w:ascii="Arial" w:hAnsi="Arial" w:cs="Arial"/>
          <w:sz w:val="20"/>
          <w:szCs w:val="20"/>
          <w:lang w:val="en-US"/>
        </w:rPr>
        <w:t>Asuhan</w:t>
      </w:r>
      <w:proofErr w:type="spellEnd"/>
      <w:r>
        <w:rPr>
          <w:rFonts w:ascii="Arial" w:hAnsi="Arial" w:cs="Arial"/>
          <w:sz w:val="20"/>
          <w:szCs w:val="20"/>
          <w:lang w:val="en-US"/>
        </w:rPr>
        <w:t xml:space="preserve"> </w:t>
      </w:r>
      <w:proofErr w:type="spellStart"/>
      <w:r>
        <w:rPr>
          <w:rFonts w:ascii="Arial" w:hAnsi="Arial" w:cs="Arial"/>
          <w:sz w:val="20"/>
          <w:szCs w:val="20"/>
          <w:lang w:val="en-US"/>
        </w:rPr>
        <w:t>Aisyiah</w:t>
      </w:r>
      <w:proofErr w:type="spellEnd"/>
      <w:r>
        <w:rPr>
          <w:rFonts w:ascii="Arial" w:hAnsi="Arial" w:cs="Arial"/>
          <w:sz w:val="20"/>
          <w:szCs w:val="20"/>
          <w:lang w:val="en-US"/>
        </w:rPr>
        <w:t xml:space="preserve"> </w:t>
      </w:r>
      <w:proofErr w:type="spellStart"/>
      <w:r>
        <w:rPr>
          <w:rFonts w:ascii="Arial" w:hAnsi="Arial" w:cs="Arial"/>
          <w:sz w:val="20"/>
          <w:szCs w:val="20"/>
          <w:lang w:val="en-US"/>
        </w:rPr>
        <w:t>Dau</w:t>
      </w:r>
      <w:proofErr w:type="spellEnd"/>
      <w:r>
        <w:rPr>
          <w:rFonts w:ascii="Arial" w:hAnsi="Arial" w:cs="Arial"/>
          <w:sz w:val="20"/>
          <w:szCs w:val="20"/>
          <w:lang w:val="en-US"/>
        </w:rPr>
        <w:t xml:space="preserve"> </w:t>
      </w:r>
      <w:proofErr w:type="spellStart"/>
      <w:r>
        <w:rPr>
          <w:rFonts w:ascii="Arial" w:hAnsi="Arial" w:cs="Arial"/>
          <w:sz w:val="20"/>
          <w:szCs w:val="20"/>
          <w:lang w:val="en-US"/>
        </w:rPr>
        <w:t>Jetis</w:t>
      </w:r>
      <w:proofErr w:type="spellEnd"/>
      <w:r>
        <w:rPr>
          <w:rFonts w:ascii="Arial" w:hAnsi="Arial" w:cs="Arial"/>
          <w:sz w:val="20"/>
          <w:szCs w:val="20"/>
          <w:lang w:val="en-US"/>
        </w:rPr>
        <w:t xml:space="preserve"> Malang. </w:t>
      </w:r>
      <w:proofErr w:type="spellStart"/>
      <w:r>
        <w:rPr>
          <w:rFonts w:ascii="Arial" w:hAnsi="Arial" w:cs="Arial"/>
          <w:sz w:val="20"/>
          <w:szCs w:val="20"/>
          <w:lang w:val="en-US"/>
        </w:rPr>
        <w:t>Kegiatan</w:t>
      </w:r>
      <w:proofErr w:type="spellEnd"/>
      <w:r>
        <w:rPr>
          <w:rFonts w:ascii="Arial" w:hAnsi="Arial" w:cs="Arial"/>
          <w:sz w:val="20"/>
          <w:szCs w:val="20"/>
          <w:lang w:val="en-US"/>
        </w:rPr>
        <w:t xml:space="preserve"> </w:t>
      </w:r>
      <w:proofErr w:type="spellStart"/>
      <w:r>
        <w:rPr>
          <w:rFonts w:ascii="Arial" w:hAnsi="Arial" w:cs="Arial"/>
          <w:sz w:val="20"/>
          <w:szCs w:val="20"/>
          <w:lang w:val="en-US"/>
        </w:rPr>
        <w:t>ini</w:t>
      </w:r>
      <w:proofErr w:type="spellEnd"/>
      <w:r>
        <w:rPr>
          <w:rFonts w:ascii="Arial" w:hAnsi="Arial" w:cs="Arial"/>
          <w:sz w:val="20"/>
          <w:szCs w:val="20"/>
          <w:lang w:val="en-US"/>
        </w:rPr>
        <w:t xml:space="preserve"> </w:t>
      </w:r>
      <w:proofErr w:type="spellStart"/>
      <w:r>
        <w:rPr>
          <w:rFonts w:ascii="Arial" w:hAnsi="Arial" w:cs="Arial"/>
          <w:sz w:val="20"/>
          <w:szCs w:val="20"/>
          <w:lang w:val="en-US"/>
        </w:rPr>
        <w:t>dilakukan</w:t>
      </w:r>
      <w:proofErr w:type="spellEnd"/>
      <w:r>
        <w:rPr>
          <w:rFonts w:ascii="Arial" w:hAnsi="Arial" w:cs="Arial"/>
          <w:sz w:val="20"/>
          <w:szCs w:val="20"/>
          <w:lang w:val="en-US"/>
        </w:rPr>
        <w:t xml:space="preserve"> </w:t>
      </w:r>
      <w:proofErr w:type="spellStart"/>
      <w:r>
        <w:rPr>
          <w:rFonts w:ascii="Arial" w:hAnsi="Arial" w:cs="Arial"/>
          <w:sz w:val="20"/>
          <w:szCs w:val="20"/>
          <w:lang w:val="en-US"/>
        </w:rPr>
        <w:t>berdasarkan</w:t>
      </w:r>
      <w:proofErr w:type="spellEnd"/>
      <w:r>
        <w:rPr>
          <w:rFonts w:ascii="Arial" w:hAnsi="Arial" w:cs="Arial"/>
          <w:sz w:val="20"/>
          <w:szCs w:val="20"/>
          <w:lang w:val="en-US"/>
        </w:rPr>
        <w:t xml:space="preserve"> </w:t>
      </w:r>
      <w:proofErr w:type="spellStart"/>
      <w:r>
        <w:rPr>
          <w:rFonts w:ascii="Arial" w:hAnsi="Arial" w:cs="Arial"/>
          <w:sz w:val="20"/>
          <w:szCs w:val="20"/>
          <w:lang w:val="en-US"/>
        </w:rPr>
        <w:t>pada</w:t>
      </w:r>
      <w:proofErr w:type="spellEnd"/>
      <w:r>
        <w:rPr>
          <w:rFonts w:ascii="Arial" w:hAnsi="Arial" w:cs="Arial"/>
          <w:sz w:val="20"/>
          <w:szCs w:val="20"/>
          <w:lang w:val="en-US"/>
        </w:rPr>
        <w:t xml:space="preserve"> </w:t>
      </w:r>
      <w:proofErr w:type="spellStart"/>
      <w:r>
        <w:rPr>
          <w:rFonts w:ascii="Arial" w:hAnsi="Arial" w:cs="Arial"/>
          <w:sz w:val="20"/>
          <w:szCs w:val="20"/>
          <w:lang w:val="en-US"/>
        </w:rPr>
        <w:t>masalah</w:t>
      </w:r>
      <w:proofErr w:type="spellEnd"/>
      <w:r>
        <w:rPr>
          <w:rFonts w:ascii="Arial" w:hAnsi="Arial" w:cs="Arial"/>
          <w:sz w:val="20"/>
          <w:szCs w:val="20"/>
          <w:lang w:val="en-US"/>
        </w:rPr>
        <w:t xml:space="preserve"> yang </w:t>
      </w:r>
      <w:proofErr w:type="spellStart"/>
      <w:r>
        <w:rPr>
          <w:rFonts w:ascii="Arial" w:hAnsi="Arial" w:cs="Arial"/>
          <w:sz w:val="20"/>
          <w:szCs w:val="20"/>
          <w:lang w:val="en-US"/>
        </w:rPr>
        <w:t>ada</w:t>
      </w:r>
      <w:proofErr w:type="spellEnd"/>
      <w:r>
        <w:rPr>
          <w:rFonts w:ascii="Arial" w:hAnsi="Arial" w:cs="Arial"/>
          <w:sz w:val="20"/>
          <w:szCs w:val="20"/>
          <w:lang w:val="en-US"/>
        </w:rPr>
        <w:t xml:space="preserve"> di </w:t>
      </w:r>
      <w:proofErr w:type="spellStart"/>
      <w:r>
        <w:rPr>
          <w:rFonts w:ascii="Arial" w:hAnsi="Arial" w:cs="Arial"/>
          <w:sz w:val="20"/>
          <w:szCs w:val="20"/>
          <w:lang w:val="en-US"/>
        </w:rPr>
        <w:t>panti</w:t>
      </w:r>
      <w:proofErr w:type="spellEnd"/>
      <w:r>
        <w:rPr>
          <w:rFonts w:ascii="Arial" w:hAnsi="Arial" w:cs="Arial"/>
          <w:sz w:val="20"/>
          <w:szCs w:val="20"/>
          <w:lang w:val="en-US"/>
        </w:rPr>
        <w:t xml:space="preserve"> </w:t>
      </w:r>
      <w:proofErr w:type="spellStart"/>
      <w:r>
        <w:rPr>
          <w:rFonts w:ascii="Arial" w:hAnsi="Arial" w:cs="Arial"/>
          <w:sz w:val="20"/>
          <w:szCs w:val="20"/>
          <w:lang w:val="en-US"/>
        </w:rPr>
        <w:t>asuhan</w:t>
      </w:r>
      <w:proofErr w:type="spellEnd"/>
      <w:r>
        <w:rPr>
          <w:rFonts w:ascii="Arial" w:hAnsi="Arial" w:cs="Arial"/>
          <w:sz w:val="20"/>
          <w:szCs w:val="20"/>
          <w:lang w:val="en-US"/>
        </w:rPr>
        <w:t xml:space="preserve"> </w:t>
      </w:r>
      <w:proofErr w:type="spellStart"/>
      <w:r>
        <w:rPr>
          <w:rFonts w:ascii="Arial" w:hAnsi="Arial" w:cs="Arial"/>
          <w:sz w:val="20"/>
          <w:szCs w:val="20"/>
          <w:lang w:val="en-US"/>
        </w:rPr>
        <w:t>yaitu</w:t>
      </w:r>
      <w:proofErr w:type="spellEnd"/>
      <w:r>
        <w:rPr>
          <w:rFonts w:ascii="Arial" w:hAnsi="Arial" w:cs="Arial"/>
          <w:sz w:val="20"/>
          <w:szCs w:val="20"/>
          <w:lang w:val="en-US"/>
        </w:rPr>
        <w:t xml:space="preserve"> </w:t>
      </w:r>
      <w:proofErr w:type="spellStart"/>
      <w:r>
        <w:rPr>
          <w:rFonts w:ascii="Arial" w:hAnsi="Arial" w:cs="Arial"/>
          <w:sz w:val="20"/>
          <w:szCs w:val="20"/>
          <w:lang w:val="en-US"/>
        </w:rPr>
        <w:t>kurangnya</w:t>
      </w:r>
      <w:proofErr w:type="spellEnd"/>
      <w:r>
        <w:rPr>
          <w:rFonts w:ascii="Arial" w:hAnsi="Arial" w:cs="Arial"/>
          <w:sz w:val="20"/>
          <w:szCs w:val="20"/>
          <w:lang w:val="en-US"/>
        </w:rPr>
        <w:t xml:space="preserve"> </w:t>
      </w:r>
      <w:proofErr w:type="spellStart"/>
      <w:r>
        <w:rPr>
          <w:rFonts w:ascii="Arial" w:hAnsi="Arial" w:cs="Arial"/>
          <w:sz w:val="20"/>
          <w:szCs w:val="20"/>
          <w:lang w:val="en-US"/>
        </w:rPr>
        <w:t>fasilitas</w:t>
      </w:r>
      <w:proofErr w:type="spellEnd"/>
      <w:r>
        <w:rPr>
          <w:rFonts w:ascii="Arial" w:hAnsi="Arial" w:cs="Arial"/>
          <w:sz w:val="20"/>
          <w:szCs w:val="20"/>
          <w:lang w:val="en-US"/>
        </w:rPr>
        <w:t xml:space="preserve"> </w:t>
      </w:r>
      <w:proofErr w:type="spellStart"/>
      <w:r>
        <w:rPr>
          <w:rFonts w:ascii="Arial" w:hAnsi="Arial" w:cs="Arial"/>
          <w:sz w:val="20"/>
          <w:szCs w:val="20"/>
          <w:lang w:val="en-US"/>
        </w:rPr>
        <w:t>berupa</w:t>
      </w:r>
      <w:proofErr w:type="spellEnd"/>
      <w:r>
        <w:rPr>
          <w:rFonts w:ascii="Arial" w:hAnsi="Arial" w:cs="Arial"/>
          <w:sz w:val="20"/>
          <w:szCs w:val="20"/>
          <w:lang w:val="en-US"/>
        </w:rPr>
        <w:t xml:space="preserve"> </w:t>
      </w:r>
      <w:proofErr w:type="spellStart"/>
      <w:r>
        <w:rPr>
          <w:rFonts w:ascii="Arial" w:hAnsi="Arial" w:cs="Arial"/>
          <w:sz w:val="20"/>
          <w:szCs w:val="20"/>
          <w:lang w:val="en-US"/>
        </w:rPr>
        <w:t>bahan</w:t>
      </w:r>
      <w:proofErr w:type="spellEnd"/>
      <w:r>
        <w:rPr>
          <w:rFonts w:ascii="Arial" w:hAnsi="Arial" w:cs="Arial"/>
          <w:sz w:val="20"/>
          <w:szCs w:val="20"/>
          <w:lang w:val="en-US"/>
        </w:rPr>
        <w:t xml:space="preserve"> ajar </w:t>
      </w:r>
      <w:proofErr w:type="spellStart"/>
      <w:r>
        <w:rPr>
          <w:rFonts w:ascii="Arial" w:hAnsi="Arial" w:cs="Arial"/>
          <w:sz w:val="20"/>
          <w:szCs w:val="20"/>
          <w:lang w:val="en-US"/>
        </w:rPr>
        <w:t>serta</w:t>
      </w:r>
      <w:proofErr w:type="spellEnd"/>
      <w:r>
        <w:rPr>
          <w:rFonts w:ascii="Arial" w:hAnsi="Arial" w:cs="Arial"/>
          <w:sz w:val="20"/>
          <w:szCs w:val="20"/>
          <w:lang w:val="en-US"/>
        </w:rPr>
        <w:t xml:space="preserve"> tutor </w:t>
      </w:r>
      <w:proofErr w:type="spellStart"/>
      <w:r>
        <w:rPr>
          <w:rFonts w:ascii="Arial" w:hAnsi="Arial" w:cs="Arial"/>
          <w:sz w:val="20"/>
          <w:szCs w:val="20"/>
          <w:lang w:val="en-US"/>
        </w:rPr>
        <w:t>untuk</w:t>
      </w:r>
      <w:proofErr w:type="spellEnd"/>
      <w:r>
        <w:rPr>
          <w:rFonts w:ascii="Arial" w:hAnsi="Arial" w:cs="Arial"/>
          <w:sz w:val="20"/>
          <w:szCs w:val="20"/>
          <w:lang w:val="en-US"/>
        </w:rPr>
        <w:t xml:space="preserve"> </w:t>
      </w:r>
      <w:proofErr w:type="spellStart"/>
      <w:r>
        <w:rPr>
          <w:rFonts w:ascii="Arial" w:hAnsi="Arial" w:cs="Arial"/>
          <w:sz w:val="20"/>
          <w:szCs w:val="20"/>
          <w:lang w:val="en-US"/>
        </w:rPr>
        <w:t>mendampingi</w:t>
      </w:r>
      <w:proofErr w:type="spellEnd"/>
      <w:r>
        <w:rPr>
          <w:rFonts w:ascii="Arial" w:hAnsi="Arial" w:cs="Arial"/>
          <w:sz w:val="20"/>
          <w:szCs w:val="20"/>
          <w:lang w:val="en-US"/>
        </w:rPr>
        <w:t xml:space="preserve"> </w:t>
      </w:r>
      <w:proofErr w:type="spellStart"/>
      <w:r>
        <w:rPr>
          <w:rFonts w:ascii="Arial" w:hAnsi="Arial" w:cs="Arial"/>
          <w:sz w:val="20"/>
          <w:szCs w:val="20"/>
          <w:lang w:val="en-US"/>
        </w:rPr>
        <w:t>siswa</w:t>
      </w:r>
      <w:proofErr w:type="spellEnd"/>
      <w:r>
        <w:rPr>
          <w:rFonts w:ascii="Arial" w:hAnsi="Arial" w:cs="Arial"/>
          <w:sz w:val="20"/>
          <w:szCs w:val="20"/>
          <w:lang w:val="en-US"/>
        </w:rPr>
        <w:t xml:space="preserve"> di </w:t>
      </w:r>
      <w:proofErr w:type="spellStart"/>
      <w:r>
        <w:rPr>
          <w:rFonts w:ascii="Arial" w:hAnsi="Arial" w:cs="Arial"/>
          <w:sz w:val="20"/>
          <w:szCs w:val="20"/>
          <w:lang w:val="en-US"/>
        </w:rPr>
        <w:t>panti</w:t>
      </w:r>
      <w:proofErr w:type="spellEnd"/>
      <w:r>
        <w:rPr>
          <w:rFonts w:ascii="Arial" w:hAnsi="Arial" w:cs="Arial"/>
          <w:sz w:val="20"/>
          <w:szCs w:val="20"/>
          <w:lang w:val="en-US"/>
        </w:rPr>
        <w:t xml:space="preserve"> </w:t>
      </w:r>
      <w:proofErr w:type="spellStart"/>
      <w:r>
        <w:rPr>
          <w:rFonts w:ascii="Arial" w:hAnsi="Arial" w:cs="Arial"/>
          <w:sz w:val="20"/>
          <w:szCs w:val="20"/>
          <w:lang w:val="en-US"/>
        </w:rPr>
        <w:t>asuhan</w:t>
      </w:r>
      <w:proofErr w:type="spellEnd"/>
      <w:r>
        <w:rPr>
          <w:rFonts w:ascii="Arial" w:hAnsi="Arial" w:cs="Arial"/>
          <w:sz w:val="20"/>
          <w:szCs w:val="20"/>
          <w:lang w:val="en-US"/>
        </w:rPr>
        <w:t xml:space="preserve"> </w:t>
      </w:r>
      <w:proofErr w:type="spellStart"/>
      <w:r>
        <w:rPr>
          <w:rFonts w:ascii="Arial" w:hAnsi="Arial" w:cs="Arial"/>
          <w:sz w:val="20"/>
          <w:szCs w:val="20"/>
          <w:lang w:val="en-US"/>
        </w:rPr>
        <w:t>untuk</w:t>
      </w:r>
      <w:proofErr w:type="spellEnd"/>
      <w:r w:rsidR="0038016B">
        <w:rPr>
          <w:rFonts w:ascii="Arial" w:hAnsi="Arial" w:cs="Arial"/>
          <w:sz w:val="20"/>
          <w:szCs w:val="20"/>
          <w:lang w:val="en-US"/>
        </w:rPr>
        <w:t xml:space="preserve"> </w:t>
      </w:r>
      <w:proofErr w:type="spellStart"/>
      <w:r w:rsidR="0038016B">
        <w:rPr>
          <w:rFonts w:ascii="Arial" w:hAnsi="Arial" w:cs="Arial"/>
          <w:sz w:val="20"/>
          <w:szCs w:val="20"/>
          <w:lang w:val="en-US"/>
        </w:rPr>
        <w:t>mempersiapkan</w:t>
      </w:r>
      <w:proofErr w:type="spellEnd"/>
      <w:r w:rsidR="0038016B">
        <w:rPr>
          <w:rFonts w:ascii="Arial" w:hAnsi="Arial" w:cs="Arial"/>
          <w:sz w:val="20"/>
          <w:szCs w:val="20"/>
          <w:lang w:val="en-US"/>
        </w:rPr>
        <w:t xml:space="preserve"> UN. </w:t>
      </w:r>
      <w:proofErr w:type="spellStart"/>
      <w:r w:rsidR="0038016B">
        <w:rPr>
          <w:rFonts w:ascii="Arial" w:hAnsi="Arial" w:cs="Arial"/>
          <w:sz w:val="20"/>
          <w:szCs w:val="20"/>
          <w:lang w:val="en-US"/>
        </w:rPr>
        <w:t>Permasalahan</w:t>
      </w:r>
      <w:proofErr w:type="spellEnd"/>
      <w:r w:rsidR="0038016B">
        <w:rPr>
          <w:rFonts w:ascii="Arial" w:hAnsi="Arial" w:cs="Arial"/>
          <w:sz w:val="20"/>
          <w:szCs w:val="20"/>
          <w:lang w:val="en-US"/>
        </w:rPr>
        <w:t xml:space="preserve"> </w:t>
      </w:r>
      <w:proofErr w:type="spellStart"/>
      <w:r w:rsidR="0038016B">
        <w:rPr>
          <w:rFonts w:ascii="Arial" w:hAnsi="Arial" w:cs="Arial"/>
          <w:sz w:val="20"/>
          <w:szCs w:val="20"/>
          <w:lang w:val="en-US"/>
        </w:rPr>
        <w:t>tersebut</w:t>
      </w:r>
      <w:proofErr w:type="spellEnd"/>
      <w:r w:rsidR="0038016B">
        <w:rPr>
          <w:rFonts w:ascii="Arial" w:hAnsi="Arial" w:cs="Arial"/>
          <w:sz w:val="20"/>
          <w:szCs w:val="20"/>
          <w:lang w:val="en-US"/>
        </w:rPr>
        <w:t xml:space="preserve"> </w:t>
      </w:r>
      <w:proofErr w:type="spellStart"/>
      <w:r w:rsidR="0038016B">
        <w:rPr>
          <w:rFonts w:ascii="Arial" w:hAnsi="Arial" w:cs="Arial"/>
          <w:sz w:val="20"/>
          <w:szCs w:val="20"/>
          <w:lang w:val="en-US"/>
        </w:rPr>
        <w:t>diselesikan</w:t>
      </w:r>
      <w:proofErr w:type="spellEnd"/>
      <w:r w:rsidR="0038016B">
        <w:rPr>
          <w:rFonts w:ascii="Arial" w:hAnsi="Arial" w:cs="Arial"/>
          <w:sz w:val="20"/>
          <w:szCs w:val="20"/>
          <w:lang w:val="en-US"/>
        </w:rPr>
        <w:t xml:space="preserve"> </w:t>
      </w:r>
      <w:proofErr w:type="spellStart"/>
      <w:r w:rsidR="0038016B">
        <w:rPr>
          <w:rFonts w:ascii="Arial" w:hAnsi="Arial" w:cs="Arial"/>
          <w:sz w:val="20"/>
          <w:szCs w:val="20"/>
          <w:lang w:val="en-US"/>
        </w:rPr>
        <w:t>dengan</w:t>
      </w:r>
      <w:proofErr w:type="spellEnd"/>
      <w:r w:rsidR="0038016B">
        <w:rPr>
          <w:rFonts w:ascii="Arial" w:hAnsi="Arial" w:cs="Arial"/>
          <w:sz w:val="20"/>
          <w:szCs w:val="20"/>
          <w:lang w:val="en-US"/>
        </w:rPr>
        <w:t xml:space="preserve"> </w:t>
      </w:r>
      <w:proofErr w:type="spellStart"/>
      <w:r w:rsidR="0038016B">
        <w:rPr>
          <w:rFonts w:ascii="Arial" w:hAnsi="Arial" w:cs="Arial"/>
          <w:sz w:val="20"/>
          <w:szCs w:val="20"/>
          <w:lang w:val="en-US"/>
        </w:rPr>
        <w:t>cara</w:t>
      </w:r>
      <w:proofErr w:type="spellEnd"/>
      <w:r w:rsidR="0038016B">
        <w:rPr>
          <w:rFonts w:ascii="Arial" w:hAnsi="Arial" w:cs="Arial"/>
          <w:sz w:val="20"/>
          <w:szCs w:val="20"/>
          <w:lang w:val="en-US"/>
        </w:rPr>
        <w:t xml:space="preserve"> (1) </w:t>
      </w:r>
      <w:proofErr w:type="spellStart"/>
      <w:r w:rsidR="0038016B">
        <w:rPr>
          <w:rFonts w:ascii="Arial" w:hAnsi="Arial" w:cs="Arial"/>
          <w:sz w:val="20"/>
          <w:szCs w:val="20"/>
          <w:lang w:val="en-US"/>
        </w:rPr>
        <w:t>diadakannya</w:t>
      </w:r>
      <w:proofErr w:type="spellEnd"/>
      <w:r w:rsidR="0038016B">
        <w:rPr>
          <w:rFonts w:ascii="Arial" w:hAnsi="Arial" w:cs="Arial"/>
          <w:sz w:val="20"/>
          <w:szCs w:val="20"/>
          <w:lang w:val="en-US"/>
        </w:rPr>
        <w:t xml:space="preserve"> UN </w:t>
      </w:r>
      <w:proofErr w:type="spellStart"/>
      <w:r w:rsidR="0038016B">
        <w:rPr>
          <w:rFonts w:ascii="Arial" w:hAnsi="Arial" w:cs="Arial"/>
          <w:sz w:val="20"/>
          <w:szCs w:val="20"/>
          <w:lang w:val="en-US"/>
        </w:rPr>
        <w:t>Corener</w:t>
      </w:r>
      <w:proofErr w:type="spellEnd"/>
      <w:r w:rsidR="0038016B">
        <w:rPr>
          <w:rFonts w:ascii="Arial" w:hAnsi="Arial" w:cs="Arial"/>
          <w:sz w:val="20"/>
          <w:szCs w:val="20"/>
          <w:lang w:val="en-US"/>
        </w:rPr>
        <w:t xml:space="preserve"> </w:t>
      </w:r>
      <w:proofErr w:type="spellStart"/>
      <w:r w:rsidR="0038016B">
        <w:rPr>
          <w:rFonts w:ascii="Arial" w:hAnsi="Arial" w:cs="Arial"/>
          <w:sz w:val="20"/>
          <w:szCs w:val="20"/>
          <w:lang w:val="en-US"/>
        </w:rPr>
        <w:t>yaitu</w:t>
      </w:r>
      <w:proofErr w:type="spellEnd"/>
      <w:r w:rsidR="0038016B">
        <w:rPr>
          <w:rFonts w:ascii="Arial" w:hAnsi="Arial" w:cs="Arial"/>
          <w:sz w:val="20"/>
          <w:szCs w:val="20"/>
          <w:lang w:val="en-US"/>
        </w:rPr>
        <w:t xml:space="preserve"> </w:t>
      </w:r>
      <w:proofErr w:type="spellStart"/>
      <w:r w:rsidR="0038016B" w:rsidRPr="00C26FF6">
        <w:rPr>
          <w:rFonts w:ascii="Arial" w:hAnsi="Arial"/>
          <w:sz w:val="20"/>
          <w:szCs w:val="20"/>
          <w:lang w:val="en-US"/>
        </w:rPr>
        <w:t>tempat</w:t>
      </w:r>
      <w:proofErr w:type="spellEnd"/>
      <w:r w:rsidR="0038016B" w:rsidRPr="00C26FF6">
        <w:rPr>
          <w:rFonts w:ascii="Arial" w:hAnsi="Arial"/>
          <w:sz w:val="20"/>
          <w:szCs w:val="20"/>
          <w:lang w:val="en-US"/>
        </w:rPr>
        <w:t xml:space="preserve"> </w:t>
      </w:r>
      <w:proofErr w:type="spellStart"/>
      <w:r w:rsidR="0038016B" w:rsidRPr="00C26FF6">
        <w:rPr>
          <w:rFonts w:ascii="Arial" w:hAnsi="Arial"/>
          <w:sz w:val="20"/>
          <w:szCs w:val="20"/>
          <w:lang w:val="en-US"/>
        </w:rPr>
        <w:t>khusus</w:t>
      </w:r>
      <w:proofErr w:type="spellEnd"/>
      <w:r w:rsidR="0038016B" w:rsidRPr="00C26FF6">
        <w:rPr>
          <w:rFonts w:ascii="Arial" w:hAnsi="Arial"/>
          <w:sz w:val="20"/>
          <w:szCs w:val="20"/>
          <w:lang w:val="en-US"/>
        </w:rPr>
        <w:t xml:space="preserve"> </w:t>
      </w:r>
      <w:proofErr w:type="spellStart"/>
      <w:r w:rsidR="0038016B" w:rsidRPr="00C26FF6">
        <w:rPr>
          <w:rFonts w:ascii="Arial" w:hAnsi="Arial"/>
          <w:sz w:val="20"/>
          <w:szCs w:val="20"/>
          <w:lang w:val="en-US"/>
        </w:rPr>
        <w:t>bagi</w:t>
      </w:r>
      <w:proofErr w:type="spellEnd"/>
      <w:r w:rsidR="0038016B" w:rsidRPr="00C26FF6">
        <w:rPr>
          <w:rFonts w:ascii="Arial" w:hAnsi="Arial"/>
          <w:sz w:val="20"/>
          <w:szCs w:val="20"/>
          <w:lang w:val="en-US"/>
        </w:rPr>
        <w:t xml:space="preserve"> </w:t>
      </w:r>
      <w:proofErr w:type="spellStart"/>
      <w:r w:rsidR="0038016B" w:rsidRPr="00C26FF6">
        <w:rPr>
          <w:rFonts w:ascii="Arial" w:hAnsi="Arial"/>
          <w:sz w:val="20"/>
          <w:szCs w:val="20"/>
          <w:lang w:val="en-US"/>
        </w:rPr>
        <w:t>siswa</w:t>
      </w:r>
      <w:proofErr w:type="spellEnd"/>
      <w:r w:rsidR="0038016B" w:rsidRPr="00C26FF6">
        <w:rPr>
          <w:rFonts w:ascii="Arial" w:hAnsi="Arial"/>
          <w:sz w:val="20"/>
          <w:szCs w:val="20"/>
          <w:lang w:val="en-US"/>
        </w:rPr>
        <w:t xml:space="preserve"> di </w:t>
      </w:r>
      <w:proofErr w:type="spellStart"/>
      <w:r w:rsidR="0038016B" w:rsidRPr="00C26FF6">
        <w:rPr>
          <w:rFonts w:ascii="Arial" w:hAnsi="Arial"/>
          <w:sz w:val="20"/>
          <w:szCs w:val="20"/>
          <w:lang w:val="en-US"/>
        </w:rPr>
        <w:t>panti</w:t>
      </w:r>
      <w:proofErr w:type="spellEnd"/>
      <w:r w:rsidR="0038016B" w:rsidRPr="00C26FF6">
        <w:rPr>
          <w:rFonts w:ascii="Arial" w:hAnsi="Arial"/>
          <w:sz w:val="20"/>
          <w:szCs w:val="20"/>
          <w:lang w:val="en-US"/>
        </w:rPr>
        <w:t xml:space="preserve"> </w:t>
      </w:r>
      <w:proofErr w:type="spellStart"/>
      <w:r w:rsidR="0038016B" w:rsidRPr="00C26FF6">
        <w:rPr>
          <w:rFonts w:ascii="Arial" w:hAnsi="Arial"/>
          <w:sz w:val="20"/>
          <w:szCs w:val="20"/>
          <w:lang w:val="en-US"/>
        </w:rPr>
        <w:t>asuhan</w:t>
      </w:r>
      <w:proofErr w:type="spellEnd"/>
      <w:r w:rsidR="0038016B" w:rsidRPr="00C26FF6">
        <w:rPr>
          <w:rFonts w:ascii="Arial" w:hAnsi="Arial"/>
          <w:sz w:val="20"/>
          <w:szCs w:val="20"/>
          <w:lang w:val="en-US"/>
        </w:rPr>
        <w:t xml:space="preserve"> </w:t>
      </w:r>
      <w:proofErr w:type="spellStart"/>
      <w:r w:rsidR="0038016B" w:rsidRPr="00C26FF6">
        <w:rPr>
          <w:rFonts w:ascii="Arial" w:hAnsi="Arial"/>
          <w:sz w:val="20"/>
          <w:szCs w:val="20"/>
          <w:lang w:val="en-US"/>
        </w:rPr>
        <w:t>untuk</w:t>
      </w:r>
      <w:proofErr w:type="spellEnd"/>
      <w:r w:rsidR="0038016B" w:rsidRPr="00C26FF6">
        <w:rPr>
          <w:rFonts w:ascii="Arial" w:hAnsi="Arial"/>
          <w:sz w:val="20"/>
          <w:szCs w:val="20"/>
          <w:lang w:val="en-US"/>
        </w:rPr>
        <w:t xml:space="preserve"> </w:t>
      </w:r>
      <w:proofErr w:type="spellStart"/>
      <w:r w:rsidR="0038016B" w:rsidRPr="00C26FF6">
        <w:rPr>
          <w:rFonts w:ascii="Arial" w:hAnsi="Arial"/>
          <w:sz w:val="20"/>
          <w:szCs w:val="20"/>
          <w:lang w:val="en-US"/>
        </w:rPr>
        <w:t>fokus</w:t>
      </w:r>
      <w:proofErr w:type="spellEnd"/>
      <w:r w:rsidR="0038016B" w:rsidRPr="00C26FF6">
        <w:rPr>
          <w:rFonts w:ascii="Arial" w:hAnsi="Arial"/>
          <w:sz w:val="20"/>
          <w:szCs w:val="20"/>
          <w:lang w:val="en-US"/>
        </w:rPr>
        <w:t xml:space="preserve"> </w:t>
      </w:r>
      <w:proofErr w:type="spellStart"/>
      <w:r w:rsidR="0038016B" w:rsidRPr="00C26FF6">
        <w:rPr>
          <w:rFonts w:ascii="Arial" w:hAnsi="Arial"/>
          <w:sz w:val="20"/>
          <w:szCs w:val="20"/>
          <w:lang w:val="en-US"/>
        </w:rPr>
        <w:t>pada</w:t>
      </w:r>
      <w:proofErr w:type="spellEnd"/>
      <w:r w:rsidR="0038016B" w:rsidRPr="00C26FF6">
        <w:rPr>
          <w:rFonts w:ascii="Arial" w:hAnsi="Arial"/>
          <w:sz w:val="20"/>
          <w:szCs w:val="20"/>
          <w:lang w:val="en-US"/>
        </w:rPr>
        <w:t xml:space="preserve"> </w:t>
      </w:r>
      <w:proofErr w:type="spellStart"/>
      <w:r w:rsidR="0038016B">
        <w:rPr>
          <w:rFonts w:ascii="Arial" w:hAnsi="Arial"/>
          <w:sz w:val="20"/>
          <w:szCs w:val="20"/>
          <w:lang w:val="en-US"/>
        </w:rPr>
        <w:t>persiapan</w:t>
      </w:r>
      <w:proofErr w:type="spellEnd"/>
      <w:r w:rsidR="0038016B">
        <w:rPr>
          <w:rFonts w:ascii="Arial" w:hAnsi="Arial"/>
          <w:sz w:val="20"/>
          <w:szCs w:val="20"/>
          <w:lang w:val="en-US"/>
        </w:rPr>
        <w:t xml:space="preserve"> </w:t>
      </w:r>
      <w:r w:rsidR="0038016B" w:rsidRPr="00C26FF6">
        <w:rPr>
          <w:rFonts w:ascii="Arial" w:hAnsi="Arial"/>
          <w:sz w:val="20"/>
          <w:szCs w:val="20"/>
          <w:lang w:val="en-US"/>
        </w:rPr>
        <w:t>UN</w:t>
      </w:r>
      <w:r w:rsidR="0038016B">
        <w:rPr>
          <w:rFonts w:ascii="Arial" w:hAnsi="Arial" w:cs="Arial"/>
          <w:sz w:val="20"/>
          <w:szCs w:val="20"/>
          <w:lang w:val="en-US"/>
        </w:rPr>
        <w:t xml:space="preserve"> </w:t>
      </w:r>
      <w:proofErr w:type="spellStart"/>
      <w:r w:rsidR="0038016B">
        <w:rPr>
          <w:rFonts w:ascii="Arial" w:hAnsi="Arial" w:cs="Arial"/>
          <w:sz w:val="20"/>
          <w:szCs w:val="20"/>
          <w:lang w:val="en-US"/>
        </w:rPr>
        <w:t>dan</w:t>
      </w:r>
      <w:proofErr w:type="spellEnd"/>
      <w:r w:rsidR="0038016B">
        <w:rPr>
          <w:rFonts w:ascii="Arial" w:hAnsi="Arial" w:cs="Arial"/>
          <w:sz w:val="20"/>
          <w:szCs w:val="20"/>
          <w:lang w:val="en-US"/>
        </w:rPr>
        <w:t xml:space="preserve"> (2) program </w:t>
      </w:r>
      <w:proofErr w:type="spellStart"/>
      <w:r w:rsidR="0038016B">
        <w:rPr>
          <w:rFonts w:ascii="Arial" w:hAnsi="Arial" w:cs="Arial"/>
          <w:sz w:val="20"/>
          <w:szCs w:val="20"/>
          <w:lang w:val="en-US"/>
        </w:rPr>
        <w:t>pendampingan</w:t>
      </w:r>
      <w:proofErr w:type="spellEnd"/>
      <w:r w:rsidR="0038016B">
        <w:rPr>
          <w:rFonts w:ascii="Arial" w:hAnsi="Arial" w:cs="Arial"/>
          <w:sz w:val="20"/>
          <w:szCs w:val="20"/>
          <w:lang w:val="en-US"/>
        </w:rPr>
        <w:t xml:space="preserve"> UN yang </w:t>
      </w:r>
      <w:proofErr w:type="spellStart"/>
      <w:r w:rsidR="0038016B">
        <w:rPr>
          <w:rFonts w:ascii="Arial" w:hAnsi="Arial" w:cs="Arial"/>
          <w:sz w:val="20"/>
          <w:szCs w:val="20"/>
          <w:lang w:val="en-US"/>
        </w:rPr>
        <w:t>dilaksanakan</w:t>
      </w:r>
      <w:proofErr w:type="spellEnd"/>
      <w:r w:rsidR="0038016B">
        <w:rPr>
          <w:rFonts w:ascii="Arial" w:hAnsi="Arial" w:cs="Arial"/>
          <w:sz w:val="20"/>
          <w:szCs w:val="20"/>
          <w:lang w:val="en-US"/>
        </w:rPr>
        <w:t xml:space="preserve"> </w:t>
      </w:r>
      <w:proofErr w:type="spellStart"/>
      <w:r w:rsidR="0038016B">
        <w:rPr>
          <w:rFonts w:ascii="Arial" w:hAnsi="Arial" w:cs="Arial"/>
          <w:sz w:val="20"/>
          <w:szCs w:val="20"/>
          <w:lang w:val="en-US"/>
        </w:rPr>
        <w:t>selama</w:t>
      </w:r>
      <w:proofErr w:type="spellEnd"/>
      <w:r w:rsidR="0038016B">
        <w:rPr>
          <w:rFonts w:ascii="Arial" w:hAnsi="Arial" w:cs="Arial"/>
          <w:sz w:val="20"/>
          <w:szCs w:val="20"/>
          <w:lang w:val="en-US"/>
        </w:rPr>
        <w:t xml:space="preserve"> 16 kali </w:t>
      </w:r>
      <w:proofErr w:type="spellStart"/>
      <w:r w:rsidR="0038016B">
        <w:rPr>
          <w:rFonts w:ascii="Arial" w:hAnsi="Arial" w:cs="Arial"/>
          <w:sz w:val="20"/>
          <w:szCs w:val="20"/>
          <w:lang w:val="en-US"/>
        </w:rPr>
        <w:t>pertemuan</w:t>
      </w:r>
      <w:proofErr w:type="spellEnd"/>
      <w:r w:rsidR="0038016B">
        <w:rPr>
          <w:rFonts w:ascii="Arial" w:hAnsi="Arial" w:cs="Arial"/>
          <w:sz w:val="20"/>
          <w:szCs w:val="20"/>
          <w:lang w:val="en-US"/>
        </w:rPr>
        <w:t xml:space="preserve">. </w:t>
      </w:r>
      <w:proofErr w:type="spellStart"/>
      <w:r w:rsidR="0038016B">
        <w:rPr>
          <w:rFonts w:ascii="Arial" w:hAnsi="Arial" w:cs="Arial"/>
          <w:sz w:val="20"/>
          <w:szCs w:val="20"/>
          <w:lang w:val="en-US"/>
        </w:rPr>
        <w:t>Hasil</w:t>
      </w:r>
      <w:proofErr w:type="spellEnd"/>
      <w:r w:rsidR="0038016B">
        <w:rPr>
          <w:rFonts w:ascii="Arial" w:hAnsi="Arial" w:cs="Arial"/>
          <w:sz w:val="20"/>
          <w:szCs w:val="20"/>
          <w:lang w:val="en-US"/>
        </w:rPr>
        <w:t xml:space="preserve"> yang </w:t>
      </w:r>
      <w:proofErr w:type="spellStart"/>
      <w:r w:rsidR="0038016B">
        <w:rPr>
          <w:rFonts w:ascii="Arial" w:hAnsi="Arial" w:cs="Arial"/>
          <w:sz w:val="20"/>
          <w:szCs w:val="20"/>
          <w:lang w:val="en-US"/>
        </w:rPr>
        <w:t>diperoleh</w:t>
      </w:r>
      <w:proofErr w:type="spellEnd"/>
      <w:r w:rsidR="0038016B">
        <w:rPr>
          <w:rFonts w:ascii="Arial" w:hAnsi="Arial" w:cs="Arial"/>
          <w:sz w:val="20"/>
          <w:szCs w:val="20"/>
          <w:lang w:val="en-US"/>
        </w:rPr>
        <w:t xml:space="preserve"> </w:t>
      </w:r>
      <w:proofErr w:type="spellStart"/>
      <w:r w:rsidR="0038016B">
        <w:rPr>
          <w:rFonts w:ascii="Arial" w:hAnsi="Arial" w:cs="Arial"/>
          <w:sz w:val="20"/>
          <w:szCs w:val="20"/>
          <w:lang w:val="en-US"/>
        </w:rPr>
        <w:t>dari</w:t>
      </w:r>
      <w:proofErr w:type="spellEnd"/>
      <w:r w:rsidR="0038016B">
        <w:rPr>
          <w:rFonts w:ascii="Arial" w:hAnsi="Arial" w:cs="Arial"/>
          <w:sz w:val="20"/>
          <w:szCs w:val="20"/>
          <w:lang w:val="en-US"/>
        </w:rPr>
        <w:t xml:space="preserve"> </w:t>
      </w:r>
      <w:proofErr w:type="spellStart"/>
      <w:r w:rsidR="0038016B">
        <w:rPr>
          <w:rFonts w:ascii="Arial" w:hAnsi="Arial" w:cs="Arial"/>
          <w:sz w:val="20"/>
          <w:szCs w:val="20"/>
          <w:lang w:val="en-US"/>
        </w:rPr>
        <w:t>kegiatan</w:t>
      </w:r>
      <w:proofErr w:type="spellEnd"/>
      <w:r w:rsidR="0038016B">
        <w:rPr>
          <w:rFonts w:ascii="Arial" w:hAnsi="Arial" w:cs="Arial"/>
          <w:sz w:val="20"/>
          <w:szCs w:val="20"/>
          <w:lang w:val="en-US"/>
        </w:rPr>
        <w:t xml:space="preserve"> </w:t>
      </w:r>
      <w:proofErr w:type="spellStart"/>
      <w:r w:rsidR="0038016B">
        <w:rPr>
          <w:rFonts w:ascii="Arial" w:hAnsi="Arial" w:cs="Arial"/>
          <w:sz w:val="20"/>
          <w:szCs w:val="20"/>
          <w:lang w:val="en-US"/>
        </w:rPr>
        <w:t>ini</w:t>
      </w:r>
      <w:proofErr w:type="spellEnd"/>
      <w:r w:rsidR="0038016B">
        <w:rPr>
          <w:rFonts w:ascii="Arial" w:hAnsi="Arial" w:cs="Arial"/>
          <w:sz w:val="20"/>
          <w:szCs w:val="20"/>
          <w:lang w:val="en-US"/>
        </w:rPr>
        <w:t xml:space="preserve"> </w:t>
      </w:r>
      <w:proofErr w:type="spellStart"/>
      <w:r w:rsidR="0038016B">
        <w:rPr>
          <w:rFonts w:ascii="Arial" w:hAnsi="Arial" w:cs="Arial"/>
          <w:sz w:val="20"/>
          <w:szCs w:val="20"/>
          <w:lang w:val="en-US"/>
        </w:rPr>
        <w:t>adalah</w:t>
      </w:r>
      <w:proofErr w:type="spellEnd"/>
      <w:r w:rsidR="0038016B">
        <w:rPr>
          <w:rFonts w:ascii="Arial" w:hAnsi="Arial" w:cs="Arial"/>
          <w:sz w:val="20"/>
          <w:szCs w:val="20"/>
          <w:lang w:val="en-US"/>
        </w:rPr>
        <w:t xml:space="preserve"> rata-rata </w:t>
      </w:r>
      <w:proofErr w:type="spellStart"/>
      <w:r w:rsidR="0038016B">
        <w:rPr>
          <w:rFonts w:ascii="Arial" w:hAnsi="Arial" w:cs="Arial"/>
          <w:sz w:val="20"/>
          <w:szCs w:val="20"/>
          <w:lang w:val="en-US"/>
        </w:rPr>
        <w:t>nilai</w:t>
      </w:r>
      <w:proofErr w:type="spellEnd"/>
      <w:r w:rsidR="0038016B">
        <w:rPr>
          <w:rFonts w:ascii="Arial" w:hAnsi="Arial" w:cs="Arial"/>
          <w:sz w:val="20"/>
          <w:szCs w:val="20"/>
          <w:lang w:val="en-US"/>
        </w:rPr>
        <w:t xml:space="preserve"> </w:t>
      </w:r>
      <w:proofErr w:type="spellStart"/>
      <w:r w:rsidR="0038016B">
        <w:rPr>
          <w:rFonts w:ascii="Arial" w:hAnsi="Arial" w:cs="Arial"/>
          <w:sz w:val="20"/>
          <w:szCs w:val="20"/>
          <w:lang w:val="en-US"/>
        </w:rPr>
        <w:t>siswa</w:t>
      </w:r>
      <w:proofErr w:type="spellEnd"/>
      <w:r w:rsidR="0038016B">
        <w:rPr>
          <w:rFonts w:ascii="Arial" w:hAnsi="Arial" w:cs="Arial"/>
          <w:sz w:val="20"/>
          <w:szCs w:val="20"/>
          <w:lang w:val="en-US"/>
        </w:rPr>
        <w:t xml:space="preserve"> </w:t>
      </w:r>
      <w:proofErr w:type="spellStart"/>
      <w:r w:rsidR="0038016B">
        <w:rPr>
          <w:rFonts w:ascii="Arial" w:hAnsi="Arial" w:cs="Arial"/>
          <w:sz w:val="20"/>
          <w:szCs w:val="20"/>
          <w:lang w:val="en-US"/>
        </w:rPr>
        <w:t>meningkat</w:t>
      </w:r>
      <w:proofErr w:type="spellEnd"/>
      <w:r w:rsidR="0038016B">
        <w:rPr>
          <w:rFonts w:ascii="Arial" w:hAnsi="Arial" w:cs="Arial"/>
          <w:sz w:val="20"/>
          <w:szCs w:val="20"/>
          <w:lang w:val="en-US"/>
        </w:rPr>
        <w:t xml:space="preserve"> </w:t>
      </w:r>
      <w:proofErr w:type="spellStart"/>
      <w:r w:rsidR="0038016B">
        <w:rPr>
          <w:rFonts w:ascii="Arial" w:hAnsi="Arial" w:cs="Arial"/>
          <w:sz w:val="20"/>
          <w:szCs w:val="20"/>
          <w:lang w:val="en-US"/>
        </w:rPr>
        <w:t>dari</w:t>
      </w:r>
      <w:proofErr w:type="spellEnd"/>
      <w:r w:rsidR="0038016B">
        <w:rPr>
          <w:rFonts w:ascii="Arial" w:hAnsi="Arial" w:cs="Arial"/>
          <w:sz w:val="20"/>
          <w:szCs w:val="20"/>
          <w:lang w:val="en-US"/>
        </w:rPr>
        <w:t xml:space="preserve"> 5,2 </w:t>
      </w:r>
      <w:proofErr w:type="spellStart"/>
      <w:r w:rsidR="0038016B">
        <w:rPr>
          <w:rFonts w:ascii="Arial" w:hAnsi="Arial" w:cs="Arial"/>
          <w:sz w:val="20"/>
          <w:szCs w:val="20"/>
          <w:lang w:val="en-US"/>
        </w:rPr>
        <w:t>menjadi</w:t>
      </w:r>
      <w:proofErr w:type="spellEnd"/>
      <w:r w:rsidR="0038016B">
        <w:rPr>
          <w:rFonts w:ascii="Arial" w:hAnsi="Arial" w:cs="Arial"/>
          <w:sz w:val="20"/>
          <w:szCs w:val="20"/>
          <w:lang w:val="en-US"/>
        </w:rPr>
        <w:t xml:space="preserve"> 6,8. </w:t>
      </w:r>
      <w:proofErr w:type="spellStart"/>
      <w:r w:rsidR="0038016B">
        <w:rPr>
          <w:rFonts w:ascii="Arial" w:hAnsi="Arial" w:cs="Arial"/>
          <w:sz w:val="20"/>
          <w:szCs w:val="20"/>
          <w:lang w:val="en-US"/>
        </w:rPr>
        <w:t>Kekurangan</w:t>
      </w:r>
      <w:proofErr w:type="spellEnd"/>
      <w:r w:rsidR="0038016B">
        <w:rPr>
          <w:rFonts w:ascii="Arial" w:hAnsi="Arial" w:cs="Arial"/>
          <w:sz w:val="20"/>
          <w:szCs w:val="20"/>
          <w:lang w:val="en-US"/>
        </w:rPr>
        <w:t xml:space="preserve"> </w:t>
      </w:r>
      <w:proofErr w:type="spellStart"/>
      <w:r w:rsidR="0038016B">
        <w:rPr>
          <w:rFonts w:ascii="Arial" w:hAnsi="Arial" w:cs="Arial"/>
          <w:sz w:val="20"/>
          <w:szCs w:val="20"/>
          <w:lang w:val="en-US"/>
        </w:rPr>
        <w:t>dari</w:t>
      </w:r>
      <w:proofErr w:type="spellEnd"/>
      <w:r w:rsidR="0038016B">
        <w:rPr>
          <w:rFonts w:ascii="Arial" w:hAnsi="Arial" w:cs="Arial"/>
          <w:sz w:val="20"/>
          <w:szCs w:val="20"/>
          <w:lang w:val="en-US"/>
        </w:rPr>
        <w:t xml:space="preserve"> program </w:t>
      </w:r>
      <w:proofErr w:type="spellStart"/>
      <w:r w:rsidR="0038016B">
        <w:rPr>
          <w:rFonts w:ascii="Arial" w:hAnsi="Arial" w:cs="Arial"/>
          <w:sz w:val="20"/>
          <w:szCs w:val="20"/>
          <w:lang w:val="en-US"/>
        </w:rPr>
        <w:t>ini</w:t>
      </w:r>
      <w:proofErr w:type="spellEnd"/>
      <w:r w:rsidR="0038016B">
        <w:rPr>
          <w:rFonts w:ascii="Arial" w:hAnsi="Arial" w:cs="Arial"/>
          <w:sz w:val="20"/>
          <w:szCs w:val="20"/>
          <w:lang w:val="en-US"/>
        </w:rPr>
        <w:t xml:space="preserve"> </w:t>
      </w:r>
      <w:proofErr w:type="spellStart"/>
      <w:r w:rsidR="0038016B">
        <w:rPr>
          <w:rFonts w:ascii="Arial" w:hAnsi="Arial" w:cs="Arial"/>
          <w:sz w:val="20"/>
          <w:szCs w:val="20"/>
          <w:lang w:val="en-US"/>
        </w:rPr>
        <w:t>adalah</w:t>
      </w:r>
      <w:proofErr w:type="spellEnd"/>
      <w:r w:rsidR="0038016B">
        <w:rPr>
          <w:rFonts w:ascii="Arial" w:hAnsi="Arial" w:cs="Arial"/>
          <w:sz w:val="20"/>
          <w:szCs w:val="20"/>
          <w:lang w:val="en-US"/>
        </w:rPr>
        <w:t xml:space="preserve"> </w:t>
      </w:r>
      <w:proofErr w:type="spellStart"/>
      <w:r w:rsidR="0038016B">
        <w:rPr>
          <w:rFonts w:ascii="Arial" w:hAnsi="Arial" w:cs="Arial"/>
          <w:sz w:val="20"/>
          <w:szCs w:val="20"/>
          <w:lang w:val="en-US"/>
        </w:rPr>
        <w:t>kurangnya</w:t>
      </w:r>
      <w:proofErr w:type="spellEnd"/>
      <w:r w:rsidR="0038016B">
        <w:rPr>
          <w:rFonts w:ascii="Arial" w:hAnsi="Arial" w:cs="Arial"/>
          <w:sz w:val="20"/>
          <w:szCs w:val="20"/>
          <w:lang w:val="en-US"/>
        </w:rPr>
        <w:t xml:space="preserve"> </w:t>
      </w:r>
      <w:proofErr w:type="spellStart"/>
      <w:r w:rsidR="0038016B">
        <w:rPr>
          <w:rFonts w:ascii="Arial" w:hAnsi="Arial" w:cs="Arial"/>
          <w:sz w:val="20"/>
          <w:szCs w:val="20"/>
          <w:lang w:val="en-US"/>
        </w:rPr>
        <w:t>frkuiensi</w:t>
      </w:r>
      <w:proofErr w:type="spellEnd"/>
      <w:r w:rsidR="0038016B">
        <w:rPr>
          <w:rFonts w:ascii="Arial" w:hAnsi="Arial" w:cs="Arial"/>
          <w:sz w:val="20"/>
          <w:szCs w:val="20"/>
          <w:lang w:val="en-US"/>
        </w:rPr>
        <w:t xml:space="preserve"> </w:t>
      </w:r>
      <w:proofErr w:type="spellStart"/>
      <w:r w:rsidR="0038016B">
        <w:rPr>
          <w:rFonts w:ascii="Arial" w:hAnsi="Arial" w:cs="Arial"/>
          <w:sz w:val="20"/>
          <w:szCs w:val="20"/>
          <w:lang w:val="en-US"/>
        </w:rPr>
        <w:t>pendampingan</w:t>
      </w:r>
      <w:proofErr w:type="spellEnd"/>
      <w:r w:rsidR="0038016B">
        <w:rPr>
          <w:rFonts w:ascii="Arial" w:hAnsi="Arial" w:cs="Arial"/>
          <w:sz w:val="20"/>
          <w:szCs w:val="20"/>
          <w:lang w:val="en-US"/>
        </w:rPr>
        <w:t xml:space="preserve"> </w:t>
      </w:r>
      <w:proofErr w:type="spellStart"/>
      <w:r w:rsidR="0038016B">
        <w:rPr>
          <w:rFonts w:ascii="Arial" w:hAnsi="Arial" w:cs="Arial"/>
          <w:sz w:val="20"/>
          <w:szCs w:val="20"/>
          <w:lang w:val="en-US"/>
        </w:rPr>
        <w:t>sehingga</w:t>
      </w:r>
      <w:proofErr w:type="spellEnd"/>
      <w:r w:rsidR="0038016B">
        <w:rPr>
          <w:rFonts w:ascii="Arial" w:hAnsi="Arial" w:cs="Arial"/>
          <w:sz w:val="20"/>
          <w:szCs w:val="20"/>
          <w:lang w:val="en-US"/>
        </w:rPr>
        <w:t xml:space="preserve"> </w:t>
      </w:r>
      <w:proofErr w:type="spellStart"/>
      <w:r w:rsidR="0038016B">
        <w:rPr>
          <w:rFonts w:ascii="Arial" w:hAnsi="Arial" w:cs="Arial"/>
          <w:sz w:val="20"/>
          <w:szCs w:val="20"/>
          <w:lang w:val="en-US"/>
        </w:rPr>
        <w:t>hasil</w:t>
      </w:r>
      <w:proofErr w:type="spellEnd"/>
      <w:r w:rsidR="0038016B">
        <w:rPr>
          <w:rFonts w:ascii="Arial" w:hAnsi="Arial" w:cs="Arial"/>
          <w:sz w:val="20"/>
          <w:szCs w:val="20"/>
          <w:lang w:val="en-US"/>
        </w:rPr>
        <w:t xml:space="preserve"> yang </w:t>
      </w:r>
      <w:proofErr w:type="spellStart"/>
      <w:r w:rsidR="0038016B">
        <w:rPr>
          <w:rFonts w:ascii="Arial" w:hAnsi="Arial" w:cs="Arial"/>
          <w:sz w:val="20"/>
          <w:szCs w:val="20"/>
          <w:lang w:val="en-US"/>
        </w:rPr>
        <w:t>diperoleh</w:t>
      </w:r>
      <w:proofErr w:type="spellEnd"/>
      <w:r w:rsidR="0038016B">
        <w:rPr>
          <w:rFonts w:ascii="Arial" w:hAnsi="Arial" w:cs="Arial"/>
          <w:sz w:val="20"/>
          <w:szCs w:val="20"/>
          <w:lang w:val="en-US"/>
        </w:rPr>
        <w:t xml:space="preserve"> </w:t>
      </w:r>
      <w:proofErr w:type="spellStart"/>
      <w:r w:rsidR="0038016B">
        <w:rPr>
          <w:rFonts w:ascii="Arial" w:hAnsi="Arial" w:cs="Arial"/>
          <w:sz w:val="20"/>
          <w:szCs w:val="20"/>
          <w:lang w:val="en-US"/>
        </w:rPr>
        <w:t>kurang</w:t>
      </w:r>
      <w:proofErr w:type="spellEnd"/>
      <w:r w:rsidR="0038016B">
        <w:rPr>
          <w:rFonts w:ascii="Arial" w:hAnsi="Arial" w:cs="Arial"/>
          <w:sz w:val="20"/>
          <w:szCs w:val="20"/>
          <w:lang w:val="en-US"/>
        </w:rPr>
        <w:t xml:space="preserve"> </w:t>
      </w:r>
      <w:proofErr w:type="spellStart"/>
      <w:r w:rsidR="0038016B">
        <w:rPr>
          <w:rFonts w:ascii="Arial" w:hAnsi="Arial" w:cs="Arial"/>
          <w:sz w:val="20"/>
          <w:szCs w:val="20"/>
          <w:lang w:val="en-US"/>
        </w:rPr>
        <w:t>maksimal</w:t>
      </w:r>
      <w:proofErr w:type="spellEnd"/>
      <w:r w:rsidR="0038016B">
        <w:rPr>
          <w:rFonts w:ascii="Arial" w:hAnsi="Arial" w:cs="Arial"/>
          <w:sz w:val="20"/>
          <w:szCs w:val="20"/>
          <w:lang w:val="en-US"/>
        </w:rPr>
        <w:t>.</w:t>
      </w:r>
    </w:p>
    <w:p w:rsidR="00D17EDB" w:rsidRPr="00D71B80" w:rsidRDefault="00D17EDB" w:rsidP="00F36EB8">
      <w:pPr>
        <w:pStyle w:val="ListParagraph"/>
        <w:spacing w:line="240" w:lineRule="auto"/>
        <w:ind w:left="0"/>
        <w:jc w:val="center"/>
        <w:rPr>
          <w:rFonts w:ascii="Arial" w:hAnsi="Arial" w:cs="Arial"/>
          <w:sz w:val="20"/>
          <w:szCs w:val="20"/>
        </w:rPr>
      </w:pPr>
    </w:p>
    <w:p w:rsidR="00D17EDB" w:rsidRPr="00D71B80" w:rsidRDefault="00D17EDB" w:rsidP="00F36EB8">
      <w:pPr>
        <w:pStyle w:val="ListParagraph"/>
        <w:spacing w:line="240" w:lineRule="auto"/>
        <w:ind w:left="0"/>
        <w:jc w:val="center"/>
        <w:rPr>
          <w:rFonts w:ascii="Arial" w:hAnsi="Arial" w:cs="Arial"/>
          <w:b/>
          <w:sz w:val="20"/>
          <w:szCs w:val="20"/>
        </w:rPr>
      </w:pPr>
      <w:r w:rsidRPr="00D71B80">
        <w:rPr>
          <w:rFonts w:ascii="Arial" w:hAnsi="Arial" w:cs="Arial"/>
          <w:b/>
          <w:sz w:val="20"/>
          <w:szCs w:val="20"/>
        </w:rPr>
        <w:t>DAFTAR PUSTAKA</w:t>
      </w:r>
    </w:p>
    <w:p w:rsidR="00D17EDB" w:rsidRPr="00D71B80" w:rsidRDefault="00D17EDB" w:rsidP="00F36EB8">
      <w:pPr>
        <w:pStyle w:val="ListParagraph"/>
        <w:spacing w:line="240" w:lineRule="auto"/>
        <w:ind w:left="0"/>
        <w:jc w:val="center"/>
        <w:rPr>
          <w:rFonts w:ascii="Arial" w:hAnsi="Arial" w:cs="Arial"/>
          <w:b/>
          <w:sz w:val="20"/>
          <w:szCs w:val="20"/>
        </w:rPr>
      </w:pPr>
    </w:p>
    <w:p w:rsidR="00D71B80" w:rsidRPr="00D71B80" w:rsidRDefault="00D71B80" w:rsidP="00D71B80">
      <w:pPr>
        <w:autoSpaceDE w:val="0"/>
        <w:adjustRightInd w:val="0"/>
        <w:spacing w:line="360" w:lineRule="auto"/>
        <w:ind w:left="480" w:hanging="480"/>
        <w:rPr>
          <w:rFonts w:ascii="Arial" w:hAnsi="Arial"/>
          <w:noProof/>
          <w:sz w:val="20"/>
          <w:szCs w:val="20"/>
        </w:rPr>
      </w:pPr>
      <w:r w:rsidRPr="00D71B80">
        <w:rPr>
          <w:rFonts w:ascii="Arial" w:hAnsi="Arial"/>
          <w:sz w:val="20"/>
          <w:szCs w:val="20"/>
        </w:rPr>
        <w:fldChar w:fldCharType="begin" w:fldLock="1"/>
      </w:r>
      <w:r w:rsidRPr="00D71B80">
        <w:rPr>
          <w:rFonts w:ascii="Arial" w:hAnsi="Arial"/>
          <w:sz w:val="20"/>
          <w:szCs w:val="20"/>
        </w:rPr>
        <w:instrText xml:space="preserve">ADDIN Mendeley Bibliography CSL_BIBLIOGRAPHY </w:instrText>
      </w:r>
      <w:r w:rsidRPr="00D71B80">
        <w:rPr>
          <w:rFonts w:ascii="Arial" w:hAnsi="Arial"/>
          <w:sz w:val="20"/>
          <w:szCs w:val="20"/>
        </w:rPr>
        <w:fldChar w:fldCharType="separate"/>
      </w:r>
      <w:r w:rsidRPr="00D71B80">
        <w:rPr>
          <w:rFonts w:ascii="Arial" w:hAnsi="Arial"/>
          <w:noProof/>
          <w:sz w:val="20"/>
          <w:szCs w:val="20"/>
        </w:rPr>
        <w:t>BSNP. (2007). Prosedur Operasi Standar Ujian Nasional Sekolah Menengah Pertama. Retrieved from www.bsnp.org</w:t>
      </w:r>
    </w:p>
    <w:p w:rsidR="00D71B80" w:rsidRPr="00D71B80" w:rsidRDefault="00D71B80" w:rsidP="00D71B80">
      <w:pPr>
        <w:autoSpaceDE w:val="0"/>
        <w:adjustRightInd w:val="0"/>
        <w:spacing w:line="360" w:lineRule="auto"/>
        <w:ind w:left="480" w:hanging="480"/>
        <w:rPr>
          <w:rFonts w:ascii="Arial" w:hAnsi="Arial"/>
          <w:noProof/>
          <w:sz w:val="20"/>
          <w:szCs w:val="20"/>
        </w:rPr>
      </w:pPr>
      <w:r w:rsidRPr="00D71B80">
        <w:rPr>
          <w:rFonts w:ascii="Arial" w:hAnsi="Arial"/>
          <w:noProof/>
          <w:sz w:val="20"/>
          <w:szCs w:val="20"/>
        </w:rPr>
        <w:t xml:space="preserve">C. Voutsina. (2016). Oral counting sequences: a theoretical discussion and analysis through the lens of representational redescription. </w:t>
      </w:r>
      <w:r w:rsidRPr="00D71B80">
        <w:rPr>
          <w:rFonts w:ascii="Arial" w:hAnsi="Arial"/>
          <w:i/>
          <w:iCs/>
          <w:noProof/>
          <w:sz w:val="20"/>
          <w:szCs w:val="20"/>
        </w:rPr>
        <w:t>Educational Studies in Mathematics</w:t>
      </w:r>
      <w:r w:rsidRPr="00D71B80">
        <w:rPr>
          <w:rFonts w:ascii="Arial" w:hAnsi="Arial"/>
          <w:noProof/>
          <w:sz w:val="20"/>
          <w:szCs w:val="20"/>
        </w:rPr>
        <w:t xml:space="preserve">, </w:t>
      </w:r>
      <w:r w:rsidRPr="00D71B80">
        <w:rPr>
          <w:rFonts w:ascii="Arial" w:hAnsi="Arial"/>
          <w:i/>
          <w:iCs/>
          <w:noProof/>
          <w:sz w:val="20"/>
          <w:szCs w:val="20"/>
        </w:rPr>
        <w:t>93</w:t>
      </w:r>
      <w:r w:rsidRPr="00D71B80">
        <w:rPr>
          <w:rFonts w:ascii="Arial" w:hAnsi="Arial"/>
          <w:noProof/>
          <w:sz w:val="20"/>
          <w:szCs w:val="20"/>
        </w:rPr>
        <w:t>(2), 175–193.</w:t>
      </w:r>
    </w:p>
    <w:p w:rsidR="00D71B80" w:rsidRDefault="00D71B80" w:rsidP="00D71B80">
      <w:pPr>
        <w:autoSpaceDE w:val="0"/>
        <w:adjustRightInd w:val="0"/>
        <w:spacing w:line="360" w:lineRule="auto"/>
        <w:ind w:left="480" w:hanging="480"/>
        <w:rPr>
          <w:rFonts w:ascii="Arial" w:hAnsi="Arial"/>
          <w:noProof/>
          <w:sz w:val="20"/>
          <w:szCs w:val="20"/>
        </w:rPr>
      </w:pPr>
      <w:r w:rsidRPr="00D71B80">
        <w:rPr>
          <w:rFonts w:ascii="Arial" w:hAnsi="Arial"/>
          <w:noProof/>
          <w:sz w:val="20"/>
          <w:szCs w:val="20"/>
        </w:rPr>
        <w:t xml:space="preserve">Hall, T. S. (2005). </w:t>
      </w:r>
      <w:r w:rsidRPr="00D71B80">
        <w:rPr>
          <w:rFonts w:ascii="Arial" w:hAnsi="Arial"/>
          <w:i/>
          <w:iCs/>
          <w:noProof/>
          <w:sz w:val="20"/>
          <w:szCs w:val="20"/>
        </w:rPr>
        <w:t>Is test anxiety a form specific social phobia</w:t>
      </w:r>
      <w:r w:rsidRPr="00D71B80">
        <w:rPr>
          <w:rFonts w:ascii="Arial" w:hAnsi="Arial"/>
          <w:noProof/>
          <w:sz w:val="20"/>
          <w:szCs w:val="20"/>
        </w:rPr>
        <w:t>. University of Maryland College.</w:t>
      </w:r>
    </w:p>
    <w:p w:rsidR="003D1401" w:rsidRPr="00D71B80" w:rsidRDefault="003D1401" w:rsidP="00D71B80">
      <w:pPr>
        <w:autoSpaceDE w:val="0"/>
        <w:adjustRightInd w:val="0"/>
        <w:spacing w:line="360" w:lineRule="auto"/>
        <w:ind w:left="480" w:hanging="480"/>
        <w:rPr>
          <w:rFonts w:ascii="Arial" w:hAnsi="Arial"/>
          <w:noProof/>
          <w:sz w:val="20"/>
          <w:szCs w:val="20"/>
        </w:rPr>
      </w:pPr>
      <w:r w:rsidRPr="003D1401">
        <w:rPr>
          <w:rFonts w:ascii="Arial" w:hAnsi="Arial"/>
          <w:noProof/>
          <w:sz w:val="20"/>
          <w:szCs w:val="20"/>
        </w:rPr>
        <w:t xml:space="preserve">Hanrahan, Mary U. (1998) The effect of learning environment factors on students' motivation and learning. International </w:t>
      </w:r>
      <w:r w:rsidRPr="003D1401">
        <w:rPr>
          <w:rFonts w:ascii="Arial" w:hAnsi="Arial"/>
          <w:noProof/>
          <w:sz w:val="20"/>
          <w:szCs w:val="20"/>
        </w:rPr>
        <w:lastRenderedPageBreak/>
        <w:t>Journal of Science Education, 20(6), pp. 737-753.</w:t>
      </w:r>
    </w:p>
    <w:p w:rsidR="00D71B80" w:rsidRPr="00D71B80" w:rsidRDefault="00D71B80" w:rsidP="00D71B80">
      <w:pPr>
        <w:autoSpaceDE w:val="0"/>
        <w:adjustRightInd w:val="0"/>
        <w:spacing w:line="360" w:lineRule="auto"/>
        <w:ind w:left="480" w:hanging="480"/>
        <w:rPr>
          <w:rFonts w:ascii="Arial" w:hAnsi="Arial"/>
          <w:noProof/>
          <w:sz w:val="20"/>
          <w:szCs w:val="20"/>
        </w:rPr>
      </w:pPr>
      <w:r w:rsidRPr="00D71B80">
        <w:rPr>
          <w:rFonts w:ascii="Arial" w:hAnsi="Arial"/>
          <w:noProof/>
          <w:sz w:val="20"/>
          <w:szCs w:val="20"/>
        </w:rPr>
        <w:t xml:space="preserve">Ikhwanudin, T. (2017). Model Pendampingan Guru Dalam Menghadapi Pelaksanaan Ujian Nasional Matematika Di Sekolah Inklusif. </w:t>
      </w:r>
      <w:r w:rsidRPr="00D71B80">
        <w:rPr>
          <w:rFonts w:ascii="Arial" w:hAnsi="Arial"/>
          <w:i/>
          <w:iCs/>
          <w:noProof/>
          <w:sz w:val="20"/>
          <w:szCs w:val="20"/>
        </w:rPr>
        <w:t>PRISMA</w:t>
      </w:r>
      <w:r w:rsidRPr="00D71B80">
        <w:rPr>
          <w:rFonts w:ascii="Arial" w:hAnsi="Arial"/>
          <w:noProof/>
          <w:sz w:val="20"/>
          <w:szCs w:val="20"/>
        </w:rPr>
        <w:t xml:space="preserve">, </w:t>
      </w:r>
      <w:r w:rsidRPr="00D71B80">
        <w:rPr>
          <w:rFonts w:ascii="Arial" w:hAnsi="Arial"/>
          <w:i/>
          <w:iCs/>
          <w:noProof/>
          <w:sz w:val="20"/>
          <w:szCs w:val="20"/>
        </w:rPr>
        <w:t>6</w:t>
      </w:r>
      <w:r w:rsidRPr="00D71B80">
        <w:rPr>
          <w:rFonts w:ascii="Arial" w:hAnsi="Arial"/>
          <w:noProof/>
          <w:sz w:val="20"/>
          <w:szCs w:val="20"/>
        </w:rPr>
        <w:t>(2).</w:t>
      </w:r>
    </w:p>
    <w:p w:rsidR="00D71B80" w:rsidRPr="00D71B80" w:rsidRDefault="00D71B80" w:rsidP="00D71B80">
      <w:pPr>
        <w:autoSpaceDE w:val="0"/>
        <w:adjustRightInd w:val="0"/>
        <w:spacing w:line="360" w:lineRule="auto"/>
        <w:ind w:left="480" w:hanging="480"/>
        <w:rPr>
          <w:rFonts w:ascii="Arial" w:hAnsi="Arial"/>
          <w:noProof/>
          <w:sz w:val="20"/>
          <w:szCs w:val="20"/>
        </w:rPr>
      </w:pPr>
      <w:r w:rsidRPr="00D71B80">
        <w:rPr>
          <w:rFonts w:ascii="Arial" w:hAnsi="Arial"/>
          <w:noProof/>
          <w:sz w:val="20"/>
          <w:szCs w:val="20"/>
        </w:rPr>
        <w:t xml:space="preserve">Liang, C. B., &amp; Wood, E. (2005). Working with Logarithms: Students’ Misconceptions and Errors. </w:t>
      </w:r>
      <w:r w:rsidRPr="00D71B80">
        <w:rPr>
          <w:rFonts w:ascii="Arial" w:hAnsi="Arial"/>
          <w:i/>
          <w:iCs/>
          <w:noProof/>
          <w:sz w:val="20"/>
          <w:szCs w:val="20"/>
        </w:rPr>
        <w:t>The Mathematics Educator</w:t>
      </w:r>
      <w:r w:rsidRPr="00D71B80">
        <w:rPr>
          <w:rFonts w:ascii="Arial" w:hAnsi="Arial"/>
          <w:noProof/>
          <w:sz w:val="20"/>
          <w:szCs w:val="20"/>
        </w:rPr>
        <w:t xml:space="preserve">, </w:t>
      </w:r>
      <w:r w:rsidRPr="00D71B80">
        <w:rPr>
          <w:rFonts w:ascii="Arial" w:hAnsi="Arial"/>
          <w:i/>
          <w:iCs/>
          <w:noProof/>
          <w:sz w:val="20"/>
          <w:szCs w:val="20"/>
        </w:rPr>
        <w:t>8</w:t>
      </w:r>
      <w:r w:rsidRPr="00D71B80">
        <w:rPr>
          <w:rFonts w:ascii="Arial" w:hAnsi="Arial"/>
          <w:noProof/>
          <w:sz w:val="20"/>
          <w:szCs w:val="20"/>
        </w:rPr>
        <w:t>(2), 53–70. Retrieved from http://repository.nie.edu.sg/jspui/bitstream/10497/69/1/ME-8-2-53.pdf\nhttp://math.nie.edu.sg/ame/math</w:t>
      </w:r>
      <w:r w:rsidRPr="00D71B80">
        <w:rPr>
          <w:rFonts w:ascii="Arial" w:hAnsi="Arial"/>
          <w:noProof/>
          <w:sz w:val="20"/>
          <w:szCs w:val="20"/>
        </w:rPr>
        <w:lastRenderedPageBreak/>
        <w:t>educ/tme/tmeV8_2/Final Chua Wood.pdf</w:t>
      </w:r>
    </w:p>
    <w:p w:rsidR="00D71B80" w:rsidRPr="00D71B80" w:rsidRDefault="00D71B80" w:rsidP="00D71B80">
      <w:pPr>
        <w:autoSpaceDE w:val="0"/>
        <w:adjustRightInd w:val="0"/>
        <w:spacing w:line="360" w:lineRule="auto"/>
        <w:ind w:left="480" w:hanging="480"/>
        <w:rPr>
          <w:rFonts w:ascii="Arial" w:hAnsi="Arial"/>
          <w:noProof/>
          <w:sz w:val="20"/>
          <w:szCs w:val="20"/>
        </w:rPr>
      </w:pPr>
      <w:r w:rsidRPr="00D71B80">
        <w:rPr>
          <w:rFonts w:ascii="Arial" w:hAnsi="Arial"/>
          <w:noProof/>
          <w:sz w:val="20"/>
          <w:szCs w:val="20"/>
        </w:rPr>
        <w:t xml:space="preserve">Nurlaila, S. (2011). PELATIHAN EFIKASI DIRI UNTUK MENURUNKAN KECEMASAN PADA, </w:t>
      </w:r>
      <w:r w:rsidRPr="00D71B80">
        <w:rPr>
          <w:rFonts w:ascii="Arial" w:hAnsi="Arial"/>
          <w:i/>
          <w:iCs/>
          <w:noProof/>
          <w:sz w:val="20"/>
          <w:szCs w:val="20"/>
        </w:rPr>
        <w:t>1</w:t>
      </w:r>
      <w:r w:rsidRPr="00D71B80">
        <w:rPr>
          <w:rFonts w:ascii="Arial" w:hAnsi="Arial"/>
          <w:noProof/>
          <w:sz w:val="20"/>
          <w:szCs w:val="20"/>
        </w:rPr>
        <w:t>(1).</w:t>
      </w:r>
    </w:p>
    <w:p w:rsidR="00D71B80" w:rsidRDefault="00D71B80" w:rsidP="00D71B80">
      <w:pPr>
        <w:autoSpaceDE w:val="0"/>
        <w:adjustRightInd w:val="0"/>
        <w:spacing w:line="360" w:lineRule="auto"/>
        <w:ind w:left="480" w:hanging="480"/>
        <w:rPr>
          <w:rFonts w:ascii="Arial" w:hAnsi="Arial"/>
          <w:noProof/>
          <w:sz w:val="20"/>
          <w:szCs w:val="20"/>
        </w:rPr>
      </w:pPr>
      <w:r w:rsidRPr="00D71B80">
        <w:rPr>
          <w:rFonts w:ascii="Arial" w:hAnsi="Arial"/>
          <w:noProof/>
          <w:sz w:val="20"/>
          <w:szCs w:val="20"/>
        </w:rPr>
        <w:t xml:space="preserve">Santrock, J. (2007). </w:t>
      </w:r>
      <w:r w:rsidRPr="00D71B80">
        <w:rPr>
          <w:rFonts w:ascii="Arial" w:hAnsi="Arial"/>
          <w:i/>
          <w:iCs/>
          <w:noProof/>
          <w:sz w:val="20"/>
          <w:szCs w:val="20"/>
        </w:rPr>
        <w:t>Adolescence</w:t>
      </w:r>
      <w:r w:rsidRPr="00D71B80">
        <w:rPr>
          <w:rFonts w:ascii="Arial" w:hAnsi="Arial"/>
          <w:noProof/>
          <w:sz w:val="20"/>
          <w:szCs w:val="20"/>
        </w:rPr>
        <w:t xml:space="preserve"> (8th ed.). New York: University of Texas at Dallas.</w:t>
      </w:r>
    </w:p>
    <w:p w:rsidR="00BE4F69" w:rsidRPr="00D71B80" w:rsidRDefault="00BE4F69" w:rsidP="00D71B80">
      <w:pPr>
        <w:autoSpaceDE w:val="0"/>
        <w:adjustRightInd w:val="0"/>
        <w:spacing w:line="360" w:lineRule="auto"/>
        <w:ind w:left="480" w:hanging="480"/>
        <w:rPr>
          <w:rFonts w:ascii="Arial" w:hAnsi="Arial"/>
          <w:noProof/>
          <w:sz w:val="20"/>
          <w:szCs w:val="20"/>
        </w:rPr>
      </w:pPr>
      <w:r>
        <w:rPr>
          <w:rFonts w:ascii="Arial" w:hAnsi="Arial"/>
          <w:color w:val="222222"/>
          <w:sz w:val="20"/>
          <w:szCs w:val="20"/>
          <w:shd w:val="clear" w:color="auto" w:fill="FFFFFF"/>
        </w:rPr>
        <w:t>Tarim, K., &amp; Akdeniz, F. (2008). The effects of cooperative learning on Turkish elementary students’ mathematics achievement and attitude towards mathematics using TAI and STAD methods. </w:t>
      </w:r>
      <w:r>
        <w:rPr>
          <w:rFonts w:ascii="Arial" w:hAnsi="Arial"/>
          <w:i/>
          <w:iCs/>
          <w:color w:val="222222"/>
          <w:sz w:val="20"/>
          <w:szCs w:val="20"/>
          <w:shd w:val="clear" w:color="auto" w:fill="FFFFFF"/>
        </w:rPr>
        <w:t>Educational studies in Mathematics</w:t>
      </w:r>
      <w:r>
        <w:rPr>
          <w:rFonts w:ascii="Arial" w:hAnsi="Arial"/>
          <w:color w:val="222222"/>
          <w:sz w:val="20"/>
          <w:szCs w:val="20"/>
          <w:shd w:val="clear" w:color="auto" w:fill="FFFFFF"/>
        </w:rPr>
        <w:t>, </w:t>
      </w:r>
      <w:r>
        <w:rPr>
          <w:rFonts w:ascii="Arial" w:hAnsi="Arial"/>
          <w:i/>
          <w:iCs/>
          <w:color w:val="222222"/>
          <w:sz w:val="20"/>
          <w:szCs w:val="20"/>
          <w:shd w:val="clear" w:color="auto" w:fill="FFFFFF"/>
        </w:rPr>
        <w:t>67</w:t>
      </w:r>
      <w:r>
        <w:rPr>
          <w:rFonts w:ascii="Arial" w:hAnsi="Arial"/>
          <w:color w:val="222222"/>
          <w:sz w:val="20"/>
          <w:szCs w:val="20"/>
          <w:shd w:val="clear" w:color="auto" w:fill="FFFFFF"/>
        </w:rPr>
        <w:t>(1), 77-91.</w:t>
      </w:r>
    </w:p>
    <w:p w:rsidR="009C197C" w:rsidRDefault="00D71B80" w:rsidP="00D17EDB">
      <w:pPr>
        <w:spacing w:line="360" w:lineRule="auto"/>
        <w:ind w:left="284" w:hanging="284"/>
        <w:rPr>
          <w:rFonts w:ascii="Arial" w:hAnsi="Arial"/>
          <w:sz w:val="20"/>
          <w:szCs w:val="20"/>
        </w:rPr>
        <w:sectPr w:rsidR="009C197C" w:rsidSect="009C197C">
          <w:type w:val="continuous"/>
          <w:pgSz w:w="11906" w:h="16838"/>
          <w:pgMar w:top="1440" w:right="1440" w:bottom="1440" w:left="1440" w:header="708" w:footer="708" w:gutter="0"/>
          <w:cols w:num="2" w:space="708"/>
          <w:docGrid w:linePitch="360"/>
        </w:sectPr>
      </w:pPr>
      <w:r w:rsidRPr="00D71B80">
        <w:rPr>
          <w:rFonts w:ascii="Arial" w:hAnsi="Arial"/>
          <w:sz w:val="20"/>
          <w:szCs w:val="20"/>
        </w:rPr>
        <w:fldChar w:fldCharType="end"/>
      </w:r>
    </w:p>
    <w:p w:rsidR="00D71B80" w:rsidRPr="00D71B80" w:rsidRDefault="00D71B80" w:rsidP="00D17EDB">
      <w:pPr>
        <w:spacing w:line="360" w:lineRule="auto"/>
        <w:ind w:left="284" w:hanging="284"/>
        <w:rPr>
          <w:rFonts w:ascii="Arial" w:hAnsi="Arial"/>
          <w:sz w:val="20"/>
          <w:szCs w:val="20"/>
        </w:rPr>
      </w:pPr>
    </w:p>
    <w:sectPr w:rsidR="00D71B80" w:rsidRPr="00D71B80" w:rsidSect="00F36EB8">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E008EC"/>
    <w:multiLevelType w:val="hybridMultilevel"/>
    <w:tmpl w:val="4D763E7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89"/>
    <w:rsid w:val="00042725"/>
    <w:rsid w:val="00043E5B"/>
    <w:rsid w:val="000C4119"/>
    <w:rsid w:val="000E34D2"/>
    <w:rsid w:val="00102CFB"/>
    <w:rsid w:val="001457F5"/>
    <w:rsid w:val="00187B7F"/>
    <w:rsid w:val="001B7EED"/>
    <w:rsid w:val="002177CD"/>
    <w:rsid w:val="00341BC1"/>
    <w:rsid w:val="003526DE"/>
    <w:rsid w:val="0038016B"/>
    <w:rsid w:val="003A0C77"/>
    <w:rsid w:val="003D1401"/>
    <w:rsid w:val="00415549"/>
    <w:rsid w:val="0043726D"/>
    <w:rsid w:val="00456BCC"/>
    <w:rsid w:val="004A7DF1"/>
    <w:rsid w:val="004F26D6"/>
    <w:rsid w:val="005F100C"/>
    <w:rsid w:val="00613C35"/>
    <w:rsid w:val="007C0042"/>
    <w:rsid w:val="007C1E1D"/>
    <w:rsid w:val="008211EA"/>
    <w:rsid w:val="009105F4"/>
    <w:rsid w:val="00986F51"/>
    <w:rsid w:val="009C197C"/>
    <w:rsid w:val="009C4589"/>
    <w:rsid w:val="00A03EB4"/>
    <w:rsid w:val="00A33DD7"/>
    <w:rsid w:val="00A65C5D"/>
    <w:rsid w:val="00AA0C31"/>
    <w:rsid w:val="00B73C5B"/>
    <w:rsid w:val="00BE4F69"/>
    <w:rsid w:val="00C236B7"/>
    <w:rsid w:val="00C26FF6"/>
    <w:rsid w:val="00C34010"/>
    <w:rsid w:val="00CB719A"/>
    <w:rsid w:val="00D17EDB"/>
    <w:rsid w:val="00D448C2"/>
    <w:rsid w:val="00D6302C"/>
    <w:rsid w:val="00D71B80"/>
    <w:rsid w:val="00DF6968"/>
    <w:rsid w:val="00E1176B"/>
    <w:rsid w:val="00E60CBC"/>
    <w:rsid w:val="00EE02CB"/>
    <w:rsid w:val="00F25001"/>
    <w:rsid w:val="00F36EB8"/>
    <w:rsid w:val="00FE578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E7C87"/>
  <w15:chartTrackingRefBased/>
  <w15:docId w15:val="{F7BA7F6A-4BF5-4B05-B07B-744CE5D18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789"/>
    <w:pPr>
      <w:widowControl w:val="0"/>
      <w:suppressAutoHyphens/>
      <w:autoSpaceDN w:val="0"/>
      <w:spacing w:after="0" w:line="240" w:lineRule="auto"/>
    </w:pPr>
    <w:rPr>
      <w:rFonts w:ascii="Times New Roman" w:eastAsia="SimSun" w:hAnsi="Times New Roman" w:cs="Arial"/>
      <w:kern w:val="3"/>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5789"/>
    <w:rPr>
      <w:color w:val="0563C1" w:themeColor="hyperlink"/>
      <w:u w:val="single"/>
    </w:rPr>
  </w:style>
  <w:style w:type="paragraph" w:styleId="ListParagraph">
    <w:name w:val="List Paragraph"/>
    <w:aliases w:val="List 1,Body of text"/>
    <w:basedOn w:val="Normal"/>
    <w:link w:val="ListParagraphChar"/>
    <w:uiPriority w:val="99"/>
    <w:qFormat/>
    <w:rsid w:val="00FE5789"/>
    <w:pPr>
      <w:widowControl/>
      <w:suppressAutoHyphens w:val="0"/>
      <w:autoSpaceDN/>
      <w:spacing w:after="200" w:line="276" w:lineRule="auto"/>
      <w:ind w:left="720"/>
      <w:contextualSpacing/>
    </w:pPr>
    <w:rPr>
      <w:rFonts w:ascii="Cambria Math" w:eastAsia="Calibri" w:hAnsi="Cambria Math" w:cs="Times New Roman"/>
      <w:kern w:val="0"/>
      <w:szCs w:val="22"/>
      <w:lang w:eastAsia="en-US"/>
    </w:rPr>
  </w:style>
  <w:style w:type="character" w:customStyle="1" w:styleId="ListParagraphChar">
    <w:name w:val="List Paragraph Char"/>
    <w:aliases w:val="List 1 Char,Body of text Char"/>
    <w:link w:val="ListParagraph"/>
    <w:uiPriority w:val="34"/>
    <w:rsid w:val="00FE5789"/>
    <w:rPr>
      <w:rFonts w:ascii="Cambria Math" w:eastAsia="Calibri" w:hAnsi="Cambria Math" w:cs="Times New Roman"/>
      <w:sz w:val="24"/>
    </w:rPr>
  </w:style>
  <w:style w:type="paragraph" w:styleId="HTMLPreformatted">
    <w:name w:val="HTML Preformatted"/>
    <w:basedOn w:val="Normal"/>
    <w:link w:val="HTMLPreformattedChar"/>
    <w:uiPriority w:val="99"/>
    <w:semiHidden/>
    <w:unhideWhenUsed/>
    <w:rsid w:val="00102C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semiHidden/>
    <w:rsid w:val="00102CFB"/>
    <w:rPr>
      <w:rFonts w:ascii="Courier New" w:eastAsia="Times New Roman" w:hAnsi="Courier New" w:cs="Courier New"/>
      <w:sz w:val="20"/>
      <w:szCs w:val="20"/>
      <w:lang w:eastAsia="id-ID"/>
    </w:rPr>
  </w:style>
  <w:style w:type="character" w:customStyle="1" w:styleId="tlid-translation">
    <w:name w:val="tlid-translation"/>
    <w:basedOn w:val="DefaultParagraphFont"/>
    <w:rsid w:val="00EE02CB"/>
  </w:style>
  <w:style w:type="table" w:styleId="TableGrid">
    <w:name w:val="Table Grid"/>
    <w:basedOn w:val="TableNormal"/>
    <w:uiPriority w:val="39"/>
    <w:rsid w:val="00AA0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AA0C3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AA0C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936213">
      <w:bodyDiv w:val="1"/>
      <w:marLeft w:val="0"/>
      <w:marRight w:val="0"/>
      <w:marTop w:val="0"/>
      <w:marBottom w:val="0"/>
      <w:divBdr>
        <w:top w:val="none" w:sz="0" w:space="0" w:color="auto"/>
        <w:left w:val="none" w:sz="0" w:space="0" w:color="auto"/>
        <w:bottom w:val="none" w:sz="0" w:space="0" w:color="auto"/>
        <w:right w:val="none" w:sz="0" w:space="0" w:color="auto"/>
      </w:divBdr>
    </w:div>
    <w:div w:id="169634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husna@umm.ac.i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yangdintarini@umm.ac.id" TargetMode="Externa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C57AA-0222-44F3-BB76-151D83AC5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7</Pages>
  <Words>3571</Words>
  <Characters>20361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Asus</cp:lastModifiedBy>
  <cp:revision>10</cp:revision>
  <dcterms:created xsi:type="dcterms:W3CDTF">2019-07-08T03:48:00Z</dcterms:created>
  <dcterms:modified xsi:type="dcterms:W3CDTF">2019-07-12T02:58:00Z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mayangdintarini@gmail.com@www.mendeley.com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