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98" w:rsidRPr="00403A98" w:rsidRDefault="00AD0533" w:rsidP="00403A98">
      <w:pPr>
        <w:spacing w:after="240" w:line="288" w:lineRule="auto"/>
        <w:jc w:val="center"/>
        <w:rPr>
          <w:rFonts w:ascii="Times New Roman" w:hAnsi="Times New Roman" w:cs="Times New Roman"/>
          <w:b/>
          <w:sz w:val="28"/>
          <w:szCs w:val="28"/>
          <w:lang w:val="id-ID"/>
        </w:rPr>
      </w:pPr>
      <w:r w:rsidRPr="00403A98">
        <w:rPr>
          <w:rFonts w:ascii="Times New Roman" w:hAnsi="Times New Roman" w:cs="Times New Roman"/>
          <w:b/>
          <w:sz w:val="28"/>
          <w:szCs w:val="28"/>
          <w:lang w:val="id-ID"/>
        </w:rPr>
        <w:t>PENGELOLAAN</w:t>
      </w:r>
      <w:r w:rsidR="001A5469" w:rsidRPr="00403A98">
        <w:rPr>
          <w:rFonts w:ascii="Times New Roman" w:hAnsi="Times New Roman" w:cs="Times New Roman"/>
          <w:b/>
          <w:sz w:val="28"/>
          <w:szCs w:val="28"/>
          <w:lang w:val="id-ID"/>
        </w:rPr>
        <w:t xml:space="preserve"> MODEL PEMBINAAN </w:t>
      </w:r>
      <w:r w:rsidR="001A5469" w:rsidRPr="00403A98">
        <w:rPr>
          <w:rFonts w:ascii="Times New Roman" w:hAnsi="Times New Roman" w:cs="Times New Roman"/>
          <w:b/>
          <w:sz w:val="28"/>
          <w:szCs w:val="28"/>
        </w:rPr>
        <w:t>TAHFIZ ALQURAN</w:t>
      </w:r>
    </w:p>
    <w:p w:rsidR="00403A98" w:rsidRDefault="00403A98" w:rsidP="00390420">
      <w:pPr>
        <w:spacing w:after="240" w:line="288" w:lineRule="auto"/>
        <w:jc w:val="center"/>
        <w:rPr>
          <w:rFonts w:ascii="Times New Roman" w:hAnsi="Times New Roman" w:cs="Times New Roman"/>
          <w:b/>
          <w:sz w:val="24"/>
          <w:szCs w:val="24"/>
          <w:lang w:val="id-ID"/>
        </w:rPr>
      </w:pPr>
    </w:p>
    <w:p w:rsidR="00403A98" w:rsidRPr="00403A98" w:rsidRDefault="00403A98" w:rsidP="00390420">
      <w:pPr>
        <w:spacing w:after="240" w:line="288" w:lineRule="auto"/>
        <w:jc w:val="center"/>
        <w:rPr>
          <w:rFonts w:ascii="Times New Roman" w:hAnsi="Times New Roman" w:cs="Times New Roman"/>
          <w:b/>
          <w:sz w:val="24"/>
          <w:szCs w:val="24"/>
          <w:lang w:val="id-ID"/>
        </w:rPr>
      </w:pPr>
    </w:p>
    <w:p w:rsidR="001A5469" w:rsidRDefault="001A5469" w:rsidP="001A5469">
      <w:pPr>
        <w:spacing w:after="0" w:line="288" w:lineRule="auto"/>
        <w:jc w:val="center"/>
        <w:rPr>
          <w:rFonts w:ascii="Times New Roman" w:hAnsi="Times New Roman" w:cs="Times New Roman"/>
          <w:b/>
          <w:sz w:val="24"/>
          <w:szCs w:val="24"/>
          <w:lang w:val="id-ID"/>
        </w:rPr>
      </w:pPr>
      <w:r w:rsidRPr="00F841BD">
        <w:rPr>
          <w:rFonts w:ascii="Times New Roman" w:hAnsi="Times New Roman" w:cs="Times New Roman"/>
          <w:b/>
          <w:sz w:val="24"/>
          <w:szCs w:val="24"/>
          <w:lang w:val="id-ID"/>
        </w:rPr>
        <w:t>Hasan Bisri</w:t>
      </w:r>
      <w:r w:rsidR="00DC75B0" w:rsidRPr="00DC75B0">
        <w:rPr>
          <w:rFonts w:ascii="Times New Roman" w:hAnsi="Times New Roman" w:cs="Times New Roman"/>
          <w:b/>
          <w:sz w:val="24"/>
          <w:szCs w:val="24"/>
          <w:vertAlign w:val="superscript"/>
          <w:lang w:val="id-ID"/>
        </w:rPr>
        <w:t>1a</w:t>
      </w:r>
      <w:r w:rsidR="00DC75B0">
        <w:rPr>
          <w:rFonts w:ascii="Times New Roman" w:hAnsi="Times New Roman" w:cs="Times New Roman"/>
          <w:b/>
          <w:sz w:val="24"/>
          <w:szCs w:val="24"/>
          <w:lang w:val="id-ID"/>
        </w:rPr>
        <w:t>, Muhammad Bagus Abdillah</w:t>
      </w:r>
      <w:r w:rsidR="00DC75B0" w:rsidRPr="00DC75B0">
        <w:rPr>
          <w:rFonts w:ascii="Times New Roman" w:hAnsi="Times New Roman" w:cs="Times New Roman"/>
          <w:b/>
          <w:sz w:val="24"/>
          <w:szCs w:val="24"/>
          <w:vertAlign w:val="superscript"/>
          <w:lang w:val="id-ID"/>
        </w:rPr>
        <w:t>1</w:t>
      </w:r>
    </w:p>
    <w:p w:rsidR="00403A98" w:rsidRDefault="00403A98" w:rsidP="001A5469">
      <w:pPr>
        <w:spacing w:after="0" w:line="288" w:lineRule="auto"/>
        <w:jc w:val="center"/>
        <w:rPr>
          <w:rFonts w:ascii="Times New Roman" w:hAnsi="Times New Roman" w:cs="Times New Roman"/>
          <w:b/>
          <w:sz w:val="24"/>
          <w:szCs w:val="24"/>
          <w:lang w:val="id-ID"/>
        </w:rPr>
      </w:pPr>
    </w:p>
    <w:p w:rsidR="00403A98" w:rsidRDefault="00403A98" w:rsidP="001A5469">
      <w:pPr>
        <w:spacing w:after="0" w:line="288" w:lineRule="auto"/>
        <w:jc w:val="center"/>
        <w:rPr>
          <w:rFonts w:ascii="Times New Roman" w:hAnsi="Times New Roman" w:cs="Times New Roman"/>
          <w:b/>
          <w:sz w:val="24"/>
          <w:szCs w:val="24"/>
          <w:lang w:val="id-ID"/>
        </w:rPr>
      </w:pPr>
    </w:p>
    <w:p w:rsidR="00403A98" w:rsidRPr="00403A98" w:rsidRDefault="00403A98" w:rsidP="00403A98">
      <w:pPr>
        <w:pStyle w:val="AlamatPenulis"/>
        <w:rPr>
          <w:rFonts w:asciiTheme="majorBidi" w:hAnsiTheme="majorBidi" w:cstheme="majorBidi"/>
          <w:sz w:val="24"/>
          <w:szCs w:val="24"/>
        </w:rPr>
      </w:pPr>
      <w:r w:rsidRPr="00403A98">
        <w:rPr>
          <w:rFonts w:asciiTheme="majorBidi" w:hAnsiTheme="majorBidi" w:cstheme="majorBidi"/>
          <w:sz w:val="24"/>
          <w:szCs w:val="24"/>
          <w:vertAlign w:val="superscript"/>
        </w:rPr>
        <w:t>1</w:t>
      </w:r>
      <w:r w:rsidRPr="00403A98">
        <w:rPr>
          <w:rFonts w:asciiTheme="majorBidi" w:hAnsiTheme="majorBidi" w:cstheme="majorBidi"/>
          <w:sz w:val="24"/>
          <w:szCs w:val="24"/>
        </w:rPr>
        <w:t xml:space="preserve">Program Studi </w:t>
      </w:r>
      <w:r w:rsidRPr="00403A98">
        <w:rPr>
          <w:rFonts w:asciiTheme="majorBidi" w:hAnsiTheme="majorBidi" w:cstheme="majorBidi"/>
          <w:sz w:val="24"/>
          <w:szCs w:val="24"/>
          <w:lang w:val="en-US"/>
        </w:rPr>
        <w:t xml:space="preserve">Manajemen </w:t>
      </w:r>
      <w:r w:rsidRPr="00403A98">
        <w:rPr>
          <w:rFonts w:asciiTheme="majorBidi" w:hAnsiTheme="majorBidi" w:cstheme="majorBidi"/>
          <w:sz w:val="24"/>
          <w:szCs w:val="24"/>
        </w:rPr>
        <w:t xml:space="preserve">Pendidikan </w:t>
      </w:r>
      <w:r w:rsidRPr="00403A98">
        <w:rPr>
          <w:rFonts w:asciiTheme="majorBidi" w:hAnsiTheme="majorBidi" w:cstheme="majorBidi"/>
          <w:sz w:val="24"/>
          <w:szCs w:val="24"/>
          <w:lang w:val="en-US"/>
        </w:rPr>
        <w:t>Islam</w:t>
      </w:r>
      <w:r w:rsidRPr="00403A98">
        <w:rPr>
          <w:rFonts w:asciiTheme="majorBidi" w:hAnsiTheme="majorBidi" w:cstheme="majorBidi"/>
          <w:sz w:val="24"/>
          <w:szCs w:val="24"/>
        </w:rPr>
        <w:t xml:space="preserve">, Fakultas Keguruan dan Ilmu Pendidikan, </w:t>
      </w:r>
    </w:p>
    <w:p w:rsidR="00403A98" w:rsidRPr="00403A98" w:rsidRDefault="00403A98" w:rsidP="00403A98">
      <w:pPr>
        <w:pStyle w:val="AlamatPenulis"/>
        <w:rPr>
          <w:rFonts w:asciiTheme="majorBidi" w:hAnsiTheme="majorBidi" w:cstheme="majorBidi"/>
          <w:sz w:val="24"/>
          <w:szCs w:val="24"/>
        </w:rPr>
      </w:pPr>
      <w:r w:rsidRPr="00403A98">
        <w:rPr>
          <w:rFonts w:asciiTheme="majorBidi" w:hAnsiTheme="majorBidi" w:cstheme="majorBidi"/>
          <w:sz w:val="24"/>
          <w:szCs w:val="24"/>
        </w:rPr>
        <w:t>Universitas Djuanda Bogor, Jl. Tol Ciawi No. 1 Kotak Pos 35 Ciawi Bogor 16720</w:t>
      </w:r>
    </w:p>
    <w:p w:rsidR="00403A98" w:rsidRDefault="00403A98" w:rsidP="00403A98">
      <w:pPr>
        <w:pStyle w:val="AlamatPenulis"/>
        <w:rPr>
          <w:rFonts w:asciiTheme="majorBidi" w:hAnsiTheme="majorBidi" w:cstheme="majorBidi"/>
          <w:sz w:val="24"/>
          <w:szCs w:val="24"/>
        </w:rPr>
      </w:pPr>
      <w:r w:rsidRPr="00403A98">
        <w:rPr>
          <w:rFonts w:asciiTheme="majorBidi" w:hAnsiTheme="majorBidi" w:cstheme="majorBidi"/>
          <w:sz w:val="24"/>
          <w:szCs w:val="24"/>
          <w:vertAlign w:val="superscript"/>
        </w:rPr>
        <w:t xml:space="preserve">a </w:t>
      </w:r>
      <w:r w:rsidRPr="00403A98">
        <w:rPr>
          <w:rFonts w:asciiTheme="majorBidi" w:hAnsiTheme="majorBidi" w:cstheme="majorBidi"/>
          <w:sz w:val="24"/>
          <w:szCs w:val="24"/>
        </w:rPr>
        <w:t xml:space="preserve">Korespondensi: </w:t>
      </w:r>
      <w:r w:rsidR="00C73B0D">
        <w:rPr>
          <w:rFonts w:asciiTheme="majorBidi" w:hAnsiTheme="majorBidi" w:cstheme="majorBidi"/>
          <w:bCs/>
          <w:sz w:val="24"/>
          <w:szCs w:val="24"/>
        </w:rPr>
        <w:t>Hasan Bisri</w:t>
      </w:r>
      <w:r w:rsidRPr="00403A98">
        <w:rPr>
          <w:rFonts w:asciiTheme="majorBidi" w:hAnsiTheme="majorBidi" w:cstheme="majorBidi"/>
          <w:sz w:val="24"/>
          <w:szCs w:val="24"/>
        </w:rPr>
        <w:t xml:space="preserve">, Email: </w:t>
      </w:r>
      <w:r w:rsidR="003B072D">
        <w:rPr>
          <w:rFonts w:asciiTheme="majorBidi" w:hAnsiTheme="majorBidi" w:cstheme="majorBidi"/>
          <w:sz w:val="24"/>
          <w:szCs w:val="24"/>
        </w:rPr>
        <w:t>hasan,bisri</w:t>
      </w:r>
      <w:r w:rsidRPr="00403A98">
        <w:rPr>
          <w:rFonts w:asciiTheme="majorBidi" w:hAnsiTheme="majorBidi" w:cstheme="majorBidi"/>
          <w:sz w:val="24"/>
          <w:szCs w:val="24"/>
          <w:lang w:val="en-US"/>
        </w:rPr>
        <w:t>@unida.ac.id</w:t>
      </w:r>
    </w:p>
    <w:p w:rsidR="009A4946" w:rsidRDefault="009A4946" w:rsidP="009A4946">
      <w:pPr>
        <w:rPr>
          <w:lang w:val="id-ID" w:eastAsia="ja-JP"/>
        </w:rPr>
      </w:pPr>
    </w:p>
    <w:p w:rsidR="009A4946" w:rsidRPr="0098392D" w:rsidRDefault="0098392D" w:rsidP="0098392D">
      <w:pPr>
        <w:jc w:val="center"/>
        <w:rPr>
          <w:rFonts w:asciiTheme="majorBidi" w:hAnsiTheme="majorBidi" w:cstheme="majorBidi"/>
          <w:b/>
          <w:bCs/>
          <w:lang w:val="id-ID" w:eastAsia="ja-JP"/>
        </w:rPr>
      </w:pPr>
      <w:r w:rsidRPr="0098392D">
        <w:rPr>
          <w:rFonts w:asciiTheme="majorBidi" w:hAnsiTheme="majorBidi" w:cstheme="majorBidi"/>
          <w:b/>
          <w:bCs/>
          <w:sz w:val="28"/>
        </w:rPr>
        <w:t>ABSTRACT</w:t>
      </w:r>
    </w:p>
    <w:p w:rsidR="009A4946" w:rsidRPr="009A4946" w:rsidRDefault="009A4946" w:rsidP="009A4946">
      <w:pPr>
        <w:shd w:val="clear" w:color="auto" w:fill="F5F5F5"/>
        <w:spacing w:after="0" w:line="240" w:lineRule="auto"/>
        <w:jc w:val="both"/>
        <w:textAlignment w:val="top"/>
        <w:rPr>
          <w:rFonts w:ascii="Times New Roman" w:eastAsia="Times New Roman" w:hAnsi="Times New Roman" w:cs="Times New Roman"/>
          <w:color w:val="000000" w:themeColor="text1"/>
          <w:sz w:val="24"/>
          <w:szCs w:val="24"/>
          <w:lang w:val="id-ID" w:eastAsia="id-ID"/>
        </w:rPr>
      </w:pPr>
      <w:r w:rsidRPr="009A4946">
        <w:rPr>
          <w:rFonts w:ascii="Times New Roman" w:eastAsia="Times New Roman" w:hAnsi="Times New Roman" w:cs="Times New Roman"/>
          <w:color w:val="000000" w:themeColor="text1"/>
          <w:sz w:val="24"/>
          <w:szCs w:val="24"/>
          <w:lang w:val="id-ID" w:eastAsia="id-ID"/>
        </w:rPr>
        <w:t xml:space="preserve">The research entitled "The Management of Model Development of </w:t>
      </w:r>
      <w:r w:rsidRPr="009A4946">
        <w:rPr>
          <w:rFonts w:ascii="Times New Roman" w:eastAsia="Times New Roman" w:hAnsi="Times New Roman" w:cs="Times New Roman"/>
          <w:i/>
          <w:color w:val="000000" w:themeColor="text1"/>
          <w:sz w:val="24"/>
          <w:szCs w:val="24"/>
          <w:lang w:val="id-ID" w:eastAsia="id-ID"/>
        </w:rPr>
        <w:t>Tahfiz Al-Quran</w:t>
      </w:r>
      <w:r w:rsidRPr="009A4946">
        <w:rPr>
          <w:rFonts w:ascii="Times New Roman" w:eastAsia="Times New Roman" w:hAnsi="Times New Roman" w:cs="Times New Roman"/>
          <w:color w:val="000000" w:themeColor="text1"/>
          <w:sz w:val="24"/>
          <w:szCs w:val="24"/>
          <w:lang w:val="id-ID" w:eastAsia="id-ID"/>
        </w:rPr>
        <w:t xml:space="preserve"> is motivated by the rapid growth of tahfiz Al-Quran institution in Indonesia with various kinds and variations. The existence of </w:t>
      </w:r>
      <w:r w:rsidRPr="009A4946">
        <w:rPr>
          <w:rFonts w:ascii="Times New Roman" w:eastAsia="Times New Roman" w:hAnsi="Times New Roman" w:cs="Times New Roman"/>
          <w:i/>
          <w:color w:val="000000" w:themeColor="text1"/>
          <w:sz w:val="24"/>
          <w:szCs w:val="24"/>
          <w:lang w:val="id-ID" w:eastAsia="id-ID"/>
        </w:rPr>
        <w:t>tahfiz</w:t>
      </w:r>
      <w:r w:rsidRPr="009A4946">
        <w:rPr>
          <w:rFonts w:ascii="Times New Roman" w:eastAsia="Times New Roman" w:hAnsi="Times New Roman" w:cs="Times New Roman"/>
          <w:color w:val="000000" w:themeColor="text1"/>
          <w:sz w:val="24"/>
          <w:szCs w:val="24"/>
          <w:lang w:val="id-ID" w:eastAsia="id-ID"/>
        </w:rPr>
        <w:t xml:space="preserve"> institutions as role models in guiding </w:t>
      </w:r>
      <w:r w:rsidRPr="009A4946">
        <w:rPr>
          <w:rFonts w:ascii="Times New Roman" w:eastAsia="Times New Roman" w:hAnsi="Times New Roman" w:cs="Times New Roman"/>
          <w:i/>
          <w:color w:val="000000" w:themeColor="text1"/>
          <w:sz w:val="24"/>
          <w:szCs w:val="24"/>
          <w:lang w:val="id-ID" w:eastAsia="id-ID"/>
        </w:rPr>
        <w:t>tahfidz Al-Quran</w:t>
      </w:r>
      <w:r w:rsidRPr="009A4946">
        <w:rPr>
          <w:rFonts w:ascii="Times New Roman" w:eastAsia="Times New Roman" w:hAnsi="Times New Roman" w:cs="Times New Roman"/>
          <w:color w:val="000000" w:themeColor="text1"/>
          <w:sz w:val="24"/>
          <w:szCs w:val="24"/>
          <w:lang w:val="id-ID" w:eastAsia="id-ID"/>
        </w:rPr>
        <w:t xml:space="preserve"> are very important. Therefore, research on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development in </w:t>
      </w:r>
      <w:r w:rsidRPr="009A4946">
        <w:rPr>
          <w:rFonts w:ascii="Times New Roman" w:eastAsia="Times New Roman" w:hAnsi="Times New Roman" w:cs="Times New Roman"/>
          <w:i/>
          <w:color w:val="000000" w:themeColor="text1"/>
          <w:sz w:val="24"/>
          <w:szCs w:val="24"/>
          <w:lang w:val="id-ID" w:eastAsia="id-ID"/>
        </w:rPr>
        <w:t>Pondok Pesantren Bina Madani Bogor</w:t>
      </w:r>
      <w:r w:rsidRPr="009A4946">
        <w:rPr>
          <w:rFonts w:ascii="Times New Roman" w:eastAsia="Times New Roman" w:hAnsi="Times New Roman" w:cs="Times New Roman"/>
          <w:color w:val="000000" w:themeColor="text1"/>
          <w:sz w:val="24"/>
          <w:szCs w:val="24"/>
          <w:lang w:val="id-ID" w:eastAsia="id-ID"/>
        </w:rPr>
        <w:t xml:space="preserve"> is very relevant to the needs of Indonesian Muslims. The study aims to obtain data on: 1) the process of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guidance of the Quran, and 2) the evaluation on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guidance of Al-Quran applied in </w:t>
      </w:r>
      <w:r w:rsidRPr="009A4946">
        <w:rPr>
          <w:rFonts w:ascii="Times New Roman" w:eastAsia="Times New Roman" w:hAnsi="Times New Roman" w:cs="Times New Roman"/>
          <w:i/>
          <w:color w:val="000000" w:themeColor="text1"/>
          <w:sz w:val="24"/>
          <w:szCs w:val="24"/>
          <w:lang w:val="id-ID" w:eastAsia="id-ID"/>
        </w:rPr>
        <w:t>Pondok Pesantren Tahfiz Al-Quran Bina Madani Ciawi Bogor</w:t>
      </w:r>
      <w:r w:rsidRPr="009A4946">
        <w:rPr>
          <w:rFonts w:ascii="Times New Roman" w:eastAsia="Times New Roman" w:hAnsi="Times New Roman" w:cs="Times New Roman"/>
          <w:color w:val="000000" w:themeColor="text1"/>
          <w:sz w:val="24"/>
          <w:szCs w:val="24"/>
          <w:lang w:val="id-ID" w:eastAsia="id-ID"/>
        </w:rPr>
        <w:t xml:space="preserve">. The research approach uses qualitative approach of case study through type of intrinsic case study form. Sources of data in this case study include the main subjects of </w:t>
      </w:r>
      <w:r w:rsidRPr="009A4946">
        <w:rPr>
          <w:rFonts w:ascii="Times New Roman" w:eastAsia="Times New Roman" w:hAnsi="Times New Roman" w:cs="Times New Roman"/>
          <w:i/>
          <w:color w:val="000000" w:themeColor="text1"/>
          <w:sz w:val="24"/>
          <w:szCs w:val="24"/>
          <w:lang w:val="id-ID" w:eastAsia="id-ID"/>
        </w:rPr>
        <w:t>asatidz</w:t>
      </w:r>
      <w:r w:rsidRPr="009A4946">
        <w:rPr>
          <w:rFonts w:ascii="Times New Roman" w:eastAsia="Times New Roman" w:hAnsi="Times New Roman" w:cs="Times New Roman"/>
          <w:color w:val="000000" w:themeColor="text1"/>
          <w:sz w:val="24"/>
          <w:szCs w:val="24"/>
          <w:lang w:val="id-ID" w:eastAsia="id-ID"/>
        </w:rPr>
        <w:t xml:space="preserve"> or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teachers who hold </w:t>
      </w:r>
      <w:r w:rsidRPr="009A4946">
        <w:rPr>
          <w:rFonts w:ascii="Times New Roman" w:eastAsia="Times New Roman" w:hAnsi="Times New Roman" w:cs="Times New Roman"/>
          <w:i/>
          <w:color w:val="000000" w:themeColor="text1"/>
          <w:sz w:val="24"/>
          <w:szCs w:val="24"/>
          <w:lang w:val="id-ID" w:eastAsia="id-ID"/>
        </w:rPr>
        <w:t>halaqah</w:t>
      </w:r>
      <w:r w:rsidRPr="009A4946">
        <w:rPr>
          <w:rFonts w:ascii="Times New Roman" w:eastAsia="Times New Roman" w:hAnsi="Times New Roman" w:cs="Times New Roman"/>
          <w:color w:val="000000" w:themeColor="text1"/>
          <w:sz w:val="24"/>
          <w:szCs w:val="24"/>
          <w:lang w:val="id-ID" w:eastAsia="id-ID"/>
        </w:rPr>
        <w:t xml:space="preserve"> Al-Quran, students,  leader/ </w:t>
      </w:r>
      <w:r w:rsidRPr="009A4946">
        <w:rPr>
          <w:rFonts w:ascii="Times New Roman" w:eastAsia="Times New Roman" w:hAnsi="Times New Roman" w:cs="Times New Roman"/>
          <w:i/>
          <w:color w:val="000000" w:themeColor="text1"/>
          <w:sz w:val="24"/>
          <w:szCs w:val="24"/>
          <w:lang w:val="id-ID" w:eastAsia="id-ID"/>
        </w:rPr>
        <w:t>kyai</w:t>
      </w:r>
      <w:r w:rsidRPr="009A4946">
        <w:rPr>
          <w:rFonts w:ascii="Times New Roman" w:eastAsia="Times New Roman" w:hAnsi="Times New Roman" w:cs="Times New Roman"/>
          <w:color w:val="000000" w:themeColor="text1"/>
          <w:sz w:val="24"/>
          <w:szCs w:val="24"/>
          <w:lang w:val="id-ID" w:eastAsia="id-ID"/>
        </w:rPr>
        <w:t xml:space="preserve"> and number of teachers and also the board of </w:t>
      </w:r>
      <w:r w:rsidRPr="009A4946">
        <w:rPr>
          <w:rFonts w:ascii="Times New Roman" w:eastAsia="Times New Roman" w:hAnsi="Times New Roman" w:cs="Times New Roman"/>
          <w:i/>
          <w:color w:val="000000" w:themeColor="text1"/>
          <w:sz w:val="24"/>
          <w:szCs w:val="24"/>
          <w:lang w:val="id-ID" w:eastAsia="id-ID"/>
        </w:rPr>
        <w:t>Bina Duta Madani</w:t>
      </w:r>
      <w:r w:rsidRPr="009A4946">
        <w:rPr>
          <w:rFonts w:ascii="Times New Roman" w:eastAsia="Times New Roman" w:hAnsi="Times New Roman" w:cs="Times New Roman"/>
          <w:color w:val="000000" w:themeColor="text1"/>
          <w:sz w:val="24"/>
          <w:szCs w:val="24"/>
          <w:lang w:val="id-ID" w:eastAsia="id-ID"/>
        </w:rPr>
        <w:t xml:space="preserve"> Foundation. Other sources of data come from relevant documents. Research data collected through multi-methods; interview, observation, and documentation. Data analysis use Miles and Huberman analysis model. The analysis process include data collection, data reduction, data display, and verification. The research results that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coaching model in </w:t>
      </w:r>
      <w:r w:rsidRPr="009A4946">
        <w:rPr>
          <w:rFonts w:ascii="Times New Roman" w:eastAsia="Times New Roman" w:hAnsi="Times New Roman" w:cs="Times New Roman"/>
          <w:i/>
          <w:color w:val="000000" w:themeColor="text1"/>
          <w:sz w:val="24"/>
          <w:szCs w:val="24"/>
          <w:lang w:val="id-ID" w:eastAsia="id-ID"/>
        </w:rPr>
        <w:t>Pondok Pesantren Tahfidz Al-Quran Bina Madani Putra Ciawi Bogor</w:t>
      </w:r>
      <w:r w:rsidRPr="009A4946">
        <w:rPr>
          <w:rFonts w:ascii="Times New Roman" w:eastAsia="Times New Roman" w:hAnsi="Times New Roman" w:cs="Times New Roman"/>
          <w:color w:val="000000" w:themeColor="text1"/>
          <w:sz w:val="24"/>
          <w:szCs w:val="24"/>
          <w:lang w:val="id-ID" w:eastAsia="id-ID"/>
        </w:rPr>
        <w:t xml:space="preserve"> is done by </w:t>
      </w:r>
      <w:r w:rsidRPr="009A4946">
        <w:rPr>
          <w:rFonts w:ascii="Times New Roman" w:eastAsia="Times New Roman" w:hAnsi="Times New Roman" w:cs="Times New Roman"/>
          <w:i/>
          <w:color w:val="000000" w:themeColor="text1"/>
          <w:sz w:val="24"/>
          <w:szCs w:val="24"/>
          <w:lang w:val="id-ID" w:eastAsia="id-ID"/>
        </w:rPr>
        <w:t>talqin, tasmi ', muroja'ah,</w:t>
      </w:r>
      <w:r w:rsidRPr="009A4946">
        <w:rPr>
          <w:rFonts w:ascii="Times New Roman" w:eastAsia="Times New Roman" w:hAnsi="Times New Roman" w:cs="Times New Roman"/>
          <w:color w:val="000000" w:themeColor="text1"/>
          <w:sz w:val="24"/>
          <w:szCs w:val="24"/>
          <w:lang w:val="id-ID" w:eastAsia="id-ID"/>
        </w:rPr>
        <w:t xml:space="preserve"> </w:t>
      </w:r>
      <w:r w:rsidRPr="009A4946">
        <w:rPr>
          <w:rFonts w:ascii="Times New Roman" w:eastAsia="Times New Roman" w:hAnsi="Times New Roman" w:cs="Times New Roman"/>
          <w:i/>
          <w:color w:val="000000" w:themeColor="text1"/>
          <w:sz w:val="24"/>
          <w:szCs w:val="24"/>
          <w:lang w:val="id-ID" w:eastAsia="id-ID"/>
        </w:rPr>
        <w:t>ta'lim tajwid</w:t>
      </w:r>
      <w:r w:rsidRPr="009A4946">
        <w:rPr>
          <w:rFonts w:ascii="Times New Roman" w:eastAsia="Times New Roman" w:hAnsi="Times New Roman" w:cs="Times New Roman"/>
          <w:color w:val="000000" w:themeColor="text1"/>
          <w:sz w:val="24"/>
          <w:szCs w:val="24"/>
          <w:lang w:val="id-ID" w:eastAsia="id-ID"/>
        </w:rPr>
        <w:t xml:space="preserve"> and </w:t>
      </w:r>
      <w:r w:rsidRPr="009A4946">
        <w:rPr>
          <w:rFonts w:ascii="Times New Roman" w:eastAsia="Times New Roman" w:hAnsi="Times New Roman" w:cs="Times New Roman"/>
          <w:i/>
          <w:color w:val="000000" w:themeColor="text1"/>
          <w:sz w:val="24"/>
          <w:szCs w:val="24"/>
          <w:lang w:val="id-ID" w:eastAsia="id-ID"/>
        </w:rPr>
        <w:t>tahsin</w:t>
      </w:r>
      <w:r w:rsidRPr="009A4946">
        <w:rPr>
          <w:rFonts w:ascii="Times New Roman" w:eastAsia="Times New Roman" w:hAnsi="Times New Roman" w:cs="Times New Roman"/>
          <w:color w:val="000000" w:themeColor="text1"/>
          <w:sz w:val="24"/>
          <w:szCs w:val="24"/>
          <w:lang w:val="id-ID" w:eastAsia="id-ID"/>
        </w:rPr>
        <w:t xml:space="preserve">. And the evaluation on </w:t>
      </w:r>
      <w:r w:rsidRPr="009A4946">
        <w:rPr>
          <w:rFonts w:ascii="Times New Roman" w:eastAsia="Times New Roman" w:hAnsi="Times New Roman" w:cs="Times New Roman"/>
          <w:i/>
          <w:color w:val="000000" w:themeColor="text1"/>
          <w:sz w:val="24"/>
          <w:szCs w:val="24"/>
          <w:lang w:val="id-ID" w:eastAsia="id-ID"/>
        </w:rPr>
        <w:t>tahfidz</w:t>
      </w:r>
      <w:r w:rsidRPr="009A4946">
        <w:rPr>
          <w:rFonts w:ascii="Times New Roman" w:eastAsia="Times New Roman" w:hAnsi="Times New Roman" w:cs="Times New Roman"/>
          <w:color w:val="000000" w:themeColor="text1"/>
          <w:sz w:val="24"/>
          <w:szCs w:val="24"/>
          <w:lang w:val="id-ID" w:eastAsia="id-ID"/>
        </w:rPr>
        <w:t xml:space="preserve"> coaching is done periodically (daily, weekly, monthly, quarterly, midly) or is also done through achievement of memorabilia (</w:t>
      </w:r>
      <w:r w:rsidRPr="009A4946">
        <w:rPr>
          <w:rFonts w:ascii="Times New Roman" w:eastAsia="Times New Roman" w:hAnsi="Times New Roman" w:cs="Times New Roman"/>
          <w:i/>
          <w:color w:val="000000" w:themeColor="text1"/>
          <w:sz w:val="24"/>
          <w:szCs w:val="24"/>
          <w:lang w:val="id-ID" w:eastAsia="id-ID"/>
        </w:rPr>
        <w:t>itqan</w:t>
      </w:r>
      <w:r w:rsidRPr="009A4946">
        <w:rPr>
          <w:rFonts w:ascii="Times New Roman" w:eastAsia="Times New Roman" w:hAnsi="Times New Roman" w:cs="Times New Roman"/>
          <w:color w:val="000000" w:themeColor="text1"/>
          <w:sz w:val="24"/>
          <w:szCs w:val="24"/>
          <w:lang w:val="id-ID" w:eastAsia="id-ID"/>
        </w:rPr>
        <w:t xml:space="preserve">). </w:t>
      </w:r>
    </w:p>
    <w:p w:rsidR="009A4946" w:rsidRPr="009A4946" w:rsidRDefault="009A4946" w:rsidP="009A4946">
      <w:pPr>
        <w:shd w:val="clear" w:color="auto" w:fill="F5F5F5"/>
        <w:tabs>
          <w:tab w:val="left" w:pos="7590"/>
        </w:tabs>
        <w:spacing w:after="0" w:line="240" w:lineRule="auto"/>
        <w:textAlignment w:val="top"/>
        <w:rPr>
          <w:rFonts w:ascii="Times New Roman" w:eastAsia="Times New Roman" w:hAnsi="Times New Roman" w:cs="Times New Roman"/>
          <w:color w:val="000000" w:themeColor="text1"/>
          <w:sz w:val="24"/>
          <w:szCs w:val="24"/>
          <w:lang w:val="id-ID" w:eastAsia="id-ID"/>
        </w:rPr>
      </w:pPr>
      <w:r w:rsidRPr="009A4946">
        <w:rPr>
          <w:rFonts w:ascii="Times New Roman" w:eastAsia="Times New Roman" w:hAnsi="Times New Roman" w:cs="Times New Roman"/>
          <w:color w:val="000000" w:themeColor="text1"/>
          <w:sz w:val="24"/>
          <w:szCs w:val="24"/>
          <w:lang w:val="id-ID" w:eastAsia="id-ID"/>
        </w:rPr>
        <w:tab/>
      </w:r>
    </w:p>
    <w:p w:rsidR="009A4946" w:rsidRPr="009A4946" w:rsidRDefault="009A4946" w:rsidP="009A4946">
      <w:pPr>
        <w:shd w:val="clear" w:color="auto" w:fill="F5F5F5"/>
        <w:spacing w:after="0" w:line="240" w:lineRule="auto"/>
        <w:textAlignment w:val="top"/>
        <w:rPr>
          <w:rFonts w:ascii="Times New Roman" w:eastAsia="Times New Roman" w:hAnsi="Times New Roman" w:cs="Times New Roman"/>
          <w:b/>
          <w:i/>
          <w:color w:val="000000" w:themeColor="text1"/>
          <w:sz w:val="24"/>
          <w:szCs w:val="24"/>
          <w:lang w:val="id-ID" w:eastAsia="id-ID"/>
        </w:rPr>
      </w:pPr>
      <w:r w:rsidRPr="009A4946">
        <w:rPr>
          <w:rFonts w:ascii="Times New Roman" w:eastAsia="Times New Roman" w:hAnsi="Times New Roman" w:cs="Times New Roman"/>
          <w:b/>
          <w:i/>
          <w:color w:val="000000" w:themeColor="text1"/>
          <w:sz w:val="24"/>
          <w:szCs w:val="24"/>
          <w:lang w:val="id-ID" w:eastAsia="id-ID"/>
        </w:rPr>
        <w:t>Keywords: model, coaching, tahfidz, Al-Quran, Bina Madani</w:t>
      </w:r>
    </w:p>
    <w:p w:rsidR="009A4946" w:rsidRPr="009A4946" w:rsidRDefault="009A4946" w:rsidP="009A4946">
      <w:pPr>
        <w:shd w:val="clear" w:color="auto" w:fill="F5F5F5"/>
        <w:spacing w:after="0" w:line="315" w:lineRule="atLeast"/>
        <w:textAlignment w:val="top"/>
        <w:rPr>
          <w:rFonts w:ascii="Times New Roman" w:eastAsia="Times New Roman" w:hAnsi="Times New Roman" w:cs="Times New Roman"/>
          <w:color w:val="000000" w:themeColor="text1"/>
          <w:sz w:val="24"/>
          <w:szCs w:val="24"/>
          <w:lang w:val="id-ID" w:eastAsia="id-ID"/>
        </w:rPr>
      </w:pPr>
      <w:r w:rsidRPr="009A4946">
        <w:rPr>
          <w:rFonts w:ascii="Times New Roman" w:eastAsia="Times New Roman" w:hAnsi="Times New Roman" w:cs="Times New Roman"/>
          <w:color w:val="000000" w:themeColor="text1"/>
          <w:sz w:val="24"/>
          <w:szCs w:val="24"/>
          <w:lang w:val="id-ID" w:eastAsia="id-ID"/>
        </w:rPr>
        <w:t> </w:t>
      </w:r>
    </w:p>
    <w:p w:rsidR="00403A98" w:rsidRPr="00403A98" w:rsidRDefault="00403A98" w:rsidP="0098392D">
      <w:pPr>
        <w:spacing w:after="0" w:line="288" w:lineRule="auto"/>
        <w:rPr>
          <w:rFonts w:asciiTheme="majorBidi" w:hAnsiTheme="majorBidi" w:cstheme="majorBidi"/>
          <w:b/>
          <w:sz w:val="24"/>
          <w:szCs w:val="24"/>
          <w:lang w:val="id-ID"/>
        </w:rPr>
      </w:pPr>
    </w:p>
    <w:p w:rsidR="00403A98" w:rsidRPr="00403A98" w:rsidRDefault="00403A98" w:rsidP="001A5469">
      <w:pPr>
        <w:spacing w:after="0" w:line="288" w:lineRule="auto"/>
        <w:jc w:val="center"/>
        <w:rPr>
          <w:rFonts w:asciiTheme="majorBidi" w:hAnsiTheme="majorBidi" w:cstheme="majorBidi"/>
          <w:b/>
          <w:sz w:val="24"/>
          <w:szCs w:val="24"/>
          <w:lang w:val="id-ID"/>
        </w:rPr>
      </w:pPr>
    </w:p>
    <w:p w:rsidR="00390420" w:rsidRDefault="00390420" w:rsidP="00390420">
      <w:pPr>
        <w:spacing w:after="240" w:line="288"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ABSTRAK</w:t>
      </w:r>
    </w:p>
    <w:p w:rsidR="00390420" w:rsidRPr="0056089E" w:rsidRDefault="00390420" w:rsidP="0020092C">
      <w:pPr>
        <w:spacing w:after="0" w:line="288"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dengan judul </w:t>
      </w:r>
      <w:r w:rsidR="00AD0533">
        <w:rPr>
          <w:rFonts w:ascii="Times New Roman" w:hAnsi="Times New Roman" w:cs="Times New Roman"/>
          <w:sz w:val="24"/>
          <w:szCs w:val="24"/>
          <w:lang w:val="id-ID"/>
        </w:rPr>
        <w:t>“Pengelolaan</w:t>
      </w:r>
      <w:r w:rsidR="0056089E" w:rsidRPr="001A5469">
        <w:rPr>
          <w:rFonts w:ascii="Times New Roman" w:hAnsi="Times New Roman" w:cs="Times New Roman"/>
          <w:sz w:val="24"/>
          <w:szCs w:val="24"/>
          <w:lang w:val="id-ID"/>
        </w:rPr>
        <w:t xml:space="preserve"> Model Pembinaan </w:t>
      </w:r>
      <w:r w:rsidR="009A194F">
        <w:rPr>
          <w:rFonts w:ascii="Times New Roman" w:hAnsi="Times New Roman" w:cs="Times New Roman"/>
          <w:sz w:val="24"/>
          <w:szCs w:val="24"/>
        </w:rPr>
        <w:t>Tahfiz Al</w:t>
      </w:r>
      <w:r w:rsidR="009A194F">
        <w:rPr>
          <w:rFonts w:ascii="Times New Roman" w:hAnsi="Times New Roman" w:cs="Times New Roman"/>
          <w:sz w:val="24"/>
          <w:szCs w:val="24"/>
          <w:lang w:val="id-ID"/>
        </w:rPr>
        <w:t>-Q</w:t>
      </w:r>
      <w:r w:rsidR="0056089E" w:rsidRPr="001A5469">
        <w:rPr>
          <w:rFonts w:ascii="Times New Roman" w:hAnsi="Times New Roman" w:cs="Times New Roman"/>
          <w:sz w:val="24"/>
          <w:szCs w:val="24"/>
        </w:rPr>
        <w:t>uran</w:t>
      </w:r>
      <w:r w:rsidR="0056089E">
        <w:rPr>
          <w:rFonts w:ascii="Times New Roman" w:hAnsi="Times New Roman" w:cs="Times New Roman"/>
          <w:sz w:val="24"/>
          <w:szCs w:val="24"/>
          <w:lang w:val="id-ID"/>
        </w:rPr>
        <w:t xml:space="preserve"> dilatarbelakangi adanya pertumbuhan yang pesat lembaga tahfiz </w:t>
      </w:r>
      <w:r w:rsidR="009A194F">
        <w:rPr>
          <w:rFonts w:ascii="Times New Roman" w:hAnsi="Times New Roman" w:cs="Times New Roman"/>
          <w:sz w:val="24"/>
          <w:szCs w:val="24"/>
          <w:lang w:val="id-ID"/>
        </w:rPr>
        <w:t>Al-Q</w:t>
      </w:r>
      <w:r w:rsidR="00810C8E">
        <w:rPr>
          <w:rFonts w:ascii="Times New Roman" w:hAnsi="Times New Roman" w:cs="Times New Roman"/>
          <w:sz w:val="24"/>
          <w:szCs w:val="24"/>
          <w:lang w:val="id-ID"/>
        </w:rPr>
        <w:t xml:space="preserve">uran </w:t>
      </w:r>
      <w:r w:rsidR="0056089E">
        <w:rPr>
          <w:rFonts w:ascii="Times New Roman" w:hAnsi="Times New Roman" w:cs="Times New Roman"/>
          <w:sz w:val="24"/>
          <w:szCs w:val="24"/>
          <w:lang w:val="id-ID"/>
        </w:rPr>
        <w:t xml:space="preserve">di Indonesia dengan berbagai variasinya. </w:t>
      </w:r>
      <w:r w:rsidR="00810C8E">
        <w:rPr>
          <w:rFonts w:ascii="Times New Roman" w:hAnsi="Times New Roman" w:cs="Times New Roman"/>
          <w:sz w:val="24"/>
          <w:szCs w:val="24"/>
          <w:lang w:val="id-ID"/>
        </w:rPr>
        <w:t>Adanya</w:t>
      </w:r>
      <w:r w:rsidR="0056089E">
        <w:rPr>
          <w:rFonts w:ascii="Times New Roman" w:hAnsi="Times New Roman" w:cs="Times New Roman"/>
          <w:sz w:val="24"/>
          <w:szCs w:val="24"/>
          <w:lang w:val="id-ID"/>
        </w:rPr>
        <w:t xml:space="preserve"> lembaga</w:t>
      </w:r>
      <w:r w:rsidR="00810C8E">
        <w:rPr>
          <w:rFonts w:ascii="Times New Roman" w:hAnsi="Times New Roman" w:cs="Times New Roman"/>
          <w:sz w:val="24"/>
          <w:szCs w:val="24"/>
          <w:lang w:val="id-ID"/>
        </w:rPr>
        <w:t xml:space="preserve"> tahfiz</w:t>
      </w:r>
      <w:r w:rsidR="0056089E">
        <w:rPr>
          <w:rFonts w:ascii="Times New Roman" w:hAnsi="Times New Roman" w:cs="Times New Roman"/>
          <w:sz w:val="24"/>
          <w:szCs w:val="24"/>
          <w:lang w:val="id-ID"/>
        </w:rPr>
        <w:t xml:space="preserve"> yang dapat menjadi role </w:t>
      </w:r>
      <w:r w:rsidR="009A194F">
        <w:rPr>
          <w:rFonts w:ascii="Times New Roman" w:hAnsi="Times New Roman" w:cs="Times New Roman"/>
          <w:sz w:val="24"/>
          <w:szCs w:val="24"/>
          <w:lang w:val="id-ID"/>
        </w:rPr>
        <w:t>model dalam pembinaan tahfiz Al-Q</w:t>
      </w:r>
      <w:r w:rsidR="0056089E">
        <w:rPr>
          <w:rFonts w:ascii="Times New Roman" w:hAnsi="Times New Roman" w:cs="Times New Roman"/>
          <w:sz w:val="24"/>
          <w:szCs w:val="24"/>
          <w:lang w:val="id-ID"/>
        </w:rPr>
        <w:t xml:space="preserve">uran sangat penting. Sebab itu, penelitian tentang pembinaan tahfiz di </w:t>
      </w:r>
      <w:r w:rsidR="0056089E" w:rsidRPr="00396E7F">
        <w:rPr>
          <w:rFonts w:ascii="Times New Roman" w:hAnsi="Times New Roman" w:cs="Times New Roman"/>
          <w:sz w:val="24"/>
          <w:szCs w:val="24"/>
        </w:rPr>
        <w:t>Pondok Pesantren Bina Madani</w:t>
      </w:r>
      <w:r w:rsidR="0056089E">
        <w:rPr>
          <w:rFonts w:ascii="Times New Roman" w:hAnsi="Times New Roman" w:cs="Times New Roman"/>
          <w:sz w:val="24"/>
          <w:szCs w:val="24"/>
          <w:lang w:val="id-ID"/>
        </w:rPr>
        <w:t xml:space="preserve"> Bogor sangat relevan dengan kebutuhan umat Islam Indonesia. </w:t>
      </w:r>
    </w:p>
    <w:p w:rsidR="00390420" w:rsidRDefault="00390420" w:rsidP="003B072D">
      <w:pPr>
        <w:spacing w:after="0" w:line="288"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Penelitian bertujuan untuk</w:t>
      </w:r>
      <w:r>
        <w:rPr>
          <w:rFonts w:ascii="Times New Roman" w:hAnsi="Times New Roman" w:cs="Times New Roman"/>
          <w:sz w:val="24"/>
          <w:szCs w:val="24"/>
          <w:lang w:val="id-ID"/>
        </w:rPr>
        <w:t xml:space="preserve"> memperoleh data tentang: 1) proses </w:t>
      </w:r>
      <w:r w:rsidR="009A194F">
        <w:rPr>
          <w:rFonts w:ascii="Times New Roman" w:hAnsi="Times New Roman" w:cs="Times New Roman"/>
          <w:sz w:val="24"/>
          <w:szCs w:val="24"/>
        </w:rPr>
        <w:t>pembinaan tahfiz Al</w:t>
      </w:r>
      <w:r w:rsidR="009A194F">
        <w:rPr>
          <w:rFonts w:ascii="Times New Roman" w:hAnsi="Times New Roman" w:cs="Times New Roman"/>
          <w:sz w:val="24"/>
          <w:szCs w:val="24"/>
          <w:lang w:val="id-ID"/>
        </w:rPr>
        <w:t>-Q</w:t>
      </w:r>
      <w:r w:rsidRPr="00396E7F">
        <w:rPr>
          <w:rFonts w:ascii="Times New Roman" w:hAnsi="Times New Roman" w:cs="Times New Roman"/>
          <w:sz w:val="24"/>
          <w:szCs w:val="24"/>
        </w:rPr>
        <w:t xml:space="preserve">uran </w:t>
      </w:r>
      <w:r>
        <w:rPr>
          <w:rFonts w:ascii="Times New Roman" w:hAnsi="Times New Roman" w:cs="Times New Roman"/>
          <w:sz w:val="24"/>
          <w:szCs w:val="24"/>
          <w:lang w:val="id-ID"/>
        </w:rPr>
        <w:t xml:space="preserve">dan 2) evaluasi </w:t>
      </w:r>
      <w:r w:rsidR="009A194F">
        <w:rPr>
          <w:rFonts w:ascii="Times New Roman" w:hAnsi="Times New Roman" w:cs="Times New Roman"/>
          <w:sz w:val="24"/>
          <w:szCs w:val="24"/>
        </w:rPr>
        <w:t>pembinaan tahfiz Al</w:t>
      </w:r>
      <w:r w:rsidR="009A194F">
        <w:rPr>
          <w:rFonts w:ascii="Times New Roman" w:hAnsi="Times New Roman" w:cs="Times New Roman"/>
          <w:sz w:val="24"/>
          <w:szCs w:val="24"/>
          <w:lang w:val="id-ID"/>
        </w:rPr>
        <w:t>-Q</w:t>
      </w:r>
      <w:r w:rsidRPr="00396E7F">
        <w:rPr>
          <w:rFonts w:ascii="Times New Roman" w:hAnsi="Times New Roman" w:cs="Times New Roman"/>
          <w:sz w:val="24"/>
          <w:szCs w:val="24"/>
        </w:rPr>
        <w:t>uran yang diterapka</w:t>
      </w:r>
      <w:r w:rsidR="009A194F">
        <w:rPr>
          <w:rFonts w:ascii="Times New Roman" w:hAnsi="Times New Roman" w:cs="Times New Roman"/>
          <w:sz w:val="24"/>
          <w:szCs w:val="24"/>
        </w:rPr>
        <w:t>n di Pondok Pesantren Tahfiz Al</w:t>
      </w:r>
      <w:r w:rsidR="009A194F">
        <w:rPr>
          <w:rFonts w:ascii="Times New Roman" w:hAnsi="Times New Roman" w:cs="Times New Roman"/>
          <w:sz w:val="24"/>
          <w:szCs w:val="24"/>
          <w:lang w:val="id-ID"/>
        </w:rPr>
        <w:t>-Q</w:t>
      </w:r>
      <w:r w:rsidRPr="00396E7F">
        <w:rPr>
          <w:rFonts w:ascii="Times New Roman" w:hAnsi="Times New Roman" w:cs="Times New Roman"/>
          <w:sz w:val="24"/>
          <w:szCs w:val="24"/>
        </w:rPr>
        <w:t>uran Bina Madani Ciawi Bogor</w:t>
      </w:r>
      <w:r>
        <w:rPr>
          <w:rFonts w:ascii="Times New Roman" w:hAnsi="Times New Roman" w:cs="Times New Roman"/>
          <w:sz w:val="24"/>
          <w:szCs w:val="24"/>
          <w:lang w:val="id-ID"/>
        </w:rPr>
        <w:t xml:space="preserve">. </w:t>
      </w:r>
      <w:r w:rsidR="003B072D">
        <w:rPr>
          <w:rFonts w:ascii="Times New Roman" w:hAnsi="Times New Roman" w:cs="Times New Roman"/>
          <w:sz w:val="24"/>
          <w:szCs w:val="24"/>
          <w:lang w:val="id-ID"/>
        </w:rPr>
        <w:t xml:space="preserve"> </w:t>
      </w:r>
      <w:r>
        <w:rPr>
          <w:rFonts w:asciiTheme="majorBidi" w:hAnsiTheme="majorBidi" w:cstheme="majorBidi"/>
          <w:sz w:val="24"/>
          <w:szCs w:val="24"/>
          <w:lang w:val="id-ID"/>
        </w:rPr>
        <w:t>Pendekatan p</w:t>
      </w:r>
      <w:r w:rsidRPr="00473A56">
        <w:rPr>
          <w:rFonts w:asciiTheme="majorBidi" w:hAnsiTheme="majorBidi" w:cstheme="majorBidi"/>
          <w:sz w:val="24"/>
          <w:szCs w:val="24"/>
        </w:rPr>
        <w:t xml:space="preserve">enelitian </w:t>
      </w:r>
      <w:r>
        <w:rPr>
          <w:rFonts w:asciiTheme="majorBidi" w:hAnsiTheme="majorBidi" w:cstheme="majorBidi"/>
          <w:sz w:val="24"/>
          <w:szCs w:val="24"/>
          <w:lang w:val="id-ID"/>
        </w:rPr>
        <w:t>meng</w:t>
      </w:r>
      <w:r w:rsidRPr="00473A56">
        <w:rPr>
          <w:rFonts w:asciiTheme="majorBidi" w:hAnsiTheme="majorBidi" w:cstheme="majorBidi"/>
          <w:sz w:val="24"/>
          <w:szCs w:val="24"/>
        </w:rPr>
        <w:t xml:space="preserve">gunakan </w:t>
      </w:r>
      <w:r>
        <w:rPr>
          <w:rFonts w:asciiTheme="majorBidi" w:hAnsiTheme="majorBidi" w:cstheme="majorBidi"/>
          <w:sz w:val="24"/>
          <w:szCs w:val="24"/>
          <w:lang w:val="id-ID"/>
        </w:rPr>
        <w:t>pendekatan kualitatif jenis</w:t>
      </w:r>
      <w:r w:rsidRPr="00473A56">
        <w:rPr>
          <w:rFonts w:asciiTheme="majorBidi" w:hAnsiTheme="majorBidi" w:cstheme="majorBidi"/>
          <w:sz w:val="24"/>
          <w:szCs w:val="24"/>
        </w:rPr>
        <w:t xml:space="preserve"> studi kasus</w:t>
      </w:r>
      <w:r w:rsidR="001A5469">
        <w:rPr>
          <w:rFonts w:asciiTheme="majorBidi" w:hAnsiTheme="majorBidi" w:cstheme="majorBidi"/>
          <w:sz w:val="24"/>
          <w:szCs w:val="24"/>
          <w:lang w:val="id-ID"/>
        </w:rPr>
        <w:t xml:space="preserve"> b</w:t>
      </w:r>
      <w:r w:rsidRPr="00473A56">
        <w:rPr>
          <w:rFonts w:asciiTheme="majorBidi" w:hAnsiTheme="majorBidi" w:cstheme="majorBidi"/>
          <w:sz w:val="24"/>
          <w:szCs w:val="24"/>
        </w:rPr>
        <w:t xml:space="preserve">entuk </w:t>
      </w:r>
      <w:r w:rsidRPr="00473A56">
        <w:rPr>
          <w:rFonts w:asciiTheme="majorBidi" w:hAnsiTheme="majorBidi" w:cstheme="majorBidi"/>
          <w:i/>
          <w:sz w:val="24"/>
          <w:szCs w:val="24"/>
        </w:rPr>
        <w:t>intrinsic case study</w:t>
      </w:r>
      <w:r>
        <w:rPr>
          <w:rFonts w:asciiTheme="majorBidi" w:hAnsiTheme="majorBidi" w:cstheme="majorBidi"/>
          <w:sz w:val="24"/>
          <w:szCs w:val="24"/>
          <w:lang w:val="id-ID"/>
        </w:rPr>
        <w:t>.</w:t>
      </w:r>
      <w:r w:rsidR="009A194F">
        <w:rPr>
          <w:rFonts w:asciiTheme="majorBidi" w:hAnsiTheme="majorBidi" w:cstheme="majorBidi"/>
          <w:sz w:val="24"/>
          <w:szCs w:val="24"/>
          <w:lang w:val="id-ID"/>
        </w:rPr>
        <w:t xml:space="preserve"> </w:t>
      </w:r>
      <w:r w:rsidRPr="009A194F">
        <w:rPr>
          <w:rFonts w:asciiTheme="majorBidi" w:hAnsiTheme="majorBidi" w:cstheme="majorBidi"/>
          <w:bCs/>
          <w:sz w:val="24"/>
          <w:szCs w:val="24"/>
          <w:lang w:val="id-ID"/>
        </w:rPr>
        <w:t>Sumber data pada pene</w:t>
      </w:r>
      <w:r w:rsidR="009A194F" w:rsidRPr="009A194F">
        <w:rPr>
          <w:rFonts w:asciiTheme="majorBidi" w:hAnsiTheme="majorBidi" w:cstheme="majorBidi"/>
          <w:bCs/>
          <w:sz w:val="24"/>
          <w:szCs w:val="24"/>
          <w:lang w:val="id-ID"/>
        </w:rPr>
        <w:t>litian kasus ini meliputi</w:t>
      </w:r>
      <w:r w:rsidR="009A194F">
        <w:rPr>
          <w:rFonts w:asciiTheme="majorBidi" w:hAnsiTheme="majorBidi" w:cstheme="majorBidi"/>
          <w:bCs/>
          <w:sz w:val="24"/>
          <w:szCs w:val="24"/>
          <w:lang w:val="id-ID"/>
        </w:rPr>
        <w:t xml:space="preserve"> </w:t>
      </w:r>
      <w:r>
        <w:rPr>
          <w:rFonts w:asciiTheme="majorBidi" w:hAnsiTheme="majorBidi" w:cstheme="majorBidi"/>
          <w:bCs/>
          <w:sz w:val="24"/>
          <w:szCs w:val="24"/>
          <w:lang w:val="id-ID"/>
        </w:rPr>
        <w:t>s</w:t>
      </w:r>
      <w:r w:rsidRPr="009A194F">
        <w:rPr>
          <w:rFonts w:asciiTheme="majorBidi" w:hAnsiTheme="majorBidi" w:cstheme="majorBidi"/>
          <w:bCs/>
          <w:sz w:val="24"/>
          <w:szCs w:val="24"/>
          <w:lang w:val="id-ID"/>
        </w:rPr>
        <w:t>ubyek utama yaitu para ustadz atau guru tahfiz yang memegang halaqah Al</w:t>
      </w:r>
      <w:r w:rsidR="009A194F">
        <w:rPr>
          <w:rFonts w:asciiTheme="majorBidi" w:hAnsiTheme="majorBidi" w:cstheme="majorBidi"/>
          <w:bCs/>
          <w:sz w:val="24"/>
          <w:szCs w:val="24"/>
          <w:lang w:val="id-ID"/>
        </w:rPr>
        <w:t>-Q</w:t>
      </w:r>
      <w:r w:rsidRPr="009A194F">
        <w:rPr>
          <w:rFonts w:asciiTheme="majorBidi" w:hAnsiTheme="majorBidi" w:cstheme="majorBidi"/>
          <w:bCs/>
          <w:sz w:val="24"/>
          <w:szCs w:val="24"/>
          <w:lang w:val="id-ID"/>
        </w:rPr>
        <w:t>uran</w:t>
      </w:r>
      <w:r>
        <w:rPr>
          <w:rFonts w:asciiTheme="majorBidi" w:hAnsiTheme="majorBidi" w:cstheme="majorBidi"/>
          <w:bCs/>
          <w:sz w:val="24"/>
          <w:szCs w:val="24"/>
          <w:lang w:val="id-ID"/>
        </w:rPr>
        <w:t>,</w:t>
      </w:r>
      <w:r w:rsidRPr="009A194F">
        <w:rPr>
          <w:rFonts w:asciiTheme="majorBidi" w:hAnsiTheme="majorBidi" w:cstheme="majorBidi"/>
          <w:bCs/>
          <w:sz w:val="24"/>
          <w:szCs w:val="24"/>
          <w:lang w:val="id-ID"/>
        </w:rPr>
        <w:t xml:space="preserve"> santri</w:t>
      </w:r>
      <w:r>
        <w:rPr>
          <w:rFonts w:asciiTheme="majorBidi" w:hAnsiTheme="majorBidi" w:cstheme="majorBidi"/>
          <w:bCs/>
          <w:sz w:val="24"/>
          <w:szCs w:val="24"/>
          <w:lang w:val="id-ID"/>
        </w:rPr>
        <w:t>,</w:t>
      </w:r>
      <w:r w:rsidR="009A194F">
        <w:rPr>
          <w:rFonts w:asciiTheme="majorBidi" w:hAnsiTheme="majorBidi" w:cstheme="majorBidi"/>
          <w:bCs/>
          <w:sz w:val="24"/>
          <w:szCs w:val="24"/>
          <w:lang w:val="id-ID"/>
        </w:rPr>
        <w:t xml:space="preserve"> </w:t>
      </w:r>
      <w:r>
        <w:rPr>
          <w:rFonts w:asciiTheme="majorBidi" w:hAnsiTheme="majorBidi" w:cstheme="majorBidi"/>
          <w:bCs/>
          <w:sz w:val="24"/>
          <w:szCs w:val="24"/>
          <w:lang w:val="id-ID"/>
        </w:rPr>
        <w:t>u</w:t>
      </w:r>
      <w:r w:rsidRPr="009A194F">
        <w:rPr>
          <w:rFonts w:asciiTheme="majorBidi" w:hAnsiTheme="majorBidi" w:cstheme="majorBidi"/>
          <w:bCs/>
          <w:sz w:val="24"/>
          <w:szCs w:val="24"/>
          <w:lang w:val="id-ID"/>
        </w:rPr>
        <w:t xml:space="preserve">stadz pengasuh pondok serta sejumlah </w:t>
      </w:r>
      <w:r w:rsidR="0020092C" w:rsidRPr="009A194F">
        <w:rPr>
          <w:rFonts w:asciiTheme="majorBidi" w:hAnsiTheme="majorBidi" w:cstheme="majorBidi"/>
          <w:bCs/>
          <w:sz w:val="24"/>
          <w:szCs w:val="24"/>
          <w:lang w:val="id-ID"/>
        </w:rPr>
        <w:t>guru</w:t>
      </w:r>
      <w:r w:rsidR="0056089E">
        <w:rPr>
          <w:rFonts w:asciiTheme="majorBidi" w:hAnsiTheme="majorBidi" w:cstheme="majorBidi"/>
          <w:bCs/>
          <w:sz w:val="24"/>
          <w:szCs w:val="24"/>
          <w:lang w:val="id-ID"/>
        </w:rPr>
        <w:t>.</w:t>
      </w:r>
      <w:r w:rsidR="009A194F">
        <w:rPr>
          <w:rFonts w:asciiTheme="majorBidi" w:hAnsiTheme="majorBidi" w:cstheme="majorBidi"/>
          <w:bCs/>
          <w:sz w:val="24"/>
          <w:szCs w:val="24"/>
          <w:lang w:val="id-ID"/>
        </w:rPr>
        <w:t xml:space="preserve"> </w:t>
      </w:r>
      <w:r>
        <w:rPr>
          <w:rFonts w:asciiTheme="majorBidi" w:hAnsiTheme="majorBidi" w:cstheme="majorBidi"/>
          <w:bCs/>
          <w:sz w:val="24"/>
          <w:szCs w:val="24"/>
          <w:lang w:val="id-ID"/>
        </w:rPr>
        <w:t xml:space="preserve">Selain itu, </w:t>
      </w:r>
      <w:r w:rsidRPr="009A194F">
        <w:rPr>
          <w:rFonts w:asciiTheme="majorBidi" w:hAnsiTheme="majorBidi" w:cstheme="majorBidi"/>
          <w:bCs/>
          <w:sz w:val="24"/>
          <w:szCs w:val="24"/>
          <w:lang w:val="id-ID"/>
        </w:rPr>
        <w:t>pengurus Yayasan Bina Duta Madani</w:t>
      </w:r>
      <w:r w:rsidR="0056089E">
        <w:rPr>
          <w:rFonts w:asciiTheme="majorBidi" w:hAnsiTheme="majorBidi" w:cstheme="majorBidi"/>
          <w:bCs/>
          <w:sz w:val="24"/>
          <w:szCs w:val="24"/>
          <w:lang w:val="id-ID"/>
        </w:rPr>
        <w:t>.</w:t>
      </w:r>
      <w:r w:rsidR="00AF29B5">
        <w:rPr>
          <w:rFonts w:asciiTheme="majorBidi" w:hAnsiTheme="majorBidi" w:cstheme="majorBidi"/>
          <w:bCs/>
          <w:sz w:val="24"/>
          <w:szCs w:val="24"/>
          <w:lang w:val="id-ID"/>
        </w:rPr>
        <w:t xml:space="preserve"> </w:t>
      </w:r>
      <w:r w:rsidRPr="009A194F">
        <w:rPr>
          <w:rFonts w:asciiTheme="majorBidi" w:hAnsiTheme="majorBidi" w:cstheme="majorBidi"/>
          <w:sz w:val="24"/>
          <w:szCs w:val="24"/>
          <w:lang w:val="id-ID"/>
        </w:rPr>
        <w:t xml:space="preserve">Sumber data lain </w:t>
      </w:r>
      <w:r w:rsidR="00810C8E" w:rsidRPr="009A194F">
        <w:rPr>
          <w:rFonts w:ascii="Times New Roman" w:hAnsi="Times New Roman" w:cs="Times New Roman"/>
          <w:sz w:val="24"/>
          <w:szCs w:val="24"/>
          <w:lang w:val="id-ID"/>
        </w:rPr>
        <w:t>berasal dari dokumen</w:t>
      </w:r>
      <w:r w:rsidR="00810C8E">
        <w:rPr>
          <w:rFonts w:ascii="Times New Roman" w:hAnsi="Times New Roman" w:cs="Times New Roman"/>
          <w:sz w:val="24"/>
          <w:szCs w:val="24"/>
          <w:lang w:val="id-ID"/>
        </w:rPr>
        <w:t xml:space="preserve">-dokumen </w:t>
      </w:r>
      <w:r w:rsidRPr="009A194F">
        <w:rPr>
          <w:rFonts w:ascii="Times New Roman" w:hAnsi="Times New Roman" w:cs="Times New Roman"/>
          <w:sz w:val="24"/>
          <w:szCs w:val="24"/>
          <w:lang w:val="id-ID"/>
        </w:rPr>
        <w:t>yang relevan.</w:t>
      </w:r>
    </w:p>
    <w:p w:rsidR="00390420" w:rsidRDefault="00390420" w:rsidP="0020092C">
      <w:pPr>
        <w:autoSpaceDE w:val="0"/>
        <w:autoSpaceDN w:val="0"/>
        <w:adjustRightInd w:val="0"/>
        <w:spacing w:after="0" w:line="288" w:lineRule="auto"/>
        <w:ind w:firstLine="567"/>
        <w:jc w:val="both"/>
        <w:rPr>
          <w:rFonts w:asciiTheme="majorBidi" w:hAnsiTheme="majorBidi" w:cstheme="majorBidi"/>
          <w:sz w:val="24"/>
          <w:szCs w:val="24"/>
          <w:lang w:val="id-ID"/>
        </w:rPr>
      </w:pPr>
      <w:r w:rsidRPr="001C221B">
        <w:rPr>
          <w:rFonts w:ascii="Times New Roman" w:hAnsi="Times New Roman" w:cs="Times New Roman"/>
          <w:bCs/>
          <w:sz w:val="24"/>
          <w:szCs w:val="24"/>
        </w:rPr>
        <w:t>Data penelitian dikumpulkan melalui</w:t>
      </w:r>
      <w:r w:rsidR="00AF29B5">
        <w:rPr>
          <w:rFonts w:ascii="Times New Roman" w:hAnsi="Times New Roman" w:cs="Times New Roman"/>
          <w:bCs/>
          <w:sz w:val="24"/>
          <w:szCs w:val="24"/>
          <w:lang w:val="id-ID"/>
        </w:rPr>
        <w:t xml:space="preserve"> multimetode yaitu</w:t>
      </w:r>
      <w:r>
        <w:rPr>
          <w:rFonts w:ascii="Times New Roman" w:hAnsi="Times New Roman" w:cs="Times New Roman"/>
          <w:bCs/>
          <w:sz w:val="24"/>
          <w:szCs w:val="24"/>
          <w:lang w:val="id-ID"/>
        </w:rPr>
        <w:t xml:space="preserve"> wawancara, observasi, serta dokumentasi. </w:t>
      </w:r>
      <w:r w:rsidRPr="00473A56">
        <w:rPr>
          <w:rFonts w:asciiTheme="majorBidi" w:hAnsiTheme="majorBidi" w:cstheme="majorBidi"/>
          <w:sz w:val="24"/>
          <w:szCs w:val="24"/>
        </w:rPr>
        <w:t xml:space="preserve">Analisis data </w:t>
      </w:r>
      <w:r>
        <w:rPr>
          <w:rFonts w:asciiTheme="majorBidi" w:hAnsiTheme="majorBidi" w:cstheme="majorBidi"/>
          <w:sz w:val="24"/>
          <w:szCs w:val="24"/>
          <w:lang w:val="id-ID"/>
        </w:rPr>
        <w:t>menggunakan</w:t>
      </w:r>
      <w:r w:rsidRPr="00473A56">
        <w:rPr>
          <w:rFonts w:asciiTheme="majorBidi" w:hAnsiTheme="majorBidi" w:cstheme="majorBidi"/>
          <w:sz w:val="24"/>
          <w:szCs w:val="24"/>
        </w:rPr>
        <w:t xml:space="preserve"> model analisis Miles dan Huberman. </w:t>
      </w:r>
      <w:r>
        <w:rPr>
          <w:rFonts w:asciiTheme="majorBidi" w:hAnsiTheme="majorBidi" w:cstheme="majorBidi"/>
          <w:sz w:val="24"/>
          <w:szCs w:val="24"/>
          <w:lang w:val="id-ID"/>
        </w:rPr>
        <w:t xml:space="preserve">Proses analisis </w:t>
      </w:r>
      <w:r w:rsidR="001A5469">
        <w:rPr>
          <w:rFonts w:asciiTheme="majorBidi" w:hAnsiTheme="majorBidi" w:cstheme="majorBidi"/>
          <w:sz w:val="24"/>
          <w:szCs w:val="24"/>
          <w:lang w:val="id-ID"/>
        </w:rPr>
        <w:t>meliputi</w:t>
      </w:r>
      <w:r>
        <w:rPr>
          <w:rFonts w:asciiTheme="majorBidi" w:hAnsiTheme="majorBidi" w:cstheme="majorBidi"/>
          <w:sz w:val="24"/>
          <w:szCs w:val="24"/>
        </w:rPr>
        <w:t xml:space="preserve"> pengumpulan data, </w:t>
      </w:r>
      <w:r>
        <w:rPr>
          <w:rFonts w:asciiTheme="majorBidi" w:hAnsiTheme="majorBidi" w:cstheme="majorBidi"/>
          <w:sz w:val="24"/>
          <w:szCs w:val="24"/>
          <w:lang w:val="id-ID"/>
        </w:rPr>
        <w:t>r</w:t>
      </w:r>
      <w:r>
        <w:rPr>
          <w:rFonts w:asciiTheme="majorBidi" w:hAnsiTheme="majorBidi" w:cstheme="majorBidi"/>
          <w:sz w:val="24"/>
          <w:szCs w:val="24"/>
        </w:rPr>
        <w:t xml:space="preserve">eduksi data, display data, </w:t>
      </w:r>
      <w:r>
        <w:rPr>
          <w:rFonts w:asciiTheme="majorBidi" w:hAnsiTheme="majorBidi" w:cstheme="majorBidi"/>
          <w:sz w:val="24"/>
          <w:szCs w:val="24"/>
          <w:lang w:val="id-ID"/>
        </w:rPr>
        <w:t>dan</w:t>
      </w:r>
      <w:r>
        <w:rPr>
          <w:rFonts w:asciiTheme="majorBidi" w:hAnsiTheme="majorBidi" w:cstheme="majorBidi"/>
          <w:sz w:val="24"/>
          <w:szCs w:val="24"/>
        </w:rPr>
        <w:t xml:space="preserve"> verifikasi.</w:t>
      </w:r>
    </w:p>
    <w:p w:rsidR="0020092C" w:rsidRDefault="0020092C" w:rsidP="0020092C">
      <w:pPr>
        <w:spacing w:after="0" w:line="288" w:lineRule="auto"/>
        <w:ind w:firstLine="567"/>
        <w:jc w:val="both"/>
        <w:rPr>
          <w:rFonts w:ascii="Times New Roman" w:hAnsi="Times New Roman" w:cs="Times New Roman"/>
          <w:sz w:val="24"/>
          <w:szCs w:val="24"/>
          <w:lang w:val="id-ID"/>
        </w:rPr>
      </w:pPr>
      <w:r>
        <w:rPr>
          <w:rFonts w:asciiTheme="majorBidi" w:hAnsiTheme="majorBidi" w:cstheme="majorBidi"/>
          <w:sz w:val="24"/>
          <w:szCs w:val="24"/>
          <w:lang w:val="id-ID"/>
        </w:rPr>
        <w:t>Berdasarkan h</w:t>
      </w:r>
      <w:r w:rsidR="0056089E">
        <w:rPr>
          <w:rFonts w:asciiTheme="majorBidi" w:hAnsiTheme="majorBidi" w:cstheme="majorBidi"/>
          <w:sz w:val="24"/>
          <w:szCs w:val="24"/>
          <w:lang w:val="id-ID"/>
        </w:rPr>
        <w:t>asil penelitian diketahui</w:t>
      </w:r>
      <w:r>
        <w:rPr>
          <w:rFonts w:asciiTheme="majorBidi" w:hAnsiTheme="majorBidi" w:cstheme="majorBidi"/>
          <w:sz w:val="24"/>
          <w:szCs w:val="24"/>
          <w:lang w:val="id-ID"/>
        </w:rPr>
        <w:t xml:space="preserve"> model pembinaan tahfiz di </w:t>
      </w:r>
      <w:r w:rsidR="008C58B6">
        <w:rPr>
          <w:rFonts w:ascii="Times New Roman" w:hAnsi="Times New Roman" w:cs="Times New Roman"/>
          <w:sz w:val="24"/>
          <w:szCs w:val="24"/>
          <w:lang w:val="id-ID"/>
        </w:rPr>
        <w:t>Pondok Pesantren Tahfiz Al-Q</w:t>
      </w:r>
      <w:r w:rsidRPr="001C1832">
        <w:rPr>
          <w:rFonts w:ascii="Times New Roman" w:hAnsi="Times New Roman" w:cs="Times New Roman"/>
          <w:sz w:val="24"/>
          <w:szCs w:val="24"/>
          <w:lang w:val="id-ID"/>
        </w:rPr>
        <w:t>uran Bina Madani Putra Ciawi Bogor</w:t>
      </w:r>
      <w:r>
        <w:rPr>
          <w:rFonts w:ascii="Times New Roman" w:hAnsi="Times New Roman" w:cs="Times New Roman"/>
          <w:sz w:val="24"/>
          <w:szCs w:val="24"/>
          <w:lang w:val="id-ID"/>
        </w:rPr>
        <w:t xml:space="preserve"> dilakukan dengan cara talqin, tasmi’, muroja’ah, dan ta’lim tajwid dan tahsin. Kegiatan evaluasi hasil pembinaan tahfiz dilakukan baik secara berkala (harian, mingguan, bulanan, triwulan, semester) maupun pencapaian jumlah hapalan dan kelancaran (ke-</w:t>
      </w:r>
      <w:r w:rsidRPr="0020092C">
        <w:rPr>
          <w:rFonts w:ascii="Times New Roman" w:hAnsi="Times New Roman" w:cs="Times New Roman"/>
          <w:i/>
          <w:sz w:val="24"/>
          <w:szCs w:val="24"/>
          <w:lang w:val="id-ID"/>
        </w:rPr>
        <w:t>itqan</w:t>
      </w:r>
      <w:r>
        <w:rPr>
          <w:rFonts w:ascii="Times New Roman" w:hAnsi="Times New Roman" w:cs="Times New Roman"/>
          <w:sz w:val="24"/>
          <w:szCs w:val="24"/>
          <w:lang w:val="id-ID"/>
        </w:rPr>
        <w:t>-an).</w:t>
      </w:r>
    </w:p>
    <w:p w:rsidR="0020092C" w:rsidRPr="00F3384C" w:rsidRDefault="00F3384C" w:rsidP="00F3384C">
      <w:pPr>
        <w:tabs>
          <w:tab w:val="left" w:pos="3585"/>
        </w:tabs>
        <w:spacing w:after="0" w:line="288" w:lineRule="auto"/>
        <w:ind w:firstLine="567"/>
        <w:jc w:val="both"/>
        <w:rPr>
          <w:rFonts w:ascii="Times New Roman" w:hAnsi="Times New Roman" w:cs="Times New Roman"/>
          <w:b/>
          <w:bCs/>
          <w:sz w:val="24"/>
          <w:szCs w:val="24"/>
          <w:lang w:val="id-ID"/>
        </w:rPr>
      </w:pPr>
      <w:r>
        <w:rPr>
          <w:rFonts w:ascii="Times New Roman" w:hAnsi="Times New Roman" w:cs="Times New Roman"/>
          <w:sz w:val="24"/>
          <w:szCs w:val="24"/>
          <w:lang w:val="id-ID"/>
        </w:rPr>
        <w:tab/>
      </w:r>
    </w:p>
    <w:p w:rsidR="001A5469" w:rsidRPr="00F3384C" w:rsidRDefault="00390420" w:rsidP="001A5469">
      <w:pPr>
        <w:autoSpaceDE w:val="0"/>
        <w:autoSpaceDN w:val="0"/>
        <w:adjustRightInd w:val="0"/>
        <w:spacing w:after="0" w:line="288" w:lineRule="auto"/>
        <w:jc w:val="both"/>
        <w:rPr>
          <w:rFonts w:asciiTheme="majorBidi" w:hAnsiTheme="majorBidi" w:cstheme="majorBidi"/>
          <w:b/>
          <w:bCs/>
          <w:sz w:val="24"/>
          <w:szCs w:val="24"/>
          <w:lang w:val="id-ID"/>
        </w:rPr>
      </w:pPr>
      <w:r w:rsidRPr="00F3384C">
        <w:rPr>
          <w:rFonts w:asciiTheme="majorBidi" w:hAnsiTheme="majorBidi" w:cstheme="majorBidi"/>
          <w:b/>
          <w:bCs/>
          <w:sz w:val="24"/>
          <w:szCs w:val="24"/>
          <w:lang w:val="id-ID"/>
        </w:rPr>
        <w:t xml:space="preserve">Kata kunci: </w:t>
      </w:r>
      <w:r w:rsidR="001A5469" w:rsidRPr="00F3384C">
        <w:rPr>
          <w:rFonts w:asciiTheme="majorBidi" w:hAnsiTheme="majorBidi" w:cstheme="majorBidi"/>
          <w:b/>
          <w:bCs/>
          <w:sz w:val="24"/>
          <w:szCs w:val="24"/>
          <w:lang w:val="id-ID"/>
        </w:rPr>
        <w:t xml:space="preserve">model, </w:t>
      </w:r>
      <w:r w:rsidRPr="00F3384C">
        <w:rPr>
          <w:rFonts w:asciiTheme="majorBidi" w:hAnsiTheme="majorBidi" w:cstheme="majorBidi"/>
          <w:b/>
          <w:bCs/>
          <w:sz w:val="24"/>
          <w:szCs w:val="24"/>
          <w:lang w:val="id-ID"/>
        </w:rPr>
        <w:t>pembinaan, tahfiz, Alquran</w:t>
      </w:r>
      <w:r w:rsidR="001A5469" w:rsidRPr="00F3384C">
        <w:rPr>
          <w:rFonts w:asciiTheme="majorBidi" w:hAnsiTheme="majorBidi" w:cstheme="majorBidi"/>
          <w:b/>
          <w:bCs/>
          <w:sz w:val="24"/>
          <w:szCs w:val="24"/>
          <w:lang w:val="id-ID"/>
        </w:rPr>
        <w:t>, Bina Madani</w:t>
      </w:r>
    </w:p>
    <w:p w:rsidR="00F3384C" w:rsidRDefault="00F3384C" w:rsidP="00F3384C">
      <w:pPr>
        <w:rPr>
          <w:rFonts w:asciiTheme="majorBidi" w:hAnsiTheme="majorBidi" w:cstheme="majorBidi"/>
          <w:sz w:val="24"/>
          <w:szCs w:val="24"/>
          <w:lang w:val="id-ID"/>
        </w:rPr>
      </w:pPr>
    </w:p>
    <w:p w:rsidR="003B072D" w:rsidRDefault="003B072D" w:rsidP="00F3384C">
      <w:pPr>
        <w:rPr>
          <w:rFonts w:asciiTheme="majorBidi" w:hAnsiTheme="majorBidi" w:cstheme="majorBidi"/>
          <w:sz w:val="24"/>
          <w:szCs w:val="24"/>
          <w:lang w:val="id-ID"/>
        </w:rPr>
      </w:pPr>
    </w:p>
    <w:p w:rsidR="004F65F1" w:rsidRDefault="00393375" w:rsidP="00F3384C">
      <w:pPr>
        <w:jc w:val="center"/>
        <w:rPr>
          <w:rFonts w:asciiTheme="majorBidi" w:hAnsiTheme="majorBidi" w:cstheme="majorBidi"/>
          <w:b/>
          <w:bCs/>
          <w:sz w:val="24"/>
          <w:szCs w:val="24"/>
          <w:lang w:val="id-ID"/>
        </w:rPr>
      </w:pPr>
      <w:r w:rsidRPr="00F3384C">
        <w:rPr>
          <w:rFonts w:asciiTheme="majorBidi" w:hAnsiTheme="majorBidi" w:cstheme="majorBidi"/>
          <w:b/>
          <w:bCs/>
          <w:sz w:val="24"/>
          <w:szCs w:val="24"/>
          <w:lang w:val="id-ID"/>
        </w:rPr>
        <w:t>PENDAHULUAN</w:t>
      </w:r>
    </w:p>
    <w:p w:rsidR="00F3384C" w:rsidRPr="00F3384C" w:rsidRDefault="00F3384C" w:rsidP="00F3384C">
      <w:pPr>
        <w:jc w:val="center"/>
        <w:rPr>
          <w:rFonts w:asciiTheme="majorBidi" w:hAnsiTheme="majorBidi" w:cstheme="majorBidi"/>
          <w:sz w:val="24"/>
          <w:szCs w:val="24"/>
          <w:lang w:val="id-ID"/>
        </w:rPr>
      </w:pPr>
    </w:p>
    <w:p w:rsidR="004F65F1" w:rsidRPr="008E7C72" w:rsidRDefault="005946E5" w:rsidP="00F33B1C">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Pesantren adalah</w:t>
      </w:r>
      <w:r w:rsidR="004F65F1" w:rsidRPr="008E7C72">
        <w:rPr>
          <w:rFonts w:asciiTheme="majorBidi" w:hAnsiTheme="majorBidi" w:cstheme="majorBidi"/>
          <w:sz w:val="24"/>
          <w:szCs w:val="24"/>
          <w:lang w:val="id-ID"/>
        </w:rPr>
        <w:t xml:space="preserve"> salah satu lembaga pendidikan Islam</w:t>
      </w:r>
      <w:r>
        <w:rPr>
          <w:rFonts w:asciiTheme="majorBidi" w:hAnsiTheme="majorBidi" w:cstheme="majorBidi"/>
          <w:sz w:val="24"/>
          <w:szCs w:val="24"/>
          <w:lang w:val="id-ID"/>
        </w:rPr>
        <w:t xml:space="preserve"> yang ada di Indonesia yang mempunyai</w:t>
      </w:r>
      <w:r w:rsidR="004F65F1" w:rsidRPr="008E7C72">
        <w:rPr>
          <w:rFonts w:asciiTheme="majorBidi" w:hAnsiTheme="majorBidi" w:cstheme="majorBidi"/>
          <w:sz w:val="24"/>
          <w:szCs w:val="24"/>
          <w:lang w:val="id-ID"/>
        </w:rPr>
        <w:t xml:space="preserve"> peran</w:t>
      </w:r>
      <w:r>
        <w:rPr>
          <w:rFonts w:asciiTheme="majorBidi" w:hAnsiTheme="majorBidi" w:cstheme="majorBidi"/>
          <w:sz w:val="24"/>
          <w:szCs w:val="24"/>
          <w:lang w:val="id-ID"/>
        </w:rPr>
        <w:t>an yang sangat</w:t>
      </w:r>
      <w:r w:rsidR="004F65F1" w:rsidRPr="008E7C72">
        <w:rPr>
          <w:rFonts w:asciiTheme="majorBidi" w:hAnsiTheme="majorBidi" w:cstheme="majorBidi"/>
          <w:sz w:val="24"/>
          <w:szCs w:val="24"/>
          <w:lang w:val="id-ID"/>
        </w:rPr>
        <w:t xml:space="preserve"> besar dalam </w:t>
      </w:r>
      <w:r w:rsidR="00B07721">
        <w:rPr>
          <w:rFonts w:asciiTheme="majorBidi" w:hAnsiTheme="majorBidi" w:cstheme="majorBidi"/>
          <w:sz w:val="24"/>
          <w:szCs w:val="24"/>
          <w:lang w:val="id-ID"/>
        </w:rPr>
        <w:t>proses pengembangan serta</w:t>
      </w:r>
      <w:r w:rsidR="00D04B17" w:rsidRPr="008E7C72">
        <w:rPr>
          <w:rFonts w:asciiTheme="majorBidi" w:hAnsiTheme="majorBidi" w:cstheme="majorBidi"/>
          <w:sz w:val="24"/>
          <w:szCs w:val="24"/>
          <w:lang w:val="id-ID"/>
        </w:rPr>
        <w:t xml:space="preserve"> penyebarluasan </w:t>
      </w:r>
      <w:r w:rsidR="00E45C83" w:rsidRPr="008E7C72">
        <w:rPr>
          <w:rFonts w:asciiTheme="majorBidi" w:hAnsiTheme="majorBidi" w:cstheme="majorBidi"/>
          <w:sz w:val="24"/>
          <w:szCs w:val="24"/>
          <w:lang w:val="id-ID"/>
        </w:rPr>
        <w:t>tahfiz</w:t>
      </w:r>
      <w:r w:rsidR="008E7C72">
        <w:rPr>
          <w:rFonts w:asciiTheme="majorBidi" w:hAnsiTheme="majorBidi" w:cstheme="majorBidi"/>
          <w:sz w:val="24"/>
          <w:szCs w:val="24"/>
          <w:lang w:val="id-ID"/>
        </w:rPr>
        <w:t xml:space="preserve"> </w:t>
      </w:r>
      <w:r w:rsidR="008E7C72" w:rsidRPr="008E7C72">
        <w:rPr>
          <w:rFonts w:asciiTheme="majorBidi" w:hAnsiTheme="majorBidi" w:cstheme="majorBidi"/>
          <w:sz w:val="24"/>
          <w:szCs w:val="24"/>
          <w:lang w:val="id-ID"/>
        </w:rPr>
        <w:t>Al</w:t>
      </w:r>
      <w:r w:rsidR="008E7C72">
        <w:rPr>
          <w:rFonts w:asciiTheme="majorBidi" w:hAnsiTheme="majorBidi" w:cstheme="majorBidi"/>
          <w:sz w:val="24"/>
          <w:szCs w:val="24"/>
          <w:lang w:val="id-ID"/>
        </w:rPr>
        <w:t>-Q</w:t>
      </w:r>
      <w:r w:rsidR="005F3954" w:rsidRPr="008E7C72">
        <w:rPr>
          <w:rFonts w:asciiTheme="majorBidi" w:hAnsiTheme="majorBidi" w:cstheme="majorBidi"/>
          <w:sz w:val="24"/>
          <w:szCs w:val="24"/>
          <w:lang w:val="id-ID"/>
        </w:rPr>
        <w:t>uran</w:t>
      </w:r>
      <w:r w:rsidR="004F65F1" w:rsidRPr="008E7C72">
        <w:rPr>
          <w:rFonts w:asciiTheme="majorBidi" w:hAnsiTheme="majorBidi" w:cstheme="majorBidi"/>
          <w:sz w:val="24"/>
          <w:szCs w:val="24"/>
          <w:lang w:val="id-ID"/>
        </w:rPr>
        <w:t>.</w:t>
      </w:r>
      <w:r w:rsidR="008E7C72">
        <w:rPr>
          <w:rFonts w:asciiTheme="majorBidi" w:hAnsiTheme="majorBidi" w:cstheme="majorBidi"/>
          <w:sz w:val="24"/>
          <w:szCs w:val="24"/>
          <w:lang w:val="id-ID"/>
        </w:rPr>
        <w:t xml:space="preserve"> </w:t>
      </w:r>
      <w:r w:rsidR="004F65F1" w:rsidRPr="008E7C72">
        <w:rPr>
          <w:rFonts w:asciiTheme="majorBidi" w:hAnsiTheme="majorBidi" w:cstheme="majorBidi"/>
          <w:sz w:val="24"/>
          <w:szCs w:val="24"/>
          <w:lang w:val="id-ID"/>
        </w:rPr>
        <w:t xml:space="preserve">Dalam perkembangannya, </w:t>
      </w:r>
      <w:r w:rsidR="00CF778C">
        <w:rPr>
          <w:rFonts w:asciiTheme="majorBidi" w:hAnsiTheme="majorBidi" w:cstheme="majorBidi"/>
          <w:sz w:val="24"/>
          <w:szCs w:val="24"/>
          <w:lang w:val="id-ID"/>
        </w:rPr>
        <w:t>pesantren</w:t>
      </w:r>
      <w:r w:rsidR="00CF778C" w:rsidRPr="008E7C72">
        <w:rPr>
          <w:rFonts w:asciiTheme="majorBidi" w:hAnsiTheme="majorBidi" w:cstheme="majorBidi"/>
          <w:sz w:val="24"/>
          <w:szCs w:val="24"/>
          <w:lang w:val="id-ID"/>
        </w:rPr>
        <w:t xml:space="preserve"> semakin memperl</w:t>
      </w:r>
      <w:r w:rsidR="00CF778C">
        <w:rPr>
          <w:rFonts w:asciiTheme="majorBidi" w:hAnsiTheme="majorBidi" w:cstheme="majorBidi"/>
          <w:sz w:val="24"/>
          <w:szCs w:val="24"/>
          <w:lang w:val="id-ID"/>
        </w:rPr>
        <w:t>uas</w:t>
      </w:r>
      <w:r w:rsidR="005E68FF">
        <w:rPr>
          <w:rFonts w:asciiTheme="majorBidi" w:hAnsiTheme="majorBidi" w:cstheme="majorBidi"/>
          <w:sz w:val="24"/>
          <w:szCs w:val="24"/>
          <w:lang w:val="id-ID"/>
        </w:rPr>
        <w:t xml:space="preserve"> </w:t>
      </w:r>
      <w:r w:rsidR="00CF778C">
        <w:rPr>
          <w:rFonts w:asciiTheme="majorBidi" w:hAnsiTheme="majorBidi" w:cstheme="majorBidi"/>
          <w:sz w:val="24"/>
          <w:szCs w:val="24"/>
          <w:lang w:val="id-ID"/>
        </w:rPr>
        <w:t>bidang</w:t>
      </w:r>
      <w:r w:rsidR="005E68FF">
        <w:rPr>
          <w:rFonts w:asciiTheme="majorBidi" w:hAnsiTheme="majorBidi" w:cstheme="majorBidi"/>
          <w:sz w:val="24"/>
          <w:szCs w:val="24"/>
          <w:lang w:val="id-ID"/>
        </w:rPr>
        <w:t xml:space="preserve"> </w:t>
      </w:r>
      <w:r w:rsidR="00CF778C">
        <w:rPr>
          <w:rFonts w:asciiTheme="majorBidi" w:hAnsiTheme="majorBidi" w:cstheme="majorBidi"/>
          <w:sz w:val="24"/>
          <w:szCs w:val="24"/>
          <w:lang w:val="id-ID"/>
        </w:rPr>
        <w:t>kegiata</w:t>
      </w:r>
      <w:r w:rsidR="004F65F1" w:rsidRPr="008E7C72">
        <w:rPr>
          <w:rFonts w:asciiTheme="majorBidi" w:hAnsiTheme="majorBidi" w:cstheme="majorBidi"/>
          <w:sz w:val="24"/>
          <w:szCs w:val="24"/>
          <w:lang w:val="id-ID"/>
        </w:rPr>
        <w:t xml:space="preserve">nnya tidak </w:t>
      </w:r>
      <w:r w:rsidR="008415B0">
        <w:rPr>
          <w:rFonts w:asciiTheme="majorBidi" w:hAnsiTheme="majorBidi" w:cstheme="majorBidi"/>
          <w:sz w:val="24"/>
          <w:szCs w:val="24"/>
          <w:lang w:val="id-ID"/>
        </w:rPr>
        <w:t>hanya</w:t>
      </w:r>
      <w:r w:rsidR="00CF778C">
        <w:rPr>
          <w:rFonts w:asciiTheme="majorBidi" w:hAnsiTheme="majorBidi" w:cstheme="majorBidi"/>
          <w:sz w:val="24"/>
          <w:szCs w:val="24"/>
          <w:lang w:val="id-ID"/>
        </w:rPr>
        <w:t xml:space="preserve"> pada</w:t>
      </w:r>
      <w:r w:rsidR="005E68FF">
        <w:rPr>
          <w:rFonts w:asciiTheme="majorBidi" w:hAnsiTheme="majorBidi" w:cstheme="majorBidi"/>
          <w:sz w:val="24"/>
          <w:szCs w:val="24"/>
          <w:lang w:val="id-ID"/>
        </w:rPr>
        <w:t xml:space="preserve"> </w:t>
      </w:r>
      <w:r w:rsidR="00CF778C">
        <w:rPr>
          <w:rFonts w:asciiTheme="majorBidi" w:hAnsiTheme="majorBidi" w:cstheme="majorBidi"/>
          <w:sz w:val="24"/>
          <w:szCs w:val="24"/>
          <w:lang w:val="id-ID"/>
        </w:rPr>
        <w:t>p</w:t>
      </w:r>
      <w:r w:rsidR="004F65F1" w:rsidRPr="008E7C72">
        <w:rPr>
          <w:rFonts w:asciiTheme="majorBidi" w:hAnsiTheme="majorBidi" w:cstheme="majorBidi"/>
          <w:sz w:val="24"/>
          <w:szCs w:val="24"/>
          <w:lang w:val="id-ID"/>
        </w:rPr>
        <w:t>en</w:t>
      </w:r>
      <w:r w:rsidR="008415B0">
        <w:rPr>
          <w:rFonts w:asciiTheme="majorBidi" w:hAnsiTheme="majorBidi" w:cstheme="majorBidi"/>
          <w:sz w:val="24"/>
          <w:szCs w:val="24"/>
          <w:lang w:val="id-ID"/>
        </w:rPr>
        <w:t>ingkatkan</w:t>
      </w:r>
      <w:r w:rsidR="004F65F1" w:rsidRPr="008E7C72">
        <w:rPr>
          <w:rFonts w:asciiTheme="majorBidi" w:hAnsiTheme="majorBidi" w:cstheme="majorBidi"/>
          <w:sz w:val="24"/>
          <w:szCs w:val="24"/>
          <w:lang w:val="id-ID"/>
        </w:rPr>
        <w:t xml:space="preserve"> hubungan vertikal </w:t>
      </w:r>
      <w:r w:rsidR="008415B0">
        <w:rPr>
          <w:rFonts w:asciiTheme="majorBidi" w:hAnsiTheme="majorBidi" w:cstheme="majorBidi"/>
          <w:sz w:val="24"/>
          <w:szCs w:val="24"/>
          <w:lang w:val="id-ID"/>
        </w:rPr>
        <w:t xml:space="preserve">yaitu hubungan </w:t>
      </w:r>
      <w:r w:rsidR="004F65F1" w:rsidRPr="008E7C72">
        <w:rPr>
          <w:rFonts w:asciiTheme="majorBidi" w:hAnsiTheme="majorBidi" w:cstheme="majorBidi"/>
          <w:sz w:val="24"/>
          <w:szCs w:val="24"/>
          <w:lang w:val="id-ID"/>
        </w:rPr>
        <w:t xml:space="preserve">antara hamba dengan Allah </w:t>
      </w:r>
      <w:r w:rsidR="008415B0">
        <w:rPr>
          <w:rFonts w:asciiTheme="majorBidi" w:hAnsiTheme="majorBidi" w:cstheme="majorBidi"/>
          <w:sz w:val="24"/>
          <w:szCs w:val="24"/>
          <w:lang w:val="id-ID"/>
        </w:rPr>
        <w:t>melalui</w:t>
      </w:r>
      <w:r w:rsidR="004F65F1" w:rsidRPr="008E7C72">
        <w:rPr>
          <w:rFonts w:asciiTheme="majorBidi" w:hAnsiTheme="majorBidi" w:cstheme="majorBidi"/>
          <w:sz w:val="24"/>
          <w:szCs w:val="24"/>
          <w:lang w:val="id-ID"/>
        </w:rPr>
        <w:t xml:space="preserve"> pembelajaran  keagamaan, tetapi</w:t>
      </w:r>
      <w:r w:rsidR="00CF778C" w:rsidRPr="008E7C72">
        <w:rPr>
          <w:rFonts w:asciiTheme="majorBidi" w:hAnsiTheme="majorBidi" w:cstheme="majorBidi"/>
          <w:sz w:val="24"/>
          <w:szCs w:val="24"/>
          <w:lang w:val="id-ID"/>
        </w:rPr>
        <w:t xml:space="preserve"> juga hubungan horizontal antar</w:t>
      </w:r>
      <w:r w:rsidR="004F65F1" w:rsidRPr="008E7C72">
        <w:rPr>
          <w:rFonts w:asciiTheme="majorBidi" w:hAnsiTheme="majorBidi" w:cstheme="majorBidi"/>
          <w:sz w:val="24"/>
          <w:szCs w:val="24"/>
          <w:lang w:val="id-ID"/>
        </w:rPr>
        <w:t>sesama manusia atau kesadaran sosial.</w:t>
      </w:r>
      <w:r w:rsidR="00EA2F96">
        <w:rPr>
          <w:rFonts w:asciiTheme="majorBidi" w:hAnsiTheme="majorBidi" w:cstheme="majorBidi"/>
          <w:sz w:val="24"/>
          <w:szCs w:val="24"/>
          <w:lang w:val="id-ID"/>
        </w:rPr>
        <w:t xml:space="preserve"> </w:t>
      </w:r>
      <w:r w:rsidR="004F65F1" w:rsidRPr="008E7C72">
        <w:rPr>
          <w:rFonts w:asciiTheme="majorBidi" w:hAnsiTheme="majorBidi" w:cstheme="majorBidi"/>
          <w:sz w:val="24"/>
          <w:szCs w:val="24"/>
          <w:lang w:val="id-ID"/>
        </w:rPr>
        <w:t xml:space="preserve">Pesantren kini tidak bisa lagi </w:t>
      </w:r>
      <w:r w:rsidR="008415B0">
        <w:rPr>
          <w:rFonts w:asciiTheme="majorBidi" w:hAnsiTheme="majorBidi" w:cstheme="majorBidi"/>
          <w:sz w:val="24"/>
          <w:szCs w:val="24"/>
          <w:lang w:val="id-ID"/>
        </w:rPr>
        <w:t xml:space="preserve">dinilai </w:t>
      </w:r>
      <w:r w:rsidR="004F65F1" w:rsidRPr="008E7C72">
        <w:rPr>
          <w:rFonts w:asciiTheme="majorBidi" w:hAnsiTheme="majorBidi" w:cstheme="majorBidi"/>
          <w:sz w:val="24"/>
          <w:szCs w:val="24"/>
          <w:lang w:val="id-ID"/>
        </w:rPr>
        <w:t>sebagai lembaga keagamaan murni</w:t>
      </w:r>
      <w:r w:rsidR="008415B0">
        <w:rPr>
          <w:rFonts w:asciiTheme="majorBidi" w:hAnsiTheme="majorBidi" w:cstheme="majorBidi"/>
          <w:sz w:val="24"/>
          <w:szCs w:val="24"/>
          <w:lang w:val="id-ID"/>
        </w:rPr>
        <w:t xml:space="preserve"> semata</w:t>
      </w:r>
      <w:r w:rsidR="004F65F1" w:rsidRPr="008E7C72">
        <w:rPr>
          <w:rFonts w:asciiTheme="majorBidi" w:hAnsiTheme="majorBidi" w:cstheme="majorBidi"/>
          <w:sz w:val="24"/>
          <w:szCs w:val="24"/>
          <w:lang w:val="id-ID"/>
        </w:rPr>
        <w:t xml:space="preserve">, tetapi juga  menjadi lembaga sosial yang hidup </w:t>
      </w:r>
      <w:r w:rsidR="00546829" w:rsidRPr="008E7C72">
        <w:rPr>
          <w:rFonts w:asciiTheme="majorBidi" w:hAnsiTheme="majorBidi" w:cstheme="majorBidi"/>
          <w:sz w:val="24"/>
          <w:szCs w:val="24"/>
          <w:lang w:val="id-ID"/>
        </w:rPr>
        <w:t>dan</w:t>
      </w:r>
      <w:r w:rsidR="004F65F1" w:rsidRPr="008E7C72">
        <w:rPr>
          <w:rFonts w:asciiTheme="majorBidi" w:hAnsiTheme="majorBidi" w:cstheme="majorBidi"/>
          <w:sz w:val="24"/>
          <w:szCs w:val="24"/>
          <w:lang w:val="id-ID"/>
        </w:rPr>
        <w:t xml:space="preserve"> terus menerus merespon persoalan masyarakat di sekitarnya</w:t>
      </w:r>
      <w:r w:rsidR="00346095">
        <w:rPr>
          <w:rFonts w:asciiTheme="majorBidi" w:hAnsiTheme="majorBidi" w:cstheme="majorBidi"/>
          <w:sz w:val="24"/>
          <w:szCs w:val="24"/>
          <w:lang w:val="id-ID"/>
        </w:rPr>
        <w:t xml:space="preserve"> </w:t>
      </w:r>
      <w:sdt>
        <w:sdtPr>
          <w:rPr>
            <w:rFonts w:asciiTheme="majorBidi" w:hAnsiTheme="majorBidi" w:cstheme="majorBidi"/>
            <w:sz w:val="24"/>
            <w:szCs w:val="24"/>
          </w:rPr>
          <w:id w:val="2839096"/>
          <w:citation/>
        </w:sdtPr>
        <w:sdtEndPr/>
        <w:sdtContent>
          <w:r w:rsidR="00F9286D">
            <w:rPr>
              <w:rFonts w:asciiTheme="majorBidi" w:hAnsiTheme="majorBidi" w:cstheme="majorBidi"/>
              <w:sz w:val="24"/>
              <w:szCs w:val="24"/>
            </w:rPr>
            <w:fldChar w:fldCharType="begin"/>
          </w:r>
          <w:r w:rsidR="00393375">
            <w:rPr>
              <w:rFonts w:asciiTheme="majorBidi" w:hAnsiTheme="majorBidi" w:cstheme="majorBidi"/>
              <w:sz w:val="24"/>
              <w:szCs w:val="24"/>
              <w:lang w:val="id-ID"/>
            </w:rPr>
            <w:instrText xml:space="preserve"> CITATION Sai \l 1057 </w:instrText>
          </w:r>
          <w:r w:rsidR="00F9286D">
            <w:rPr>
              <w:rFonts w:asciiTheme="majorBidi" w:hAnsiTheme="majorBidi" w:cstheme="majorBidi"/>
              <w:sz w:val="24"/>
              <w:szCs w:val="24"/>
            </w:rPr>
            <w:fldChar w:fldCharType="separate"/>
          </w:r>
          <w:r w:rsidR="00393375" w:rsidRPr="00393375">
            <w:rPr>
              <w:rFonts w:asciiTheme="majorBidi" w:hAnsiTheme="majorBidi" w:cstheme="majorBidi"/>
              <w:noProof/>
              <w:sz w:val="24"/>
              <w:szCs w:val="24"/>
              <w:lang w:val="id-ID"/>
            </w:rPr>
            <w:t>(Husein, 2003)</w:t>
          </w:r>
          <w:r w:rsidR="00F9286D">
            <w:rPr>
              <w:rFonts w:asciiTheme="majorBidi" w:hAnsiTheme="majorBidi" w:cstheme="majorBidi"/>
              <w:sz w:val="24"/>
              <w:szCs w:val="24"/>
            </w:rPr>
            <w:fldChar w:fldCharType="end"/>
          </w:r>
        </w:sdtContent>
      </w:sdt>
      <w:r w:rsidR="004F65F1" w:rsidRPr="008E7C72">
        <w:rPr>
          <w:rFonts w:asciiTheme="majorBidi" w:hAnsiTheme="majorBidi" w:cstheme="majorBidi"/>
          <w:sz w:val="24"/>
          <w:szCs w:val="24"/>
          <w:lang w:val="id-ID"/>
        </w:rPr>
        <w:t>.</w:t>
      </w:r>
      <w:r w:rsidR="00EA2F96">
        <w:rPr>
          <w:rFonts w:asciiTheme="majorBidi" w:hAnsiTheme="majorBidi" w:cstheme="majorBidi"/>
          <w:sz w:val="24"/>
          <w:szCs w:val="24"/>
          <w:lang w:val="id-ID"/>
        </w:rPr>
        <w:t xml:space="preserve"> </w:t>
      </w:r>
      <w:r w:rsidR="008415B0">
        <w:rPr>
          <w:rFonts w:asciiTheme="majorBidi" w:hAnsiTheme="majorBidi" w:cstheme="majorBidi"/>
          <w:sz w:val="24"/>
          <w:szCs w:val="24"/>
          <w:lang w:val="id-ID"/>
        </w:rPr>
        <w:t>P</w:t>
      </w:r>
      <w:r w:rsidR="00917155" w:rsidRPr="008E7C72">
        <w:rPr>
          <w:rFonts w:asciiTheme="majorBidi" w:hAnsiTheme="majorBidi" w:cstheme="majorBidi"/>
          <w:sz w:val="24"/>
          <w:szCs w:val="24"/>
          <w:lang w:val="id-ID"/>
        </w:rPr>
        <w:t>esantren</w:t>
      </w:r>
      <w:r w:rsidR="008415B0">
        <w:rPr>
          <w:rFonts w:asciiTheme="majorBidi" w:hAnsiTheme="majorBidi" w:cstheme="majorBidi"/>
          <w:sz w:val="24"/>
          <w:szCs w:val="24"/>
          <w:lang w:val="id-ID"/>
        </w:rPr>
        <w:t xml:space="preserve"> dengan mendasarkan pada ajaran dan nilai-nilai</w:t>
      </w:r>
      <w:r w:rsidR="00EA2F96">
        <w:rPr>
          <w:rFonts w:asciiTheme="majorBidi" w:hAnsiTheme="majorBidi" w:cstheme="majorBidi"/>
          <w:sz w:val="24"/>
          <w:szCs w:val="24"/>
          <w:lang w:val="id-ID"/>
        </w:rPr>
        <w:t xml:space="preserve"> Al-Q</w:t>
      </w:r>
      <w:r w:rsidR="005F3954" w:rsidRPr="008E7C72">
        <w:rPr>
          <w:rFonts w:asciiTheme="majorBidi" w:hAnsiTheme="majorBidi" w:cstheme="majorBidi"/>
          <w:sz w:val="24"/>
          <w:szCs w:val="24"/>
          <w:lang w:val="id-ID"/>
        </w:rPr>
        <w:t>uran</w:t>
      </w:r>
      <w:r w:rsidR="00917155" w:rsidRPr="008E7C72">
        <w:rPr>
          <w:rFonts w:asciiTheme="majorBidi" w:hAnsiTheme="majorBidi" w:cstheme="majorBidi"/>
          <w:sz w:val="24"/>
          <w:szCs w:val="24"/>
          <w:lang w:val="id-ID"/>
        </w:rPr>
        <w:t xml:space="preserve"> mampu menjadi sumber solusi </w:t>
      </w:r>
      <w:r w:rsidR="00546829" w:rsidRPr="008E7C72">
        <w:rPr>
          <w:rFonts w:asciiTheme="majorBidi" w:hAnsiTheme="majorBidi" w:cstheme="majorBidi"/>
          <w:sz w:val="24"/>
          <w:szCs w:val="24"/>
          <w:lang w:val="id-ID"/>
        </w:rPr>
        <w:t xml:space="preserve">dalam </w:t>
      </w:r>
      <w:r w:rsidR="00917155" w:rsidRPr="008E7C72">
        <w:rPr>
          <w:rFonts w:asciiTheme="majorBidi" w:hAnsiTheme="majorBidi" w:cstheme="majorBidi"/>
          <w:sz w:val="24"/>
          <w:szCs w:val="24"/>
          <w:lang w:val="id-ID"/>
        </w:rPr>
        <w:t xml:space="preserve">memecahkan permasalahan kehidupan individu </w:t>
      </w:r>
      <w:r w:rsidR="00CF778C">
        <w:rPr>
          <w:rFonts w:asciiTheme="majorBidi" w:hAnsiTheme="majorBidi" w:cstheme="majorBidi"/>
          <w:sz w:val="24"/>
          <w:szCs w:val="24"/>
          <w:lang w:val="id-ID"/>
        </w:rPr>
        <w:t>dan</w:t>
      </w:r>
      <w:r w:rsidR="001B4C8E">
        <w:rPr>
          <w:rFonts w:asciiTheme="majorBidi" w:hAnsiTheme="majorBidi" w:cstheme="majorBidi"/>
          <w:sz w:val="24"/>
          <w:szCs w:val="24"/>
          <w:lang w:val="id-ID"/>
        </w:rPr>
        <w:t xml:space="preserve"> </w:t>
      </w:r>
      <w:r w:rsidR="00CF778C">
        <w:rPr>
          <w:rFonts w:asciiTheme="majorBidi" w:hAnsiTheme="majorBidi" w:cstheme="majorBidi"/>
          <w:sz w:val="24"/>
          <w:szCs w:val="24"/>
          <w:lang w:val="id-ID"/>
        </w:rPr>
        <w:t>sosial</w:t>
      </w:r>
      <w:r w:rsidR="00917155" w:rsidRPr="008E7C72">
        <w:rPr>
          <w:rFonts w:asciiTheme="majorBidi" w:hAnsiTheme="majorBidi" w:cstheme="majorBidi"/>
          <w:sz w:val="24"/>
          <w:szCs w:val="24"/>
          <w:lang w:val="id-ID"/>
        </w:rPr>
        <w:t>.</w:t>
      </w:r>
    </w:p>
    <w:p w:rsidR="004F65F1" w:rsidRPr="004F65F1" w:rsidRDefault="008415B0" w:rsidP="00F33B1C">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lang w:val="id-ID"/>
        </w:rPr>
        <w:t>P</w:t>
      </w:r>
      <w:r w:rsidR="004F65F1" w:rsidRPr="00385ADA">
        <w:rPr>
          <w:rFonts w:asciiTheme="majorBidi" w:hAnsiTheme="majorBidi" w:cstheme="majorBidi"/>
          <w:sz w:val="24"/>
          <w:szCs w:val="24"/>
        </w:rPr>
        <w:t xml:space="preserve">esantren </w:t>
      </w:r>
      <w:r>
        <w:rPr>
          <w:rFonts w:asciiTheme="majorBidi" w:hAnsiTheme="majorBidi" w:cstheme="majorBidi"/>
          <w:sz w:val="24"/>
          <w:szCs w:val="24"/>
          <w:lang w:val="id-ID"/>
        </w:rPr>
        <w:t>di tengah masyarakat berperan dan berfungsi</w:t>
      </w:r>
      <w:r w:rsidR="004F65F1" w:rsidRPr="00385ADA">
        <w:rPr>
          <w:rFonts w:asciiTheme="majorBidi" w:hAnsiTheme="majorBidi" w:cstheme="majorBidi"/>
          <w:sz w:val="24"/>
          <w:szCs w:val="24"/>
        </w:rPr>
        <w:t xml:space="preserve"> sebagai lembaga ritual, lembaga pembinaan moral, lembaga dakwah dan yang paling popul</w:t>
      </w:r>
      <w:r w:rsidR="00CF778C">
        <w:rPr>
          <w:rFonts w:asciiTheme="majorBidi" w:hAnsiTheme="majorBidi" w:cstheme="majorBidi"/>
          <w:sz w:val="24"/>
          <w:szCs w:val="24"/>
          <w:lang w:val="id-ID"/>
        </w:rPr>
        <w:t>e</w:t>
      </w:r>
      <w:r w:rsidR="004F65F1" w:rsidRPr="00385ADA">
        <w:rPr>
          <w:rFonts w:asciiTheme="majorBidi" w:hAnsiTheme="majorBidi" w:cstheme="majorBidi"/>
          <w:sz w:val="24"/>
          <w:szCs w:val="24"/>
        </w:rPr>
        <w:t>r adalah sebagai institusi pendidikan</w:t>
      </w:r>
      <w:r w:rsidR="004F65F1" w:rsidRPr="004F65F1">
        <w:rPr>
          <w:rFonts w:asciiTheme="majorBidi" w:hAnsiTheme="majorBidi" w:cstheme="majorBidi"/>
          <w:sz w:val="24"/>
          <w:szCs w:val="24"/>
        </w:rPr>
        <w:t xml:space="preserve"> Islam. Pendidikan di pesantren meliputi pendidikan Islam, dakwah, pengembangan masyarakat dan pendidikan lainnya yang sejenis. </w:t>
      </w:r>
      <w:r w:rsidR="00CF778C">
        <w:rPr>
          <w:rFonts w:asciiTheme="majorBidi" w:hAnsiTheme="majorBidi" w:cstheme="majorBidi"/>
          <w:sz w:val="24"/>
          <w:szCs w:val="24"/>
          <w:lang w:val="id-ID"/>
        </w:rPr>
        <w:t>Dan</w:t>
      </w:r>
      <w:r>
        <w:rPr>
          <w:rFonts w:asciiTheme="majorBidi" w:hAnsiTheme="majorBidi" w:cstheme="majorBidi"/>
          <w:sz w:val="24"/>
          <w:szCs w:val="24"/>
          <w:lang w:val="id-ID"/>
        </w:rPr>
        <w:t xml:space="preserve"> s</w:t>
      </w:r>
      <w:r w:rsidR="004F65F1" w:rsidRPr="004F65F1">
        <w:rPr>
          <w:rFonts w:asciiTheme="majorBidi" w:hAnsiTheme="majorBidi" w:cstheme="majorBidi"/>
          <w:sz w:val="24"/>
          <w:szCs w:val="24"/>
        </w:rPr>
        <w:t>alah sat</w:t>
      </w:r>
      <w:r w:rsidR="00917155">
        <w:rPr>
          <w:rFonts w:asciiTheme="majorBidi" w:hAnsiTheme="majorBidi" w:cstheme="majorBidi"/>
          <w:sz w:val="24"/>
          <w:szCs w:val="24"/>
        </w:rPr>
        <w:t>u kegiatan pendidikan pesantren</w:t>
      </w:r>
      <w:r w:rsidR="004F65F1" w:rsidRPr="004F65F1">
        <w:rPr>
          <w:rFonts w:asciiTheme="majorBidi" w:hAnsiTheme="majorBidi" w:cstheme="majorBidi"/>
          <w:sz w:val="24"/>
          <w:szCs w:val="24"/>
        </w:rPr>
        <w:t xml:space="preserve"> yang sedang marak </w:t>
      </w:r>
      <w:r w:rsidR="00B71A1B">
        <w:rPr>
          <w:rFonts w:asciiTheme="majorBidi" w:hAnsiTheme="majorBidi" w:cstheme="majorBidi"/>
          <w:sz w:val="24"/>
          <w:szCs w:val="24"/>
        </w:rPr>
        <w:t xml:space="preserve">adalah kegiatan menghafal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xml:space="preserve">. </w:t>
      </w:r>
    </w:p>
    <w:p w:rsidR="004F65F1" w:rsidRDefault="008415B0" w:rsidP="00F33B1C">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w:t>
      </w:r>
      <w:r w:rsidR="004E0708">
        <w:rPr>
          <w:rFonts w:asciiTheme="majorBidi" w:hAnsiTheme="majorBidi" w:cstheme="majorBidi"/>
          <w:sz w:val="24"/>
          <w:szCs w:val="24"/>
          <w:lang w:val="id-ID"/>
        </w:rPr>
        <w:t xml:space="preserve">endidikan </w:t>
      </w:r>
      <w:r w:rsidR="00346095">
        <w:rPr>
          <w:rFonts w:asciiTheme="majorBidi" w:hAnsiTheme="majorBidi" w:cstheme="majorBidi"/>
          <w:sz w:val="24"/>
          <w:szCs w:val="24"/>
          <w:lang w:val="id-ID"/>
        </w:rPr>
        <w:t>Al-Q</w:t>
      </w:r>
      <w:r w:rsidR="005F3954">
        <w:rPr>
          <w:rFonts w:asciiTheme="majorBidi" w:hAnsiTheme="majorBidi" w:cstheme="majorBidi"/>
          <w:sz w:val="24"/>
          <w:szCs w:val="24"/>
          <w:lang w:val="id-ID"/>
        </w:rPr>
        <w:t>uran</w:t>
      </w:r>
      <w:r w:rsidR="004E0708">
        <w:rPr>
          <w:rFonts w:asciiTheme="majorBidi" w:hAnsiTheme="majorBidi" w:cstheme="majorBidi"/>
          <w:sz w:val="24"/>
          <w:szCs w:val="24"/>
          <w:lang w:val="id-ID"/>
        </w:rPr>
        <w:t xml:space="preserve"> seperti menghapal (</w:t>
      </w:r>
      <w:r w:rsidR="00E45C83" w:rsidRPr="00E45C83">
        <w:rPr>
          <w:rFonts w:asciiTheme="majorBidi" w:hAnsiTheme="majorBidi" w:cstheme="majorBidi"/>
          <w:sz w:val="24"/>
          <w:szCs w:val="24"/>
        </w:rPr>
        <w:t>tahfiz</w:t>
      </w:r>
      <w:r w:rsidR="004E0708">
        <w:rPr>
          <w:rFonts w:asciiTheme="majorBidi" w:hAnsiTheme="majorBidi" w:cstheme="majorBidi"/>
          <w:sz w:val="24"/>
          <w:szCs w:val="24"/>
          <w:lang w:val="id-ID"/>
        </w:rPr>
        <w:t>)</w:t>
      </w:r>
      <w:r w:rsidR="00346095">
        <w:rPr>
          <w:rFonts w:asciiTheme="majorBidi" w:hAnsiTheme="majorBidi" w:cstheme="majorBidi"/>
          <w:sz w:val="24"/>
          <w:szCs w:val="24"/>
          <w:lang w:val="id-ID"/>
        </w:rPr>
        <w:t xml:space="preserve">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4E0708">
        <w:rPr>
          <w:rFonts w:asciiTheme="majorBidi" w:hAnsiTheme="majorBidi" w:cstheme="majorBidi"/>
          <w:sz w:val="24"/>
          <w:szCs w:val="24"/>
          <w:lang w:val="id-ID"/>
        </w:rPr>
        <w:t xml:space="preserve"> berkembang secara pesat di masyarakat. </w:t>
      </w:r>
      <w:r>
        <w:rPr>
          <w:rFonts w:asciiTheme="majorBidi" w:hAnsiTheme="majorBidi" w:cstheme="majorBidi"/>
          <w:sz w:val="24"/>
          <w:szCs w:val="24"/>
          <w:lang w:val="id-ID"/>
        </w:rPr>
        <w:t>M</w:t>
      </w:r>
      <w:r w:rsidR="009E3BCB">
        <w:rPr>
          <w:rFonts w:asciiTheme="majorBidi" w:hAnsiTheme="majorBidi" w:cstheme="majorBidi"/>
          <w:sz w:val="24"/>
          <w:szCs w:val="24"/>
        </w:rPr>
        <w:t xml:space="preserve">enghafal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346095">
        <w:rPr>
          <w:rFonts w:asciiTheme="majorBidi" w:hAnsiTheme="majorBidi" w:cstheme="majorBidi"/>
          <w:sz w:val="24"/>
          <w:szCs w:val="24"/>
          <w:lang w:val="id-ID"/>
        </w:rPr>
        <w:t xml:space="preserve"> </w:t>
      </w:r>
      <w:r w:rsidR="004E0708">
        <w:rPr>
          <w:rFonts w:asciiTheme="majorBidi" w:hAnsiTheme="majorBidi" w:cstheme="majorBidi"/>
          <w:sz w:val="24"/>
          <w:szCs w:val="24"/>
          <w:lang w:val="id-ID"/>
        </w:rPr>
        <w:t>merupakan</w:t>
      </w:r>
      <w:r>
        <w:rPr>
          <w:rFonts w:asciiTheme="majorBidi" w:hAnsiTheme="majorBidi" w:cstheme="majorBidi"/>
          <w:sz w:val="24"/>
          <w:szCs w:val="24"/>
          <w:lang w:val="id-ID"/>
        </w:rPr>
        <w:t xml:space="preserve"> kegiatan</w:t>
      </w:r>
      <w:r w:rsidR="004E0708">
        <w:rPr>
          <w:rFonts w:asciiTheme="majorBidi" w:hAnsiTheme="majorBidi" w:cstheme="majorBidi"/>
          <w:sz w:val="24"/>
          <w:szCs w:val="24"/>
          <w:lang w:val="id-ID"/>
        </w:rPr>
        <w:t xml:space="preserve"> unggulan yang </w:t>
      </w:r>
      <w:r w:rsidR="004F65F1" w:rsidRPr="004F65F1">
        <w:rPr>
          <w:rFonts w:asciiTheme="majorBidi" w:hAnsiTheme="majorBidi" w:cstheme="majorBidi"/>
          <w:sz w:val="24"/>
          <w:szCs w:val="24"/>
        </w:rPr>
        <w:t xml:space="preserve">dikembangkan di pondok-pondok pesantren </w:t>
      </w:r>
      <w:r w:rsidR="00393375">
        <w:rPr>
          <w:rFonts w:asciiTheme="majorBidi" w:hAnsiTheme="majorBidi" w:cstheme="majorBidi"/>
          <w:sz w:val="24"/>
          <w:szCs w:val="24"/>
          <w:lang w:val="id-ID"/>
        </w:rPr>
        <w:t>termasuk juga</w:t>
      </w:r>
      <w:r w:rsidR="004F65F1" w:rsidRPr="004F65F1">
        <w:rPr>
          <w:rFonts w:asciiTheme="majorBidi" w:hAnsiTheme="majorBidi" w:cstheme="majorBidi"/>
          <w:sz w:val="24"/>
          <w:szCs w:val="24"/>
        </w:rPr>
        <w:t xml:space="preserve"> diterapkan di </w:t>
      </w:r>
      <w:r w:rsidR="004E0708">
        <w:rPr>
          <w:rFonts w:asciiTheme="majorBidi" w:hAnsiTheme="majorBidi" w:cstheme="majorBidi"/>
          <w:sz w:val="24"/>
          <w:szCs w:val="24"/>
          <w:lang w:val="id-ID"/>
        </w:rPr>
        <w:t>sekolah</w:t>
      </w:r>
      <w:r w:rsidR="004F65F1" w:rsidRPr="004F65F1">
        <w:rPr>
          <w:rFonts w:asciiTheme="majorBidi" w:hAnsiTheme="majorBidi" w:cstheme="majorBidi"/>
          <w:sz w:val="24"/>
          <w:szCs w:val="24"/>
        </w:rPr>
        <w:t xml:space="preserve"> formal baik swasta maupun negeri. </w:t>
      </w:r>
      <w:r w:rsidR="00393375">
        <w:rPr>
          <w:rFonts w:asciiTheme="majorBidi" w:hAnsiTheme="majorBidi" w:cstheme="majorBidi"/>
          <w:sz w:val="24"/>
          <w:szCs w:val="24"/>
          <w:lang w:val="id-ID"/>
        </w:rPr>
        <w:t xml:space="preserve">Di </w:t>
      </w:r>
      <w:r w:rsidR="00B84D45">
        <w:rPr>
          <w:rFonts w:asciiTheme="majorBidi" w:hAnsiTheme="majorBidi" w:cstheme="majorBidi"/>
          <w:sz w:val="24"/>
          <w:szCs w:val="24"/>
        </w:rPr>
        <w:t>lembaga pendidikan I</w:t>
      </w:r>
      <w:r w:rsidR="004F65F1" w:rsidRPr="004F65F1">
        <w:rPr>
          <w:rFonts w:asciiTheme="majorBidi" w:hAnsiTheme="majorBidi" w:cstheme="majorBidi"/>
          <w:sz w:val="24"/>
          <w:szCs w:val="24"/>
        </w:rPr>
        <w:t xml:space="preserve">slam terpadu </w:t>
      </w:r>
      <w:r w:rsidR="004E0708">
        <w:rPr>
          <w:rFonts w:asciiTheme="majorBidi" w:hAnsiTheme="majorBidi" w:cstheme="majorBidi"/>
          <w:sz w:val="24"/>
          <w:szCs w:val="24"/>
          <w:lang w:val="id-ID"/>
        </w:rPr>
        <w:t xml:space="preserve">secara khusus </w:t>
      </w:r>
      <w:r w:rsidR="00CF778C">
        <w:rPr>
          <w:rFonts w:asciiTheme="majorBidi" w:hAnsiTheme="majorBidi" w:cstheme="majorBidi"/>
          <w:sz w:val="24"/>
          <w:szCs w:val="24"/>
          <w:lang w:val="id-ID"/>
        </w:rPr>
        <w:t xml:space="preserve">seperti SD Islam Terpadu (SDIT) </w:t>
      </w:r>
      <w:r w:rsidR="004F65F1" w:rsidRPr="004F65F1">
        <w:rPr>
          <w:rFonts w:asciiTheme="majorBidi" w:hAnsiTheme="majorBidi" w:cstheme="majorBidi"/>
          <w:sz w:val="24"/>
          <w:szCs w:val="24"/>
        </w:rPr>
        <w:lastRenderedPageBreak/>
        <w:t>memili</w:t>
      </w:r>
      <w:r w:rsidR="009E3BCB">
        <w:rPr>
          <w:rFonts w:asciiTheme="majorBidi" w:hAnsiTheme="majorBidi" w:cstheme="majorBidi"/>
          <w:sz w:val="24"/>
          <w:szCs w:val="24"/>
        </w:rPr>
        <w:t xml:space="preserve">ki program  unggulan </w:t>
      </w:r>
      <w:r w:rsidR="00E45C83" w:rsidRPr="00E45C83">
        <w:rPr>
          <w:rFonts w:asciiTheme="majorBidi" w:hAnsiTheme="majorBidi" w:cstheme="majorBidi"/>
          <w:sz w:val="24"/>
          <w:szCs w:val="24"/>
        </w:rPr>
        <w:t>tahfiz</w:t>
      </w:r>
      <w:r w:rsidR="00346095">
        <w:rPr>
          <w:rFonts w:asciiTheme="majorBidi" w:hAnsiTheme="majorBidi" w:cstheme="majorBidi"/>
          <w:sz w:val="24"/>
          <w:szCs w:val="24"/>
          <w:lang w:val="id-ID"/>
        </w:rPr>
        <w:t xml:space="preserve">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B84D45">
        <w:rPr>
          <w:rFonts w:asciiTheme="majorBidi" w:hAnsiTheme="majorBidi" w:cstheme="majorBidi"/>
          <w:sz w:val="24"/>
          <w:szCs w:val="24"/>
        </w:rPr>
        <w:t xml:space="preserve">. </w:t>
      </w:r>
      <w:r w:rsidR="004E0708">
        <w:rPr>
          <w:rFonts w:asciiTheme="majorBidi" w:hAnsiTheme="majorBidi" w:cstheme="majorBidi"/>
          <w:sz w:val="24"/>
          <w:szCs w:val="24"/>
          <w:lang w:val="id-ID"/>
        </w:rPr>
        <w:t>Akan tetapi</w:t>
      </w:r>
      <w:r w:rsidR="00B84D45">
        <w:rPr>
          <w:rFonts w:asciiTheme="majorBidi" w:hAnsiTheme="majorBidi" w:cstheme="majorBidi"/>
          <w:sz w:val="24"/>
          <w:szCs w:val="24"/>
        </w:rPr>
        <w:t>,</w:t>
      </w:r>
      <w:r w:rsidR="009E3BCB">
        <w:rPr>
          <w:rFonts w:asciiTheme="majorBidi" w:hAnsiTheme="majorBidi" w:cstheme="majorBidi"/>
          <w:sz w:val="24"/>
          <w:szCs w:val="24"/>
        </w:rPr>
        <w:t xml:space="preserve"> program</w:t>
      </w:r>
      <w:r w:rsidR="004E0708">
        <w:rPr>
          <w:rFonts w:asciiTheme="majorBidi" w:hAnsiTheme="majorBidi" w:cstheme="majorBidi"/>
          <w:sz w:val="24"/>
          <w:szCs w:val="24"/>
          <w:lang w:val="id-ID"/>
        </w:rPr>
        <w:t>-program</w:t>
      </w:r>
      <w:r w:rsidR="009E3BCB">
        <w:rPr>
          <w:rFonts w:asciiTheme="majorBidi" w:hAnsiTheme="majorBidi" w:cstheme="majorBidi"/>
          <w:sz w:val="24"/>
          <w:szCs w:val="24"/>
        </w:rPr>
        <w:t xml:space="preserve"> pendidikan </w:t>
      </w:r>
      <w:r w:rsidR="00E45C83" w:rsidRPr="00E45C83">
        <w:rPr>
          <w:rFonts w:asciiTheme="majorBidi" w:hAnsiTheme="majorBidi" w:cstheme="majorBidi"/>
          <w:sz w:val="24"/>
          <w:szCs w:val="24"/>
        </w:rPr>
        <w:t>tahfiz</w:t>
      </w:r>
      <w:r w:rsidR="00346095">
        <w:rPr>
          <w:rFonts w:asciiTheme="majorBidi" w:hAnsiTheme="majorBidi" w:cstheme="majorBidi"/>
          <w:sz w:val="24"/>
          <w:szCs w:val="24"/>
          <w:lang w:val="id-ID"/>
        </w:rPr>
        <w:t xml:space="preserve">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xml:space="preserve"> yang diselenggarakan di lembaga-lembaga pendidikan </w:t>
      </w:r>
      <w:r w:rsidR="00CF778C">
        <w:rPr>
          <w:rFonts w:asciiTheme="majorBidi" w:hAnsiTheme="majorBidi" w:cstheme="majorBidi"/>
          <w:sz w:val="24"/>
          <w:szCs w:val="24"/>
          <w:lang w:val="id-ID"/>
        </w:rPr>
        <w:t>yang</w:t>
      </w:r>
      <w:r w:rsidR="004E0708">
        <w:rPr>
          <w:rFonts w:asciiTheme="majorBidi" w:hAnsiTheme="majorBidi" w:cstheme="majorBidi"/>
          <w:sz w:val="24"/>
          <w:szCs w:val="24"/>
          <w:lang w:val="id-ID"/>
        </w:rPr>
        <w:t xml:space="preserve"> ada </w:t>
      </w:r>
      <w:r w:rsidR="00393375">
        <w:rPr>
          <w:rFonts w:asciiTheme="majorBidi" w:hAnsiTheme="majorBidi" w:cstheme="majorBidi"/>
          <w:sz w:val="24"/>
          <w:szCs w:val="24"/>
          <w:lang w:val="id-ID"/>
        </w:rPr>
        <w:t xml:space="preserve">belum </w:t>
      </w:r>
      <w:r w:rsidR="004F65F1" w:rsidRPr="004F65F1">
        <w:rPr>
          <w:rFonts w:asciiTheme="majorBidi" w:hAnsiTheme="majorBidi" w:cstheme="majorBidi"/>
          <w:sz w:val="24"/>
          <w:szCs w:val="24"/>
        </w:rPr>
        <w:t xml:space="preserve">berjalan </w:t>
      </w:r>
      <w:r w:rsidR="004E0708">
        <w:rPr>
          <w:rFonts w:asciiTheme="majorBidi" w:hAnsiTheme="majorBidi" w:cstheme="majorBidi"/>
          <w:sz w:val="24"/>
          <w:szCs w:val="24"/>
          <w:lang w:val="id-ID"/>
        </w:rPr>
        <w:t xml:space="preserve">secara </w:t>
      </w:r>
      <w:r w:rsidR="004E0708">
        <w:rPr>
          <w:rFonts w:asciiTheme="majorBidi" w:hAnsiTheme="majorBidi" w:cstheme="majorBidi"/>
          <w:sz w:val="24"/>
          <w:szCs w:val="24"/>
        </w:rPr>
        <w:t>efektif</w:t>
      </w:r>
      <w:r w:rsidR="00CF778C">
        <w:rPr>
          <w:rFonts w:asciiTheme="majorBidi" w:hAnsiTheme="majorBidi" w:cstheme="majorBidi"/>
          <w:sz w:val="24"/>
          <w:szCs w:val="24"/>
          <w:lang w:val="id-ID"/>
        </w:rPr>
        <w:t xml:space="preserve"> dan maksimal</w:t>
      </w:r>
      <w:r w:rsidR="004E0708">
        <w:rPr>
          <w:rFonts w:asciiTheme="majorBidi" w:hAnsiTheme="majorBidi" w:cstheme="majorBidi"/>
          <w:sz w:val="24"/>
          <w:szCs w:val="24"/>
          <w:lang w:val="id-ID"/>
        </w:rPr>
        <w:t xml:space="preserve">. </w:t>
      </w:r>
      <w:r>
        <w:rPr>
          <w:rFonts w:asciiTheme="majorBidi" w:hAnsiTheme="majorBidi" w:cstheme="majorBidi"/>
          <w:sz w:val="24"/>
          <w:szCs w:val="24"/>
          <w:lang w:val="id-ID"/>
        </w:rPr>
        <w:t>Pencapaian h</w:t>
      </w:r>
      <w:r w:rsidR="004E0708">
        <w:rPr>
          <w:rFonts w:asciiTheme="majorBidi" w:hAnsiTheme="majorBidi" w:cstheme="majorBidi"/>
          <w:sz w:val="24"/>
          <w:szCs w:val="24"/>
          <w:lang w:val="id-ID"/>
        </w:rPr>
        <w:t>asil</w:t>
      </w:r>
      <w:r>
        <w:rPr>
          <w:rFonts w:asciiTheme="majorBidi" w:hAnsiTheme="majorBidi" w:cstheme="majorBidi"/>
          <w:sz w:val="24"/>
          <w:szCs w:val="24"/>
          <w:lang w:val="id-ID"/>
        </w:rPr>
        <w:t xml:space="preserve"> program </w:t>
      </w:r>
      <w:r w:rsidR="00E45C83" w:rsidRPr="00E45C83">
        <w:rPr>
          <w:rFonts w:asciiTheme="majorBidi" w:hAnsiTheme="majorBidi" w:cstheme="majorBidi"/>
          <w:sz w:val="24"/>
          <w:szCs w:val="24"/>
        </w:rPr>
        <w:t>tahfiz</w:t>
      </w:r>
      <w:r w:rsidR="00346095">
        <w:rPr>
          <w:rFonts w:asciiTheme="majorBidi" w:hAnsiTheme="majorBidi" w:cstheme="majorBidi"/>
          <w:sz w:val="24"/>
          <w:szCs w:val="24"/>
          <w:lang w:val="id-ID"/>
        </w:rPr>
        <w:t xml:space="preserve"> </w:t>
      </w:r>
      <w:r w:rsidR="00346095">
        <w:rPr>
          <w:rFonts w:asciiTheme="majorBidi" w:hAnsiTheme="majorBidi" w:cstheme="majorBidi"/>
          <w:sz w:val="24"/>
          <w:szCs w:val="24"/>
        </w:rPr>
        <w:t>Al</w:t>
      </w:r>
      <w:r w:rsidR="00346095">
        <w:rPr>
          <w:rFonts w:asciiTheme="majorBidi" w:hAnsiTheme="majorBidi" w:cstheme="majorBidi"/>
          <w:sz w:val="24"/>
          <w:szCs w:val="24"/>
          <w:lang w:val="id-ID"/>
        </w:rPr>
        <w:t>-Q</w:t>
      </w:r>
      <w:r w:rsidR="005F3954">
        <w:rPr>
          <w:rFonts w:asciiTheme="majorBidi" w:hAnsiTheme="majorBidi" w:cstheme="majorBidi"/>
          <w:sz w:val="24"/>
          <w:szCs w:val="24"/>
        </w:rPr>
        <w:t>uran</w:t>
      </w:r>
      <w:r w:rsidR="00346095">
        <w:rPr>
          <w:rFonts w:asciiTheme="majorBidi" w:hAnsiTheme="majorBidi" w:cstheme="majorBidi"/>
          <w:sz w:val="24"/>
          <w:szCs w:val="24"/>
          <w:lang w:val="id-ID"/>
        </w:rPr>
        <w:t xml:space="preserve"> </w:t>
      </w:r>
      <w:r w:rsidR="004E0708">
        <w:rPr>
          <w:rFonts w:asciiTheme="majorBidi" w:hAnsiTheme="majorBidi" w:cstheme="majorBidi"/>
          <w:sz w:val="24"/>
          <w:szCs w:val="24"/>
          <w:lang w:val="id-ID"/>
        </w:rPr>
        <w:t>belum</w:t>
      </w:r>
      <w:r w:rsidR="00346095">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sesuai </w:t>
      </w:r>
      <w:r w:rsidR="00CF778C">
        <w:rPr>
          <w:rFonts w:asciiTheme="majorBidi" w:hAnsiTheme="majorBidi" w:cstheme="majorBidi"/>
          <w:sz w:val="24"/>
          <w:szCs w:val="24"/>
          <w:lang w:val="id-ID"/>
        </w:rPr>
        <w:t xml:space="preserve">dengan target </w:t>
      </w:r>
      <w:r>
        <w:rPr>
          <w:rFonts w:asciiTheme="majorBidi" w:hAnsiTheme="majorBidi" w:cstheme="majorBidi"/>
          <w:sz w:val="24"/>
          <w:szCs w:val="24"/>
          <w:lang w:val="id-ID"/>
        </w:rPr>
        <w:t>yang diharapkan</w:t>
      </w:r>
      <w:r w:rsidR="004F65F1" w:rsidRPr="004F65F1">
        <w:rPr>
          <w:rFonts w:asciiTheme="majorBidi" w:hAnsiTheme="majorBidi" w:cstheme="majorBidi"/>
          <w:sz w:val="24"/>
          <w:szCs w:val="24"/>
        </w:rPr>
        <w:t xml:space="preserve">. </w:t>
      </w:r>
      <w:r w:rsidR="004E0708">
        <w:rPr>
          <w:rFonts w:asciiTheme="majorBidi" w:hAnsiTheme="majorBidi" w:cstheme="majorBidi"/>
          <w:sz w:val="24"/>
          <w:szCs w:val="24"/>
          <w:lang w:val="id-ID"/>
        </w:rPr>
        <w:t xml:space="preserve">Kondisi </w:t>
      </w:r>
      <w:r w:rsidR="00393375">
        <w:rPr>
          <w:rFonts w:asciiTheme="majorBidi" w:hAnsiTheme="majorBidi" w:cstheme="majorBidi"/>
          <w:sz w:val="24"/>
          <w:szCs w:val="24"/>
          <w:lang w:val="id-ID"/>
        </w:rPr>
        <w:t xml:space="preserve">itu </w:t>
      </w:r>
      <w:r w:rsidR="004F65F1" w:rsidRPr="004F65F1">
        <w:rPr>
          <w:rFonts w:asciiTheme="majorBidi" w:hAnsiTheme="majorBidi" w:cstheme="majorBidi"/>
          <w:sz w:val="24"/>
          <w:szCs w:val="24"/>
        </w:rPr>
        <w:t>diseba</w:t>
      </w:r>
      <w:r w:rsidR="004E0708">
        <w:rPr>
          <w:rFonts w:asciiTheme="majorBidi" w:hAnsiTheme="majorBidi" w:cstheme="majorBidi"/>
          <w:sz w:val="24"/>
          <w:szCs w:val="24"/>
        </w:rPr>
        <w:t>bkan oleh berbagai macam fakto</w:t>
      </w:r>
      <w:r w:rsidR="00346095">
        <w:rPr>
          <w:rFonts w:asciiTheme="majorBidi" w:hAnsiTheme="majorBidi" w:cstheme="majorBidi"/>
          <w:sz w:val="24"/>
          <w:szCs w:val="24"/>
          <w:lang w:val="id-ID"/>
        </w:rPr>
        <w:t xml:space="preserve">r </w:t>
      </w:r>
      <w:r w:rsidR="00393375">
        <w:rPr>
          <w:rFonts w:asciiTheme="majorBidi" w:hAnsiTheme="majorBidi" w:cstheme="majorBidi"/>
          <w:sz w:val="24"/>
          <w:szCs w:val="24"/>
          <w:lang w:val="id-ID"/>
        </w:rPr>
        <w:t>baik</w:t>
      </w:r>
      <w:r w:rsidR="00346095">
        <w:rPr>
          <w:rFonts w:asciiTheme="majorBidi" w:hAnsiTheme="majorBidi" w:cstheme="majorBidi"/>
          <w:sz w:val="24"/>
          <w:szCs w:val="24"/>
          <w:lang w:val="id-ID"/>
        </w:rPr>
        <w:t xml:space="preserve"> </w:t>
      </w:r>
      <w:r w:rsidR="00393375" w:rsidRPr="004F65F1">
        <w:rPr>
          <w:rFonts w:asciiTheme="majorBidi" w:hAnsiTheme="majorBidi" w:cstheme="majorBidi"/>
          <w:sz w:val="24"/>
          <w:szCs w:val="24"/>
        </w:rPr>
        <w:t xml:space="preserve">internal </w:t>
      </w:r>
      <w:r w:rsidR="004E0708">
        <w:rPr>
          <w:rFonts w:asciiTheme="majorBidi" w:hAnsiTheme="majorBidi" w:cstheme="majorBidi"/>
          <w:sz w:val="24"/>
          <w:szCs w:val="24"/>
          <w:lang w:val="id-ID"/>
        </w:rPr>
        <w:t xml:space="preserve">maupun eksternal. Faktor internal yaitu </w:t>
      </w:r>
      <w:r w:rsidR="00CF778C">
        <w:rPr>
          <w:rFonts w:asciiTheme="majorBidi" w:hAnsiTheme="majorBidi" w:cstheme="majorBidi"/>
          <w:sz w:val="24"/>
          <w:szCs w:val="24"/>
          <w:lang w:val="id-ID"/>
        </w:rPr>
        <w:t xml:space="preserve">kondisi pada </w:t>
      </w:r>
      <w:r w:rsidR="004F65F1" w:rsidRPr="001C1832">
        <w:rPr>
          <w:rFonts w:asciiTheme="majorBidi" w:hAnsiTheme="majorBidi" w:cstheme="majorBidi"/>
          <w:sz w:val="24"/>
          <w:szCs w:val="24"/>
          <w:lang w:val="id-ID"/>
        </w:rPr>
        <w:t xml:space="preserve">anak </w:t>
      </w:r>
      <w:r w:rsidR="004E0708">
        <w:rPr>
          <w:rFonts w:asciiTheme="majorBidi" w:hAnsiTheme="majorBidi" w:cstheme="majorBidi"/>
          <w:sz w:val="24"/>
          <w:szCs w:val="24"/>
          <w:lang w:val="id-ID"/>
        </w:rPr>
        <w:t xml:space="preserve">peserta program sedangkan </w:t>
      </w:r>
      <w:r w:rsidR="004F65F1" w:rsidRPr="001C1832">
        <w:rPr>
          <w:rFonts w:asciiTheme="majorBidi" w:hAnsiTheme="majorBidi" w:cstheme="majorBidi"/>
          <w:sz w:val="24"/>
          <w:szCs w:val="24"/>
          <w:lang w:val="id-ID"/>
        </w:rPr>
        <w:t xml:space="preserve">faktor luar seperti lingkungan yang kurang mendukung, waktu yang terbatas, guru </w:t>
      </w:r>
      <w:r w:rsidR="00E45C83" w:rsidRPr="001C1832">
        <w:rPr>
          <w:rFonts w:asciiTheme="majorBidi" w:hAnsiTheme="majorBidi" w:cstheme="majorBidi"/>
          <w:sz w:val="24"/>
          <w:szCs w:val="24"/>
          <w:lang w:val="id-ID"/>
        </w:rPr>
        <w:t>tahfiz</w:t>
      </w:r>
      <w:r w:rsidR="004F65F1" w:rsidRPr="001C1832">
        <w:rPr>
          <w:rFonts w:asciiTheme="majorBidi" w:hAnsiTheme="majorBidi" w:cstheme="majorBidi"/>
          <w:sz w:val="24"/>
          <w:szCs w:val="24"/>
          <w:lang w:val="id-ID"/>
        </w:rPr>
        <w:t xml:space="preserve"> yang kurang ahli di</w:t>
      </w:r>
      <w:r w:rsidR="00393375" w:rsidRPr="001C1832">
        <w:rPr>
          <w:rFonts w:asciiTheme="majorBidi" w:hAnsiTheme="majorBidi" w:cstheme="majorBidi"/>
          <w:sz w:val="24"/>
          <w:szCs w:val="24"/>
          <w:lang w:val="id-ID"/>
        </w:rPr>
        <w:t>bidangnya</w:t>
      </w:r>
      <w:r w:rsidR="00393375">
        <w:rPr>
          <w:rFonts w:asciiTheme="majorBidi" w:hAnsiTheme="majorBidi" w:cstheme="majorBidi"/>
          <w:sz w:val="24"/>
          <w:szCs w:val="24"/>
          <w:lang w:val="id-ID"/>
        </w:rPr>
        <w:t>,</w:t>
      </w:r>
      <w:r w:rsidR="00346095">
        <w:rPr>
          <w:rFonts w:asciiTheme="majorBidi" w:hAnsiTheme="majorBidi" w:cstheme="majorBidi"/>
          <w:sz w:val="24"/>
          <w:szCs w:val="24"/>
          <w:lang w:val="id-ID"/>
        </w:rPr>
        <w:t xml:space="preserve"> </w:t>
      </w:r>
      <w:r w:rsidR="00393375">
        <w:rPr>
          <w:rFonts w:asciiTheme="majorBidi" w:hAnsiTheme="majorBidi" w:cstheme="majorBidi"/>
          <w:sz w:val="24"/>
          <w:szCs w:val="24"/>
          <w:lang w:val="id-ID"/>
        </w:rPr>
        <w:t xml:space="preserve">serta tidak </w:t>
      </w:r>
      <w:r w:rsidR="004F65F1" w:rsidRPr="001C1832">
        <w:rPr>
          <w:rFonts w:asciiTheme="majorBidi" w:hAnsiTheme="majorBidi" w:cstheme="majorBidi"/>
          <w:sz w:val="24"/>
          <w:szCs w:val="24"/>
          <w:lang w:val="id-ID"/>
        </w:rPr>
        <w:t>memi</w:t>
      </w:r>
      <w:r w:rsidR="00CA0FC9" w:rsidRPr="001C1832">
        <w:rPr>
          <w:rFonts w:asciiTheme="majorBidi" w:hAnsiTheme="majorBidi" w:cstheme="majorBidi"/>
          <w:sz w:val="24"/>
          <w:szCs w:val="24"/>
          <w:lang w:val="id-ID"/>
        </w:rPr>
        <w:t xml:space="preserve">liki model pembinaan </w:t>
      </w:r>
      <w:r w:rsidR="00E45C83" w:rsidRPr="001C1832">
        <w:rPr>
          <w:rFonts w:asciiTheme="majorBidi" w:hAnsiTheme="majorBidi" w:cstheme="majorBidi"/>
          <w:sz w:val="24"/>
          <w:szCs w:val="24"/>
          <w:lang w:val="id-ID"/>
        </w:rPr>
        <w:t>tahfiz</w:t>
      </w:r>
      <w:r w:rsidR="00346095">
        <w:rPr>
          <w:rFonts w:asciiTheme="majorBidi" w:hAnsiTheme="majorBidi" w:cstheme="majorBidi"/>
          <w:sz w:val="24"/>
          <w:szCs w:val="24"/>
          <w:lang w:val="id-ID"/>
        </w:rPr>
        <w:t xml:space="preserve"> Al-Q</w:t>
      </w:r>
      <w:r w:rsidR="005F3954" w:rsidRPr="001C1832">
        <w:rPr>
          <w:rFonts w:asciiTheme="majorBidi" w:hAnsiTheme="majorBidi" w:cstheme="majorBidi"/>
          <w:sz w:val="24"/>
          <w:szCs w:val="24"/>
          <w:lang w:val="id-ID"/>
        </w:rPr>
        <w:t>uran</w:t>
      </w:r>
      <w:r w:rsidR="004F65F1" w:rsidRPr="001C1832">
        <w:rPr>
          <w:rFonts w:asciiTheme="majorBidi" w:hAnsiTheme="majorBidi" w:cstheme="majorBidi"/>
          <w:sz w:val="24"/>
          <w:szCs w:val="24"/>
          <w:lang w:val="id-ID"/>
        </w:rPr>
        <w:t xml:space="preserve"> yang </w:t>
      </w:r>
      <w:r w:rsidR="00CF778C">
        <w:rPr>
          <w:rFonts w:asciiTheme="majorBidi" w:hAnsiTheme="majorBidi" w:cstheme="majorBidi"/>
          <w:sz w:val="24"/>
          <w:szCs w:val="24"/>
          <w:lang w:val="id-ID"/>
        </w:rPr>
        <w:t>tepat, efektif,</w:t>
      </w:r>
      <w:r w:rsidR="004F65F1" w:rsidRPr="001C1832">
        <w:rPr>
          <w:rFonts w:asciiTheme="majorBidi" w:hAnsiTheme="majorBidi" w:cstheme="majorBidi"/>
          <w:sz w:val="24"/>
          <w:szCs w:val="24"/>
          <w:lang w:val="id-ID"/>
        </w:rPr>
        <w:t xml:space="preserve"> dan efisien.</w:t>
      </w:r>
    </w:p>
    <w:p w:rsidR="00610D62" w:rsidRDefault="00610D62" w:rsidP="00610D62">
      <w:pPr>
        <w:spacing w:after="12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rPr>
        <w:t>Al</w:t>
      </w:r>
      <w:r>
        <w:rPr>
          <w:rFonts w:asciiTheme="majorBidi" w:hAnsiTheme="majorBidi" w:cstheme="majorBidi"/>
          <w:sz w:val="24"/>
          <w:szCs w:val="24"/>
          <w:lang w:val="id-ID"/>
        </w:rPr>
        <w:t>-Q</w:t>
      </w:r>
      <w:r>
        <w:rPr>
          <w:rFonts w:asciiTheme="majorBidi" w:hAnsiTheme="majorBidi" w:cstheme="majorBidi"/>
          <w:sz w:val="24"/>
          <w:szCs w:val="24"/>
        </w:rPr>
        <w:t>uran selain dibaca dan direnungkan juga perlu untuk dihafal, dipindahkan dari tulisan ke dalam dada, karena hal ini merupakan tanda orang yang berilmu. Allah  berfirman dalam surat Al-</w:t>
      </w:r>
      <w:r w:rsidRPr="008F2023">
        <w:rPr>
          <w:rFonts w:asciiTheme="majorBidi" w:hAnsiTheme="majorBidi" w:cstheme="majorBidi"/>
          <w:sz w:val="24"/>
          <w:szCs w:val="24"/>
        </w:rPr>
        <w:t>Ankabut</w:t>
      </w:r>
      <w:r>
        <w:rPr>
          <w:rFonts w:asciiTheme="majorBidi" w:hAnsiTheme="majorBidi" w:cstheme="majorBidi"/>
          <w:sz w:val="24"/>
          <w:szCs w:val="24"/>
        </w:rPr>
        <w:t xml:space="preserve"> ayat 49</w:t>
      </w:r>
      <w:r>
        <w:rPr>
          <w:rFonts w:asciiTheme="majorBidi" w:hAnsiTheme="majorBidi" w:cstheme="majorBidi"/>
          <w:sz w:val="24"/>
          <w:szCs w:val="24"/>
          <w:lang w:val="id-ID"/>
        </w:rPr>
        <w:t>:</w:t>
      </w:r>
    </w:p>
    <w:p w:rsidR="00610D62" w:rsidRPr="009B57DB" w:rsidRDefault="00610D62" w:rsidP="00610D62">
      <w:pPr>
        <w:spacing w:after="120" w:line="288" w:lineRule="auto"/>
        <w:ind w:firstLine="567"/>
        <w:jc w:val="both"/>
        <w:rPr>
          <w:rFonts w:asciiTheme="majorBidi" w:hAnsiTheme="majorBidi" w:cstheme="majorBidi"/>
          <w:sz w:val="24"/>
          <w:szCs w:val="24"/>
          <w:lang w:val="id-ID"/>
        </w:rPr>
      </w:pPr>
    </w:p>
    <w:p w:rsidR="00610D62" w:rsidRDefault="00610D62" w:rsidP="00610D62">
      <w:pPr>
        <w:spacing w:before="120" w:after="120" w:line="240" w:lineRule="auto"/>
        <w:jc w:val="both"/>
        <w:rPr>
          <w:rFonts w:asciiTheme="majorBidi" w:hAnsiTheme="majorBidi" w:cstheme="majorBidi"/>
          <w:i/>
          <w:iCs/>
          <w:sz w:val="24"/>
          <w:szCs w:val="24"/>
          <w:lang w:val="id-ID"/>
        </w:rPr>
      </w:pPr>
      <w:r w:rsidRPr="009B57DB">
        <w:rPr>
          <w:rFonts w:asciiTheme="majorBidi" w:hAnsiTheme="majorBidi" w:cstheme="majorBidi"/>
          <w:iCs/>
          <w:sz w:val="24"/>
          <w:szCs w:val="24"/>
        </w:rPr>
        <w:t>Artinya:</w:t>
      </w:r>
      <w:r>
        <w:rPr>
          <w:rFonts w:asciiTheme="majorBidi" w:hAnsiTheme="majorBidi" w:cstheme="majorBidi"/>
          <w:i/>
          <w:iCs/>
          <w:sz w:val="24"/>
          <w:szCs w:val="24"/>
          <w:lang w:val="id-ID"/>
        </w:rPr>
        <w:t>S</w:t>
      </w:r>
      <w:r>
        <w:rPr>
          <w:rFonts w:asciiTheme="majorBidi" w:hAnsiTheme="majorBidi" w:cstheme="majorBidi"/>
          <w:i/>
          <w:iCs/>
          <w:sz w:val="24"/>
          <w:szCs w:val="24"/>
        </w:rPr>
        <w:t>ebenarnya, Alquran</w:t>
      </w:r>
      <w:r w:rsidRPr="006E4A7D">
        <w:rPr>
          <w:rFonts w:asciiTheme="majorBidi" w:hAnsiTheme="majorBidi" w:cstheme="majorBidi"/>
          <w:i/>
          <w:iCs/>
          <w:sz w:val="24"/>
          <w:szCs w:val="24"/>
        </w:rPr>
        <w:t xml:space="preserve"> itu adalah ayat-ayat yang nyata di dalam da</w:t>
      </w:r>
      <w:r>
        <w:rPr>
          <w:rFonts w:asciiTheme="majorBidi" w:hAnsiTheme="majorBidi" w:cstheme="majorBidi"/>
          <w:i/>
          <w:iCs/>
          <w:sz w:val="24"/>
          <w:szCs w:val="24"/>
        </w:rPr>
        <w:t>da orang-orang yang diberi ilmu</w:t>
      </w:r>
      <w:r w:rsidRPr="006E4A7D">
        <w:rPr>
          <w:rFonts w:asciiTheme="majorBidi" w:hAnsiTheme="majorBidi" w:cstheme="majorBidi"/>
          <w:i/>
          <w:iCs/>
          <w:sz w:val="24"/>
          <w:szCs w:val="24"/>
        </w:rPr>
        <w:t>. dan tidak ada yang mengingkari ayat-ayat Kami kecuali orang-orang yang zalim.</w:t>
      </w:r>
    </w:p>
    <w:p w:rsidR="00572B2C" w:rsidRPr="00572B2C" w:rsidRDefault="00572B2C" w:rsidP="00572B2C">
      <w:pPr>
        <w:spacing w:after="0" w:line="288" w:lineRule="auto"/>
        <w:ind w:firstLine="567"/>
        <w:jc w:val="both"/>
        <w:rPr>
          <w:rFonts w:asciiTheme="majorBidi" w:hAnsiTheme="majorBidi" w:cstheme="majorBidi"/>
          <w:i/>
          <w:iCs/>
          <w:color w:val="000000"/>
          <w:sz w:val="24"/>
          <w:szCs w:val="24"/>
          <w:lang w:val="id-ID"/>
        </w:rPr>
      </w:pPr>
      <w:r w:rsidRPr="00572B2C">
        <w:rPr>
          <w:rFonts w:asciiTheme="majorBidi" w:hAnsiTheme="majorBidi" w:cstheme="majorBidi"/>
          <w:sz w:val="24"/>
          <w:szCs w:val="24"/>
          <w:lang w:val="id-ID"/>
        </w:rPr>
        <w:t>Para ulama menghafalnya dan Allah</w:t>
      </w:r>
      <w:r>
        <w:rPr>
          <w:rFonts w:asciiTheme="majorBidi" w:hAnsiTheme="majorBidi" w:cstheme="majorBidi"/>
          <w:sz w:val="24"/>
          <w:szCs w:val="24"/>
          <w:lang w:val="id-ID"/>
        </w:rPr>
        <w:t xml:space="preserve"> </w:t>
      </w:r>
      <w:r w:rsidRPr="00572B2C">
        <w:rPr>
          <w:rFonts w:asciiTheme="majorBidi" w:hAnsiTheme="majorBidi" w:cstheme="majorBidi"/>
          <w:iCs/>
          <w:sz w:val="24"/>
          <w:szCs w:val="24"/>
          <w:lang w:val="id-ID"/>
        </w:rPr>
        <w:t>SWT</w:t>
      </w:r>
      <w:r w:rsidRPr="00572B2C">
        <w:rPr>
          <w:rFonts w:asciiTheme="majorBidi" w:hAnsiTheme="majorBidi" w:cstheme="majorBidi"/>
          <w:sz w:val="24"/>
          <w:szCs w:val="24"/>
          <w:lang w:val="id-ID"/>
        </w:rPr>
        <w:t xml:space="preserve"> selalu memberikan kemudahan.</w:t>
      </w:r>
      <w:r>
        <w:rPr>
          <w:rFonts w:asciiTheme="majorBidi" w:hAnsiTheme="majorBidi" w:cstheme="majorBidi"/>
          <w:sz w:val="24"/>
          <w:szCs w:val="24"/>
          <w:lang w:val="id-ID"/>
        </w:rPr>
        <w:t xml:space="preserve"> Al-Q</w:t>
      </w:r>
      <w:r w:rsidRPr="00572B2C">
        <w:rPr>
          <w:rFonts w:asciiTheme="majorBidi" w:hAnsiTheme="majorBidi" w:cstheme="majorBidi"/>
          <w:sz w:val="24"/>
          <w:szCs w:val="24"/>
          <w:lang w:val="id-ID"/>
        </w:rPr>
        <w:t>uran tersimpan dan terpelihara dalam dada dengan dihapal oleh banyak kaum muslimin turun temurun dan dipahami oleh mereka, sehingga tidak ada seorangpun yang dapat mengubahnya. A</w:t>
      </w:r>
      <w:r>
        <w:rPr>
          <w:rFonts w:asciiTheme="majorBidi" w:hAnsiTheme="majorBidi" w:cstheme="majorBidi"/>
          <w:sz w:val="24"/>
          <w:szCs w:val="24"/>
          <w:lang w:val="id-ID"/>
        </w:rPr>
        <w:t>l-Q</w:t>
      </w:r>
      <w:r w:rsidRPr="00572B2C">
        <w:rPr>
          <w:rFonts w:asciiTheme="majorBidi" w:hAnsiTheme="majorBidi" w:cstheme="majorBidi"/>
          <w:sz w:val="24"/>
          <w:szCs w:val="24"/>
          <w:lang w:val="id-ID"/>
        </w:rPr>
        <w:t>uran mudah dibacakan oleh lidah, selalu terpelihara dan terawat dalam hati, dan mengandung mukjizat, baik lafaznya maupun maknanya</w:t>
      </w:r>
      <w:r>
        <w:rPr>
          <w:rFonts w:asciiTheme="majorBidi" w:hAnsiTheme="majorBidi" w:cstheme="majorBidi"/>
          <w:sz w:val="24"/>
          <w:szCs w:val="24"/>
          <w:lang w:val="id-ID"/>
        </w:rPr>
        <w:t>. Al-Q</w:t>
      </w:r>
      <w:r w:rsidRPr="00572B2C">
        <w:rPr>
          <w:rFonts w:asciiTheme="majorBidi" w:hAnsiTheme="majorBidi" w:cstheme="majorBidi"/>
          <w:sz w:val="24"/>
          <w:szCs w:val="24"/>
          <w:lang w:val="id-ID"/>
        </w:rPr>
        <w:t>uran bisa terjaga dari zaman Rasulullah</w:t>
      </w:r>
      <w:r>
        <w:rPr>
          <w:rFonts w:asciiTheme="majorBidi" w:hAnsiTheme="majorBidi" w:cstheme="majorBidi"/>
          <w:sz w:val="24"/>
          <w:szCs w:val="24"/>
          <w:lang w:val="id-ID"/>
        </w:rPr>
        <w:t xml:space="preserve"> SAW</w:t>
      </w:r>
      <w:r w:rsidRPr="00572B2C">
        <w:rPr>
          <w:rFonts w:asciiTheme="majorBidi" w:hAnsiTheme="majorBidi" w:cstheme="majorBidi"/>
          <w:sz w:val="24"/>
          <w:szCs w:val="24"/>
          <w:lang w:val="id-ID"/>
        </w:rPr>
        <w:t xml:space="preserve"> sampai dengan sekarang salah satunya adalah dengan cara dihafal </w:t>
      </w:r>
      <w:sdt>
        <w:sdtPr>
          <w:rPr>
            <w:rFonts w:asciiTheme="majorBidi" w:hAnsiTheme="majorBidi" w:cstheme="majorBidi"/>
            <w:sz w:val="24"/>
            <w:szCs w:val="24"/>
          </w:rPr>
          <w:id w:val="453026799"/>
          <w:citation/>
        </w:sdtPr>
        <w:sdtEndPr/>
        <w:sdtContent>
          <w:r w:rsidR="00F9286D">
            <w:rPr>
              <w:rFonts w:asciiTheme="majorBidi" w:hAnsiTheme="majorBidi" w:cstheme="majorBidi"/>
              <w:sz w:val="24"/>
              <w:szCs w:val="24"/>
            </w:rPr>
            <w:fldChar w:fldCharType="begin"/>
          </w:r>
          <w:r>
            <w:rPr>
              <w:rFonts w:asciiTheme="majorBidi" w:hAnsiTheme="majorBidi" w:cstheme="majorBidi"/>
              <w:sz w:val="24"/>
              <w:szCs w:val="24"/>
              <w:lang w:val="id-ID"/>
            </w:rPr>
            <w:instrText xml:space="preserve"> CITATION Sha \l 1057 </w:instrText>
          </w:r>
          <w:r w:rsidR="00F9286D">
            <w:rPr>
              <w:rFonts w:asciiTheme="majorBidi" w:hAnsiTheme="majorBidi" w:cstheme="majorBidi"/>
              <w:sz w:val="24"/>
              <w:szCs w:val="24"/>
            </w:rPr>
            <w:fldChar w:fldCharType="separate"/>
          </w:r>
          <w:r w:rsidRPr="00FE73DD">
            <w:rPr>
              <w:rFonts w:asciiTheme="majorBidi" w:hAnsiTheme="majorBidi" w:cstheme="majorBidi"/>
              <w:noProof/>
              <w:sz w:val="24"/>
              <w:szCs w:val="24"/>
              <w:lang w:val="id-ID"/>
            </w:rPr>
            <w:t>(Al-Mubarakfuri, 2012)</w:t>
          </w:r>
          <w:r w:rsidR="00F9286D">
            <w:rPr>
              <w:rFonts w:asciiTheme="majorBidi" w:hAnsiTheme="majorBidi" w:cstheme="majorBidi"/>
              <w:sz w:val="24"/>
              <w:szCs w:val="24"/>
            </w:rPr>
            <w:fldChar w:fldCharType="end"/>
          </w:r>
        </w:sdtContent>
      </w:sdt>
      <w:r w:rsidRPr="00572B2C">
        <w:rPr>
          <w:rFonts w:asciiTheme="majorBidi" w:hAnsiTheme="majorBidi" w:cstheme="majorBidi"/>
          <w:sz w:val="24"/>
          <w:szCs w:val="24"/>
          <w:lang w:val="id-ID"/>
        </w:rPr>
        <w:t xml:space="preserve">. </w:t>
      </w:r>
    </w:p>
    <w:p w:rsidR="00291DA8" w:rsidRPr="00291DA8" w:rsidRDefault="00291DA8" w:rsidP="00E30E3F">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T</w:t>
      </w:r>
      <w:r w:rsidRPr="00E24BE8">
        <w:rPr>
          <w:rFonts w:asciiTheme="majorBidi" w:hAnsiTheme="majorBidi" w:cstheme="majorBidi"/>
          <w:sz w:val="24"/>
          <w:szCs w:val="24"/>
        </w:rPr>
        <w:t>ahfiz</w:t>
      </w:r>
      <w:r>
        <w:rPr>
          <w:rFonts w:asciiTheme="majorBidi" w:hAnsiTheme="majorBidi" w:cstheme="majorBidi"/>
          <w:sz w:val="24"/>
          <w:szCs w:val="24"/>
          <w:lang w:val="id-ID"/>
        </w:rPr>
        <w:t xml:space="preserve"> </w:t>
      </w:r>
      <w:r>
        <w:rPr>
          <w:rFonts w:asciiTheme="majorBidi" w:hAnsiTheme="majorBidi" w:cstheme="majorBidi"/>
          <w:sz w:val="24"/>
          <w:szCs w:val="24"/>
        </w:rPr>
        <w:t>Al</w:t>
      </w:r>
      <w:r>
        <w:rPr>
          <w:rFonts w:asciiTheme="majorBidi" w:hAnsiTheme="majorBidi" w:cstheme="majorBidi"/>
          <w:sz w:val="24"/>
          <w:szCs w:val="24"/>
          <w:lang w:val="id-ID"/>
        </w:rPr>
        <w:t>-Q</w:t>
      </w:r>
      <w:r>
        <w:rPr>
          <w:rFonts w:asciiTheme="majorBidi" w:hAnsiTheme="majorBidi" w:cstheme="majorBidi"/>
          <w:sz w:val="24"/>
          <w:szCs w:val="24"/>
        </w:rPr>
        <w:t>uran</w:t>
      </w:r>
      <w:r w:rsidRPr="0002217B">
        <w:rPr>
          <w:rFonts w:asciiTheme="majorBidi" w:hAnsiTheme="majorBidi" w:cstheme="majorBidi"/>
          <w:sz w:val="24"/>
          <w:szCs w:val="24"/>
        </w:rPr>
        <w:t xml:space="preserve"> adalah suatu proses mengingat di mana seluruh materi ayat (rincian bagian-bagiannya seperti harakat, wakaf dan lain-lain) harus diingat secara sempurna</w:t>
      </w:r>
      <w:r>
        <w:rPr>
          <w:rFonts w:asciiTheme="majorBidi" w:hAnsiTheme="majorBidi" w:cstheme="majorBidi"/>
          <w:sz w:val="24"/>
          <w:szCs w:val="24"/>
          <w:lang w:val="id-ID"/>
        </w:rPr>
        <w:t xml:space="preserve"> </w:t>
      </w:r>
      <w:sdt>
        <w:sdtPr>
          <w:rPr>
            <w:rFonts w:asciiTheme="majorBidi" w:hAnsiTheme="majorBidi" w:cstheme="majorBidi"/>
            <w:sz w:val="24"/>
            <w:szCs w:val="24"/>
          </w:rPr>
          <w:id w:val="453026796"/>
          <w:citation/>
        </w:sdtPr>
        <w:sdtEndPr/>
        <w:sdtContent>
          <w:r w:rsidR="00F9286D">
            <w:rPr>
              <w:rFonts w:asciiTheme="majorBidi" w:hAnsiTheme="majorBidi" w:cstheme="majorBidi"/>
              <w:sz w:val="24"/>
              <w:szCs w:val="24"/>
            </w:rPr>
            <w:fldChar w:fldCharType="begin"/>
          </w:r>
          <w:r>
            <w:rPr>
              <w:rFonts w:asciiTheme="majorBidi" w:hAnsiTheme="majorBidi" w:cstheme="majorBidi"/>
              <w:sz w:val="24"/>
              <w:szCs w:val="24"/>
              <w:lang w:val="id-ID"/>
            </w:rPr>
            <w:instrText xml:space="preserve"> CITATION Sad \l 1057 </w:instrText>
          </w:r>
          <w:r w:rsidR="00F9286D">
            <w:rPr>
              <w:rFonts w:asciiTheme="majorBidi" w:hAnsiTheme="majorBidi" w:cstheme="majorBidi"/>
              <w:sz w:val="24"/>
              <w:szCs w:val="24"/>
            </w:rPr>
            <w:fldChar w:fldCharType="separate"/>
          </w:r>
          <w:r w:rsidRPr="0064541A">
            <w:rPr>
              <w:rFonts w:asciiTheme="majorBidi" w:hAnsiTheme="majorBidi" w:cstheme="majorBidi"/>
              <w:noProof/>
              <w:sz w:val="24"/>
              <w:szCs w:val="24"/>
              <w:lang w:val="id-ID"/>
            </w:rPr>
            <w:t>(Sa'dullah, 2008)</w:t>
          </w:r>
          <w:r w:rsidR="00F9286D">
            <w:rPr>
              <w:rFonts w:asciiTheme="majorBidi" w:hAnsiTheme="majorBidi" w:cstheme="majorBidi"/>
              <w:sz w:val="24"/>
              <w:szCs w:val="24"/>
            </w:rPr>
            <w:fldChar w:fldCharType="end"/>
          </w:r>
        </w:sdtContent>
      </w:sdt>
      <w:r w:rsidRPr="0002217B">
        <w:rPr>
          <w:rFonts w:asciiTheme="majorBidi" w:hAnsiTheme="majorBidi" w:cstheme="majorBidi"/>
          <w:sz w:val="24"/>
          <w:szCs w:val="24"/>
        </w:rPr>
        <w:t>.</w:t>
      </w:r>
      <w:r>
        <w:rPr>
          <w:rFonts w:asciiTheme="majorBidi" w:hAnsiTheme="majorBidi" w:cstheme="majorBidi"/>
          <w:sz w:val="24"/>
          <w:szCs w:val="24"/>
          <w:lang w:val="id-ID"/>
        </w:rPr>
        <w:t xml:space="preserve"> K</w:t>
      </w:r>
      <w:r w:rsidRPr="0002217B">
        <w:rPr>
          <w:rFonts w:asciiTheme="majorBidi" w:hAnsiTheme="majorBidi" w:cstheme="majorBidi"/>
          <w:sz w:val="24"/>
          <w:szCs w:val="24"/>
        </w:rPr>
        <w:t xml:space="preserve">ata </w:t>
      </w:r>
      <w:r w:rsidRPr="00E24BE8">
        <w:rPr>
          <w:rFonts w:asciiTheme="majorBidi" w:hAnsiTheme="majorBidi" w:cstheme="majorBidi"/>
          <w:sz w:val="24"/>
          <w:szCs w:val="24"/>
          <w:lang w:val="id-ID"/>
        </w:rPr>
        <w:t>tahfiz</w:t>
      </w:r>
      <w:r w:rsidRPr="0002217B">
        <w:rPr>
          <w:rFonts w:asciiTheme="majorBidi" w:hAnsiTheme="majorBidi" w:cstheme="majorBidi"/>
          <w:sz w:val="24"/>
          <w:szCs w:val="24"/>
        </w:rPr>
        <w:t xml:space="preserve"> (menghafal) adalah aktifitas merekam apa yang kita baca dan kita pahami</w:t>
      </w:r>
      <w:r>
        <w:rPr>
          <w:rFonts w:asciiTheme="majorBidi" w:hAnsiTheme="majorBidi" w:cstheme="majorBidi"/>
          <w:sz w:val="24"/>
          <w:szCs w:val="24"/>
          <w:lang w:val="id-ID"/>
        </w:rPr>
        <w:t xml:space="preserve"> </w:t>
      </w:r>
      <w:sdt>
        <w:sdtPr>
          <w:rPr>
            <w:rFonts w:asciiTheme="majorBidi" w:hAnsiTheme="majorBidi" w:cstheme="majorBidi"/>
            <w:sz w:val="24"/>
            <w:szCs w:val="24"/>
          </w:rPr>
          <w:id w:val="453026797"/>
          <w:citation/>
        </w:sdtPr>
        <w:sdtEndPr/>
        <w:sdtContent>
          <w:r w:rsidR="00F9286D">
            <w:rPr>
              <w:rFonts w:asciiTheme="majorBidi" w:hAnsiTheme="majorBidi" w:cstheme="majorBidi"/>
              <w:sz w:val="24"/>
              <w:szCs w:val="24"/>
            </w:rPr>
            <w:fldChar w:fldCharType="begin"/>
          </w:r>
          <w:r>
            <w:rPr>
              <w:rFonts w:asciiTheme="majorBidi" w:hAnsiTheme="majorBidi" w:cstheme="majorBidi"/>
              <w:sz w:val="24"/>
              <w:szCs w:val="24"/>
              <w:lang w:val="id-ID"/>
            </w:rPr>
            <w:instrText xml:space="preserve"> CITATION Hid \l 1057 </w:instrText>
          </w:r>
          <w:r w:rsidR="00F9286D">
            <w:rPr>
              <w:rFonts w:asciiTheme="majorBidi" w:hAnsiTheme="majorBidi" w:cstheme="majorBidi"/>
              <w:sz w:val="24"/>
              <w:szCs w:val="24"/>
            </w:rPr>
            <w:fldChar w:fldCharType="separate"/>
          </w:r>
          <w:r w:rsidRPr="0064541A">
            <w:rPr>
              <w:rFonts w:asciiTheme="majorBidi" w:hAnsiTheme="majorBidi" w:cstheme="majorBidi"/>
              <w:noProof/>
              <w:sz w:val="24"/>
              <w:szCs w:val="24"/>
              <w:lang w:val="id-ID"/>
            </w:rPr>
            <w:t>(Hidayatullah, 2010)</w:t>
          </w:r>
          <w:r w:rsidR="00F9286D">
            <w:rPr>
              <w:rFonts w:asciiTheme="majorBidi" w:hAnsiTheme="majorBidi" w:cstheme="majorBidi"/>
              <w:sz w:val="24"/>
              <w:szCs w:val="24"/>
            </w:rPr>
            <w:fldChar w:fldCharType="end"/>
          </w:r>
        </w:sdtContent>
      </w:sdt>
      <w:r w:rsidRPr="0002217B">
        <w:rPr>
          <w:rFonts w:asciiTheme="majorBidi" w:hAnsiTheme="majorBidi" w:cstheme="majorBidi"/>
          <w:sz w:val="24"/>
          <w:szCs w:val="24"/>
        </w:rPr>
        <w:t>.</w:t>
      </w:r>
      <w:r>
        <w:rPr>
          <w:rFonts w:asciiTheme="majorBidi" w:hAnsiTheme="majorBidi" w:cstheme="majorBidi"/>
          <w:sz w:val="24"/>
          <w:szCs w:val="24"/>
          <w:lang w:val="id-ID"/>
        </w:rPr>
        <w:t xml:space="preserve"> D</w:t>
      </w:r>
      <w:r w:rsidRPr="001C1832">
        <w:rPr>
          <w:rFonts w:asciiTheme="majorBidi" w:hAnsiTheme="majorBidi" w:cstheme="majorBidi"/>
          <w:sz w:val="24"/>
          <w:szCs w:val="24"/>
          <w:lang w:val="id-ID"/>
        </w:rPr>
        <w:t>efinisi lain dari kata tahfiz</w:t>
      </w:r>
      <w:r>
        <w:rPr>
          <w:rFonts w:asciiTheme="majorBidi" w:hAnsiTheme="majorBidi" w:cstheme="majorBidi"/>
          <w:sz w:val="24"/>
          <w:szCs w:val="24"/>
          <w:lang w:val="id-ID"/>
        </w:rPr>
        <w:t xml:space="preserve"> Al-Q</w:t>
      </w:r>
      <w:r w:rsidRPr="001C1832">
        <w:rPr>
          <w:rFonts w:asciiTheme="majorBidi" w:hAnsiTheme="majorBidi" w:cstheme="majorBidi"/>
          <w:sz w:val="24"/>
          <w:szCs w:val="24"/>
          <w:lang w:val="id-ID"/>
        </w:rPr>
        <w:t>uran</w:t>
      </w:r>
      <w:r>
        <w:rPr>
          <w:rFonts w:asciiTheme="majorBidi" w:hAnsiTheme="majorBidi" w:cstheme="majorBidi"/>
          <w:sz w:val="24"/>
          <w:szCs w:val="24"/>
          <w:lang w:val="id-ID"/>
        </w:rPr>
        <w:t xml:space="preserve"> secara</w:t>
      </w:r>
      <w:r w:rsidRPr="001C1832">
        <w:rPr>
          <w:rFonts w:asciiTheme="majorBidi" w:hAnsiTheme="majorBidi" w:cstheme="majorBidi"/>
          <w:sz w:val="24"/>
          <w:szCs w:val="24"/>
          <w:lang w:val="id-ID"/>
        </w:rPr>
        <w:t xml:space="preserve"> sederhana adalah membaca dengan lisan sehingga menimbulkan ingatan dalam pikiran dan meresap masuk dalam hati untuk diamalkan dalam kehidupan sehari-hari.</w:t>
      </w:r>
      <w:r>
        <w:rPr>
          <w:rFonts w:asciiTheme="majorBidi" w:hAnsiTheme="majorBidi" w:cstheme="majorBidi"/>
          <w:sz w:val="24"/>
          <w:szCs w:val="24"/>
          <w:lang w:val="id-ID"/>
        </w:rPr>
        <w:t xml:space="preserve"> </w:t>
      </w:r>
      <w:r w:rsidRPr="001C1832">
        <w:rPr>
          <w:rFonts w:asciiTheme="majorBidi" w:hAnsiTheme="majorBidi" w:cstheme="majorBidi"/>
          <w:sz w:val="24"/>
          <w:szCs w:val="24"/>
          <w:lang w:val="id-ID"/>
        </w:rPr>
        <w:t>Menurut Munir</w:t>
      </w:r>
      <w:r>
        <w:rPr>
          <w:rFonts w:asciiTheme="majorBidi" w:hAnsiTheme="majorBidi" w:cstheme="majorBidi"/>
          <w:sz w:val="24"/>
          <w:szCs w:val="24"/>
          <w:lang w:val="id-ID"/>
        </w:rPr>
        <w:t>,</w:t>
      </w:r>
      <w:r w:rsidRPr="00D80A6E">
        <w:rPr>
          <w:rFonts w:asciiTheme="majorBidi" w:hAnsiTheme="majorBidi" w:cstheme="majorBidi"/>
          <w:i/>
          <w:sz w:val="24"/>
          <w:szCs w:val="24"/>
          <w:lang w:val="id-ID"/>
        </w:rPr>
        <w:t>h</w:t>
      </w:r>
      <w:r w:rsidRPr="001C1832">
        <w:rPr>
          <w:rFonts w:asciiTheme="majorBidi" w:hAnsiTheme="majorBidi" w:cstheme="majorBidi"/>
          <w:i/>
          <w:sz w:val="24"/>
          <w:szCs w:val="24"/>
          <w:lang w:val="id-ID"/>
        </w:rPr>
        <w:t>uffa</w:t>
      </w:r>
      <w:r>
        <w:rPr>
          <w:rFonts w:asciiTheme="majorBidi" w:hAnsiTheme="majorBidi" w:cstheme="majorBidi"/>
          <w:i/>
          <w:sz w:val="24"/>
          <w:szCs w:val="24"/>
          <w:lang w:val="id-ID"/>
        </w:rPr>
        <w:t>zh</w:t>
      </w:r>
      <w:r w:rsidRPr="001C1832">
        <w:rPr>
          <w:rFonts w:asciiTheme="majorBidi" w:hAnsiTheme="majorBidi" w:cstheme="majorBidi"/>
          <w:sz w:val="24"/>
          <w:szCs w:val="24"/>
          <w:lang w:val="id-ID"/>
        </w:rPr>
        <w:t xml:space="preserve"> Quran adalah orang yang dengan tekun, cermat dan teliti dalam membaca, menghafal dan memelihara ayat demi ayat dari Alquran. </w:t>
      </w:r>
      <w:r w:rsidRPr="0002217B">
        <w:rPr>
          <w:rFonts w:asciiTheme="majorBidi" w:hAnsiTheme="majorBidi" w:cstheme="majorBidi"/>
          <w:sz w:val="24"/>
          <w:szCs w:val="24"/>
        </w:rPr>
        <w:t xml:space="preserve">Dengan kata lain, orang yang telah menjadikan </w:t>
      </w:r>
      <w:r>
        <w:rPr>
          <w:rFonts w:asciiTheme="majorBidi" w:hAnsiTheme="majorBidi" w:cstheme="majorBidi"/>
          <w:sz w:val="24"/>
          <w:szCs w:val="24"/>
        </w:rPr>
        <w:t>Alquran</w:t>
      </w:r>
      <w:r w:rsidRPr="0002217B">
        <w:rPr>
          <w:rFonts w:asciiTheme="majorBidi" w:hAnsiTheme="majorBidi" w:cstheme="majorBidi"/>
          <w:sz w:val="24"/>
          <w:szCs w:val="24"/>
        </w:rPr>
        <w:t xml:space="preserve"> bagian dari kehidupannya</w:t>
      </w:r>
      <w:r>
        <w:rPr>
          <w:rFonts w:asciiTheme="majorBidi" w:hAnsiTheme="majorBidi" w:cstheme="majorBidi"/>
          <w:sz w:val="24"/>
          <w:szCs w:val="24"/>
          <w:lang w:val="id-ID"/>
        </w:rPr>
        <w:t xml:space="preserve"> </w:t>
      </w:r>
      <w:sdt>
        <w:sdtPr>
          <w:rPr>
            <w:rFonts w:asciiTheme="majorBidi" w:hAnsiTheme="majorBidi" w:cstheme="majorBidi"/>
            <w:sz w:val="24"/>
            <w:szCs w:val="24"/>
          </w:rPr>
          <w:id w:val="453026798"/>
          <w:citation/>
        </w:sdtPr>
        <w:sdtEndPr/>
        <w:sdtContent>
          <w:r w:rsidR="00F9286D">
            <w:rPr>
              <w:rFonts w:asciiTheme="majorBidi" w:hAnsiTheme="majorBidi" w:cstheme="majorBidi"/>
              <w:sz w:val="24"/>
              <w:szCs w:val="24"/>
            </w:rPr>
            <w:fldChar w:fldCharType="begin"/>
          </w:r>
          <w:r>
            <w:rPr>
              <w:rFonts w:asciiTheme="majorBidi" w:hAnsiTheme="majorBidi" w:cstheme="majorBidi"/>
              <w:sz w:val="24"/>
              <w:szCs w:val="24"/>
              <w:lang w:val="id-ID"/>
            </w:rPr>
            <w:instrText xml:space="preserve"> CITATION MIs \l 1057  </w:instrText>
          </w:r>
          <w:r w:rsidR="00F9286D">
            <w:rPr>
              <w:rFonts w:asciiTheme="majorBidi" w:hAnsiTheme="majorBidi" w:cstheme="majorBidi"/>
              <w:sz w:val="24"/>
              <w:szCs w:val="24"/>
            </w:rPr>
            <w:fldChar w:fldCharType="separate"/>
          </w:r>
          <w:r w:rsidRPr="00D80A6E">
            <w:rPr>
              <w:rFonts w:asciiTheme="majorBidi" w:hAnsiTheme="majorBidi" w:cstheme="majorBidi"/>
              <w:noProof/>
              <w:sz w:val="24"/>
              <w:szCs w:val="24"/>
              <w:lang w:val="id-ID"/>
            </w:rPr>
            <w:t>(Munir, 2005)</w:t>
          </w:r>
          <w:r w:rsidR="00F9286D">
            <w:rPr>
              <w:rFonts w:asciiTheme="majorBidi" w:hAnsiTheme="majorBidi" w:cstheme="majorBidi"/>
              <w:sz w:val="24"/>
              <w:szCs w:val="24"/>
            </w:rPr>
            <w:fldChar w:fldCharType="end"/>
          </w:r>
        </w:sdtContent>
      </w:sdt>
      <w:r>
        <w:rPr>
          <w:rFonts w:asciiTheme="majorBidi" w:hAnsiTheme="majorBidi" w:cstheme="majorBidi"/>
          <w:sz w:val="24"/>
          <w:szCs w:val="24"/>
          <w:lang w:val="id-ID"/>
        </w:rPr>
        <w:t>.</w:t>
      </w:r>
    </w:p>
    <w:p w:rsidR="004F65F1" w:rsidRPr="004F65F1" w:rsidRDefault="00CF778C" w:rsidP="00F33B1C">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lang w:val="id-ID"/>
        </w:rPr>
        <w:t xml:space="preserve">Di masyarakat, </w:t>
      </w:r>
      <w:r w:rsidR="00806B0D">
        <w:rPr>
          <w:rFonts w:asciiTheme="majorBidi" w:hAnsiTheme="majorBidi" w:cstheme="majorBidi"/>
          <w:sz w:val="24"/>
          <w:szCs w:val="24"/>
          <w:lang w:val="id-ID"/>
        </w:rPr>
        <w:t>sejumlah</w:t>
      </w:r>
      <w:r w:rsidR="004F65F1" w:rsidRPr="001C1832">
        <w:rPr>
          <w:rFonts w:asciiTheme="majorBidi" w:hAnsiTheme="majorBidi" w:cstheme="majorBidi"/>
          <w:sz w:val="24"/>
          <w:szCs w:val="24"/>
          <w:lang w:val="id-ID"/>
        </w:rPr>
        <w:t xml:space="preserve"> lembaga pendidikan yang menyelenggarakan kegiatan </w:t>
      </w:r>
      <w:r w:rsidR="00E45C83" w:rsidRPr="001C1832">
        <w:rPr>
          <w:rFonts w:asciiTheme="majorBidi" w:hAnsiTheme="majorBidi" w:cstheme="majorBidi"/>
          <w:sz w:val="24"/>
          <w:szCs w:val="24"/>
          <w:lang w:val="id-ID"/>
        </w:rPr>
        <w:t>tahfiz</w:t>
      </w:r>
      <w:r w:rsidR="004F65F1" w:rsidRPr="001C1832">
        <w:rPr>
          <w:rFonts w:asciiTheme="majorBidi" w:hAnsiTheme="majorBidi" w:cstheme="majorBidi"/>
          <w:sz w:val="24"/>
          <w:szCs w:val="24"/>
          <w:lang w:val="id-ID"/>
        </w:rPr>
        <w:t xml:space="preserve">, </w:t>
      </w:r>
      <w:r w:rsidR="00806B0D">
        <w:rPr>
          <w:rFonts w:asciiTheme="majorBidi" w:hAnsiTheme="majorBidi" w:cstheme="majorBidi"/>
          <w:sz w:val="24"/>
          <w:szCs w:val="24"/>
          <w:lang w:val="id-ID"/>
        </w:rPr>
        <w:t>antara lain</w:t>
      </w:r>
      <w:r w:rsidR="00236A2D">
        <w:rPr>
          <w:rFonts w:asciiTheme="majorBidi" w:hAnsiTheme="majorBidi" w:cstheme="majorBidi"/>
          <w:sz w:val="24"/>
          <w:szCs w:val="24"/>
          <w:lang w:val="id-ID"/>
        </w:rPr>
        <w:t xml:space="preserve"> </w:t>
      </w:r>
      <w:r w:rsidR="00715967" w:rsidRPr="001C1832">
        <w:rPr>
          <w:rFonts w:asciiTheme="majorBidi" w:hAnsiTheme="majorBidi" w:cstheme="majorBidi"/>
          <w:sz w:val="24"/>
          <w:szCs w:val="24"/>
          <w:lang w:val="id-ID"/>
        </w:rPr>
        <w:t>Pondok Pesantren Tahfi</w:t>
      </w:r>
      <w:r w:rsidR="00E45C83" w:rsidRPr="001C1832">
        <w:rPr>
          <w:rFonts w:asciiTheme="majorBidi" w:hAnsiTheme="majorBidi" w:cstheme="majorBidi"/>
          <w:sz w:val="24"/>
          <w:szCs w:val="24"/>
          <w:lang w:val="id-ID"/>
        </w:rPr>
        <w:t>z</w:t>
      </w:r>
      <w:r w:rsidR="00D76E56">
        <w:rPr>
          <w:rFonts w:asciiTheme="majorBidi" w:hAnsiTheme="majorBidi" w:cstheme="majorBidi"/>
          <w:sz w:val="24"/>
          <w:szCs w:val="24"/>
          <w:lang w:val="id-ID"/>
        </w:rPr>
        <w:t xml:space="preserve"> </w:t>
      </w:r>
      <w:r w:rsidR="005F3954" w:rsidRPr="001C1832">
        <w:rPr>
          <w:rFonts w:asciiTheme="majorBidi" w:hAnsiTheme="majorBidi" w:cstheme="majorBidi"/>
          <w:sz w:val="24"/>
          <w:szCs w:val="24"/>
          <w:lang w:val="id-ID"/>
        </w:rPr>
        <w:t>A</w:t>
      </w:r>
      <w:r w:rsidR="00D76E56">
        <w:rPr>
          <w:rFonts w:asciiTheme="majorBidi" w:hAnsiTheme="majorBidi" w:cstheme="majorBidi"/>
          <w:sz w:val="24"/>
          <w:szCs w:val="24"/>
          <w:lang w:val="id-ID"/>
        </w:rPr>
        <w:t>l-Q</w:t>
      </w:r>
      <w:r w:rsidR="005F3954" w:rsidRPr="001C1832">
        <w:rPr>
          <w:rFonts w:asciiTheme="majorBidi" w:hAnsiTheme="majorBidi" w:cstheme="majorBidi"/>
          <w:sz w:val="24"/>
          <w:szCs w:val="24"/>
          <w:lang w:val="id-ID"/>
        </w:rPr>
        <w:t>uran</w:t>
      </w:r>
      <w:r w:rsidR="004F65F1" w:rsidRPr="001C1832">
        <w:rPr>
          <w:rFonts w:asciiTheme="majorBidi" w:hAnsiTheme="majorBidi" w:cstheme="majorBidi"/>
          <w:sz w:val="24"/>
          <w:szCs w:val="24"/>
          <w:lang w:val="id-ID"/>
        </w:rPr>
        <w:t xml:space="preserve"> Bina Madani Ciawi Bogor, </w:t>
      </w:r>
      <w:r w:rsidR="00BC5CD0" w:rsidRPr="001C1832">
        <w:rPr>
          <w:rFonts w:asciiTheme="majorBidi" w:hAnsiTheme="majorBidi" w:cstheme="majorBidi"/>
          <w:sz w:val="24"/>
          <w:szCs w:val="24"/>
          <w:lang w:val="id-ID"/>
        </w:rPr>
        <w:t>Universitas Djuanda</w:t>
      </w:r>
      <w:r w:rsidR="00367C6E">
        <w:rPr>
          <w:rFonts w:asciiTheme="majorBidi" w:hAnsiTheme="majorBidi" w:cstheme="majorBidi"/>
          <w:sz w:val="24"/>
          <w:szCs w:val="24"/>
          <w:lang w:val="id-ID"/>
        </w:rPr>
        <w:t xml:space="preserve"> dengan </w:t>
      </w:r>
      <w:r w:rsidR="00367C6E" w:rsidRPr="001C1832">
        <w:rPr>
          <w:rFonts w:asciiTheme="majorBidi" w:hAnsiTheme="majorBidi" w:cstheme="majorBidi"/>
          <w:sz w:val="24"/>
          <w:szCs w:val="24"/>
          <w:lang w:val="id-ID"/>
        </w:rPr>
        <w:t xml:space="preserve">Program </w:t>
      </w:r>
      <w:r w:rsidR="00367C6E">
        <w:rPr>
          <w:rFonts w:asciiTheme="majorBidi" w:hAnsiTheme="majorBidi" w:cstheme="majorBidi"/>
          <w:sz w:val="24"/>
          <w:szCs w:val="24"/>
          <w:lang w:val="id-ID"/>
        </w:rPr>
        <w:t xml:space="preserve">Pendidikan </w:t>
      </w:r>
      <w:r w:rsidR="00367C6E" w:rsidRPr="001C1832">
        <w:rPr>
          <w:rFonts w:asciiTheme="majorBidi" w:hAnsiTheme="majorBidi" w:cstheme="majorBidi"/>
          <w:sz w:val="24"/>
          <w:szCs w:val="24"/>
          <w:lang w:val="id-ID"/>
        </w:rPr>
        <w:t>Kader Dakwah</w:t>
      </w:r>
      <w:r w:rsidR="00BC5CD0" w:rsidRPr="001C1832">
        <w:rPr>
          <w:rFonts w:asciiTheme="majorBidi" w:hAnsiTheme="majorBidi" w:cstheme="majorBidi"/>
          <w:sz w:val="24"/>
          <w:szCs w:val="24"/>
          <w:lang w:val="id-ID"/>
        </w:rPr>
        <w:t xml:space="preserve"> (PKD UNIDA)</w:t>
      </w:r>
      <w:r w:rsidR="00806B0D">
        <w:rPr>
          <w:rFonts w:asciiTheme="majorBidi" w:hAnsiTheme="majorBidi" w:cstheme="majorBidi"/>
          <w:sz w:val="24"/>
          <w:szCs w:val="24"/>
          <w:lang w:val="id-ID"/>
        </w:rPr>
        <w:t>,</w:t>
      </w:r>
      <w:r w:rsidR="00BC5CD0" w:rsidRPr="001C1832">
        <w:rPr>
          <w:rFonts w:asciiTheme="majorBidi" w:hAnsiTheme="majorBidi" w:cstheme="majorBidi"/>
          <w:sz w:val="24"/>
          <w:szCs w:val="24"/>
          <w:lang w:val="id-ID"/>
        </w:rPr>
        <w:t xml:space="preserve"> dan </w:t>
      </w:r>
      <w:r w:rsidR="004F65F1" w:rsidRPr="001C1832">
        <w:rPr>
          <w:rFonts w:asciiTheme="majorBidi" w:hAnsiTheme="majorBidi" w:cstheme="majorBidi"/>
          <w:sz w:val="24"/>
          <w:szCs w:val="24"/>
          <w:lang w:val="id-ID"/>
        </w:rPr>
        <w:t xml:space="preserve">Lembaga Kaderisasi </w:t>
      </w:r>
      <w:r w:rsidR="009E3BCB" w:rsidRPr="001C1832">
        <w:rPr>
          <w:rFonts w:asciiTheme="majorBidi" w:hAnsiTheme="majorBidi" w:cstheme="majorBidi"/>
          <w:sz w:val="24"/>
          <w:szCs w:val="24"/>
          <w:lang w:val="id-ID"/>
        </w:rPr>
        <w:t>Imam dan Da’i</w:t>
      </w:r>
      <w:r w:rsidR="00030E73" w:rsidRPr="001C1832">
        <w:rPr>
          <w:rFonts w:asciiTheme="majorBidi" w:hAnsiTheme="majorBidi" w:cstheme="majorBidi"/>
          <w:sz w:val="24"/>
          <w:szCs w:val="24"/>
          <w:lang w:val="id-ID"/>
        </w:rPr>
        <w:t>(LK</w:t>
      </w:r>
      <w:r w:rsidR="001B2588">
        <w:rPr>
          <w:rFonts w:asciiTheme="majorBidi" w:hAnsiTheme="majorBidi" w:cstheme="majorBidi"/>
          <w:sz w:val="24"/>
          <w:szCs w:val="24"/>
          <w:lang w:val="id-ID"/>
        </w:rPr>
        <w:t>i</w:t>
      </w:r>
      <w:r w:rsidR="00030E73" w:rsidRPr="001C1832">
        <w:rPr>
          <w:rFonts w:asciiTheme="majorBidi" w:hAnsiTheme="majorBidi" w:cstheme="majorBidi"/>
          <w:sz w:val="24"/>
          <w:szCs w:val="24"/>
          <w:lang w:val="id-ID"/>
        </w:rPr>
        <w:t xml:space="preserve">D) </w:t>
      </w:r>
      <w:r w:rsidR="00BC5CD0" w:rsidRPr="001C1832">
        <w:rPr>
          <w:rFonts w:asciiTheme="majorBidi" w:hAnsiTheme="majorBidi" w:cstheme="majorBidi"/>
          <w:sz w:val="24"/>
          <w:szCs w:val="24"/>
          <w:lang w:val="id-ID"/>
        </w:rPr>
        <w:t>Puncak Bogor</w:t>
      </w:r>
      <w:r w:rsidR="004F65F1" w:rsidRPr="001C1832">
        <w:rPr>
          <w:rFonts w:asciiTheme="majorBidi" w:hAnsiTheme="majorBidi" w:cstheme="majorBidi"/>
          <w:sz w:val="24"/>
          <w:szCs w:val="24"/>
          <w:lang w:val="id-ID"/>
        </w:rPr>
        <w:t xml:space="preserve">. </w:t>
      </w:r>
      <w:r w:rsidR="00367C6E">
        <w:rPr>
          <w:rFonts w:asciiTheme="majorBidi" w:hAnsiTheme="majorBidi" w:cstheme="majorBidi"/>
          <w:sz w:val="24"/>
          <w:szCs w:val="24"/>
          <w:lang w:val="id-ID"/>
        </w:rPr>
        <w:t>Dalam</w:t>
      </w:r>
      <w:r w:rsidR="00BC5CD0" w:rsidRPr="004F65F1">
        <w:rPr>
          <w:rFonts w:asciiTheme="majorBidi" w:hAnsiTheme="majorBidi" w:cstheme="majorBidi"/>
          <w:sz w:val="24"/>
          <w:szCs w:val="24"/>
        </w:rPr>
        <w:t xml:space="preserve"> progra</w:t>
      </w:r>
      <w:r w:rsidR="00BC5CD0">
        <w:rPr>
          <w:rFonts w:asciiTheme="majorBidi" w:hAnsiTheme="majorBidi" w:cstheme="majorBidi"/>
          <w:sz w:val="24"/>
          <w:szCs w:val="24"/>
        </w:rPr>
        <w:t xml:space="preserve">m PKD UNIDA, program hafalan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BC5CD0" w:rsidRPr="004F65F1">
        <w:rPr>
          <w:rFonts w:asciiTheme="majorBidi" w:hAnsiTheme="majorBidi" w:cstheme="majorBidi"/>
          <w:sz w:val="24"/>
          <w:szCs w:val="24"/>
        </w:rPr>
        <w:t xml:space="preserve"> diikuti oleh mahasiswa. </w:t>
      </w:r>
      <w:r w:rsidR="00806B0D">
        <w:rPr>
          <w:rFonts w:asciiTheme="majorBidi" w:hAnsiTheme="majorBidi" w:cstheme="majorBidi"/>
          <w:sz w:val="24"/>
          <w:szCs w:val="24"/>
          <w:lang w:val="id-ID"/>
        </w:rPr>
        <w:t xml:space="preserve">Jumlah </w:t>
      </w:r>
      <w:r w:rsidR="00BC5CD0" w:rsidRPr="004F65F1">
        <w:rPr>
          <w:rFonts w:asciiTheme="majorBidi" w:hAnsiTheme="majorBidi" w:cstheme="majorBidi"/>
          <w:sz w:val="24"/>
          <w:szCs w:val="24"/>
        </w:rPr>
        <w:t>hafalan  yang diprogra</w:t>
      </w:r>
      <w:r w:rsidR="00BC5CD0">
        <w:rPr>
          <w:rFonts w:asciiTheme="majorBidi" w:hAnsiTheme="majorBidi" w:cstheme="majorBidi"/>
          <w:sz w:val="24"/>
          <w:szCs w:val="24"/>
        </w:rPr>
        <w:t>mkan sebanyak 1 juz persemester. J</w:t>
      </w:r>
      <w:r w:rsidR="00BC5CD0" w:rsidRPr="004F65F1">
        <w:rPr>
          <w:rFonts w:asciiTheme="majorBidi" w:hAnsiTheme="majorBidi" w:cstheme="majorBidi"/>
          <w:sz w:val="24"/>
          <w:szCs w:val="24"/>
        </w:rPr>
        <w:t>adi</w:t>
      </w:r>
      <w:r w:rsidR="00BC5CD0">
        <w:rPr>
          <w:rFonts w:asciiTheme="majorBidi" w:hAnsiTheme="majorBidi" w:cstheme="majorBidi"/>
          <w:sz w:val="24"/>
          <w:szCs w:val="24"/>
        </w:rPr>
        <w:t>,</w:t>
      </w:r>
      <w:r w:rsidR="00BC5CD0" w:rsidRPr="004F65F1">
        <w:rPr>
          <w:rFonts w:asciiTheme="majorBidi" w:hAnsiTheme="majorBidi" w:cstheme="majorBidi"/>
          <w:sz w:val="24"/>
          <w:szCs w:val="24"/>
        </w:rPr>
        <w:t xml:space="preserve"> ketika memasuki semester 7 para peserta diharapkan memiliki hafalan 7 juz</w:t>
      </w:r>
      <w:sdt>
        <w:sdtPr>
          <w:rPr>
            <w:rFonts w:asciiTheme="majorBidi" w:hAnsiTheme="majorBidi" w:cstheme="majorBidi"/>
            <w:sz w:val="24"/>
            <w:szCs w:val="24"/>
          </w:rPr>
          <w:id w:val="2839097"/>
          <w:citation/>
        </w:sdtPr>
        <w:sdtEndPr/>
        <w:sdtContent>
          <w:r w:rsidR="00F9286D">
            <w:rPr>
              <w:rFonts w:asciiTheme="majorBidi" w:hAnsiTheme="majorBidi" w:cstheme="majorBidi"/>
              <w:sz w:val="24"/>
              <w:szCs w:val="24"/>
            </w:rPr>
            <w:fldChar w:fldCharType="begin"/>
          </w:r>
          <w:r w:rsidR="00806B0D">
            <w:rPr>
              <w:rFonts w:asciiTheme="majorBidi" w:hAnsiTheme="majorBidi" w:cstheme="majorBidi"/>
              <w:sz w:val="24"/>
              <w:szCs w:val="24"/>
              <w:lang w:val="id-ID"/>
            </w:rPr>
            <w:instrText xml:space="preserve"> CITATION Bis12 \l 1057 </w:instrText>
          </w:r>
          <w:r w:rsidR="00F9286D">
            <w:rPr>
              <w:rFonts w:asciiTheme="majorBidi" w:hAnsiTheme="majorBidi" w:cstheme="majorBidi"/>
              <w:sz w:val="24"/>
              <w:szCs w:val="24"/>
            </w:rPr>
            <w:fldChar w:fldCharType="separate"/>
          </w:r>
          <w:r w:rsidR="00806B0D" w:rsidRPr="00806B0D">
            <w:rPr>
              <w:rFonts w:asciiTheme="majorBidi" w:hAnsiTheme="majorBidi" w:cstheme="majorBidi"/>
              <w:noProof/>
              <w:sz w:val="24"/>
              <w:szCs w:val="24"/>
              <w:lang w:val="id-ID"/>
            </w:rPr>
            <w:t>(Bisri, 2013)</w:t>
          </w:r>
          <w:r w:rsidR="00F9286D">
            <w:rPr>
              <w:rFonts w:asciiTheme="majorBidi" w:hAnsiTheme="majorBidi" w:cstheme="majorBidi"/>
              <w:sz w:val="24"/>
              <w:szCs w:val="24"/>
            </w:rPr>
            <w:fldChar w:fldCharType="end"/>
          </w:r>
        </w:sdtContent>
      </w:sdt>
      <w:r w:rsidR="00BC5CD0" w:rsidRPr="004F65F1">
        <w:rPr>
          <w:rFonts w:asciiTheme="majorBidi" w:hAnsiTheme="majorBidi" w:cstheme="majorBidi"/>
          <w:sz w:val="24"/>
          <w:szCs w:val="24"/>
        </w:rPr>
        <w:t>.</w:t>
      </w:r>
      <w:r w:rsidR="00BC5CD0">
        <w:rPr>
          <w:rFonts w:asciiTheme="majorBidi" w:hAnsiTheme="majorBidi" w:cstheme="majorBidi"/>
          <w:sz w:val="24"/>
          <w:szCs w:val="24"/>
        </w:rPr>
        <w:t xml:space="preserve"> Sedangkan d</w:t>
      </w:r>
      <w:r w:rsidR="004F65F1" w:rsidRPr="004F65F1">
        <w:rPr>
          <w:rFonts w:asciiTheme="majorBidi" w:hAnsiTheme="majorBidi" w:cstheme="majorBidi"/>
          <w:sz w:val="24"/>
          <w:szCs w:val="24"/>
        </w:rPr>
        <w:t xml:space="preserve">i </w:t>
      </w:r>
      <w:r w:rsidR="001B2588">
        <w:rPr>
          <w:rFonts w:asciiTheme="majorBidi" w:hAnsiTheme="majorBidi" w:cstheme="majorBidi"/>
          <w:sz w:val="24"/>
          <w:szCs w:val="24"/>
        </w:rPr>
        <w:t>LK</w:t>
      </w:r>
      <w:r w:rsidR="001B2588">
        <w:rPr>
          <w:rFonts w:asciiTheme="majorBidi" w:hAnsiTheme="majorBidi" w:cstheme="majorBidi"/>
          <w:sz w:val="24"/>
          <w:szCs w:val="24"/>
          <w:lang w:val="id-ID"/>
        </w:rPr>
        <w:t>i</w:t>
      </w:r>
      <w:r w:rsidR="001B2588">
        <w:rPr>
          <w:rFonts w:asciiTheme="majorBidi" w:hAnsiTheme="majorBidi" w:cstheme="majorBidi"/>
          <w:sz w:val="24"/>
          <w:szCs w:val="24"/>
        </w:rPr>
        <w:t>D</w:t>
      </w:r>
      <w:r w:rsidR="00617C83">
        <w:rPr>
          <w:rFonts w:asciiTheme="majorBidi" w:hAnsiTheme="majorBidi" w:cstheme="majorBidi"/>
          <w:sz w:val="24"/>
          <w:szCs w:val="24"/>
        </w:rPr>
        <w:t>,</w:t>
      </w:r>
      <w:r w:rsidR="004F65F1" w:rsidRPr="004F65F1">
        <w:rPr>
          <w:rFonts w:asciiTheme="majorBidi" w:hAnsiTheme="majorBidi" w:cstheme="majorBidi"/>
          <w:sz w:val="24"/>
          <w:szCs w:val="24"/>
        </w:rPr>
        <w:t xml:space="preserve"> para peserta adalah santri-santri yang telah lulus seleksi hafalan</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Program hafalan yang dis</w:t>
      </w:r>
      <w:r w:rsidR="00806B0D">
        <w:rPr>
          <w:rFonts w:asciiTheme="majorBidi" w:hAnsiTheme="majorBidi" w:cstheme="majorBidi"/>
          <w:sz w:val="24"/>
          <w:szCs w:val="24"/>
        </w:rPr>
        <w:t>elenggarakan lebih singkat dari</w:t>
      </w:r>
      <w:r w:rsidR="001B2588">
        <w:rPr>
          <w:rFonts w:asciiTheme="majorBidi" w:hAnsiTheme="majorBidi" w:cstheme="majorBidi"/>
          <w:sz w:val="24"/>
          <w:szCs w:val="24"/>
        </w:rPr>
        <w:t xml:space="preserve">pada </w:t>
      </w:r>
      <w:r w:rsidR="001B2588">
        <w:rPr>
          <w:rFonts w:asciiTheme="majorBidi" w:hAnsiTheme="majorBidi" w:cstheme="majorBidi"/>
          <w:sz w:val="24"/>
          <w:szCs w:val="24"/>
          <w:lang w:val="id-ID"/>
        </w:rPr>
        <w:t>p</w:t>
      </w:r>
      <w:r w:rsidR="004F65F1" w:rsidRPr="004F65F1">
        <w:rPr>
          <w:rFonts w:asciiTheme="majorBidi" w:hAnsiTheme="majorBidi" w:cstheme="majorBidi"/>
          <w:sz w:val="24"/>
          <w:szCs w:val="24"/>
        </w:rPr>
        <w:t xml:space="preserve">rogram PKD UNIDA, yaitu 30 juz dalam waktu 1 tahun.  </w:t>
      </w:r>
    </w:p>
    <w:p w:rsidR="001B2588" w:rsidRPr="001B2588" w:rsidRDefault="004F65F1" w:rsidP="00F33B1C">
      <w:pPr>
        <w:spacing w:after="0" w:line="288" w:lineRule="auto"/>
        <w:ind w:firstLine="567"/>
        <w:jc w:val="both"/>
        <w:rPr>
          <w:rFonts w:asciiTheme="majorBidi" w:hAnsiTheme="majorBidi" w:cstheme="majorBidi"/>
          <w:sz w:val="24"/>
          <w:szCs w:val="24"/>
          <w:lang w:val="id-ID"/>
        </w:rPr>
      </w:pPr>
      <w:r w:rsidRPr="004F65F1">
        <w:rPr>
          <w:rFonts w:asciiTheme="majorBidi" w:hAnsiTheme="majorBidi" w:cstheme="majorBidi"/>
          <w:sz w:val="24"/>
          <w:szCs w:val="24"/>
        </w:rPr>
        <w:lastRenderedPageBreak/>
        <w:t xml:space="preserve">Pondok </w:t>
      </w:r>
      <w:r w:rsidR="001B2588">
        <w:rPr>
          <w:rFonts w:asciiTheme="majorBidi" w:hAnsiTheme="majorBidi" w:cstheme="majorBidi"/>
          <w:sz w:val="24"/>
          <w:szCs w:val="24"/>
          <w:lang w:val="id-ID"/>
        </w:rPr>
        <w:t>p</w:t>
      </w:r>
      <w:r w:rsidRPr="004F65F1">
        <w:rPr>
          <w:rFonts w:asciiTheme="majorBidi" w:hAnsiTheme="majorBidi" w:cstheme="majorBidi"/>
          <w:sz w:val="24"/>
          <w:szCs w:val="24"/>
        </w:rPr>
        <w:t>esantren Bina Madani merupakan lembaga pendidikan Islam yang beror</w:t>
      </w:r>
      <w:r w:rsidR="005123F7">
        <w:rPr>
          <w:rFonts w:asciiTheme="majorBidi" w:hAnsiTheme="majorBidi" w:cstheme="majorBidi"/>
          <w:sz w:val="24"/>
          <w:szCs w:val="24"/>
        </w:rPr>
        <w:t xml:space="preserve">ientasi pada program </w:t>
      </w:r>
      <w:r w:rsidR="00E45C83" w:rsidRPr="00E45C83">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Pr="004F65F1">
        <w:rPr>
          <w:rFonts w:asciiTheme="majorBidi" w:hAnsiTheme="majorBidi" w:cstheme="majorBidi"/>
          <w:sz w:val="24"/>
          <w:szCs w:val="24"/>
        </w:rPr>
        <w:t xml:space="preserve">. </w:t>
      </w:r>
      <w:r w:rsidR="009E16F6">
        <w:rPr>
          <w:rFonts w:asciiTheme="majorBidi" w:hAnsiTheme="majorBidi" w:cstheme="majorBidi"/>
          <w:sz w:val="24"/>
          <w:szCs w:val="24"/>
          <w:lang w:val="id-ID"/>
        </w:rPr>
        <w:t xml:space="preserve">Lulusan </w:t>
      </w:r>
      <w:r w:rsidR="00715967" w:rsidRPr="004F65F1">
        <w:rPr>
          <w:rFonts w:asciiTheme="majorBidi" w:hAnsiTheme="majorBidi" w:cstheme="majorBidi"/>
          <w:sz w:val="24"/>
          <w:szCs w:val="24"/>
        </w:rPr>
        <w:t>Pondok Pesantren</w:t>
      </w:r>
      <w:r w:rsidR="00291DA8">
        <w:rPr>
          <w:rFonts w:asciiTheme="majorBidi" w:hAnsiTheme="majorBidi" w:cstheme="majorBidi"/>
          <w:sz w:val="24"/>
          <w:szCs w:val="24"/>
          <w:lang w:val="id-ID"/>
        </w:rPr>
        <w:t xml:space="preserve"> </w:t>
      </w:r>
      <w:r w:rsidR="00715967">
        <w:rPr>
          <w:rFonts w:asciiTheme="majorBidi" w:hAnsiTheme="majorBidi" w:cstheme="majorBidi"/>
          <w:sz w:val="24"/>
          <w:szCs w:val="24"/>
          <w:lang w:val="id-ID"/>
        </w:rPr>
        <w:t>T</w:t>
      </w:r>
      <w:r w:rsidR="00715967" w:rsidRPr="00E45C83">
        <w:rPr>
          <w:rFonts w:asciiTheme="majorBidi" w:hAnsiTheme="majorBidi" w:cstheme="majorBidi"/>
          <w:sz w:val="24"/>
          <w:szCs w:val="24"/>
        </w:rPr>
        <w: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715967">
        <w:rPr>
          <w:rFonts w:asciiTheme="majorBidi" w:hAnsiTheme="majorBidi" w:cstheme="majorBidi"/>
          <w:sz w:val="24"/>
          <w:szCs w:val="24"/>
        </w:rPr>
        <w:t>uran</w:t>
      </w:r>
      <w:r w:rsidR="00291DA8">
        <w:rPr>
          <w:rFonts w:asciiTheme="majorBidi" w:hAnsiTheme="majorBidi" w:cstheme="majorBidi"/>
          <w:sz w:val="24"/>
          <w:szCs w:val="24"/>
          <w:lang w:val="id-ID"/>
        </w:rPr>
        <w:t xml:space="preserve"> </w:t>
      </w:r>
      <w:r w:rsidR="009E16F6" w:rsidRPr="004F65F1">
        <w:rPr>
          <w:rFonts w:asciiTheme="majorBidi" w:hAnsiTheme="majorBidi" w:cstheme="majorBidi"/>
          <w:sz w:val="24"/>
          <w:szCs w:val="24"/>
        </w:rPr>
        <w:t xml:space="preserve">Bina Madani </w:t>
      </w:r>
      <w:r w:rsidR="009E16F6">
        <w:rPr>
          <w:rFonts w:asciiTheme="majorBidi" w:hAnsiTheme="majorBidi" w:cstheme="majorBidi"/>
          <w:sz w:val="24"/>
          <w:szCs w:val="24"/>
          <w:lang w:val="id-ID"/>
        </w:rPr>
        <w:t xml:space="preserve">diharapkan </w:t>
      </w:r>
      <w:r w:rsidR="009E16F6" w:rsidRPr="004F65F1">
        <w:rPr>
          <w:rFonts w:asciiTheme="majorBidi" w:hAnsiTheme="majorBidi" w:cstheme="majorBidi"/>
          <w:sz w:val="24"/>
          <w:szCs w:val="24"/>
        </w:rPr>
        <w:t xml:space="preserve">memiliki ilmu </w:t>
      </w:r>
      <w:r w:rsidR="009E16F6" w:rsidRPr="007D636C">
        <w:rPr>
          <w:rFonts w:asciiTheme="majorBidi" w:hAnsiTheme="majorBidi" w:cstheme="majorBidi"/>
          <w:i/>
          <w:iCs/>
          <w:sz w:val="24"/>
          <w:szCs w:val="24"/>
        </w:rPr>
        <w:t>qira’ah</w:t>
      </w:r>
      <w:r w:rsidR="001B2588">
        <w:rPr>
          <w:rFonts w:asciiTheme="majorBidi" w:hAnsiTheme="majorBidi" w:cstheme="majorBidi"/>
          <w:sz w:val="24"/>
          <w:szCs w:val="24"/>
          <w:lang w:val="id-ID"/>
        </w:rPr>
        <w:t>,g</w:t>
      </w:r>
      <w:r w:rsidR="001B2588">
        <w:rPr>
          <w:rFonts w:asciiTheme="majorBidi" w:hAnsiTheme="majorBidi" w:cstheme="majorBidi"/>
          <w:sz w:val="24"/>
          <w:szCs w:val="24"/>
        </w:rPr>
        <w:t xml:space="preserve">enerasi penghafal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1B2588" w:rsidRPr="004F65F1">
        <w:rPr>
          <w:rFonts w:asciiTheme="majorBidi" w:hAnsiTheme="majorBidi" w:cstheme="majorBidi"/>
          <w:sz w:val="24"/>
          <w:szCs w:val="24"/>
        </w:rPr>
        <w:t xml:space="preserve"> bersanad yang berakhlaq k</w:t>
      </w:r>
      <w:r w:rsidR="001B2588">
        <w:rPr>
          <w:rFonts w:asciiTheme="majorBidi" w:hAnsiTheme="majorBidi" w:cstheme="majorBidi"/>
          <w:sz w:val="24"/>
          <w:szCs w:val="24"/>
        </w:rPr>
        <w:t>arimah, cerdas dan berilmu luas</w:t>
      </w:r>
      <w:r w:rsidR="001B2588">
        <w:rPr>
          <w:rFonts w:asciiTheme="majorBidi" w:hAnsiTheme="majorBidi" w:cstheme="majorBidi"/>
          <w:sz w:val="24"/>
          <w:szCs w:val="24"/>
          <w:lang w:val="id-ID"/>
        </w:rPr>
        <w:t>.</w:t>
      </w:r>
    </w:p>
    <w:p w:rsidR="00FC5820" w:rsidRPr="00291DA8" w:rsidRDefault="001B2588" w:rsidP="00F33B1C">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 xml:space="preserve">Upaya yang dilakukan untuk mencapai mutu lulusan dengan </w:t>
      </w:r>
      <w:r w:rsidR="00806B0D" w:rsidRPr="001C1832">
        <w:rPr>
          <w:rFonts w:asciiTheme="majorBidi" w:hAnsiTheme="majorBidi" w:cstheme="majorBidi"/>
          <w:sz w:val="24"/>
          <w:szCs w:val="24"/>
          <w:lang w:val="id-ID"/>
        </w:rPr>
        <w:t>mendatangkan  Ahmad Al Ramadi</w:t>
      </w:r>
      <w:r w:rsidR="00806B0D">
        <w:rPr>
          <w:rFonts w:asciiTheme="majorBidi" w:hAnsiTheme="majorBidi" w:cstheme="majorBidi"/>
          <w:sz w:val="24"/>
          <w:szCs w:val="24"/>
          <w:lang w:val="id-ID"/>
        </w:rPr>
        <w:t xml:space="preserve"> dari Yaman </w:t>
      </w:r>
      <w:r>
        <w:rPr>
          <w:rFonts w:asciiTheme="majorBidi" w:hAnsiTheme="majorBidi" w:cstheme="majorBidi"/>
          <w:sz w:val="24"/>
          <w:szCs w:val="24"/>
          <w:lang w:val="id-ID"/>
        </w:rPr>
        <w:t>yang</w:t>
      </w:r>
      <w:r w:rsidR="00291DA8">
        <w:rPr>
          <w:rFonts w:asciiTheme="majorBidi" w:hAnsiTheme="majorBidi" w:cstheme="majorBidi"/>
          <w:sz w:val="24"/>
          <w:szCs w:val="24"/>
          <w:lang w:val="id-ID"/>
        </w:rPr>
        <w:t xml:space="preserve"> </w:t>
      </w:r>
      <w:r w:rsidR="004F65F1" w:rsidRPr="001C1832">
        <w:rPr>
          <w:rFonts w:asciiTheme="majorBidi" w:hAnsiTheme="majorBidi" w:cstheme="majorBidi"/>
          <w:sz w:val="24"/>
          <w:szCs w:val="24"/>
          <w:lang w:val="id-ID"/>
        </w:rPr>
        <w:t xml:space="preserve">memiliki sanad </w:t>
      </w:r>
      <w:r w:rsidR="004F65F1" w:rsidRPr="001C1832">
        <w:rPr>
          <w:rFonts w:asciiTheme="majorBidi" w:hAnsiTheme="majorBidi" w:cstheme="majorBidi"/>
          <w:i/>
          <w:iCs/>
          <w:sz w:val="24"/>
          <w:szCs w:val="24"/>
          <w:lang w:val="id-ID"/>
        </w:rPr>
        <w:t>qira’ah ‘asyarah</w:t>
      </w:r>
      <w:r w:rsidR="00806B0D">
        <w:rPr>
          <w:rFonts w:asciiTheme="majorBidi" w:hAnsiTheme="majorBidi" w:cstheme="majorBidi"/>
          <w:sz w:val="24"/>
          <w:szCs w:val="24"/>
          <w:lang w:val="id-ID"/>
        </w:rPr>
        <w:t xml:space="preserve"> atau </w:t>
      </w:r>
      <w:r w:rsidR="004F65F1" w:rsidRPr="001C1832">
        <w:rPr>
          <w:rFonts w:asciiTheme="majorBidi" w:hAnsiTheme="majorBidi" w:cstheme="majorBidi"/>
          <w:sz w:val="24"/>
          <w:szCs w:val="24"/>
          <w:lang w:val="id-ID"/>
        </w:rPr>
        <w:t>k</w:t>
      </w:r>
      <w:r w:rsidR="007D636C" w:rsidRPr="001C1832">
        <w:rPr>
          <w:rFonts w:asciiTheme="majorBidi" w:hAnsiTheme="majorBidi" w:cstheme="majorBidi"/>
          <w:sz w:val="24"/>
          <w:szCs w:val="24"/>
          <w:lang w:val="id-ID"/>
        </w:rPr>
        <w:t xml:space="preserve">eahlian sepuluh cara membaca </w:t>
      </w:r>
      <w:r w:rsidR="00291DA8">
        <w:rPr>
          <w:rFonts w:asciiTheme="majorBidi" w:hAnsiTheme="majorBidi" w:cstheme="majorBidi"/>
          <w:sz w:val="24"/>
          <w:szCs w:val="24"/>
          <w:lang w:val="id-ID"/>
        </w:rPr>
        <w:t>Al-Q</w:t>
      </w:r>
      <w:r w:rsidR="005F3954" w:rsidRPr="001C1832">
        <w:rPr>
          <w:rFonts w:asciiTheme="majorBidi" w:hAnsiTheme="majorBidi" w:cstheme="majorBidi"/>
          <w:sz w:val="24"/>
          <w:szCs w:val="24"/>
          <w:lang w:val="id-ID"/>
        </w:rPr>
        <w:t>uran</w:t>
      </w:r>
      <w:r w:rsidR="004F65F1" w:rsidRPr="001C1832">
        <w:rPr>
          <w:rFonts w:asciiTheme="majorBidi" w:hAnsiTheme="majorBidi" w:cstheme="majorBidi"/>
          <w:sz w:val="24"/>
          <w:szCs w:val="24"/>
          <w:lang w:val="id-ID"/>
        </w:rPr>
        <w:t xml:space="preserve"> dengan sanad</w:t>
      </w:r>
      <w:r w:rsidR="00291DA8">
        <w:rPr>
          <w:rFonts w:asciiTheme="majorBidi" w:hAnsiTheme="majorBidi" w:cstheme="majorBidi"/>
          <w:sz w:val="24"/>
          <w:szCs w:val="24"/>
          <w:lang w:val="id-ID"/>
        </w:rPr>
        <w:t xml:space="preserve"> </w:t>
      </w:r>
      <w:r w:rsidR="004F65F1" w:rsidRPr="001C1832">
        <w:rPr>
          <w:rFonts w:asciiTheme="majorBidi" w:hAnsiTheme="majorBidi" w:cstheme="majorBidi"/>
          <w:i/>
          <w:iCs/>
          <w:sz w:val="24"/>
          <w:szCs w:val="24"/>
          <w:lang w:val="id-ID"/>
        </w:rPr>
        <w:t xml:space="preserve">muttasil </w:t>
      </w:r>
      <w:r w:rsidR="004F65F1" w:rsidRPr="001C1832">
        <w:rPr>
          <w:rFonts w:asciiTheme="majorBidi" w:hAnsiTheme="majorBidi" w:cstheme="majorBidi"/>
          <w:sz w:val="24"/>
          <w:szCs w:val="24"/>
          <w:lang w:val="id-ID"/>
        </w:rPr>
        <w:t xml:space="preserve">sampai kepada Rasulullah </w:t>
      </w:r>
      <w:r w:rsidR="00715967">
        <w:rPr>
          <w:rFonts w:asciiTheme="majorBidi" w:hAnsiTheme="majorBidi" w:cstheme="majorBidi"/>
          <w:color w:val="000000"/>
          <w:sz w:val="24"/>
          <w:szCs w:val="24"/>
          <w:lang w:val="id-ID"/>
        </w:rPr>
        <w:t>s</w:t>
      </w:r>
      <w:r w:rsidR="00AB5666">
        <w:rPr>
          <w:rFonts w:asciiTheme="majorBidi" w:hAnsiTheme="majorBidi" w:cstheme="majorBidi"/>
          <w:color w:val="000000"/>
          <w:sz w:val="24"/>
          <w:szCs w:val="24"/>
          <w:lang w:val="id-ID"/>
        </w:rPr>
        <w:t>.a.w.</w:t>
      </w:r>
      <w:r w:rsidR="009E16F6">
        <w:rPr>
          <w:rFonts w:asciiTheme="majorBidi" w:hAnsiTheme="majorBidi" w:cstheme="majorBidi"/>
          <w:sz w:val="24"/>
          <w:szCs w:val="24"/>
          <w:lang w:val="id-ID"/>
        </w:rPr>
        <w:t xml:space="preserve"> Di samping itu, </w:t>
      </w:r>
      <w:r w:rsidR="00FC5820" w:rsidRPr="00291DA8">
        <w:rPr>
          <w:rFonts w:asciiTheme="majorBidi" w:hAnsiTheme="majorBidi" w:cstheme="majorBidi"/>
          <w:sz w:val="24"/>
          <w:szCs w:val="24"/>
          <w:lang w:val="id-ID"/>
        </w:rPr>
        <w:t xml:space="preserve">mendatangkan seorang </w:t>
      </w:r>
      <w:r w:rsidR="00FC5820" w:rsidRPr="00291DA8">
        <w:rPr>
          <w:rFonts w:asciiTheme="majorBidi" w:hAnsiTheme="majorBidi" w:cstheme="majorBidi"/>
          <w:i/>
          <w:iCs/>
          <w:sz w:val="24"/>
          <w:szCs w:val="24"/>
          <w:lang w:val="id-ID"/>
        </w:rPr>
        <w:t>qari</w:t>
      </w:r>
      <w:r w:rsidR="009E16F6" w:rsidRPr="00291DA8">
        <w:rPr>
          <w:rFonts w:asciiTheme="majorBidi" w:hAnsiTheme="majorBidi" w:cstheme="majorBidi"/>
          <w:sz w:val="24"/>
          <w:szCs w:val="24"/>
          <w:lang w:val="id-ID"/>
        </w:rPr>
        <w:t>’ bersanad dari Sudan</w:t>
      </w:r>
      <w:r w:rsidR="00291DA8">
        <w:rPr>
          <w:rFonts w:asciiTheme="majorBidi" w:hAnsiTheme="majorBidi" w:cstheme="majorBidi"/>
          <w:sz w:val="24"/>
          <w:szCs w:val="24"/>
          <w:lang w:val="id-ID"/>
        </w:rPr>
        <w:t xml:space="preserve"> </w:t>
      </w:r>
      <w:r w:rsidR="009E16F6">
        <w:rPr>
          <w:rFonts w:asciiTheme="majorBidi" w:hAnsiTheme="majorBidi" w:cstheme="majorBidi"/>
          <w:sz w:val="24"/>
          <w:szCs w:val="24"/>
          <w:lang w:val="id-ID"/>
        </w:rPr>
        <w:t>untuk</w:t>
      </w:r>
      <w:r w:rsidR="00FC5820" w:rsidRPr="00291DA8">
        <w:rPr>
          <w:rFonts w:asciiTheme="majorBidi" w:hAnsiTheme="majorBidi" w:cstheme="majorBidi"/>
          <w:sz w:val="24"/>
          <w:szCs w:val="24"/>
          <w:lang w:val="id-ID"/>
        </w:rPr>
        <w:t xml:space="preserve"> melanjutkan program sanad</w:t>
      </w:r>
      <w:r w:rsidR="00291DA8">
        <w:rPr>
          <w:rFonts w:asciiTheme="majorBidi" w:hAnsiTheme="majorBidi" w:cstheme="majorBidi"/>
          <w:sz w:val="24"/>
          <w:szCs w:val="24"/>
          <w:lang w:val="id-ID"/>
        </w:rPr>
        <w:t xml:space="preserve"> Al-Q</w:t>
      </w:r>
      <w:r w:rsidR="005F3954" w:rsidRPr="00291DA8">
        <w:rPr>
          <w:rFonts w:asciiTheme="majorBidi" w:hAnsiTheme="majorBidi" w:cstheme="majorBidi"/>
          <w:sz w:val="24"/>
          <w:szCs w:val="24"/>
          <w:lang w:val="id-ID"/>
        </w:rPr>
        <w:t>uran</w:t>
      </w:r>
      <w:r w:rsidR="00FC5820" w:rsidRPr="00291DA8">
        <w:rPr>
          <w:rFonts w:asciiTheme="majorBidi" w:hAnsiTheme="majorBidi" w:cstheme="majorBidi"/>
          <w:sz w:val="24"/>
          <w:szCs w:val="24"/>
          <w:lang w:val="id-ID"/>
        </w:rPr>
        <w:t xml:space="preserve"> bagi para santri yang telah menyelesaikan hafalan. </w:t>
      </w:r>
    </w:p>
    <w:p w:rsidR="004F65F1" w:rsidRPr="004F65F1" w:rsidRDefault="009E16F6" w:rsidP="00F33B1C">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lang w:val="id-ID"/>
        </w:rPr>
        <w:t>Program lain</w:t>
      </w:r>
      <w:r w:rsidR="001B2588">
        <w:rPr>
          <w:rFonts w:asciiTheme="majorBidi" w:hAnsiTheme="majorBidi" w:cstheme="majorBidi"/>
          <w:sz w:val="24"/>
          <w:szCs w:val="24"/>
          <w:lang w:val="id-ID"/>
        </w:rPr>
        <w:t>nya</w:t>
      </w:r>
      <w:r>
        <w:rPr>
          <w:rFonts w:asciiTheme="majorBidi" w:hAnsiTheme="majorBidi" w:cstheme="majorBidi"/>
          <w:sz w:val="24"/>
          <w:szCs w:val="24"/>
          <w:lang w:val="id-ID"/>
        </w:rPr>
        <w:t xml:space="preserve"> berupa</w:t>
      </w:r>
      <w:r w:rsidR="00291DA8">
        <w:rPr>
          <w:rFonts w:asciiTheme="majorBidi" w:hAnsiTheme="majorBidi" w:cstheme="majorBidi"/>
          <w:sz w:val="24"/>
          <w:szCs w:val="24"/>
          <w:lang w:val="id-ID"/>
        </w:rPr>
        <w:t xml:space="preserve"> </w:t>
      </w:r>
      <w:r>
        <w:rPr>
          <w:rFonts w:asciiTheme="majorBidi" w:hAnsiTheme="majorBidi" w:cstheme="majorBidi"/>
          <w:sz w:val="24"/>
          <w:szCs w:val="24"/>
          <w:lang w:val="id-ID"/>
        </w:rPr>
        <w:t>p</w:t>
      </w:r>
      <w:r w:rsidR="004F65F1" w:rsidRPr="004F65F1">
        <w:rPr>
          <w:rFonts w:asciiTheme="majorBidi" w:hAnsiTheme="majorBidi" w:cstheme="majorBidi"/>
          <w:sz w:val="24"/>
          <w:szCs w:val="24"/>
        </w:rPr>
        <w:t>en</w:t>
      </w:r>
      <w:r>
        <w:rPr>
          <w:rFonts w:asciiTheme="majorBidi" w:hAnsiTheme="majorBidi" w:cstheme="majorBidi"/>
          <w:sz w:val="24"/>
          <w:szCs w:val="24"/>
        </w:rPr>
        <w:t>gajar</w:t>
      </w:r>
      <w:r w:rsidR="004F65F1" w:rsidRPr="004F65F1">
        <w:rPr>
          <w:rFonts w:asciiTheme="majorBidi" w:hAnsiTheme="majorBidi" w:cstheme="majorBidi"/>
          <w:sz w:val="24"/>
          <w:szCs w:val="24"/>
        </w:rPr>
        <w:t>an bahasa Arab, bahasa Inggris dan ilmu</w:t>
      </w:r>
      <w:r w:rsidR="00367C6E">
        <w:rPr>
          <w:rFonts w:asciiTheme="majorBidi" w:hAnsiTheme="majorBidi" w:cstheme="majorBidi"/>
          <w:sz w:val="24"/>
          <w:szCs w:val="24"/>
        </w:rPr>
        <w:t>-ilmu pengetahuan umum lainnya</w:t>
      </w:r>
      <w:r w:rsidR="00367C6E">
        <w:rPr>
          <w:rFonts w:asciiTheme="majorBidi" w:hAnsiTheme="majorBidi" w:cstheme="majorBidi"/>
          <w:sz w:val="24"/>
          <w:szCs w:val="24"/>
          <w:lang w:val="id-ID"/>
        </w:rPr>
        <w:t xml:space="preserve"> sebagaimana diajarkan di sekolah formal</w:t>
      </w:r>
      <w:r w:rsidR="004F65F1" w:rsidRPr="004F65F1">
        <w:rPr>
          <w:rFonts w:asciiTheme="majorBidi" w:hAnsiTheme="majorBidi" w:cstheme="majorBidi"/>
          <w:sz w:val="24"/>
          <w:szCs w:val="24"/>
        </w:rPr>
        <w:t xml:space="preserve">. </w:t>
      </w:r>
      <w:r>
        <w:rPr>
          <w:rFonts w:asciiTheme="majorBidi" w:hAnsiTheme="majorBidi" w:cstheme="majorBidi"/>
          <w:sz w:val="24"/>
          <w:szCs w:val="24"/>
          <w:lang w:val="id-ID"/>
        </w:rPr>
        <w:t>P</w:t>
      </w:r>
      <w:r w:rsidR="004F65F1" w:rsidRPr="004F65F1">
        <w:rPr>
          <w:rFonts w:asciiTheme="majorBidi" w:hAnsiTheme="majorBidi" w:cstheme="majorBidi"/>
          <w:sz w:val="24"/>
          <w:szCs w:val="24"/>
        </w:rPr>
        <w:t xml:space="preserve">ara santri </w:t>
      </w:r>
      <w:r>
        <w:rPr>
          <w:rFonts w:asciiTheme="majorBidi" w:hAnsiTheme="majorBidi" w:cstheme="majorBidi"/>
          <w:sz w:val="24"/>
          <w:szCs w:val="24"/>
          <w:lang w:val="id-ID"/>
        </w:rPr>
        <w:t xml:space="preserve">diharapkan </w:t>
      </w:r>
      <w:r w:rsidR="004F65F1" w:rsidRPr="004F65F1">
        <w:rPr>
          <w:rFonts w:asciiTheme="majorBidi" w:hAnsiTheme="majorBidi" w:cstheme="majorBidi"/>
          <w:sz w:val="24"/>
          <w:szCs w:val="24"/>
        </w:rPr>
        <w:t xml:space="preserve">mampu memahami ilmu Islam dengan </w:t>
      </w:r>
      <w:r w:rsidR="00DE15AD">
        <w:rPr>
          <w:rFonts w:asciiTheme="majorBidi" w:hAnsiTheme="majorBidi" w:cstheme="majorBidi"/>
          <w:sz w:val="24"/>
          <w:szCs w:val="24"/>
        </w:rPr>
        <w:t xml:space="preserve">kemampuan bahasa Arab </w:t>
      </w:r>
      <w:r>
        <w:rPr>
          <w:rFonts w:asciiTheme="majorBidi" w:hAnsiTheme="majorBidi" w:cstheme="majorBidi"/>
          <w:sz w:val="24"/>
          <w:szCs w:val="24"/>
          <w:lang w:val="id-ID"/>
        </w:rPr>
        <w:t>dan</w:t>
      </w:r>
      <w:r w:rsidR="004F65F1" w:rsidRPr="004F65F1">
        <w:rPr>
          <w:rFonts w:asciiTheme="majorBidi" w:hAnsiTheme="majorBidi" w:cstheme="majorBidi"/>
          <w:sz w:val="24"/>
          <w:szCs w:val="24"/>
        </w:rPr>
        <w:t xml:space="preserve"> mampu mengikuti perkembanga</w:t>
      </w:r>
      <w:r w:rsidR="00EE273D">
        <w:rPr>
          <w:rFonts w:asciiTheme="majorBidi" w:hAnsiTheme="majorBidi" w:cstheme="majorBidi"/>
          <w:sz w:val="24"/>
          <w:szCs w:val="24"/>
        </w:rPr>
        <w:t>n zaman dengan bahasa Inggris</w:t>
      </w:r>
      <w:r w:rsidR="004F65F1" w:rsidRPr="004F65F1">
        <w:rPr>
          <w:rFonts w:asciiTheme="majorBidi" w:hAnsiTheme="majorBidi" w:cstheme="majorBidi"/>
          <w:sz w:val="24"/>
          <w:szCs w:val="24"/>
        </w:rPr>
        <w:t xml:space="preserve"> dan ilmu pengetahuan</w:t>
      </w:r>
      <w:r w:rsidR="00DE15AD">
        <w:rPr>
          <w:rFonts w:asciiTheme="majorBidi" w:hAnsiTheme="majorBidi" w:cstheme="majorBidi"/>
          <w:sz w:val="24"/>
          <w:szCs w:val="24"/>
        </w:rPr>
        <w:t xml:space="preserve"> lain</w:t>
      </w:r>
      <w:r w:rsidR="004F65F1" w:rsidRPr="004F65F1">
        <w:rPr>
          <w:rFonts w:asciiTheme="majorBidi" w:hAnsiTheme="majorBidi" w:cstheme="majorBidi"/>
          <w:sz w:val="24"/>
          <w:szCs w:val="24"/>
        </w:rPr>
        <w:t xml:space="preserve">. </w:t>
      </w:r>
      <w:r>
        <w:rPr>
          <w:rFonts w:asciiTheme="majorBidi" w:hAnsiTheme="majorBidi" w:cstheme="majorBidi"/>
          <w:sz w:val="24"/>
          <w:szCs w:val="24"/>
          <w:lang w:val="id-ID"/>
        </w:rPr>
        <w:t>Kemampuan</w:t>
      </w:r>
      <w:r w:rsidR="004F65F1" w:rsidRPr="004F65F1">
        <w:rPr>
          <w:rFonts w:asciiTheme="majorBidi" w:hAnsiTheme="majorBidi" w:cstheme="majorBidi"/>
          <w:sz w:val="24"/>
          <w:szCs w:val="24"/>
        </w:rPr>
        <w:t xml:space="preserve"> tersebut</w:t>
      </w:r>
      <w:r w:rsidR="00291DA8">
        <w:rPr>
          <w:rFonts w:asciiTheme="majorBidi" w:hAnsiTheme="majorBidi" w:cstheme="majorBidi"/>
          <w:sz w:val="24"/>
          <w:szCs w:val="24"/>
          <w:lang w:val="id-ID"/>
        </w:rPr>
        <w:t xml:space="preserve"> </w:t>
      </w:r>
      <w:r w:rsidR="004F65F1" w:rsidRPr="004F65F1">
        <w:rPr>
          <w:rFonts w:asciiTheme="majorBidi" w:hAnsiTheme="majorBidi" w:cstheme="majorBidi"/>
          <w:sz w:val="24"/>
          <w:szCs w:val="24"/>
        </w:rPr>
        <w:t>men</w:t>
      </w:r>
      <w:r w:rsidR="00367C6E">
        <w:rPr>
          <w:rFonts w:asciiTheme="majorBidi" w:hAnsiTheme="majorBidi" w:cstheme="majorBidi"/>
          <w:sz w:val="24"/>
          <w:szCs w:val="24"/>
        </w:rPr>
        <w:t>jadi modal santri dalam me</w:t>
      </w:r>
      <w:r w:rsidR="00367C6E">
        <w:rPr>
          <w:rFonts w:asciiTheme="majorBidi" w:hAnsiTheme="majorBidi" w:cstheme="majorBidi"/>
          <w:sz w:val="24"/>
          <w:szCs w:val="24"/>
          <w:lang w:val="id-ID"/>
        </w:rPr>
        <w:t>m</w:t>
      </w:r>
      <w:r w:rsidR="00291DA8">
        <w:rPr>
          <w:rFonts w:asciiTheme="majorBidi" w:hAnsiTheme="majorBidi" w:cstheme="majorBidi"/>
          <w:sz w:val="24"/>
          <w:szCs w:val="24"/>
          <w:lang w:val="id-ID"/>
        </w:rPr>
        <w:t>p</w:t>
      </w:r>
      <w:r w:rsidR="00367C6E">
        <w:rPr>
          <w:rFonts w:asciiTheme="majorBidi" w:hAnsiTheme="majorBidi" w:cstheme="majorBidi"/>
          <w:sz w:val="24"/>
          <w:szCs w:val="24"/>
          <w:lang w:val="id-ID"/>
        </w:rPr>
        <w:t>elajari</w:t>
      </w:r>
      <w:r w:rsidR="004F65F1" w:rsidRPr="004F65F1">
        <w:rPr>
          <w:rFonts w:asciiTheme="majorBidi" w:hAnsiTheme="majorBidi" w:cstheme="majorBidi"/>
          <w:sz w:val="24"/>
          <w:szCs w:val="24"/>
        </w:rPr>
        <w:t xml:space="preserve"> khazanah-khazanah keilmu</w:t>
      </w:r>
      <w:r w:rsidR="00DE15AD">
        <w:rPr>
          <w:rFonts w:asciiTheme="majorBidi" w:hAnsiTheme="majorBidi" w:cstheme="majorBidi"/>
          <w:sz w:val="24"/>
          <w:szCs w:val="24"/>
        </w:rPr>
        <w:t>an yang</w:t>
      </w:r>
      <w:r w:rsidR="00495B8B">
        <w:rPr>
          <w:rFonts w:asciiTheme="majorBidi" w:hAnsiTheme="majorBidi" w:cstheme="majorBidi"/>
          <w:sz w:val="24"/>
          <w:szCs w:val="24"/>
        </w:rPr>
        <w:t xml:space="preserve"> dilandasi oleh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xml:space="preserve">. </w:t>
      </w:r>
    </w:p>
    <w:p w:rsidR="001B2588" w:rsidRDefault="00DE2A40" w:rsidP="00F33B1C">
      <w:pPr>
        <w:pStyle w:val="ListParagraph"/>
        <w:spacing w:after="0" w:line="288"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 xml:space="preserve">Kegiatan </w:t>
      </w:r>
      <w:r w:rsidR="00E45C83" w:rsidRPr="00C3416F">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xml:space="preserve"> di </w:t>
      </w:r>
      <w:r w:rsidR="00AB5666" w:rsidRPr="004F65F1">
        <w:rPr>
          <w:rFonts w:asciiTheme="majorBidi" w:hAnsiTheme="majorBidi" w:cstheme="majorBidi"/>
          <w:sz w:val="24"/>
          <w:szCs w:val="24"/>
        </w:rPr>
        <w:t>Pondok Pesantren</w:t>
      </w:r>
      <w:r w:rsidR="004F65F1" w:rsidRPr="004F65F1">
        <w:rPr>
          <w:rFonts w:asciiTheme="majorBidi" w:hAnsiTheme="majorBidi" w:cstheme="majorBidi"/>
          <w:sz w:val="24"/>
          <w:szCs w:val="24"/>
        </w:rPr>
        <w:t xml:space="preserve"> Bina Madani Ciawi memiliki model yang khas. Para santri diha</w:t>
      </w:r>
      <w:r>
        <w:rPr>
          <w:rFonts w:asciiTheme="majorBidi" w:hAnsiTheme="majorBidi" w:cstheme="majorBidi"/>
          <w:sz w:val="24"/>
          <w:szCs w:val="24"/>
        </w:rPr>
        <w:t xml:space="preserve">rapkan mampu menghafal </w:t>
      </w:r>
      <w:r w:rsidR="005F3954">
        <w:rPr>
          <w:rFonts w:asciiTheme="majorBidi" w:hAnsiTheme="majorBidi" w:cstheme="majorBidi"/>
          <w:sz w:val="24"/>
          <w:szCs w:val="24"/>
        </w:rPr>
        <w:t>Alquran</w:t>
      </w:r>
      <w:r w:rsidR="004F65F1" w:rsidRPr="004F65F1">
        <w:rPr>
          <w:rFonts w:asciiTheme="majorBidi" w:hAnsiTheme="majorBidi" w:cstheme="majorBidi"/>
          <w:sz w:val="24"/>
          <w:szCs w:val="24"/>
        </w:rPr>
        <w:t xml:space="preserve"> deng</w:t>
      </w:r>
      <w:r w:rsidR="009E16F6">
        <w:rPr>
          <w:rFonts w:asciiTheme="majorBidi" w:hAnsiTheme="majorBidi" w:cstheme="majorBidi"/>
          <w:sz w:val="24"/>
          <w:szCs w:val="24"/>
        </w:rPr>
        <w:t>an target yang telah ditentukan</w:t>
      </w:r>
      <w:r w:rsidR="009E16F6">
        <w:rPr>
          <w:rFonts w:asciiTheme="majorBidi" w:hAnsiTheme="majorBidi" w:cstheme="majorBidi"/>
          <w:sz w:val="24"/>
          <w:szCs w:val="24"/>
          <w:lang w:val="id-ID"/>
        </w:rPr>
        <w:t>. Jumlah</w:t>
      </w:r>
      <w:r w:rsidR="004F65F1" w:rsidRPr="004F65F1">
        <w:rPr>
          <w:rFonts w:asciiTheme="majorBidi" w:hAnsiTheme="majorBidi" w:cstheme="majorBidi"/>
          <w:sz w:val="24"/>
          <w:szCs w:val="24"/>
        </w:rPr>
        <w:t xml:space="preserve"> hafalan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291DA8">
        <w:rPr>
          <w:rFonts w:asciiTheme="majorBidi" w:hAnsiTheme="majorBidi" w:cstheme="majorBidi"/>
          <w:sz w:val="24"/>
          <w:szCs w:val="24"/>
          <w:lang w:val="id-ID"/>
        </w:rPr>
        <w:t xml:space="preserve"> </w:t>
      </w:r>
      <w:r w:rsidR="009E16F6">
        <w:rPr>
          <w:rFonts w:asciiTheme="majorBidi" w:hAnsiTheme="majorBidi" w:cstheme="majorBidi"/>
          <w:sz w:val="24"/>
          <w:szCs w:val="24"/>
          <w:lang w:val="id-ID"/>
        </w:rPr>
        <w:t xml:space="preserve">sebanyak </w:t>
      </w:r>
      <w:r w:rsidR="004F65F1" w:rsidRPr="004F65F1">
        <w:rPr>
          <w:rFonts w:asciiTheme="majorBidi" w:hAnsiTheme="majorBidi" w:cstheme="majorBidi"/>
          <w:sz w:val="24"/>
          <w:szCs w:val="24"/>
        </w:rPr>
        <w:t>30 Juz selama dua setengah tahun</w:t>
      </w:r>
      <w:r w:rsidR="002C6240">
        <w:rPr>
          <w:rFonts w:asciiTheme="majorBidi" w:hAnsiTheme="majorBidi" w:cstheme="majorBidi"/>
          <w:sz w:val="24"/>
          <w:szCs w:val="24"/>
        </w:rPr>
        <w:t xml:space="preserve"> atau lima semester</w:t>
      </w:r>
      <w:r w:rsidR="009E16F6">
        <w:rPr>
          <w:rFonts w:asciiTheme="majorBidi" w:hAnsiTheme="majorBidi" w:cstheme="majorBidi"/>
          <w:sz w:val="24"/>
          <w:szCs w:val="24"/>
          <w:lang w:val="id-ID"/>
        </w:rPr>
        <w:t>.</w:t>
      </w:r>
      <w:r w:rsidR="00291DA8">
        <w:rPr>
          <w:rFonts w:asciiTheme="majorBidi" w:hAnsiTheme="majorBidi" w:cstheme="majorBidi"/>
          <w:sz w:val="24"/>
          <w:szCs w:val="24"/>
          <w:lang w:val="id-ID"/>
        </w:rPr>
        <w:t xml:space="preserve"> </w:t>
      </w:r>
      <w:r w:rsidR="009E16F6">
        <w:rPr>
          <w:rFonts w:asciiTheme="majorBidi" w:hAnsiTheme="majorBidi" w:cstheme="majorBidi"/>
          <w:sz w:val="24"/>
          <w:szCs w:val="24"/>
          <w:lang w:val="id-ID"/>
        </w:rPr>
        <w:t>K</w:t>
      </w:r>
      <w:r w:rsidR="004F65F1" w:rsidRPr="004F65F1">
        <w:rPr>
          <w:rFonts w:asciiTheme="majorBidi" w:hAnsiTheme="majorBidi" w:cstheme="majorBidi"/>
          <w:sz w:val="24"/>
          <w:szCs w:val="24"/>
        </w:rPr>
        <w:t xml:space="preserve">emudian </w:t>
      </w:r>
      <w:r w:rsidR="009E16F6">
        <w:rPr>
          <w:rFonts w:asciiTheme="majorBidi" w:hAnsiTheme="majorBidi" w:cstheme="majorBidi"/>
          <w:sz w:val="24"/>
          <w:szCs w:val="24"/>
          <w:lang w:val="id-ID"/>
        </w:rPr>
        <w:t xml:space="preserve">para santri mendapatkan </w:t>
      </w:r>
      <w:r w:rsidR="004F65F1" w:rsidRPr="004F65F1">
        <w:rPr>
          <w:rFonts w:asciiTheme="majorBidi" w:hAnsiTheme="majorBidi" w:cstheme="majorBidi"/>
          <w:sz w:val="24"/>
          <w:szCs w:val="24"/>
        </w:rPr>
        <w:t xml:space="preserve">program </w:t>
      </w:r>
      <w:r w:rsidR="00C3416F">
        <w:rPr>
          <w:rFonts w:asciiTheme="majorBidi" w:hAnsiTheme="majorBidi" w:cstheme="majorBidi"/>
          <w:i/>
          <w:iCs/>
          <w:sz w:val="24"/>
          <w:szCs w:val="24"/>
          <w:lang w:val="id-ID"/>
        </w:rPr>
        <w:t>i</w:t>
      </w:r>
      <w:r w:rsidR="004F65F1" w:rsidRPr="004F65F1">
        <w:rPr>
          <w:rFonts w:asciiTheme="majorBidi" w:hAnsiTheme="majorBidi" w:cstheme="majorBidi"/>
          <w:i/>
          <w:iCs/>
          <w:sz w:val="24"/>
          <w:szCs w:val="24"/>
        </w:rPr>
        <w:t>tqan</w:t>
      </w:r>
      <w:r w:rsidR="009E16F6">
        <w:rPr>
          <w:rFonts w:asciiTheme="majorBidi" w:hAnsiTheme="majorBidi" w:cstheme="majorBidi"/>
          <w:sz w:val="24"/>
          <w:szCs w:val="24"/>
          <w:lang w:val="id-ID"/>
        </w:rPr>
        <w:t>(</w:t>
      </w:r>
      <w:r w:rsidR="004F65F1" w:rsidRPr="004F65F1">
        <w:rPr>
          <w:rFonts w:asciiTheme="majorBidi" w:hAnsiTheme="majorBidi" w:cstheme="majorBidi"/>
          <w:sz w:val="24"/>
          <w:szCs w:val="24"/>
        </w:rPr>
        <w:t>pemantapan hafalan</w:t>
      </w:r>
      <w:r w:rsidR="009E16F6">
        <w:rPr>
          <w:rFonts w:asciiTheme="majorBidi" w:hAnsiTheme="majorBidi" w:cstheme="majorBidi"/>
          <w:sz w:val="24"/>
          <w:szCs w:val="24"/>
          <w:lang w:val="id-ID"/>
        </w:rPr>
        <w:t>)</w:t>
      </w:r>
      <w:r w:rsidR="004F65F1" w:rsidRPr="004F65F1">
        <w:rPr>
          <w:rFonts w:asciiTheme="majorBidi" w:hAnsiTheme="majorBidi" w:cstheme="majorBidi"/>
          <w:sz w:val="24"/>
          <w:szCs w:val="24"/>
        </w:rPr>
        <w:t xml:space="preserve"> selama satu semester. </w:t>
      </w:r>
      <w:r w:rsidR="009E16F6">
        <w:rPr>
          <w:rFonts w:asciiTheme="majorBidi" w:hAnsiTheme="majorBidi" w:cstheme="majorBidi"/>
          <w:sz w:val="24"/>
          <w:szCs w:val="24"/>
          <w:lang w:val="id-ID"/>
        </w:rPr>
        <w:t xml:space="preserve">Pada tahun ketiga atau </w:t>
      </w:r>
      <w:r w:rsidR="001B2588">
        <w:rPr>
          <w:rFonts w:asciiTheme="majorBidi" w:hAnsiTheme="majorBidi" w:cstheme="majorBidi"/>
          <w:sz w:val="24"/>
          <w:szCs w:val="24"/>
        </w:rPr>
        <w:t>lulus</w:t>
      </w:r>
      <w:r w:rsidR="009E16F6" w:rsidRPr="004F65F1">
        <w:rPr>
          <w:rFonts w:asciiTheme="majorBidi" w:hAnsiTheme="majorBidi" w:cstheme="majorBidi"/>
          <w:sz w:val="24"/>
          <w:szCs w:val="24"/>
        </w:rPr>
        <w:t xml:space="preserve"> S</w:t>
      </w:r>
      <w:r w:rsidR="009E16F6">
        <w:rPr>
          <w:rFonts w:asciiTheme="majorBidi" w:hAnsiTheme="majorBidi" w:cstheme="majorBidi"/>
          <w:sz w:val="24"/>
          <w:szCs w:val="24"/>
        </w:rPr>
        <w:t>ekolah Lanjutan Tingkat Pertama (SLTP)</w:t>
      </w:r>
      <w:r w:rsidR="009E16F6" w:rsidRPr="004F65F1">
        <w:rPr>
          <w:rFonts w:asciiTheme="majorBidi" w:hAnsiTheme="majorBidi" w:cstheme="majorBidi"/>
          <w:sz w:val="24"/>
          <w:szCs w:val="24"/>
        </w:rPr>
        <w:t xml:space="preserve"> menuju kejenjang </w:t>
      </w:r>
      <w:r w:rsidR="009E16F6">
        <w:rPr>
          <w:rFonts w:asciiTheme="majorBidi" w:hAnsiTheme="majorBidi" w:cstheme="majorBidi"/>
          <w:sz w:val="24"/>
          <w:szCs w:val="24"/>
        </w:rPr>
        <w:t>Sekolah Lanjutan Tingkat Atas (SLTA)</w:t>
      </w:r>
      <w:r w:rsidR="009E16F6">
        <w:rPr>
          <w:rFonts w:asciiTheme="majorBidi" w:hAnsiTheme="majorBidi" w:cstheme="majorBidi"/>
          <w:sz w:val="24"/>
          <w:szCs w:val="24"/>
          <w:lang w:val="id-ID"/>
        </w:rPr>
        <w:t xml:space="preserve"> p</w:t>
      </w:r>
      <w:r w:rsidR="004F65F1" w:rsidRPr="004F65F1">
        <w:rPr>
          <w:rFonts w:asciiTheme="majorBidi" w:hAnsiTheme="majorBidi" w:cstheme="majorBidi"/>
          <w:sz w:val="24"/>
          <w:szCs w:val="24"/>
        </w:rPr>
        <w:t xml:space="preserve">ara santri diharapkan sudah memiliki hafalan yang </w:t>
      </w:r>
      <w:r w:rsidR="004F65F1" w:rsidRPr="004F65F1">
        <w:rPr>
          <w:rFonts w:asciiTheme="majorBidi" w:hAnsiTheme="majorBidi" w:cstheme="majorBidi"/>
          <w:i/>
          <w:iCs/>
          <w:sz w:val="24"/>
          <w:szCs w:val="24"/>
        </w:rPr>
        <w:t>itqan</w:t>
      </w:r>
      <w:r w:rsidR="004F65F1" w:rsidRPr="004F65F1">
        <w:rPr>
          <w:rFonts w:asciiTheme="majorBidi" w:hAnsiTheme="majorBidi" w:cstheme="majorBidi"/>
          <w:sz w:val="24"/>
          <w:szCs w:val="24"/>
        </w:rPr>
        <w:t>(lancar)</w:t>
      </w:r>
      <w:r w:rsidR="009E16F6">
        <w:rPr>
          <w:rFonts w:asciiTheme="majorBidi" w:hAnsiTheme="majorBidi" w:cstheme="majorBidi"/>
          <w:sz w:val="24"/>
          <w:szCs w:val="24"/>
          <w:lang w:val="id-ID"/>
        </w:rPr>
        <w:t>.</w:t>
      </w:r>
    </w:p>
    <w:p w:rsidR="004F65F1" w:rsidRPr="004F65F1" w:rsidRDefault="001B2588" w:rsidP="00F33B1C">
      <w:pPr>
        <w:pStyle w:val="ListParagraph"/>
        <w:spacing w:after="0" w:line="288"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Para santri</w:t>
      </w:r>
      <w:r w:rsidR="004F65F1" w:rsidRPr="004F65F1">
        <w:rPr>
          <w:rFonts w:asciiTheme="majorBidi" w:hAnsiTheme="majorBidi" w:cstheme="majorBidi"/>
          <w:sz w:val="24"/>
          <w:szCs w:val="24"/>
        </w:rPr>
        <w:t xml:space="preserve"> juga dituntut untuk mengikuti kegiatan belajar mengajar sebagaimana sekolah umum. </w:t>
      </w:r>
      <w:r w:rsidR="00367C6E">
        <w:rPr>
          <w:rFonts w:asciiTheme="majorBidi" w:hAnsiTheme="majorBidi" w:cstheme="majorBidi"/>
          <w:sz w:val="24"/>
          <w:szCs w:val="24"/>
          <w:lang w:val="id-ID"/>
        </w:rPr>
        <w:t>Santri</w:t>
      </w:r>
      <w:r w:rsidR="004F65F1" w:rsidRPr="004F65F1">
        <w:rPr>
          <w:rFonts w:asciiTheme="majorBidi" w:hAnsiTheme="majorBidi" w:cstheme="majorBidi"/>
          <w:sz w:val="24"/>
          <w:szCs w:val="24"/>
        </w:rPr>
        <w:t xml:space="preserve"> masuk kelas setiap hari</w:t>
      </w:r>
      <w:r w:rsidR="00367C6E">
        <w:rPr>
          <w:rFonts w:asciiTheme="majorBidi" w:hAnsiTheme="majorBidi" w:cstheme="majorBidi"/>
          <w:sz w:val="24"/>
          <w:szCs w:val="24"/>
          <w:lang w:val="id-ID"/>
        </w:rPr>
        <w:t>.</w:t>
      </w:r>
      <w:r w:rsidR="00291DA8">
        <w:rPr>
          <w:rFonts w:asciiTheme="majorBidi" w:hAnsiTheme="majorBidi" w:cstheme="majorBidi"/>
          <w:sz w:val="24"/>
          <w:szCs w:val="24"/>
          <w:lang w:val="id-ID"/>
        </w:rPr>
        <w:t xml:space="preserve"> </w:t>
      </w:r>
      <w:r w:rsidR="008A35A9">
        <w:rPr>
          <w:rFonts w:asciiTheme="majorBidi" w:hAnsiTheme="majorBidi" w:cstheme="majorBidi"/>
          <w:sz w:val="24"/>
          <w:szCs w:val="24"/>
          <w:lang w:val="id-ID"/>
        </w:rPr>
        <w:t>Untuk memenuhi kebutuhan pendidikan formal, p</w:t>
      </w:r>
      <w:r w:rsidR="004F65F1" w:rsidRPr="004F65F1">
        <w:rPr>
          <w:rFonts w:asciiTheme="majorBidi" w:hAnsiTheme="majorBidi" w:cstheme="majorBidi"/>
          <w:sz w:val="24"/>
          <w:szCs w:val="24"/>
        </w:rPr>
        <w:t>ondok pesantren</w:t>
      </w:r>
      <w:r w:rsidR="00715967">
        <w:rPr>
          <w:rFonts w:asciiTheme="majorBidi" w:hAnsiTheme="majorBidi" w:cstheme="majorBidi"/>
          <w:sz w:val="24"/>
          <w:szCs w:val="24"/>
          <w:lang w:val="id-ID"/>
        </w:rPr>
        <w:t xml:space="preserve"> (Ponpes)</w:t>
      </w:r>
      <w:r w:rsidR="004F65F1" w:rsidRPr="004F65F1">
        <w:rPr>
          <w:rFonts w:asciiTheme="majorBidi" w:hAnsiTheme="majorBidi" w:cstheme="majorBidi"/>
          <w:sz w:val="24"/>
          <w:szCs w:val="24"/>
        </w:rPr>
        <w:t xml:space="preserve"> men</w:t>
      </w:r>
      <w:r w:rsidR="008A35A9">
        <w:rPr>
          <w:rFonts w:asciiTheme="majorBidi" w:hAnsiTheme="majorBidi" w:cstheme="majorBidi"/>
          <w:sz w:val="24"/>
          <w:szCs w:val="24"/>
          <w:lang w:val="id-ID"/>
        </w:rPr>
        <w:t xml:space="preserve">jalin kerjasama dengan sekolah di sekitar </w:t>
      </w:r>
      <w:r w:rsidR="00715967">
        <w:rPr>
          <w:rFonts w:asciiTheme="majorBidi" w:hAnsiTheme="majorBidi" w:cstheme="majorBidi"/>
          <w:sz w:val="24"/>
          <w:szCs w:val="24"/>
          <w:lang w:val="id-ID"/>
        </w:rPr>
        <w:t>Ponpes</w:t>
      </w:r>
      <w:r w:rsidR="008A35A9">
        <w:rPr>
          <w:rFonts w:asciiTheme="majorBidi" w:hAnsiTheme="majorBidi" w:cstheme="majorBidi"/>
          <w:sz w:val="24"/>
          <w:szCs w:val="24"/>
          <w:lang w:val="id-ID"/>
        </w:rPr>
        <w:t xml:space="preserve"> baik tingkat SMP maupun SMA. Para santri mendapat bimbingan intensif untuk memahami materi-materi bidang studi khususnya yang di-UN-kan </w:t>
      </w:r>
      <w:r w:rsidR="000336F2">
        <w:rPr>
          <w:rFonts w:asciiTheme="majorBidi" w:hAnsiTheme="majorBidi" w:cstheme="majorBidi"/>
          <w:sz w:val="24"/>
          <w:szCs w:val="24"/>
          <w:lang w:val="id-ID"/>
        </w:rPr>
        <w:t>pada saat</w:t>
      </w:r>
      <w:r w:rsidR="008A35A9">
        <w:rPr>
          <w:rFonts w:asciiTheme="majorBidi" w:hAnsiTheme="majorBidi" w:cstheme="majorBidi"/>
          <w:sz w:val="24"/>
          <w:szCs w:val="24"/>
          <w:lang w:val="id-ID"/>
        </w:rPr>
        <w:t xml:space="preserve"> menjelang pelaksanaan UN. K</w:t>
      </w:r>
      <w:r w:rsidR="004F65F1" w:rsidRPr="004F65F1">
        <w:rPr>
          <w:rFonts w:asciiTheme="majorBidi" w:hAnsiTheme="majorBidi" w:cstheme="majorBidi"/>
          <w:sz w:val="24"/>
          <w:szCs w:val="24"/>
        </w:rPr>
        <w:t xml:space="preserve">egiatan </w:t>
      </w:r>
      <w:r w:rsidR="008A35A9">
        <w:rPr>
          <w:rFonts w:asciiTheme="majorBidi" w:hAnsiTheme="majorBidi" w:cstheme="majorBidi"/>
          <w:sz w:val="24"/>
          <w:szCs w:val="24"/>
          <w:lang w:val="id-ID"/>
        </w:rPr>
        <w:t>bertujuan</w:t>
      </w:r>
      <w:r w:rsidR="00291DA8">
        <w:rPr>
          <w:rFonts w:asciiTheme="majorBidi" w:hAnsiTheme="majorBidi" w:cstheme="majorBidi"/>
          <w:sz w:val="24"/>
          <w:szCs w:val="24"/>
          <w:lang w:val="id-ID"/>
        </w:rPr>
        <w:t xml:space="preserve"> </w:t>
      </w:r>
      <w:r w:rsidR="008A35A9">
        <w:rPr>
          <w:rFonts w:asciiTheme="majorBidi" w:hAnsiTheme="majorBidi" w:cstheme="majorBidi"/>
          <w:sz w:val="24"/>
          <w:szCs w:val="24"/>
          <w:lang w:val="id-ID"/>
        </w:rPr>
        <w:t>untuk</w:t>
      </w:r>
      <w:r w:rsidR="00291DA8">
        <w:rPr>
          <w:rFonts w:asciiTheme="majorBidi" w:hAnsiTheme="majorBidi" w:cstheme="majorBidi"/>
          <w:sz w:val="24"/>
          <w:szCs w:val="24"/>
        </w:rPr>
        <w:t xml:space="preserve"> menghasilkan generasi </w:t>
      </w:r>
      <w:r w:rsidR="00291DA8">
        <w:rPr>
          <w:rFonts w:asciiTheme="majorBidi" w:hAnsiTheme="majorBidi" w:cstheme="majorBidi"/>
          <w:sz w:val="24"/>
          <w:szCs w:val="24"/>
          <w:lang w:val="id-ID"/>
        </w:rPr>
        <w:t>Q</w:t>
      </w:r>
      <w:r w:rsidR="004F65F1" w:rsidRPr="004F65F1">
        <w:rPr>
          <w:rFonts w:asciiTheme="majorBidi" w:hAnsiTheme="majorBidi" w:cstheme="majorBidi"/>
          <w:sz w:val="24"/>
          <w:szCs w:val="24"/>
        </w:rPr>
        <w:t xml:space="preserve">urani yang berkualitas dengan wawasaan luas. </w:t>
      </w:r>
    </w:p>
    <w:p w:rsidR="004F65F1" w:rsidRPr="005C617E" w:rsidRDefault="004F65F1" w:rsidP="00F33B1C">
      <w:pPr>
        <w:pStyle w:val="ListParagraph"/>
        <w:spacing w:after="120" w:line="288" w:lineRule="auto"/>
        <w:ind w:left="0" w:firstLine="567"/>
        <w:jc w:val="both"/>
        <w:rPr>
          <w:rFonts w:asciiTheme="majorBidi" w:hAnsiTheme="majorBidi" w:cstheme="majorBidi"/>
          <w:sz w:val="24"/>
          <w:szCs w:val="24"/>
          <w:lang w:val="id-ID"/>
        </w:rPr>
      </w:pPr>
      <w:r w:rsidRPr="004F65F1">
        <w:rPr>
          <w:rFonts w:asciiTheme="majorBidi" w:hAnsiTheme="majorBidi" w:cstheme="majorBidi"/>
          <w:sz w:val="24"/>
          <w:szCs w:val="24"/>
        </w:rPr>
        <w:t xml:space="preserve">Pondok </w:t>
      </w:r>
      <w:r w:rsidR="00715967">
        <w:rPr>
          <w:rFonts w:asciiTheme="majorBidi" w:hAnsiTheme="majorBidi" w:cstheme="majorBidi"/>
          <w:sz w:val="24"/>
          <w:szCs w:val="24"/>
          <w:lang w:val="id-ID"/>
        </w:rPr>
        <w:t>P</w:t>
      </w:r>
      <w:r w:rsidRPr="004F65F1">
        <w:rPr>
          <w:rFonts w:asciiTheme="majorBidi" w:hAnsiTheme="majorBidi" w:cstheme="majorBidi"/>
          <w:sz w:val="24"/>
          <w:szCs w:val="24"/>
        </w:rPr>
        <w:t>esantren Bina Madani t</w:t>
      </w:r>
      <w:r w:rsidR="00627234">
        <w:rPr>
          <w:rFonts w:asciiTheme="majorBidi" w:hAnsiTheme="majorBidi" w:cstheme="majorBidi"/>
          <w:sz w:val="24"/>
          <w:szCs w:val="24"/>
        </w:rPr>
        <w:t xml:space="preserve">elah mencetak para penghafal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Pr="004F65F1">
        <w:rPr>
          <w:rFonts w:asciiTheme="majorBidi" w:hAnsiTheme="majorBidi" w:cstheme="majorBidi"/>
          <w:sz w:val="24"/>
          <w:szCs w:val="24"/>
        </w:rPr>
        <w:t xml:space="preserve"> yang tersebar di seluruh Indonesia. </w:t>
      </w:r>
      <w:r w:rsidR="00C774D8">
        <w:rPr>
          <w:rFonts w:asciiTheme="majorBidi" w:hAnsiTheme="majorBidi" w:cstheme="majorBidi"/>
          <w:sz w:val="24"/>
          <w:szCs w:val="24"/>
          <w:lang w:val="id-ID"/>
        </w:rPr>
        <w:t xml:space="preserve">Lulusan </w:t>
      </w:r>
      <w:r w:rsidRPr="004F65F1">
        <w:rPr>
          <w:rFonts w:asciiTheme="majorBidi" w:hAnsiTheme="majorBidi" w:cstheme="majorBidi"/>
          <w:sz w:val="24"/>
          <w:szCs w:val="24"/>
        </w:rPr>
        <w:t>telah menyelesaikan hafalan 30 juz sesuai dengan target yang ditentukan. Ujian dila</w:t>
      </w:r>
      <w:r w:rsidR="00627234">
        <w:rPr>
          <w:rFonts w:asciiTheme="majorBidi" w:hAnsiTheme="majorBidi" w:cstheme="majorBidi"/>
          <w:sz w:val="24"/>
          <w:szCs w:val="24"/>
        </w:rPr>
        <w:t xml:space="preserve">ksanakan dengan cara membaca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Pr="004F65F1">
        <w:rPr>
          <w:rFonts w:asciiTheme="majorBidi" w:hAnsiTheme="majorBidi" w:cstheme="majorBidi"/>
          <w:sz w:val="24"/>
          <w:szCs w:val="24"/>
        </w:rPr>
        <w:t xml:space="preserve"> keseluruhan </w:t>
      </w:r>
      <w:r w:rsidRPr="004F65F1">
        <w:rPr>
          <w:rFonts w:asciiTheme="majorBidi" w:hAnsiTheme="majorBidi" w:cstheme="majorBidi"/>
          <w:i/>
          <w:iCs/>
          <w:sz w:val="24"/>
          <w:szCs w:val="24"/>
        </w:rPr>
        <w:t xml:space="preserve">bil </w:t>
      </w:r>
      <w:r w:rsidR="00120225">
        <w:rPr>
          <w:rFonts w:asciiTheme="majorBidi" w:hAnsiTheme="majorBidi" w:cstheme="majorBidi"/>
          <w:i/>
          <w:iCs/>
          <w:sz w:val="24"/>
          <w:szCs w:val="24"/>
        </w:rPr>
        <w:t>hifdz</w:t>
      </w:r>
      <w:r w:rsidRPr="004F65F1">
        <w:rPr>
          <w:rFonts w:asciiTheme="majorBidi" w:hAnsiTheme="majorBidi" w:cstheme="majorBidi"/>
          <w:sz w:val="24"/>
          <w:szCs w:val="24"/>
        </w:rPr>
        <w:t xml:space="preserve"> di masjid </w:t>
      </w:r>
      <w:r w:rsidRPr="004F65F1">
        <w:rPr>
          <w:rFonts w:asciiTheme="majorBidi" w:hAnsiTheme="majorBidi" w:cstheme="majorBidi"/>
          <w:i/>
          <w:iCs/>
          <w:sz w:val="24"/>
          <w:szCs w:val="24"/>
        </w:rPr>
        <w:t>jami’</w:t>
      </w:r>
      <w:r w:rsidRPr="004F65F1">
        <w:rPr>
          <w:rFonts w:asciiTheme="majorBidi" w:hAnsiTheme="majorBidi" w:cstheme="majorBidi"/>
          <w:sz w:val="24"/>
          <w:szCs w:val="24"/>
        </w:rPr>
        <w:t xml:space="preserve"> Pon</w:t>
      </w:r>
      <w:r w:rsidR="00C774D8">
        <w:rPr>
          <w:rFonts w:asciiTheme="majorBidi" w:hAnsiTheme="majorBidi" w:cstheme="majorBidi"/>
          <w:sz w:val="24"/>
          <w:szCs w:val="24"/>
          <w:lang w:val="id-ID"/>
        </w:rPr>
        <w:t xml:space="preserve">dok </w:t>
      </w:r>
      <w:r w:rsidR="00AB5666">
        <w:rPr>
          <w:rFonts w:asciiTheme="majorBidi" w:hAnsiTheme="majorBidi" w:cstheme="majorBidi"/>
          <w:sz w:val="24"/>
          <w:szCs w:val="24"/>
          <w:lang w:val="id-ID"/>
        </w:rPr>
        <w:t>P</w:t>
      </w:r>
      <w:r w:rsidR="00AB5666" w:rsidRPr="004F65F1">
        <w:rPr>
          <w:rFonts w:asciiTheme="majorBidi" w:hAnsiTheme="majorBidi" w:cstheme="majorBidi"/>
          <w:sz w:val="24"/>
          <w:szCs w:val="24"/>
        </w:rPr>
        <w:t>esantren</w:t>
      </w:r>
      <w:r w:rsidR="00291DA8">
        <w:rPr>
          <w:rFonts w:asciiTheme="majorBidi" w:hAnsiTheme="majorBidi" w:cstheme="majorBidi"/>
          <w:sz w:val="24"/>
          <w:szCs w:val="24"/>
          <w:lang w:val="id-ID"/>
        </w:rPr>
        <w:t xml:space="preserve"> </w:t>
      </w:r>
      <w:r w:rsidRPr="004F65F1">
        <w:rPr>
          <w:rFonts w:asciiTheme="majorBidi" w:hAnsiTheme="majorBidi" w:cstheme="majorBidi"/>
          <w:sz w:val="24"/>
          <w:szCs w:val="24"/>
        </w:rPr>
        <w:t xml:space="preserve">Bina </w:t>
      </w:r>
      <w:r w:rsidR="00120225">
        <w:rPr>
          <w:rFonts w:asciiTheme="majorBidi" w:hAnsiTheme="majorBidi" w:cstheme="majorBidi"/>
          <w:sz w:val="24"/>
          <w:szCs w:val="24"/>
        </w:rPr>
        <w:t>Madani selama tiga hari</w:t>
      </w:r>
      <w:r w:rsidRPr="004F65F1">
        <w:rPr>
          <w:rFonts w:asciiTheme="majorBidi" w:hAnsiTheme="majorBidi" w:cstheme="majorBidi"/>
          <w:sz w:val="24"/>
          <w:szCs w:val="24"/>
        </w:rPr>
        <w:t xml:space="preserve"> dan disimak oleh seluruh santri. Ketika acara wisuda, santri </w:t>
      </w:r>
      <w:r w:rsidRPr="00C774D8">
        <w:rPr>
          <w:rFonts w:asciiTheme="majorBidi" w:hAnsiTheme="majorBidi" w:cstheme="majorBidi"/>
          <w:i/>
          <w:sz w:val="24"/>
          <w:szCs w:val="24"/>
        </w:rPr>
        <w:t>huffadz</w:t>
      </w:r>
      <w:r w:rsidRPr="004F65F1">
        <w:rPr>
          <w:rFonts w:asciiTheme="majorBidi" w:hAnsiTheme="majorBidi" w:cstheme="majorBidi"/>
          <w:sz w:val="24"/>
          <w:szCs w:val="24"/>
        </w:rPr>
        <w:t xml:space="preserve"> terbaik akan diuji oleh para tamu undangan dengan cara ditany</w:t>
      </w:r>
      <w:r w:rsidR="00627234">
        <w:rPr>
          <w:rFonts w:asciiTheme="majorBidi" w:hAnsiTheme="majorBidi" w:cstheme="majorBidi"/>
          <w:sz w:val="24"/>
          <w:szCs w:val="24"/>
        </w:rPr>
        <w:t xml:space="preserve">a secara acak dari ayat-ayat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291DA8">
        <w:rPr>
          <w:rFonts w:asciiTheme="majorBidi" w:hAnsiTheme="majorBidi" w:cstheme="majorBidi"/>
          <w:sz w:val="24"/>
          <w:szCs w:val="24"/>
          <w:lang w:val="id-ID"/>
        </w:rPr>
        <w:t xml:space="preserve"> </w:t>
      </w:r>
      <w:r w:rsidRPr="004F65F1">
        <w:rPr>
          <w:rFonts w:asciiTheme="majorBidi" w:hAnsiTheme="majorBidi" w:cstheme="majorBidi"/>
          <w:sz w:val="24"/>
          <w:szCs w:val="24"/>
        </w:rPr>
        <w:t xml:space="preserve">kemudian </w:t>
      </w:r>
      <w:r w:rsidR="00C774D8">
        <w:rPr>
          <w:rFonts w:asciiTheme="majorBidi" w:hAnsiTheme="majorBidi" w:cstheme="majorBidi"/>
          <w:sz w:val="24"/>
          <w:szCs w:val="24"/>
          <w:lang w:val="id-ID"/>
        </w:rPr>
        <w:t xml:space="preserve">santri </w:t>
      </w:r>
      <w:r w:rsidRPr="004F65F1">
        <w:rPr>
          <w:rFonts w:asciiTheme="majorBidi" w:hAnsiTheme="majorBidi" w:cstheme="majorBidi"/>
          <w:sz w:val="24"/>
          <w:szCs w:val="24"/>
        </w:rPr>
        <w:t xml:space="preserve">diminta untuk melanjutkan ayat tersebut. Selain itu juga ada demonstrasi hafalan </w:t>
      </w:r>
      <w:r w:rsidRPr="004F65F1">
        <w:rPr>
          <w:rFonts w:asciiTheme="majorBidi" w:hAnsiTheme="majorBidi" w:cstheme="majorBidi"/>
          <w:i/>
          <w:iCs/>
          <w:sz w:val="24"/>
          <w:szCs w:val="24"/>
        </w:rPr>
        <w:t>matan jazari</w:t>
      </w:r>
      <w:r w:rsidRPr="004F65F1">
        <w:rPr>
          <w:rFonts w:asciiTheme="majorBidi" w:hAnsiTheme="majorBidi" w:cstheme="majorBidi"/>
          <w:sz w:val="24"/>
          <w:szCs w:val="24"/>
        </w:rPr>
        <w:t xml:space="preserve"> sebag</w:t>
      </w:r>
      <w:r w:rsidR="000336F2">
        <w:rPr>
          <w:rFonts w:asciiTheme="majorBidi" w:hAnsiTheme="majorBidi" w:cstheme="majorBidi"/>
          <w:sz w:val="24"/>
          <w:szCs w:val="24"/>
          <w:lang w:val="id-ID"/>
        </w:rPr>
        <w:t>a</w:t>
      </w:r>
      <w:r w:rsidRPr="004F65F1">
        <w:rPr>
          <w:rFonts w:asciiTheme="majorBidi" w:hAnsiTheme="majorBidi" w:cstheme="majorBidi"/>
          <w:sz w:val="24"/>
          <w:szCs w:val="24"/>
        </w:rPr>
        <w:t xml:space="preserve">i kitab dasar sebelum belajar ilmu </w:t>
      </w:r>
      <w:r w:rsidRPr="004F65F1">
        <w:rPr>
          <w:rFonts w:asciiTheme="majorBidi" w:hAnsiTheme="majorBidi" w:cstheme="majorBidi"/>
          <w:i/>
          <w:iCs/>
          <w:sz w:val="24"/>
          <w:szCs w:val="24"/>
        </w:rPr>
        <w:t>qira’ah</w:t>
      </w:r>
      <w:r w:rsidRPr="004F65F1">
        <w:rPr>
          <w:rFonts w:asciiTheme="majorBidi" w:hAnsiTheme="majorBidi" w:cstheme="majorBidi"/>
          <w:sz w:val="24"/>
          <w:szCs w:val="24"/>
        </w:rPr>
        <w:t xml:space="preserve">. </w:t>
      </w:r>
      <w:r w:rsidR="000336F2">
        <w:rPr>
          <w:rFonts w:asciiTheme="majorBidi" w:hAnsiTheme="majorBidi" w:cstheme="majorBidi"/>
          <w:sz w:val="24"/>
          <w:szCs w:val="24"/>
          <w:lang w:val="id-ID"/>
        </w:rPr>
        <w:t>Pada tahun 2013, a</w:t>
      </w:r>
      <w:r w:rsidRPr="004F65F1">
        <w:rPr>
          <w:rFonts w:asciiTheme="majorBidi" w:hAnsiTheme="majorBidi" w:cstheme="majorBidi"/>
          <w:sz w:val="24"/>
          <w:szCs w:val="24"/>
        </w:rPr>
        <w:t>da beberapa santri</w:t>
      </w:r>
      <w:r w:rsidR="00291DA8">
        <w:rPr>
          <w:rFonts w:asciiTheme="majorBidi" w:hAnsiTheme="majorBidi" w:cstheme="majorBidi"/>
          <w:sz w:val="24"/>
          <w:szCs w:val="24"/>
          <w:lang w:val="id-ID"/>
        </w:rPr>
        <w:t xml:space="preserve"> </w:t>
      </w:r>
      <w:r w:rsidRPr="004F65F1">
        <w:rPr>
          <w:rFonts w:asciiTheme="majorBidi" w:hAnsiTheme="majorBidi" w:cstheme="majorBidi"/>
          <w:sz w:val="24"/>
          <w:szCs w:val="24"/>
        </w:rPr>
        <w:t xml:space="preserve">yang telah menyelesaikan hafalan lebih cepat dari target yang telah ditentukan. </w:t>
      </w:r>
      <w:r w:rsidR="00AB5666">
        <w:rPr>
          <w:rFonts w:asciiTheme="majorBidi" w:hAnsiTheme="majorBidi" w:cstheme="majorBidi"/>
          <w:sz w:val="24"/>
          <w:szCs w:val="24"/>
          <w:lang w:val="id-ID"/>
        </w:rPr>
        <w:t>H</w:t>
      </w:r>
      <w:r w:rsidR="00C774D8">
        <w:rPr>
          <w:rFonts w:asciiTheme="majorBidi" w:hAnsiTheme="majorBidi" w:cstheme="majorBidi"/>
          <w:sz w:val="24"/>
          <w:szCs w:val="24"/>
          <w:lang w:val="id-ID"/>
        </w:rPr>
        <w:t xml:space="preserve">al itu menunjukkan bahwa </w:t>
      </w:r>
      <w:r w:rsidR="00715967">
        <w:rPr>
          <w:rFonts w:asciiTheme="majorBidi" w:hAnsiTheme="majorBidi" w:cstheme="majorBidi"/>
          <w:sz w:val="24"/>
          <w:szCs w:val="24"/>
          <w:lang w:val="id-ID"/>
        </w:rPr>
        <w:t>P</w:t>
      </w:r>
      <w:r w:rsidR="00715967" w:rsidRPr="004F65F1">
        <w:rPr>
          <w:rFonts w:asciiTheme="majorBidi" w:hAnsiTheme="majorBidi" w:cstheme="majorBidi"/>
          <w:sz w:val="24"/>
          <w:szCs w:val="24"/>
        </w:rPr>
        <w:t xml:space="preserve">ondok Pesantren </w:t>
      </w:r>
      <w:r w:rsidRPr="004F65F1">
        <w:rPr>
          <w:rFonts w:asciiTheme="majorBidi" w:hAnsiTheme="majorBidi" w:cstheme="majorBidi"/>
          <w:sz w:val="24"/>
          <w:szCs w:val="24"/>
        </w:rPr>
        <w:t xml:space="preserve">Bina Madani berusaha untuk menghasilkan para </w:t>
      </w:r>
      <w:r w:rsidRPr="00C774D8">
        <w:rPr>
          <w:rFonts w:asciiTheme="majorBidi" w:hAnsiTheme="majorBidi" w:cstheme="majorBidi"/>
          <w:i/>
          <w:sz w:val="24"/>
          <w:szCs w:val="24"/>
        </w:rPr>
        <w:t>huffadz</w:t>
      </w:r>
      <w:r w:rsidRPr="004F65F1">
        <w:rPr>
          <w:rFonts w:asciiTheme="majorBidi" w:hAnsiTheme="majorBidi" w:cstheme="majorBidi"/>
          <w:sz w:val="24"/>
          <w:szCs w:val="24"/>
        </w:rPr>
        <w:t xml:space="preserve"> yang benar-benar </w:t>
      </w:r>
      <w:r w:rsidRPr="004F65F1">
        <w:rPr>
          <w:rFonts w:asciiTheme="majorBidi" w:hAnsiTheme="majorBidi" w:cstheme="majorBidi"/>
          <w:i/>
          <w:iCs/>
          <w:sz w:val="24"/>
          <w:szCs w:val="24"/>
        </w:rPr>
        <w:t>itqan</w:t>
      </w:r>
      <w:r w:rsidRPr="004F65F1">
        <w:rPr>
          <w:rFonts w:asciiTheme="majorBidi" w:hAnsiTheme="majorBidi" w:cstheme="majorBidi"/>
          <w:sz w:val="24"/>
          <w:szCs w:val="24"/>
        </w:rPr>
        <w:t xml:space="preserve"> dalam hafalannya</w:t>
      </w:r>
      <w:sdt>
        <w:sdtPr>
          <w:rPr>
            <w:rFonts w:asciiTheme="majorBidi" w:hAnsiTheme="majorBidi" w:cstheme="majorBidi"/>
            <w:sz w:val="24"/>
            <w:szCs w:val="24"/>
          </w:rPr>
          <w:id w:val="2839098"/>
          <w:citation/>
        </w:sdtPr>
        <w:sdtEndPr/>
        <w:sdtContent>
          <w:r w:rsidR="00F9286D">
            <w:rPr>
              <w:rFonts w:asciiTheme="majorBidi" w:hAnsiTheme="majorBidi" w:cstheme="majorBidi"/>
              <w:sz w:val="24"/>
              <w:szCs w:val="24"/>
            </w:rPr>
            <w:fldChar w:fldCharType="begin"/>
          </w:r>
          <w:r w:rsidR="00337BE6">
            <w:rPr>
              <w:rFonts w:asciiTheme="majorBidi" w:hAnsiTheme="majorBidi" w:cstheme="majorBidi"/>
              <w:sz w:val="24"/>
              <w:szCs w:val="24"/>
              <w:lang w:val="id-ID"/>
            </w:rPr>
            <w:instrText xml:space="preserve"> CITATION Pen13 \l 1057 </w:instrText>
          </w:r>
          <w:r w:rsidR="00F9286D">
            <w:rPr>
              <w:rFonts w:asciiTheme="majorBidi" w:hAnsiTheme="majorBidi" w:cstheme="majorBidi"/>
              <w:sz w:val="24"/>
              <w:szCs w:val="24"/>
            </w:rPr>
            <w:fldChar w:fldCharType="separate"/>
          </w:r>
          <w:r w:rsidR="00337BE6" w:rsidRPr="00337BE6">
            <w:rPr>
              <w:rFonts w:asciiTheme="majorBidi" w:hAnsiTheme="majorBidi" w:cstheme="majorBidi"/>
              <w:noProof/>
              <w:sz w:val="24"/>
              <w:szCs w:val="24"/>
              <w:lang w:val="id-ID"/>
            </w:rPr>
            <w:t>(Musrif, 2014)</w:t>
          </w:r>
          <w:r w:rsidR="00F9286D">
            <w:rPr>
              <w:rFonts w:asciiTheme="majorBidi" w:hAnsiTheme="majorBidi" w:cstheme="majorBidi"/>
              <w:sz w:val="24"/>
              <w:szCs w:val="24"/>
            </w:rPr>
            <w:fldChar w:fldCharType="end"/>
          </w:r>
        </w:sdtContent>
      </w:sdt>
      <w:r w:rsidRPr="004F65F1">
        <w:rPr>
          <w:rFonts w:asciiTheme="majorBidi" w:hAnsiTheme="majorBidi" w:cstheme="majorBidi"/>
          <w:sz w:val="24"/>
          <w:szCs w:val="24"/>
        </w:rPr>
        <w:t>.</w:t>
      </w:r>
    </w:p>
    <w:p w:rsidR="004F65F1" w:rsidRPr="004F65F1" w:rsidRDefault="00C16E8E" w:rsidP="00F33B1C">
      <w:pPr>
        <w:pStyle w:val="ListParagraph"/>
        <w:spacing w:after="0" w:line="288"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Di bidang akademik, p</w:t>
      </w:r>
      <w:r w:rsidR="004F65F1" w:rsidRPr="004F65F1">
        <w:rPr>
          <w:rFonts w:asciiTheme="majorBidi" w:hAnsiTheme="majorBidi" w:cstheme="majorBidi"/>
          <w:sz w:val="24"/>
          <w:szCs w:val="24"/>
        </w:rPr>
        <w:t xml:space="preserve">ara santri </w:t>
      </w:r>
      <w:r>
        <w:rPr>
          <w:rFonts w:asciiTheme="majorBidi" w:hAnsiTheme="majorBidi" w:cstheme="majorBidi"/>
          <w:sz w:val="24"/>
          <w:szCs w:val="24"/>
          <w:lang w:val="id-ID"/>
        </w:rPr>
        <w:t>memiliki kemampuan memadai. Para santri</w:t>
      </w:r>
      <w:r w:rsidR="004F65F1" w:rsidRPr="004F65F1">
        <w:rPr>
          <w:rFonts w:asciiTheme="majorBidi" w:hAnsiTheme="majorBidi" w:cstheme="majorBidi"/>
          <w:sz w:val="24"/>
          <w:szCs w:val="24"/>
        </w:rPr>
        <w:t xml:space="preserve"> mampu bersaing dengan para siswa sekolah umum yang menjadi sekolah induk dari </w:t>
      </w:r>
      <w:r>
        <w:rPr>
          <w:rFonts w:asciiTheme="majorBidi" w:hAnsiTheme="majorBidi" w:cstheme="majorBidi"/>
          <w:sz w:val="24"/>
          <w:szCs w:val="24"/>
          <w:lang w:val="id-ID"/>
        </w:rPr>
        <w:t>p</w:t>
      </w:r>
      <w:r w:rsidR="004F65F1" w:rsidRPr="004F65F1">
        <w:rPr>
          <w:rFonts w:asciiTheme="majorBidi" w:hAnsiTheme="majorBidi" w:cstheme="majorBidi"/>
          <w:sz w:val="24"/>
          <w:szCs w:val="24"/>
        </w:rPr>
        <w:t>on</w:t>
      </w:r>
      <w:r>
        <w:rPr>
          <w:rFonts w:asciiTheme="majorBidi" w:hAnsiTheme="majorBidi" w:cstheme="majorBidi"/>
          <w:sz w:val="24"/>
          <w:szCs w:val="24"/>
          <w:lang w:val="id-ID"/>
        </w:rPr>
        <w:t xml:space="preserve">dok </w:t>
      </w:r>
      <w:r w:rsidR="004F65F1" w:rsidRPr="004F65F1">
        <w:rPr>
          <w:rFonts w:asciiTheme="majorBidi" w:hAnsiTheme="majorBidi" w:cstheme="majorBidi"/>
          <w:sz w:val="24"/>
          <w:szCs w:val="24"/>
        </w:rPr>
        <w:t>pes</w:t>
      </w:r>
      <w:r>
        <w:rPr>
          <w:rFonts w:asciiTheme="majorBidi" w:hAnsiTheme="majorBidi" w:cstheme="majorBidi"/>
          <w:sz w:val="24"/>
          <w:szCs w:val="24"/>
          <w:lang w:val="id-ID"/>
        </w:rPr>
        <w:t>antren</w:t>
      </w:r>
      <w:r w:rsidR="004F65F1" w:rsidRPr="004F65F1">
        <w:rPr>
          <w:rFonts w:asciiTheme="majorBidi" w:hAnsiTheme="majorBidi" w:cstheme="majorBidi"/>
          <w:sz w:val="24"/>
          <w:szCs w:val="24"/>
        </w:rPr>
        <w:t xml:space="preserve"> </w:t>
      </w:r>
      <w:r w:rsidR="004F65F1" w:rsidRPr="004F65F1">
        <w:rPr>
          <w:rFonts w:asciiTheme="majorBidi" w:hAnsiTheme="majorBidi" w:cstheme="majorBidi"/>
          <w:sz w:val="24"/>
          <w:szCs w:val="24"/>
        </w:rPr>
        <w:lastRenderedPageBreak/>
        <w:t xml:space="preserve">Bina Madani. Hal </w:t>
      </w:r>
      <w:r>
        <w:rPr>
          <w:rFonts w:asciiTheme="majorBidi" w:hAnsiTheme="majorBidi" w:cstheme="majorBidi"/>
          <w:sz w:val="24"/>
          <w:szCs w:val="24"/>
          <w:lang w:val="id-ID"/>
        </w:rPr>
        <w:t>itu</w:t>
      </w:r>
      <w:r w:rsidR="004F65F1" w:rsidRPr="004F65F1">
        <w:rPr>
          <w:rFonts w:asciiTheme="majorBidi" w:hAnsiTheme="majorBidi" w:cstheme="majorBidi"/>
          <w:sz w:val="24"/>
          <w:szCs w:val="24"/>
        </w:rPr>
        <w:t xml:space="preserve"> ditunjukan dengan beberapa santri yang memperoleh nilai tertinggi </w:t>
      </w:r>
      <w:r w:rsidR="007450FE">
        <w:rPr>
          <w:rFonts w:asciiTheme="majorBidi" w:hAnsiTheme="majorBidi" w:cstheme="majorBidi"/>
          <w:sz w:val="24"/>
          <w:szCs w:val="24"/>
          <w:lang w:val="id-ID"/>
        </w:rPr>
        <w:t>pada sejumlah</w:t>
      </w:r>
      <w:r w:rsidR="004F65F1" w:rsidRPr="004F65F1">
        <w:rPr>
          <w:rFonts w:asciiTheme="majorBidi" w:hAnsiTheme="majorBidi" w:cstheme="majorBidi"/>
          <w:sz w:val="24"/>
          <w:szCs w:val="24"/>
        </w:rPr>
        <w:t xml:space="preserve"> materi ujian seperti pelajaran bahasa Inggris, matematika dan </w:t>
      </w:r>
      <w:r w:rsidR="007450FE">
        <w:rPr>
          <w:rFonts w:asciiTheme="majorBidi" w:hAnsiTheme="majorBidi" w:cstheme="majorBidi"/>
          <w:sz w:val="24"/>
          <w:szCs w:val="24"/>
          <w:lang w:val="id-ID"/>
        </w:rPr>
        <w:t xml:space="preserve">mata </w:t>
      </w:r>
      <w:r w:rsidR="004F65F1" w:rsidRPr="004F65F1">
        <w:rPr>
          <w:rFonts w:asciiTheme="majorBidi" w:hAnsiTheme="majorBidi" w:cstheme="majorBidi"/>
          <w:sz w:val="24"/>
          <w:szCs w:val="24"/>
        </w:rPr>
        <w:t>pelajaran lain.</w:t>
      </w:r>
    </w:p>
    <w:p w:rsidR="00725839" w:rsidRDefault="001150A4" w:rsidP="00F33B1C">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P</w:t>
      </w:r>
      <w:r w:rsidR="004F65F1" w:rsidRPr="004F65F1">
        <w:rPr>
          <w:rFonts w:asciiTheme="majorBidi" w:hAnsiTheme="majorBidi" w:cstheme="majorBidi"/>
          <w:sz w:val="24"/>
          <w:szCs w:val="24"/>
        </w:rPr>
        <w:t>enelitian meng</w:t>
      </w:r>
      <w:r w:rsidR="00627234">
        <w:rPr>
          <w:rFonts w:asciiTheme="majorBidi" w:hAnsiTheme="majorBidi" w:cstheme="majorBidi"/>
          <w:sz w:val="24"/>
          <w:szCs w:val="24"/>
        </w:rPr>
        <w:t xml:space="preserve">enai model pembinaan </w:t>
      </w:r>
      <w:r w:rsidR="00E45C83">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4F65F1" w:rsidRPr="004F65F1">
        <w:rPr>
          <w:rFonts w:asciiTheme="majorBidi" w:hAnsiTheme="majorBidi" w:cstheme="majorBidi"/>
          <w:sz w:val="24"/>
          <w:szCs w:val="24"/>
        </w:rPr>
        <w:t xml:space="preserve"> dianggap perlu untuk dilakukakan dalam rangka </w:t>
      </w:r>
      <w:r w:rsidR="00054161">
        <w:rPr>
          <w:rFonts w:asciiTheme="majorBidi" w:hAnsiTheme="majorBidi" w:cstheme="majorBidi"/>
          <w:sz w:val="24"/>
          <w:szCs w:val="24"/>
        </w:rPr>
        <w:t xml:space="preserve">memperoleh model </w:t>
      </w:r>
      <w:r w:rsidR="00E45C83">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5F3954">
        <w:rPr>
          <w:rFonts w:asciiTheme="majorBidi" w:hAnsiTheme="majorBidi" w:cstheme="majorBidi"/>
          <w:sz w:val="24"/>
          <w:szCs w:val="24"/>
        </w:rPr>
        <w:t>uran</w:t>
      </w:r>
      <w:r w:rsidR="00054161">
        <w:rPr>
          <w:rFonts w:asciiTheme="majorBidi" w:hAnsiTheme="majorBidi" w:cstheme="majorBidi"/>
          <w:sz w:val="24"/>
          <w:szCs w:val="24"/>
        </w:rPr>
        <w:t xml:space="preserve"> yang efektif dan efisien</w:t>
      </w:r>
      <w:r w:rsidR="00291DA8">
        <w:rPr>
          <w:rFonts w:asciiTheme="majorBidi" w:hAnsiTheme="majorBidi" w:cstheme="majorBidi"/>
          <w:sz w:val="24"/>
          <w:szCs w:val="24"/>
          <w:lang w:val="id-ID"/>
        </w:rPr>
        <w:t xml:space="preserve"> </w:t>
      </w:r>
      <w:r w:rsidR="00054161">
        <w:rPr>
          <w:rFonts w:asciiTheme="majorBidi" w:hAnsiTheme="majorBidi" w:cstheme="majorBidi"/>
          <w:sz w:val="24"/>
          <w:szCs w:val="24"/>
        </w:rPr>
        <w:t>untuk</w:t>
      </w:r>
      <w:r w:rsidR="00291DA8">
        <w:rPr>
          <w:rFonts w:asciiTheme="majorBidi" w:hAnsiTheme="majorBidi" w:cstheme="majorBidi"/>
          <w:sz w:val="24"/>
          <w:szCs w:val="24"/>
          <w:lang w:val="id-ID"/>
        </w:rPr>
        <w:t xml:space="preserve"> </w:t>
      </w:r>
      <w:r w:rsidR="004F65F1" w:rsidRPr="004F65F1">
        <w:rPr>
          <w:rFonts w:asciiTheme="majorBidi" w:hAnsiTheme="majorBidi" w:cstheme="majorBidi"/>
          <w:sz w:val="24"/>
          <w:szCs w:val="24"/>
        </w:rPr>
        <w:t xml:space="preserve">mengembangkan kualitas pembinaan  </w:t>
      </w:r>
      <w:r w:rsidR="00E45C83">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253A31">
        <w:rPr>
          <w:rFonts w:asciiTheme="majorBidi" w:hAnsiTheme="majorBidi" w:cstheme="majorBidi"/>
          <w:sz w:val="24"/>
          <w:szCs w:val="24"/>
        </w:rPr>
        <w:t>uran</w:t>
      </w:r>
      <w:r w:rsidR="004F65F1" w:rsidRPr="004F65F1">
        <w:rPr>
          <w:rFonts w:asciiTheme="majorBidi" w:hAnsiTheme="majorBidi" w:cstheme="majorBidi"/>
          <w:sz w:val="24"/>
          <w:szCs w:val="24"/>
        </w:rPr>
        <w:t xml:space="preserve">. </w:t>
      </w:r>
      <w:r>
        <w:rPr>
          <w:rFonts w:asciiTheme="majorBidi" w:hAnsiTheme="majorBidi" w:cstheme="majorBidi"/>
          <w:sz w:val="24"/>
          <w:szCs w:val="24"/>
          <w:lang w:val="id-ID"/>
        </w:rPr>
        <w:t xml:space="preserve">Dengan demikian,penelitian tentang </w:t>
      </w:r>
      <w:r w:rsidRPr="001150A4">
        <w:rPr>
          <w:rFonts w:asciiTheme="majorBidi" w:hAnsiTheme="majorBidi" w:cstheme="majorBidi"/>
          <w:bCs/>
          <w:sz w:val="24"/>
          <w:szCs w:val="24"/>
        </w:rPr>
        <w:t xml:space="preserve">model pembinaan </w:t>
      </w:r>
      <w:r w:rsidR="00E45C83" w:rsidRPr="00C3416F">
        <w:rPr>
          <w:rFonts w:asciiTheme="majorBidi" w:hAnsiTheme="majorBidi" w:cstheme="majorBidi"/>
          <w:bCs/>
          <w:sz w:val="24"/>
          <w:szCs w:val="24"/>
        </w:rPr>
        <w:t>tahfiz</w:t>
      </w:r>
      <w:r w:rsidR="00291DA8">
        <w:rPr>
          <w:rFonts w:asciiTheme="majorBidi" w:hAnsiTheme="majorBidi" w:cstheme="majorBidi"/>
          <w:bCs/>
          <w:sz w:val="24"/>
          <w:szCs w:val="24"/>
          <w:lang w:val="id-ID"/>
        </w:rPr>
        <w:t xml:space="preserve"> </w:t>
      </w:r>
      <w:r w:rsidR="00291DA8">
        <w:rPr>
          <w:rFonts w:asciiTheme="majorBidi" w:hAnsiTheme="majorBidi" w:cstheme="majorBidi"/>
          <w:bCs/>
          <w:sz w:val="24"/>
          <w:szCs w:val="24"/>
        </w:rPr>
        <w:t>Al</w:t>
      </w:r>
      <w:r w:rsidR="00291DA8">
        <w:rPr>
          <w:rFonts w:asciiTheme="majorBidi" w:hAnsiTheme="majorBidi" w:cstheme="majorBidi"/>
          <w:bCs/>
          <w:sz w:val="24"/>
          <w:szCs w:val="24"/>
          <w:lang w:val="id-ID"/>
        </w:rPr>
        <w:t>-Q</w:t>
      </w:r>
      <w:r w:rsidR="00253A31">
        <w:rPr>
          <w:rFonts w:asciiTheme="majorBidi" w:hAnsiTheme="majorBidi" w:cstheme="majorBidi"/>
          <w:bCs/>
          <w:sz w:val="24"/>
          <w:szCs w:val="24"/>
        </w:rPr>
        <w:t>uran</w:t>
      </w:r>
      <w:r w:rsidR="00627234" w:rsidRPr="001150A4">
        <w:rPr>
          <w:rFonts w:asciiTheme="majorBidi" w:hAnsiTheme="majorBidi" w:cstheme="majorBidi"/>
          <w:bCs/>
          <w:sz w:val="24"/>
          <w:szCs w:val="24"/>
        </w:rPr>
        <w:t xml:space="preserve"> di </w:t>
      </w:r>
      <w:r w:rsidR="00AB5666" w:rsidRPr="001150A4">
        <w:rPr>
          <w:rFonts w:asciiTheme="majorBidi" w:hAnsiTheme="majorBidi" w:cstheme="majorBidi"/>
          <w:bCs/>
          <w:sz w:val="24"/>
          <w:szCs w:val="24"/>
        </w:rPr>
        <w:t xml:space="preserve">Pondok Pesantren </w:t>
      </w:r>
      <w:r w:rsidR="00AB5666">
        <w:rPr>
          <w:rFonts w:asciiTheme="majorBidi" w:hAnsiTheme="majorBidi" w:cstheme="majorBidi"/>
          <w:bCs/>
          <w:sz w:val="24"/>
          <w:szCs w:val="24"/>
        </w:rPr>
        <w:t>Tahfiz</w:t>
      </w:r>
      <w:r w:rsidR="00291DA8">
        <w:rPr>
          <w:rFonts w:asciiTheme="majorBidi" w:hAnsiTheme="majorBidi" w:cstheme="majorBidi"/>
          <w:bCs/>
          <w:sz w:val="24"/>
          <w:szCs w:val="24"/>
          <w:lang w:val="id-ID"/>
        </w:rPr>
        <w:t xml:space="preserve"> </w:t>
      </w:r>
      <w:r w:rsidR="00291DA8">
        <w:rPr>
          <w:rFonts w:asciiTheme="majorBidi" w:hAnsiTheme="majorBidi" w:cstheme="majorBidi"/>
          <w:bCs/>
          <w:sz w:val="24"/>
          <w:szCs w:val="24"/>
        </w:rPr>
        <w:t>Al</w:t>
      </w:r>
      <w:r w:rsidR="00291DA8">
        <w:rPr>
          <w:rFonts w:asciiTheme="majorBidi" w:hAnsiTheme="majorBidi" w:cstheme="majorBidi"/>
          <w:bCs/>
          <w:sz w:val="24"/>
          <w:szCs w:val="24"/>
          <w:lang w:val="id-ID"/>
        </w:rPr>
        <w:t>-Q</w:t>
      </w:r>
      <w:r w:rsidR="00253A31">
        <w:rPr>
          <w:rFonts w:asciiTheme="majorBidi" w:hAnsiTheme="majorBidi" w:cstheme="majorBidi"/>
          <w:bCs/>
          <w:sz w:val="24"/>
          <w:szCs w:val="24"/>
        </w:rPr>
        <w:t>uran</w:t>
      </w:r>
      <w:r w:rsidR="004F65F1" w:rsidRPr="001150A4">
        <w:rPr>
          <w:rFonts w:asciiTheme="majorBidi" w:hAnsiTheme="majorBidi" w:cstheme="majorBidi"/>
          <w:bCs/>
          <w:sz w:val="24"/>
          <w:szCs w:val="24"/>
        </w:rPr>
        <w:t xml:space="preserve"> Bina Madani Ciawi Bogor</w:t>
      </w:r>
      <w:r>
        <w:rPr>
          <w:rFonts w:asciiTheme="majorBidi" w:hAnsiTheme="majorBidi" w:cstheme="majorBidi"/>
          <w:sz w:val="24"/>
          <w:szCs w:val="24"/>
          <w:lang w:val="id-ID"/>
        </w:rPr>
        <w:t xml:space="preserve"> dapat menjadi alternatif untuk memperoleh pembelajaran yang bermanfaat bagi pengembangan pesantren </w:t>
      </w:r>
      <w:r w:rsidR="00E45C83">
        <w:rPr>
          <w:rFonts w:asciiTheme="majorBidi" w:hAnsiTheme="majorBidi" w:cstheme="majorBidi"/>
          <w:sz w:val="24"/>
          <w:szCs w:val="24"/>
          <w:lang w:val="id-ID"/>
        </w:rPr>
        <w:t>tahfiz</w:t>
      </w:r>
      <w:r>
        <w:rPr>
          <w:rFonts w:asciiTheme="majorBidi" w:hAnsiTheme="majorBidi" w:cstheme="majorBidi"/>
          <w:sz w:val="24"/>
          <w:szCs w:val="24"/>
          <w:lang w:val="id-ID"/>
        </w:rPr>
        <w:t xml:space="preserve"> di tanah air.</w:t>
      </w:r>
    </w:p>
    <w:p w:rsidR="00291DA8" w:rsidRDefault="001150A4" w:rsidP="00291DA8">
      <w:pPr>
        <w:pStyle w:val="ListParagraph"/>
        <w:spacing w:after="0" w:line="288" w:lineRule="auto"/>
        <w:ind w:left="0" w:firstLine="567"/>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P</w:t>
      </w:r>
      <w:r w:rsidRPr="004F65F1">
        <w:rPr>
          <w:rFonts w:asciiTheme="majorBidi" w:hAnsiTheme="majorBidi" w:cstheme="majorBidi"/>
          <w:sz w:val="24"/>
          <w:szCs w:val="24"/>
        </w:rPr>
        <w:t xml:space="preserve">enelitian </w:t>
      </w:r>
      <w:r>
        <w:rPr>
          <w:rFonts w:asciiTheme="majorBidi" w:hAnsiTheme="majorBidi" w:cstheme="majorBidi"/>
          <w:sz w:val="24"/>
          <w:szCs w:val="24"/>
          <w:lang w:val="id-ID"/>
        </w:rPr>
        <w:t>berusaha untuk menjawab permasalah</w:t>
      </w:r>
      <w:r w:rsidR="00291DA8">
        <w:rPr>
          <w:rFonts w:asciiTheme="majorBidi" w:hAnsiTheme="majorBidi" w:cstheme="majorBidi"/>
          <w:sz w:val="24"/>
          <w:szCs w:val="24"/>
          <w:lang w:val="id-ID"/>
        </w:rPr>
        <w:t>an</w:t>
      </w:r>
      <w:r>
        <w:rPr>
          <w:rFonts w:asciiTheme="majorBidi" w:hAnsiTheme="majorBidi" w:cstheme="majorBidi"/>
          <w:sz w:val="24"/>
          <w:szCs w:val="24"/>
          <w:lang w:val="id-ID"/>
        </w:rPr>
        <w:t xml:space="preserve"> bagaiman</w:t>
      </w:r>
      <w:r>
        <w:rPr>
          <w:rFonts w:asciiTheme="majorBidi" w:hAnsiTheme="majorBidi" w:cstheme="majorBidi"/>
          <w:sz w:val="24"/>
          <w:szCs w:val="24"/>
        </w:rPr>
        <w:t xml:space="preserve"> model pembinaan </w:t>
      </w:r>
      <w:r w:rsidR="00E45C83" w:rsidRPr="00C3416F">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253A31">
        <w:rPr>
          <w:rFonts w:asciiTheme="majorBidi" w:hAnsiTheme="majorBidi" w:cstheme="majorBidi"/>
          <w:sz w:val="24"/>
          <w:szCs w:val="24"/>
        </w:rPr>
        <w:t>uran</w:t>
      </w:r>
      <w:r w:rsidRPr="004F65F1">
        <w:rPr>
          <w:rFonts w:asciiTheme="majorBidi" w:hAnsiTheme="majorBidi" w:cstheme="majorBidi"/>
          <w:sz w:val="24"/>
          <w:szCs w:val="24"/>
        </w:rPr>
        <w:t xml:space="preserve"> di </w:t>
      </w:r>
      <w:r w:rsidR="00AB5666" w:rsidRPr="004F65F1">
        <w:rPr>
          <w:rFonts w:asciiTheme="majorBidi" w:hAnsiTheme="majorBidi" w:cstheme="majorBidi"/>
          <w:sz w:val="24"/>
          <w:szCs w:val="24"/>
        </w:rPr>
        <w:t xml:space="preserve">Pondok Pesantren </w:t>
      </w:r>
      <w:r w:rsidR="00AB5666">
        <w:rPr>
          <w:rFonts w:asciiTheme="majorBidi" w:hAnsiTheme="majorBidi" w:cstheme="majorBidi"/>
          <w:bCs/>
          <w:sz w:val="24"/>
          <w:szCs w:val="24"/>
        </w:rPr>
        <w:t>Tahfiz</w:t>
      </w:r>
      <w:r w:rsidR="00291DA8">
        <w:rPr>
          <w:rFonts w:asciiTheme="majorBidi" w:hAnsiTheme="majorBidi" w:cstheme="majorBidi"/>
          <w:bCs/>
          <w:sz w:val="24"/>
          <w:szCs w:val="24"/>
          <w:lang w:val="id-ID"/>
        </w:rPr>
        <w:t xml:space="preserve"> </w:t>
      </w:r>
      <w:r w:rsidRPr="004F65F1">
        <w:rPr>
          <w:rFonts w:asciiTheme="majorBidi" w:hAnsiTheme="majorBidi" w:cstheme="majorBidi"/>
          <w:sz w:val="24"/>
          <w:szCs w:val="24"/>
        </w:rPr>
        <w:t xml:space="preserve">Bina Madani. Subfokus dari penelitian </w:t>
      </w:r>
      <w:r>
        <w:rPr>
          <w:rFonts w:asciiTheme="majorBidi" w:hAnsiTheme="majorBidi" w:cstheme="majorBidi"/>
          <w:sz w:val="24"/>
          <w:szCs w:val="24"/>
          <w:lang w:val="id-ID"/>
        </w:rPr>
        <w:t>terutama dibatasi pada p</w:t>
      </w:r>
      <w:r>
        <w:rPr>
          <w:rFonts w:asciiTheme="majorBidi" w:hAnsiTheme="majorBidi" w:cstheme="majorBidi"/>
          <w:sz w:val="24"/>
          <w:szCs w:val="24"/>
        </w:rPr>
        <w:t xml:space="preserve">roses pembinaan </w:t>
      </w:r>
      <w:r w:rsidR="00E45C83">
        <w:rPr>
          <w:rFonts w:asciiTheme="majorBidi" w:hAnsiTheme="majorBidi" w:cstheme="majorBidi"/>
          <w:sz w:val="24"/>
          <w:szCs w:val="24"/>
        </w:rPr>
        <w:t>tahfiz</w:t>
      </w:r>
      <w:r w:rsidR="00291DA8">
        <w:rPr>
          <w:rFonts w:asciiTheme="majorBidi" w:hAnsiTheme="majorBidi" w:cstheme="majorBidi"/>
          <w:sz w:val="24"/>
          <w:szCs w:val="24"/>
          <w:lang w:val="id-ID"/>
        </w:rPr>
        <w:t xml:space="preserve"> </w:t>
      </w:r>
      <w:r w:rsidR="00291DA8">
        <w:rPr>
          <w:rFonts w:asciiTheme="majorBidi" w:hAnsiTheme="majorBidi" w:cstheme="majorBidi"/>
          <w:sz w:val="24"/>
          <w:szCs w:val="24"/>
        </w:rPr>
        <w:t>Al</w:t>
      </w:r>
      <w:r w:rsidR="00291DA8">
        <w:rPr>
          <w:rFonts w:asciiTheme="majorBidi" w:hAnsiTheme="majorBidi" w:cstheme="majorBidi"/>
          <w:sz w:val="24"/>
          <w:szCs w:val="24"/>
          <w:lang w:val="id-ID"/>
        </w:rPr>
        <w:t>-Q</w:t>
      </w:r>
      <w:r w:rsidR="00253A31">
        <w:rPr>
          <w:rFonts w:asciiTheme="majorBidi" w:hAnsiTheme="majorBidi" w:cstheme="majorBidi"/>
          <w:sz w:val="24"/>
          <w:szCs w:val="24"/>
        </w:rPr>
        <w:t>uran</w:t>
      </w:r>
      <w:r>
        <w:rPr>
          <w:rFonts w:asciiTheme="majorBidi" w:hAnsiTheme="majorBidi" w:cstheme="majorBidi"/>
          <w:sz w:val="24"/>
          <w:szCs w:val="24"/>
          <w:lang w:val="id-ID"/>
        </w:rPr>
        <w:t xml:space="preserve"> dan </w:t>
      </w:r>
      <w:r w:rsidRPr="004F65F1">
        <w:rPr>
          <w:rFonts w:asciiTheme="majorBidi" w:hAnsiTheme="majorBidi" w:cstheme="majorBidi"/>
          <w:sz w:val="24"/>
          <w:szCs w:val="24"/>
        </w:rPr>
        <w:t>evaluasi</w:t>
      </w:r>
      <w:r>
        <w:rPr>
          <w:rFonts w:asciiTheme="majorBidi" w:hAnsiTheme="majorBidi" w:cstheme="majorBidi"/>
          <w:sz w:val="24"/>
          <w:szCs w:val="24"/>
        </w:rPr>
        <w:t>.</w:t>
      </w:r>
    </w:p>
    <w:p w:rsidR="00291DA8" w:rsidRPr="00291DA8" w:rsidRDefault="00291DA8" w:rsidP="00291DA8">
      <w:pPr>
        <w:pStyle w:val="ListParagraph"/>
        <w:spacing w:after="0" w:line="288" w:lineRule="auto"/>
        <w:ind w:left="0" w:firstLine="567"/>
        <w:contextualSpacing w:val="0"/>
        <w:jc w:val="both"/>
        <w:rPr>
          <w:rFonts w:asciiTheme="majorBidi" w:hAnsiTheme="majorBidi" w:cstheme="majorBidi"/>
          <w:sz w:val="24"/>
          <w:szCs w:val="24"/>
          <w:lang w:val="id-ID"/>
        </w:rPr>
      </w:pPr>
    </w:p>
    <w:p w:rsidR="00396E7F" w:rsidRDefault="001150A4" w:rsidP="000D0C24">
      <w:pPr>
        <w:spacing w:after="0" w:line="288" w:lineRule="auto"/>
        <w:jc w:val="center"/>
        <w:rPr>
          <w:rFonts w:asciiTheme="majorBidi" w:hAnsiTheme="majorBidi" w:cstheme="majorBidi"/>
          <w:b/>
          <w:bCs/>
          <w:sz w:val="24"/>
          <w:szCs w:val="24"/>
          <w:lang w:val="id-ID"/>
        </w:rPr>
      </w:pPr>
      <w:r w:rsidRPr="00291DA8">
        <w:rPr>
          <w:rFonts w:asciiTheme="majorBidi" w:hAnsiTheme="majorBidi" w:cstheme="majorBidi"/>
          <w:b/>
          <w:bCs/>
          <w:sz w:val="24"/>
          <w:szCs w:val="24"/>
          <w:lang w:val="id-ID"/>
        </w:rPr>
        <w:t>METOD</w:t>
      </w:r>
      <w:r w:rsidR="000D0C24">
        <w:rPr>
          <w:rFonts w:asciiTheme="majorBidi" w:hAnsiTheme="majorBidi" w:cstheme="majorBidi"/>
          <w:b/>
          <w:bCs/>
          <w:sz w:val="24"/>
          <w:szCs w:val="24"/>
          <w:lang w:val="id-ID"/>
        </w:rPr>
        <w:t>E</w:t>
      </w:r>
    </w:p>
    <w:p w:rsidR="000D0C24" w:rsidRPr="000D0C24" w:rsidRDefault="000D0C24" w:rsidP="000D0C24">
      <w:pPr>
        <w:spacing w:after="0" w:line="288" w:lineRule="auto"/>
        <w:jc w:val="center"/>
        <w:rPr>
          <w:rFonts w:asciiTheme="majorBidi" w:hAnsiTheme="majorBidi" w:cstheme="majorBidi"/>
          <w:sz w:val="24"/>
          <w:szCs w:val="24"/>
          <w:lang w:val="id-ID"/>
        </w:rPr>
      </w:pPr>
    </w:p>
    <w:p w:rsidR="00396E7F" w:rsidRPr="003C3C0A" w:rsidRDefault="00101EF1" w:rsidP="003C3C0A">
      <w:pPr>
        <w:spacing w:after="0" w:line="288"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Penelitian bertujuan untuk</w:t>
      </w:r>
      <w:r w:rsidR="003C3C0A">
        <w:rPr>
          <w:rFonts w:ascii="Times New Roman" w:hAnsi="Times New Roman" w:cs="Times New Roman"/>
          <w:sz w:val="24"/>
          <w:szCs w:val="24"/>
          <w:lang w:val="id-ID"/>
        </w:rPr>
        <w:t xml:space="preserve"> memperoleh data tentang: 1) proses </w:t>
      </w:r>
      <w:r w:rsidR="00EA6AB5">
        <w:rPr>
          <w:rFonts w:ascii="Times New Roman" w:hAnsi="Times New Roman" w:cs="Times New Roman"/>
          <w:sz w:val="24"/>
          <w:szCs w:val="24"/>
        </w:rPr>
        <w:t>pembinaan tahfiz Al</w:t>
      </w:r>
      <w:r w:rsidR="00EA6AB5">
        <w:rPr>
          <w:rFonts w:ascii="Times New Roman" w:hAnsi="Times New Roman" w:cs="Times New Roman"/>
          <w:sz w:val="24"/>
          <w:szCs w:val="24"/>
          <w:lang w:val="id-ID"/>
        </w:rPr>
        <w:t>-Q</w:t>
      </w:r>
      <w:r w:rsidR="00396E7F" w:rsidRPr="00396E7F">
        <w:rPr>
          <w:rFonts w:ascii="Times New Roman" w:hAnsi="Times New Roman" w:cs="Times New Roman"/>
          <w:sz w:val="24"/>
          <w:szCs w:val="24"/>
        </w:rPr>
        <w:t xml:space="preserve">uran </w:t>
      </w:r>
      <w:r w:rsidR="003C3C0A">
        <w:rPr>
          <w:rFonts w:ascii="Times New Roman" w:hAnsi="Times New Roman" w:cs="Times New Roman"/>
          <w:sz w:val="24"/>
          <w:szCs w:val="24"/>
          <w:lang w:val="id-ID"/>
        </w:rPr>
        <w:t xml:space="preserve">dan 2) evaluasi </w:t>
      </w:r>
      <w:r w:rsidR="00EA6AB5">
        <w:rPr>
          <w:rFonts w:ascii="Times New Roman" w:hAnsi="Times New Roman" w:cs="Times New Roman"/>
          <w:sz w:val="24"/>
          <w:szCs w:val="24"/>
        </w:rPr>
        <w:t>pembinaan tahfiz Al</w:t>
      </w:r>
      <w:r w:rsidR="00EA6AB5">
        <w:rPr>
          <w:rFonts w:ascii="Times New Roman" w:hAnsi="Times New Roman" w:cs="Times New Roman"/>
          <w:sz w:val="24"/>
          <w:szCs w:val="24"/>
          <w:lang w:val="id-ID"/>
        </w:rPr>
        <w:t>-Q</w:t>
      </w:r>
      <w:r w:rsidR="003C3C0A" w:rsidRPr="00396E7F">
        <w:rPr>
          <w:rFonts w:ascii="Times New Roman" w:hAnsi="Times New Roman" w:cs="Times New Roman"/>
          <w:sz w:val="24"/>
          <w:szCs w:val="24"/>
        </w:rPr>
        <w:t xml:space="preserve">uran </w:t>
      </w:r>
      <w:r w:rsidR="00396E7F" w:rsidRPr="00396E7F">
        <w:rPr>
          <w:rFonts w:ascii="Times New Roman" w:hAnsi="Times New Roman" w:cs="Times New Roman"/>
          <w:sz w:val="24"/>
          <w:szCs w:val="24"/>
        </w:rPr>
        <w:t xml:space="preserve">yang diterapkan di </w:t>
      </w:r>
      <w:r w:rsidR="003C3C0A" w:rsidRPr="00396E7F">
        <w:rPr>
          <w:rFonts w:ascii="Times New Roman" w:hAnsi="Times New Roman" w:cs="Times New Roman"/>
          <w:sz w:val="24"/>
          <w:szCs w:val="24"/>
        </w:rPr>
        <w:t>Pondok Pesantren Tahfiz</w:t>
      </w:r>
      <w:r w:rsidR="00EA6AB5">
        <w:rPr>
          <w:rFonts w:ascii="Times New Roman" w:hAnsi="Times New Roman" w:cs="Times New Roman"/>
          <w:sz w:val="24"/>
          <w:szCs w:val="24"/>
        </w:rPr>
        <w:t xml:space="preserve"> Al</w:t>
      </w:r>
      <w:r w:rsidR="00EA6AB5">
        <w:rPr>
          <w:rFonts w:ascii="Times New Roman" w:hAnsi="Times New Roman" w:cs="Times New Roman"/>
          <w:sz w:val="24"/>
          <w:szCs w:val="24"/>
          <w:lang w:val="id-ID"/>
        </w:rPr>
        <w:t>-Q</w:t>
      </w:r>
      <w:r w:rsidR="00396E7F" w:rsidRPr="00396E7F">
        <w:rPr>
          <w:rFonts w:ascii="Times New Roman" w:hAnsi="Times New Roman" w:cs="Times New Roman"/>
          <w:sz w:val="24"/>
          <w:szCs w:val="24"/>
        </w:rPr>
        <w:t>uran Bina Madani Putra Ciawi Bogor</w:t>
      </w:r>
      <w:r w:rsidR="003C3C0A">
        <w:rPr>
          <w:rFonts w:ascii="Times New Roman" w:hAnsi="Times New Roman" w:cs="Times New Roman"/>
          <w:sz w:val="24"/>
          <w:szCs w:val="24"/>
          <w:lang w:val="id-ID"/>
        </w:rPr>
        <w:t xml:space="preserve">. </w:t>
      </w:r>
    </w:p>
    <w:p w:rsidR="00ED7DE4" w:rsidRDefault="00101EF1" w:rsidP="00ED7DE4">
      <w:pPr>
        <w:autoSpaceDE w:val="0"/>
        <w:autoSpaceDN w:val="0"/>
        <w:adjustRightInd w:val="0"/>
        <w:spacing w:after="0" w:line="288" w:lineRule="auto"/>
        <w:ind w:firstLine="567"/>
        <w:jc w:val="both"/>
        <w:rPr>
          <w:rFonts w:ascii="Times New Roman" w:hAnsi="Times New Roman" w:cs="Times New Roman"/>
          <w:sz w:val="24"/>
          <w:szCs w:val="24"/>
          <w:lang w:val="id-ID"/>
        </w:rPr>
      </w:pPr>
      <w:r>
        <w:rPr>
          <w:rFonts w:asciiTheme="majorBidi" w:hAnsiTheme="majorBidi" w:cstheme="majorBidi"/>
          <w:sz w:val="24"/>
          <w:szCs w:val="24"/>
          <w:lang w:val="id-ID"/>
        </w:rPr>
        <w:t>Pendekatan p</w:t>
      </w:r>
      <w:r w:rsidR="00561CEF" w:rsidRPr="00473A56">
        <w:rPr>
          <w:rFonts w:asciiTheme="majorBidi" w:hAnsiTheme="majorBidi" w:cstheme="majorBidi"/>
          <w:sz w:val="24"/>
          <w:szCs w:val="24"/>
        </w:rPr>
        <w:t xml:space="preserve">enelitian </w:t>
      </w:r>
      <w:r w:rsidR="00561CEF">
        <w:rPr>
          <w:rFonts w:asciiTheme="majorBidi" w:hAnsiTheme="majorBidi" w:cstheme="majorBidi"/>
          <w:sz w:val="24"/>
          <w:szCs w:val="24"/>
          <w:lang w:val="id-ID"/>
        </w:rPr>
        <w:t>meng</w:t>
      </w:r>
      <w:r w:rsidR="00561CEF" w:rsidRPr="00473A56">
        <w:rPr>
          <w:rFonts w:asciiTheme="majorBidi" w:hAnsiTheme="majorBidi" w:cstheme="majorBidi"/>
          <w:sz w:val="24"/>
          <w:szCs w:val="24"/>
        </w:rPr>
        <w:t xml:space="preserve">gunakan </w:t>
      </w:r>
      <w:r w:rsidR="00561CEF">
        <w:rPr>
          <w:rFonts w:asciiTheme="majorBidi" w:hAnsiTheme="majorBidi" w:cstheme="majorBidi"/>
          <w:sz w:val="24"/>
          <w:szCs w:val="24"/>
          <w:lang w:val="id-ID"/>
        </w:rPr>
        <w:t>pendekatan kualitatif jenis</w:t>
      </w:r>
      <w:r w:rsidR="00561CEF" w:rsidRPr="00473A56">
        <w:rPr>
          <w:rFonts w:asciiTheme="majorBidi" w:hAnsiTheme="majorBidi" w:cstheme="majorBidi"/>
          <w:sz w:val="24"/>
          <w:szCs w:val="24"/>
        </w:rPr>
        <w:t xml:space="preserve"> studi kasus. Bentuk studi kasus yang digunakan yakni </w:t>
      </w:r>
      <w:r w:rsidR="00561CEF" w:rsidRPr="00473A56">
        <w:rPr>
          <w:rFonts w:asciiTheme="majorBidi" w:hAnsiTheme="majorBidi" w:cstheme="majorBidi"/>
          <w:i/>
          <w:sz w:val="24"/>
          <w:szCs w:val="24"/>
        </w:rPr>
        <w:t>intrinsic case study</w:t>
      </w:r>
      <w:r>
        <w:rPr>
          <w:rFonts w:asciiTheme="majorBidi" w:hAnsiTheme="majorBidi" w:cstheme="majorBidi"/>
          <w:sz w:val="24"/>
          <w:szCs w:val="24"/>
          <w:lang w:val="id-ID"/>
        </w:rPr>
        <w:t>.</w:t>
      </w:r>
      <w:r w:rsidR="00EA6AB5">
        <w:rPr>
          <w:rFonts w:asciiTheme="majorBidi" w:hAnsiTheme="majorBidi" w:cstheme="majorBidi"/>
          <w:sz w:val="24"/>
          <w:szCs w:val="24"/>
          <w:lang w:val="id-ID"/>
        </w:rPr>
        <w:t xml:space="preserve"> </w:t>
      </w:r>
      <w:r w:rsidR="00561CEF" w:rsidRPr="00EA6AB5">
        <w:rPr>
          <w:rFonts w:asciiTheme="majorBidi" w:hAnsiTheme="majorBidi" w:cstheme="majorBidi"/>
          <w:bCs/>
          <w:sz w:val="24"/>
          <w:szCs w:val="24"/>
          <w:lang w:val="id-ID"/>
        </w:rPr>
        <w:t>Sumber data pada pene</w:t>
      </w:r>
      <w:r w:rsidR="00EA6AB5" w:rsidRPr="00EA6AB5">
        <w:rPr>
          <w:rFonts w:asciiTheme="majorBidi" w:hAnsiTheme="majorBidi" w:cstheme="majorBidi"/>
          <w:bCs/>
          <w:sz w:val="24"/>
          <w:szCs w:val="24"/>
          <w:lang w:val="id-ID"/>
        </w:rPr>
        <w:t>litian kasus ini meliputi</w:t>
      </w:r>
      <w:r w:rsidR="00EA6AB5">
        <w:rPr>
          <w:rFonts w:asciiTheme="majorBidi" w:hAnsiTheme="majorBidi" w:cstheme="majorBidi"/>
          <w:bCs/>
          <w:sz w:val="24"/>
          <w:szCs w:val="24"/>
          <w:lang w:val="id-ID"/>
        </w:rPr>
        <w:t xml:space="preserve"> </w:t>
      </w:r>
      <w:r w:rsidR="00ED7DE4">
        <w:rPr>
          <w:rFonts w:asciiTheme="majorBidi" w:hAnsiTheme="majorBidi" w:cstheme="majorBidi"/>
          <w:bCs/>
          <w:sz w:val="24"/>
          <w:szCs w:val="24"/>
          <w:lang w:val="id-ID"/>
        </w:rPr>
        <w:t>s</w:t>
      </w:r>
      <w:r w:rsidR="00561CEF" w:rsidRPr="00EA6AB5">
        <w:rPr>
          <w:rFonts w:asciiTheme="majorBidi" w:hAnsiTheme="majorBidi" w:cstheme="majorBidi"/>
          <w:bCs/>
          <w:sz w:val="24"/>
          <w:szCs w:val="24"/>
          <w:lang w:val="id-ID"/>
        </w:rPr>
        <w:t>ubyek utama penelitian yaitu para ustadz atau guru tahfiz ya</w:t>
      </w:r>
      <w:r w:rsidR="00ED7DE4" w:rsidRPr="00EA6AB5">
        <w:rPr>
          <w:rFonts w:asciiTheme="majorBidi" w:hAnsiTheme="majorBidi" w:cstheme="majorBidi"/>
          <w:bCs/>
          <w:sz w:val="24"/>
          <w:szCs w:val="24"/>
          <w:lang w:val="id-ID"/>
        </w:rPr>
        <w:t>ng memegang halaqah Al</w:t>
      </w:r>
      <w:r w:rsidR="00EA6AB5">
        <w:rPr>
          <w:rFonts w:asciiTheme="majorBidi" w:hAnsiTheme="majorBidi" w:cstheme="majorBidi"/>
          <w:bCs/>
          <w:sz w:val="24"/>
          <w:szCs w:val="24"/>
          <w:lang w:val="id-ID"/>
        </w:rPr>
        <w:t>-Q</w:t>
      </w:r>
      <w:r w:rsidR="00561CEF" w:rsidRPr="00EA6AB5">
        <w:rPr>
          <w:rFonts w:asciiTheme="majorBidi" w:hAnsiTheme="majorBidi" w:cstheme="majorBidi"/>
          <w:bCs/>
          <w:sz w:val="24"/>
          <w:szCs w:val="24"/>
          <w:lang w:val="id-ID"/>
        </w:rPr>
        <w:t>uran</w:t>
      </w:r>
      <w:r w:rsidR="00ED7DE4">
        <w:rPr>
          <w:rFonts w:asciiTheme="majorBidi" w:hAnsiTheme="majorBidi" w:cstheme="majorBidi"/>
          <w:bCs/>
          <w:sz w:val="24"/>
          <w:szCs w:val="24"/>
          <w:lang w:val="id-ID"/>
        </w:rPr>
        <w:t>,</w:t>
      </w:r>
      <w:r w:rsidR="00ED7DE4" w:rsidRPr="00EA6AB5">
        <w:rPr>
          <w:rFonts w:asciiTheme="majorBidi" w:hAnsiTheme="majorBidi" w:cstheme="majorBidi"/>
          <w:bCs/>
          <w:sz w:val="24"/>
          <w:szCs w:val="24"/>
          <w:lang w:val="id-ID"/>
        </w:rPr>
        <w:t xml:space="preserve"> santri</w:t>
      </w:r>
      <w:r w:rsidR="00ED7DE4">
        <w:rPr>
          <w:rFonts w:asciiTheme="majorBidi" w:hAnsiTheme="majorBidi" w:cstheme="majorBidi"/>
          <w:bCs/>
          <w:sz w:val="24"/>
          <w:szCs w:val="24"/>
          <w:lang w:val="id-ID"/>
        </w:rPr>
        <w:t>,</w:t>
      </w:r>
      <w:r w:rsidR="00453E33">
        <w:rPr>
          <w:rFonts w:asciiTheme="majorBidi" w:hAnsiTheme="majorBidi" w:cstheme="majorBidi"/>
          <w:bCs/>
          <w:sz w:val="24"/>
          <w:szCs w:val="24"/>
          <w:lang w:val="id-ID"/>
        </w:rPr>
        <w:t xml:space="preserve"> </w:t>
      </w:r>
      <w:r w:rsidR="00ED7DE4">
        <w:rPr>
          <w:rFonts w:asciiTheme="majorBidi" w:hAnsiTheme="majorBidi" w:cstheme="majorBidi"/>
          <w:bCs/>
          <w:sz w:val="24"/>
          <w:szCs w:val="24"/>
          <w:lang w:val="id-ID"/>
        </w:rPr>
        <w:t>u</w:t>
      </w:r>
      <w:r w:rsidR="00561CEF" w:rsidRPr="00EA6AB5">
        <w:rPr>
          <w:rFonts w:asciiTheme="majorBidi" w:hAnsiTheme="majorBidi" w:cstheme="majorBidi"/>
          <w:bCs/>
          <w:sz w:val="24"/>
          <w:szCs w:val="24"/>
          <w:lang w:val="id-ID"/>
        </w:rPr>
        <w:t xml:space="preserve">stadz pengasuh pondok serta sejumlah guru yang terlibat dalam proses pembinaan santri selama di </w:t>
      </w:r>
      <w:r w:rsidR="00ED7DE4" w:rsidRPr="00EA6AB5">
        <w:rPr>
          <w:rFonts w:asciiTheme="majorBidi" w:hAnsiTheme="majorBidi" w:cstheme="majorBidi"/>
          <w:bCs/>
          <w:sz w:val="24"/>
          <w:szCs w:val="24"/>
          <w:lang w:val="id-ID"/>
        </w:rPr>
        <w:t>pondok pesantren</w:t>
      </w:r>
      <w:r w:rsidR="00561CEF" w:rsidRPr="00EA6AB5">
        <w:rPr>
          <w:rFonts w:asciiTheme="majorBidi" w:hAnsiTheme="majorBidi" w:cstheme="majorBidi"/>
          <w:bCs/>
          <w:sz w:val="24"/>
          <w:szCs w:val="24"/>
          <w:lang w:val="id-ID"/>
        </w:rPr>
        <w:t xml:space="preserve"> Bina Madani.</w:t>
      </w:r>
      <w:r w:rsidR="00ED7DE4">
        <w:rPr>
          <w:rFonts w:asciiTheme="majorBidi" w:hAnsiTheme="majorBidi" w:cstheme="majorBidi"/>
          <w:bCs/>
          <w:sz w:val="24"/>
          <w:szCs w:val="24"/>
          <w:lang w:val="id-ID"/>
        </w:rPr>
        <w:t xml:space="preserve">Selain itu, </w:t>
      </w:r>
      <w:r w:rsidR="00561CEF" w:rsidRPr="00EA6AB5">
        <w:rPr>
          <w:rFonts w:asciiTheme="majorBidi" w:hAnsiTheme="majorBidi" w:cstheme="majorBidi"/>
          <w:bCs/>
          <w:sz w:val="24"/>
          <w:szCs w:val="24"/>
          <w:lang w:val="id-ID"/>
        </w:rPr>
        <w:t>pengurus Yayasan Bina Duta Madani yang telah berperan dalam mendirikan Ponpes Bina Madani.</w:t>
      </w:r>
      <w:r w:rsidR="001C221B" w:rsidRPr="00EA6AB5">
        <w:rPr>
          <w:rFonts w:asciiTheme="majorBidi" w:hAnsiTheme="majorBidi" w:cstheme="majorBidi"/>
          <w:sz w:val="24"/>
          <w:szCs w:val="24"/>
          <w:lang w:val="id-ID"/>
        </w:rPr>
        <w:t xml:space="preserve">Sumber data lain </w:t>
      </w:r>
      <w:r w:rsidR="001C221B" w:rsidRPr="00EA6AB5">
        <w:rPr>
          <w:rFonts w:ascii="Times New Roman" w:hAnsi="Times New Roman" w:cs="Times New Roman"/>
          <w:sz w:val="24"/>
          <w:szCs w:val="24"/>
          <w:lang w:val="id-ID"/>
        </w:rPr>
        <w:t>yang digunakan berasal dari dokumen, catatan resmi sekolah, foto-foto liputan sekolah, artikel koran, majalah, serta liputan lain yang relevan.</w:t>
      </w:r>
    </w:p>
    <w:p w:rsidR="001C221B" w:rsidRDefault="001C221B" w:rsidP="00ED7DE4">
      <w:pPr>
        <w:autoSpaceDE w:val="0"/>
        <w:autoSpaceDN w:val="0"/>
        <w:adjustRightInd w:val="0"/>
        <w:spacing w:after="0" w:line="288" w:lineRule="auto"/>
        <w:ind w:firstLine="567"/>
        <w:jc w:val="both"/>
        <w:rPr>
          <w:rFonts w:asciiTheme="majorBidi" w:hAnsiTheme="majorBidi" w:cstheme="majorBidi"/>
          <w:sz w:val="24"/>
          <w:szCs w:val="24"/>
          <w:lang w:val="id-ID"/>
        </w:rPr>
      </w:pPr>
      <w:r w:rsidRPr="001C221B">
        <w:rPr>
          <w:rFonts w:ascii="Times New Roman" w:hAnsi="Times New Roman" w:cs="Times New Roman"/>
          <w:bCs/>
          <w:sz w:val="24"/>
          <w:szCs w:val="24"/>
        </w:rPr>
        <w:t>Data penelitian dikumpulkan melalui</w:t>
      </w:r>
      <w:r w:rsidRPr="001C221B">
        <w:rPr>
          <w:rFonts w:ascii="Times New Roman" w:hAnsi="Times New Roman" w:cs="Times New Roman"/>
          <w:bCs/>
          <w:sz w:val="24"/>
          <w:szCs w:val="24"/>
          <w:lang w:val="id-ID"/>
        </w:rPr>
        <w:t xml:space="preserve"> multimetode yaitu:</w:t>
      </w:r>
      <w:r>
        <w:rPr>
          <w:rFonts w:ascii="Times New Roman" w:hAnsi="Times New Roman" w:cs="Times New Roman"/>
          <w:bCs/>
          <w:sz w:val="24"/>
          <w:szCs w:val="24"/>
          <w:lang w:val="id-ID"/>
        </w:rPr>
        <w:t xml:space="preserve"> wawancara, observasi, serta dokumentasi. </w:t>
      </w:r>
      <w:r w:rsidR="00ED7DE4" w:rsidRPr="00473A56">
        <w:rPr>
          <w:rFonts w:asciiTheme="majorBidi" w:hAnsiTheme="majorBidi" w:cstheme="majorBidi"/>
          <w:sz w:val="24"/>
          <w:szCs w:val="24"/>
        </w:rPr>
        <w:t xml:space="preserve">Analisis data </w:t>
      </w:r>
      <w:r w:rsidR="00ED7DE4">
        <w:rPr>
          <w:rFonts w:asciiTheme="majorBidi" w:hAnsiTheme="majorBidi" w:cstheme="majorBidi"/>
          <w:sz w:val="24"/>
          <w:szCs w:val="24"/>
          <w:lang w:val="id-ID"/>
        </w:rPr>
        <w:t>menggunakan</w:t>
      </w:r>
      <w:r w:rsidR="00ED7DE4" w:rsidRPr="00473A56">
        <w:rPr>
          <w:rFonts w:asciiTheme="majorBidi" w:hAnsiTheme="majorBidi" w:cstheme="majorBidi"/>
          <w:sz w:val="24"/>
          <w:szCs w:val="24"/>
        </w:rPr>
        <w:t xml:space="preserve"> model analisis Miles dan Huberman</w:t>
      </w:r>
      <w:r w:rsidR="00453E33">
        <w:rPr>
          <w:rFonts w:asciiTheme="majorBidi" w:hAnsiTheme="majorBidi" w:cstheme="majorBidi"/>
          <w:sz w:val="24"/>
          <w:szCs w:val="24"/>
          <w:lang w:val="id-ID"/>
        </w:rPr>
        <w:t xml:space="preserve"> </w:t>
      </w:r>
      <w:r w:rsidR="00ED7DE4">
        <w:rPr>
          <w:rFonts w:asciiTheme="majorBidi" w:hAnsiTheme="majorBidi" w:cstheme="majorBidi"/>
          <w:sz w:val="24"/>
          <w:szCs w:val="24"/>
          <w:lang w:val="id-ID"/>
        </w:rPr>
        <w:t>atau</w:t>
      </w:r>
      <w:r w:rsidR="00453E33">
        <w:rPr>
          <w:rFonts w:asciiTheme="majorBidi" w:hAnsiTheme="majorBidi" w:cstheme="majorBidi"/>
          <w:sz w:val="24"/>
          <w:szCs w:val="24"/>
          <w:lang w:val="id-ID"/>
        </w:rPr>
        <w:t xml:space="preserve"> </w:t>
      </w:r>
      <w:r w:rsidR="00ED7DE4" w:rsidRPr="00D31EEE">
        <w:rPr>
          <w:rFonts w:asciiTheme="majorBidi" w:hAnsiTheme="majorBidi" w:cstheme="majorBidi"/>
          <w:i/>
          <w:iCs/>
          <w:sz w:val="24"/>
          <w:szCs w:val="24"/>
        </w:rPr>
        <w:t>flow model analysis</w:t>
      </w:r>
      <w:r w:rsidR="00ED7DE4" w:rsidRPr="00473A56">
        <w:rPr>
          <w:rFonts w:asciiTheme="majorBidi" w:hAnsiTheme="majorBidi" w:cstheme="majorBidi"/>
          <w:sz w:val="24"/>
          <w:szCs w:val="24"/>
        </w:rPr>
        <w:t xml:space="preserve">. </w:t>
      </w:r>
      <w:r w:rsidR="00ED7DE4">
        <w:rPr>
          <w:rFonts w:asciiTheme="majorBidi" w:hAnsiTheme="majorBidi" w:cstheme="majorBidi"/>
          <w:sz w:val="24"/>
          <w:szCs w:val="24"/>
          <w:lang w:val="id-ID"/>
        </w:rPr>
        <w:t xml:space="preserve">Proses analisis mencakup </w:t>
      </w:r>
      <w:r w:rsidR="00ED7DE4">
        <w:rPr>
          <w:rFonts w:asciiTheme="majorBidi" w:hAnsiTheme="majorBidi" w:cstheme="majorBidi"/>
          <w:sz w:val="24"/>
          <w:szCs w:val="24"/>
        </w:rPr>
        <w:t xml:space="preserve">empat aktifitas, yaitu: pengumpulan data, </w:t>
      </w:r>
      <w:r w:rsidR="00ED7DE4">
        <w:rPr>
          <w:rFonts w:asciiTheme="majorBidi" w:hAnsiTheme="majorBidi" w:cstheme="majorBidi"/>
          <w:sz w:val="24"/>
          <w:szCs w:val="24"/>
          <w:lang w:val="id-ID"/>
        </w:rPr>
        <w:t>r</w:t>
      </w:r>
      <w:r w:rsidR="00ED7DE4">
        <w:rPr>
          <w:rFonts w:asciiTheme="majorBidi" w:hAnsiTheme="majorBidi" w:cstheme="majorBidi"/>
          <w:sz w:val="24"/>
          <w:szCs w:val="24"/>
        </w:rPr>
        <w:t xml:space="preserve">eduksi data, display data, </w:t>
      </w:r>
      <w:r w:rsidR="00ED7DE4">
        <w:rPr>
          <w:rFonts w:asciiTheme="majorBidi" w:hAnsiTheme="majorBidi" w:cstheme="majorBidi"/>
          <w:sz w:val="24"/>
          <w:szCs w:val="24"/>
          <w:lang w:val="id-ID"/>
        </w:rPr>
        <w:t>dan</w:t>
      </w:r>
      <w:r w:rsidR="00ED7DE4">
        <w:rPr>
          <w:rFonts w:asciiTheme="majorBidi" w:hAnsiTheme="majorBidi" w:cstheme="majorBidi"/>
          <w:sz w:val="24"/>
          <w:szCs w:val="24"/>
        </w:rPr>
        <w:t xml:space="preserve"> verifikasi </w:t>
      </w:r>
      <w:r w:rsidR="00ED7DE4">
        <w:rPr>
          <w:rFonts w:asciiTheme="majorBidi" w:hAnsiTheme="majorBidi" w:cstheme="majorBidi"/>
          <w:sz w:val="24"/>
          <w:szCs w:val="24"/>
          <w:lang w:val="id-ID"/>
        </w:rPr>
        <w:t>(</w:t>
      </w:r>
      <w:r w:rsidR="00ED7DE4">
        <w:rPr>
          <w:rFonts w:asciiTheme="majorBidi" w:hAnsiTheme="majorBidi" w:cstheme="majorBidi"/>
          <w:sz w:val="24"/>
          <w:szCs w:val="24"/>
        </w:rPr>
        <w:t>menarik kesimpulan</w:t>
      </w:r>
      <w:r w:rsidR="00ED7DE4">
        <w:rPr>
          <w:rFonts w:asciiTheme="majorBidi" w:hAnsiTheme="majorBidi" w:cstheme="majorBidi"/>
          <w:sz w:val="24"/>
          <w:szCs w:val="24"/>
          <w:lang w:val="id-ID"/>
        </w:rPr>
        <w:t>)</w:t>
      </w:r>
      <w:r w:rsidR="00ED7DE4">
        <w:rPr>
          <w:rFonts w:asciiTheme="majorBidi" w:hAnsiTheme="majorBidi" w:cstheme="majorBidi"/>
          <w:sz w:val="24"/>
          <w:szCs w:val="24"/>
        </w:rPr>
        <w:t>.</w:t>
      </w:r>
    </w:p>
    <w:p w:rsidR="00386935" w:rsidRDefault="00386935" w:rsidP="00386935">
      <w:pPr>
        <w:autoSpaceDE w:val="0"/>
        <w:autoSpaceDN w:val="0"/>
        <w:adjustRightInd w:val="0"/>
        <w:spacing w:after="0" w:line="288"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 </w:t>
      </w:r>
    </w:p>
    <w:p w:rsidR="00386935" w:rsidRPr="00386935" w:rsidRDefault="00386935" w:rsidP="00386935">
      <w:pPr>
        <w:autoSpaceDE w:val="0"/>
        <w:autoSpaceDN w:val="0"/>
        <w:adjustRightInd w:val="0"/>
        <w:spacing w:after="0" w:line="288" w:lineRule="auto"/>
        <w:jc w:val="center"/>
        <w:rPr>
          <w:rFonts w:ascii="Times New Roman" w:hAnsi="Times New Roman" w:cs="Times New Roman"/>
          <w:b/>
          <w:bCs/>
          <w:sz w:val="24"/>
          <w:szCs w:val="24"/>
          <w:lang w:val="id-ID"/>
        </w:rPr>
      </w:pPr>
      <w:r w:rsidRPr="00386935">
        <w:rPr>
          <w:rFonts w:asciiTheme="majorBidi" w:hAnsiTheme="majorBidi" w:cstheme="majorBidi"/>
          <w:b/>
          <w:bCs/>
          <w:sz w:val="24"/>
          <w:szCs w:val="24"/>
          <w:lang w:val="id-ID"/>
        </w:rPr>
        <w:t>HASIL</w:t>
      </w:r>
      <w:r>
        <w:rPr>
          <w:rFonts w:asciiTheme="majorBidi" w:hAnsiTheme="majorBidi" w:cstheme="majorBidi"/>
          <w:b/>
          <w:bCs/>
          <w:sz w:val="24"/>
          <w:szCs w:val="24"/>
          <w:lang w:val="id-ID"/>
        </w:rPr>
        <w:t xml:space="preserve"> PENELITIAN</w:t>
      </w:r>
      <w:r w:rsidRPr="00386935">
        <w:rPr>
          <w:rFonts w:asciiTheme="majorBidi" w:hAnsiTheme="majorBidi" w:cstheme="majorBidi"/>
          <w:b/>
          <w:bCs/>
          <w:sz w:val="24"/>
          <w:szCs w:val="24"/>
          <w:lang w:val="id-ID"/>
        </w:rPr>
        <w:t xml:space="preserve"> DAN PEMBAHASAN</w:t>
      </w:r>
    </w:p>
    <w:p w:rsidR="00386935" w:rsidRDefault="00386935" w:rsidP="00386935">
      <w:pPr>
        <w:spacing w:before="240" w:after="120" w:line="288" w:lineRule="auto"/>
        <w:jc w:val="center"/>
        <w:rPr>
          <w:rFonts w:asciiTheme="majorBidi" w:hAnsiTheme="majorBidi" w:cstheme="majorBidi"/>
          <w:b/>
          <w:bCs/>
          <w:sz w:val="24"/>
          <w:szCs w:val="24"/>
          <w:lang w:val="id-ID"/>
        </w:rPr>
      </w:pPr>
      <w:r w:rsidRPr="00386935">
        <w:rPr>
          <w:rFonts w:asciiTheme="majorBidi" w:hAnsiTheme="majorBidi" w:cstheme="majorBidi"/>
          <w:b/>
          <w:bCs/>
          <w:sz w:val="24"/>
          <w:szCs w:val="24"/>
          <w:lang w:val="id-ID"/>
        </w:rPr>
        <w:t>Hasil</w:t>
      </w:r>
    </w:p>
    <w:p w:rsidR="00B45152" w:rsidRPr="00D86968" w:rsidRDefault="00F9073A" w:rsidP="00386935">
      <w:pPr>
        <w:spacing w:before="240" w:after="120" w:line="288" w:lineRule="auto"/>
        <w:jc w:val="both"/>
        <w:rPr>
          <w:rFonts w:asciiTheme="majorBidi" w:hAnsiTheme="majorBidi" w:cstheme="majorBidi"/>
          <w:b/>
          <w:bCs/>
          <w:sz w:val="24"/>
          <w:szCs w:val="24"/>
        </w:rPr>
      </w:pPr>
      <w:r>
        <w:rPr>
          <w:rFonts w:asciiTheme="majorBidi" w:hAnsiTheme="majorBidi" w:cstheme="majorBidi"/>
          <w:b/>
          <w:bCs/>
          <w:sz w:val="24"/>
          <w:szCs w:val="24"/>
          <w:lang w:val="id-ID"/>
        </w:rPr>
        <w:t>Gambaran Umum</w:t>
      </w:r>
    </w:p>
    <w:p w:rsidR="00B45152" w:rsidRPr="00A725A0" w:rsidRDefault="00B45152" w:rsidP="003E6C60">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Pondok </w:t>
      </w:r>
      <w:r w:rsidR="00664276">
        <w:rPr>
          <w:rFonts w:asciiTheme="majorBidi" w:hAnsiTheme="majorBidi" w:cstheme="majorBidi"/>
          <w:sz w:val="24"/>
          <w:szCs w:val="24"/>
        </w:rPr>
        <w:t xml:space="preserve">Pesantren Tahfiz </w:t>
      </w:r>
      <w:r>
        <w:rPr>
          <w:rFonts w:asciiTheme="majorBidi" w:hAnsiTheme="majorBidi" w:cstheme="majorBidi"/>
          <w:sz w:val="24"/>
          <w:szCs w:val="24"/>
        </w:rPr>
        <w:t>Bina Madani Ciawi berdiri tahun 2005. Pesantren ini didirikan H. Masrur Samhari, H. Mustholah Maufur, M.A, dan Dr. H.  Yusuf Hida</w:t>
      </w:r>
      <w:r w:rsidR="00F9073A">
        <w:rPr>
          <w:rFonts w:asciiTheme="majorBidi" w:hAnsiTheme="majorBidi" w:cstheme="majorBidi"/>
          <w:sz w:val="24"/>
          <w:szCs w:val="24"/>
        </w:rPr>
        <w:t>yat</w:t>
      </w:r>
      <w:r w:rsidR="003E6C60">
        <w:rPr>
          <w:rFonts w:asciiTheme="majorBidi" w:hAnsiTheme="majorBidi" w:cstheme="majorBidi"/>
          <w:sz w:val="24"/>
          <w:szCs w:val="24"/>
          <w:lang w:val="id-ID"/>
        </w:rPr>
        <w:t xml:space="preserve">. </w:t>
      </w:r>
      <w:r w:rsidRPr="00402198">
        <w:rPr>
          <w:rFonts w:asciiTheme="majorBidi" w:hAnsiTheme="majorBidi" w:cstheme="majorBidi"/>
          <w:sz w:val="24"/>
          <w:szCs w:val="24"/>
        </w:rPr>
        <w:t xml:space="preserve">Gagasan awal </w:t>
      </w:r>
      <w:r w:rsidR="003E6C60">
        <w:rPr>
          <w:rFonts w:asciiTheme="majorBidi" w:hAnsiTheme="majorBidi" w:cstheme="majorBidi"/>
          <w:sz w:val="24"/>
          <w:szCs w:val="24"/>
          <w:lang w:val="id-ID"/>
        </w:rPr>
        <w:t>pendirian</w:t>
      </w:r>
      <w:r w:rsidRPr="00402198">
        <w:rPr>
          <w:rFonts w:asciiTheme="majorBidi" w:hAnsiTheme="majorBidi" w:cstheme="majorBidi"/>
          <w:sz w:val="24"/>
          <w:szCs w:val="24"/>
        </w:rPr>
        <w:t xml:space="preserve"> pesantren </w:t>
      </w:r>
      <w:r w:rsidR="003E6C60">
        <w:rPr>
          <w:rFonts w:asciiTheme="majorBidi" w:hAnsiTheme="majorBidi" w:cstheme="majorBidi"/>
          <w:sz w:val="24"/>
          <w:szCs w:val="24"/>
          <w:lang w:val="id-ID"/>
        </w:rPr>
        <w:t xml:space="preserve">berawal </w:t>
      </w:r>
      <w:r w:rsidRPr="00402198">
        <w:rPr>
          <w:rFonts w:asciiTheme="majorBidi" w:hAnsiTheme="majorBidi" w:cstheme="majorBidi"/>
          <w:sz w:val="24"/>
          <w:szCs w:val="24"/>
        </w:rPr>
        <w:t>untuk mendirikan pesantren mahasiswa. Selain itu</w:t>
      </w:r>
      <w:r>
        <w:rPr>
          <w:rFonts w:asciiTheme="majorBidi" w:hAnsiTheme="majorBidi" w:cstheme="majorBidi"/>
          <w:sz w:val="24"/>
          <w:szCs w:val="24"/>
        </w:rPr>
        <w:t xml:space="preserve">, </w:t>
      </w:r>
      <w:r w:rsidR="003E6C60">
        <w:rPr>
          <w:rFonts w:asciiTheme="majorBidi" w:hAnsiTheme="majorBidi" w:cstheme="majorBidi"/>
          <w:sz w:val="24"/>
          <w:szCs w:val="24"/>
          <w:lang w:val="id-ID"/>
        </w:rPr>
        <w:t xml:space="preserve">kurangnya </w:t>
      </w:r>
      <w:r>
        <w:rPr>
          <w:rFonts w:asciiTheme="majorBidi" w:hAnsiTheme="majorBidi" w:cstheme="majorBidi"/>
          <w:sz w:val="24"/>
          <w:szCs w:val="24"/>
        </w:rPr>
        <w:t>minat</w:t>
      </w:r>
      <w:r w:rsidR="00F4335A">
        <w:rPr>
          <w:rFonts w:asciiTheme="majorBidi" w:hAnsiTheme="majorBidi" w:cstheme="majorBidi"/>
          <w:sz w:val="24"/>
          <w:szCs w:val="24"/>
          <w:lang w:val="id-ID"/>
        </w:rPr>
        <w:t xml:space="preserve"> </w:t>
      </w:r>
      <w:r>
        <w:rPr>
          <w:rFonts w:asciiTheme="majorBidi" w:hAnsiTheme="majorBidi" w:cstheme="majorBidi"/>
          <w:sz w:val="24"/>
          <w:szCs w:val="24"/>
        </w:rPr>
        <w:t xml:space="preserve">masyarakat </w:t>
      </w:r>
      <w:r w:rsidRPr="00402198">
        <w:rPr>
          <w:rFonts w:asciiTheme="majorBidi" w:hAnsiTheme="majorBidi" w:cstheme="majorBidi"/>
          <w:sz w:val="24"/>
          <w:szCs w:val="24"/>
        </w:rPr>
        <w:t xml:space="preserve">yang mempelajari </w:t>
      </w:r>
      <w:r w:rsidR="003E6C60">
        <w:rPr>
          <w:rFonts w:asciiTheme="majorBidi" w:hAnsiTheme="majorBidi" w:cstheme="majorBidi"/>
          <w:sz w:val="24"/>
          <w:szCs w:val="24"/>
        </w:rPr>
        <w:t>ilmu agam</w:t>
      </w:r>
      <w:r w:rsidR="00F4335A">
        <w:rPr>
          <w:rFonts w:asciiTheme="majorBidi" w:hAnsiTheme="majorBidi" w:cstheme="majorBidi"/>
          <w:sz w:val="24"/>
          <w:szCs w:val="24"/>
        </w:rPr>
        <w:t>a khususnya Al</w:t>
      </w:r>
      <w:r w:rsidR="00F4335A">
        <w:rPr>
          <w:rFonts w:asciiTheme="majorBidi" w:hAnsiTheme="majorBidi" w:cstheme="majorBidi"/>
          <w:sz w:val="24"/>
          <w:szCs w:val="24"/>
          <w:lang w:val="id-ID"/>
        </w:rPr>
        <w:t>-Q</w:t>
      </w:r>
      <w:r w:rsidR="003E6C60">
        <w:rPr>
          <w:rFonts w:asciiTheme="majorBidi" w:hAnsiTheme="majorBidi" w:cstheme="majorBidi"/>
          <w:sz w:val="24"/>
          <w:szCs w:val="24"/>
        </w:rPr>
        <w:t>uran</w:t>
      </w:r>
      <w:r w:rsidR="00F4335A">
        <w:rPr>
          <w:rFonts w:asciiTheme="majorBidi" w:hAnsiTheme="majorBidi" w:cstheme="majorBidi"/>
          <w:sz w:val="24"/>
          <w:szCs w:val="24"/>
          <w:lang w:val="id-ID"/>
        </w:rPr>
        <w:t xml:space="preserve"> </w:t>
      </w:r>
      <w:r w:rsidR="003E6C60">
        <w:rPr>
          <w:rFonts w:asciiTheme="majorBidi" w:hAnsiTheme="majorBidi" w:cstheme="majorBidi"/>
          <w:sz w:val="24"/>
          <w:szCs w:val="24"/>
          <w:lang w:val="id-ID"/>
        </w:rPr>
        <w:t xml:space="preserve">dibandingkan dengan masyarakat yang mempelajari </w:t>
      </w:r>
      <w:r w:rsidRPr="00402198">
        <w:rPr>
          <w:rFonts w:asciiTheme="majorBidi" w:hAnsiTheme="majorBidi" w:cstheme="majorBidi"/>
          <w:sz w:val="24"/>
          <w:szCs w:val="24"/>
        </w:rPr>
        <w:t>ilmu umum</w:t>
      </w:r>
      <w:r w:rsidR="003E6C60">
        <w:rPr>
          <w:rFonts w:asciiTheme="majorBidi" w:hAnsiTheme="majorBidi" w:cstheme="majorBidi"/>
          <w:sz w:val="24"/>
          <w:szCs w:val="24"/>
          <w:lang w:val="id-ID"/>
        </w:rPr>
        <w:t>.</w:t>
      </w:r>
    </w:p>
    <w:p w:rsidR="00B45152" w:rsidRPr="003B54ED" w:rsidRDefault="00B45152" w:rsidP="003E6C60">
      <w:pPr>
        <w:spacing w:after="0" w:line="288" w:lineRule="auto"/>
        <w:ind w:firstLine="567"/>
        <w:jc w:val="both"/>
        <w:rPr>
          <w:rFonts w:asciiTheme="majorBidi" w:hAnsiTheme="majorBidi" w:cstheme="majorBidi"/>
          <w:sz w:val="24"/>
          <w:szCs w:val="24"/>
        </w:rPr>
      </w:pPr>
      <w:r w:rsidRPr="007C5184">
        <w:rPr>
          <w:rFonts w:asciiTheme="majorBidi" w:hAnsiTheme="majorBidi" w:cstheme="majorBidi"/>
          <w:sz w:val="24"/>
          <w:szCs w:val="24"/>
        </w:rPr>
        <w:t xml:space="preserve">Pondok </w:t>
      </w:r>
      <w:r w:rsidR="00664276" w:rsidRPr="007C5184">
        <w:rPr>
          <w:rFonts w:asciiTheme="majorBidi" w:hAnsiTheme="majorBidi" w:cstheme="majorBidi"/>
          <w:sz w:val="24"/>
          <w:szCs w:val="24"/>
        </w:rPr>
        <w:t xml:space="preserve">Pesantren </w:t>
      </w:r>
      <w:r w:rsidR="00664276">
        <w:rPr>
          <w:rFonts w:asciiTheme="majorBidi" w:hAnsiTheme="majorBidi" w:cstheme="majorBidi"/>
          <w:sz w:val="24"/>
          <w:szCs w:val="24"/>
        </w:rPr>
        <w:t>Tahfiz</w:t>
      </w:r>
      <w:r w:rsidR="00F4335A">
        <w:rPr>
          <w:rFonts w:asciiTheme="majorBidi" w:hAnsiTheme="majorBidi" w:cstheme="majorBidi"/>
          <w:sz w:val="24"/>
          <w:szCs w:val="24"/>
          <w:lang w:val="id-ID"/>
        </w:rPr>
        <w:t xml:space="preserve"> </w:t>
      </w:r>
      <w:r w:rsidRPr="007C5184">
        <w:rPr>
          <w:rFonts w:asciiTheme="majorBidi" w:hAnsiTheme="majorBidi" w:cstheme="majorBidi"/>
          <w:sz w:val="24"/>
          <w:szCs w:val="24"/>
        </w:rPr>
        <w:t xml:space="preserve">Bina Madani salah satu amal usaha Yayasan Bina Duta Madani Jakarta. </w:t>
      </w:r>
      <w:r>
        <w:rPr>
          <w:rFonts w:asciiTheme="majorBidi" w:hAnsiTheme="majorBidi" w:cstheme="majorBidi"/>
          <w:sz w:val="24"/>
          <w:szCs w:val="24"/>
        </w:rPr>
        <w:t xml:space="preserve">Semenjak tahun 2010, </w:t>
      </w:r>
      <w:r w:rsidR="00664276">
        <w:rPr>
          <w:rFonts w:asciiTheme="majorBidi" w:hAnsiTheme="majorBidi" w:cstheme="majorBidi"/>
          <w:sz w:val="24"/>
          <w:szCs w:val="24"/>
        </w:rPr>
        <w:t>Pondok Pesantren</w:t>
      </w:r>
      <w:r w:rsidR="00F4335A">
        <w:rPr>
          <w:rFonts w:asciiTheme="majorBidi" w:hAnsiTheme="majorBidi" w:cstheme="majorBidi"/>
          <w:sz w:val="24"/>
          <w:szCs w:val="24"/>
          <w:lang w:val="id-ID"/>
        </w:rPr>
        <w:t xml:space="preserve"> </w:t>
      </w:r>
      <w:r w:rsidR="00664276">
        <w:rPr>
          <w:rFonts w:asciiTheme="majorBidi" w:hAnsiTheme="majorBidi" w:cstheme="majorBidi"/>
          <w:sz w:val="24"/>
          <w:szCs w:val="24"/>
        </w:rPr>
        <w:t>Tahfiz Al</w:t>
      </w:r>
      <w:r w:rsidR="00F4335A">
        <w:rPr>
          <w:rFonts w:asciiTheme="majorBidi" w:hAnsiTheme="majorBidi" w:cstheme="majorBidi"/>
          <w:sz w:val="24"/>
          <w:szCs w:val="24"/>
          <w:lang w:val="id-ID"/>
        </w:rPr>
        <w:t>-Q</w:t>
      </w:r>
      <w:r w:rsidR="00664276">
        <w:rPr>
          <w:rFonts w:asciiTheme="majorBidi" w:hAnsiTheme="majorBidi" w:cstheme="majorBidi"/>
          <w:sz w:val="24"/>
          <w:szCs w:val="24"/>
        </w:rPr>
        <w:t>ur</w:t>
      </w:r>
      <w:r>
        <w:rPr>
          <w:rFonts w:asciiTheme="majorBidi" w:hAnsiTheme="majorBidi" w:cstheme="majorBidi"/>
          <w:sz w:val="24"/>
          <w:szCs w:val="24"/>
        </w:rPr>
        <w:t>an Bina Madani</w:t>
      </w:r>
      <w:r w:rsidRPr="00B909C2">
        <w:rPr>
          <w:rFonts w:asciiTheme="majorBidi" w:hAnsiTheme="majorBidi" w:cstheme="majorBidi"/>
          <w:sz w:val="24"/>
          <w:szCs w:val="24"/>
        </w:rPr>
        <w:t xml:space="preserve"> </w:t>
      </w:r>
      <w:r w:rsidRPr="00B909C2">
        <w:rPr>
          <w:rFonts w:asciiTheme="majorBidi" w:hAnsiTheme="majorBidi" w:cstheme="majorBidi"/>
          <w:sz w:val="24"/>
          <w:szCs w:val="24"/>
        </w:rPr>
        <w:lastRenderedPageBreak/>
        <w:t>merupakan lembag</w:t>
      </w:r>
      <w:r>
        <w:rPr>
          <w:rFonts w:asciiTheme="majorBidi" w:hAnsiTheme="majorBidi" w:cstheme="majorBidi"/>
          <w:sz w:val="24"/>
          <w:szCs w:val="24"/>
        </w:rPr>
        <w:t>a pen</w:t>
      </w:r>
      <w:r w:rsidR="00D85340">
        <w:rPr>
          <w:rFonts w:asciiTheme="majorBidi" w:hAnsiTheme="majorBidi" w:cstheme="majorBidi"/>
          <w:sz w:val="24"/>
          <w:szCs w:val="24"/>
        </w:rPr>
        <w:t>didikan berbasis Al</w:t>
      </w:r>
      <w:r w:rsidR="00F4335A">
        <w:rPr>
          <w:rFonts w:asciiTheme="majorBidi" w:hAnsiTheme="majorBidi" w:cstheme="majorBidi"/>
          <w:sz w:val="24"/>
          <w:szCs w:val="24"/>
          <w:lang w:val="id-ID"/>
        </w:rPr>
        <w:t>-Q</w:t>
      </w:r>
      <w:r w:rsidR="00D85340">
        <w:rPr>
          <w:rFonts w:asciiTheme="majorBidi" w:hAnsiTheme="majorBidi" w:cstheme="majorBidi"/>
          <w:sz w:val="24"/>
          <w:szCs w:val="24"/>
          <w:lang w:val="id-ID"/>
        </w:rPr>
        <w:t>ur</w:t>
      </w:r>
      <w:r>
        <w:rPr>
          <w:rFonts w:asciiTheme="majorBidi" w:hAnsiTheme="majorBidi" w:cstheme="majorBidi"/>
          <w:sz w:val="24"/>
          <w:szCs w:val="24"/>
        </w:rPr>
        <w:t>an</w:t>
      </w:r>
      <w:r w:rsidR="00D85340">
        <w:rPr>
          <w:rFonts w:asciiTheme="majorBidi" w:hAnsiTheme="majorBidi" w:cstheme="majorBidi"/>
          <w:sz w:val="24"/>
          <w:szCs w:val="24"/>
          <w:lang w:val="id-ID"/>
        </w:rPr>
        <w:t xml:space="preserve"> dengan j</w:t>
      </w:r>
      <w:r w:rsidRPr="00B909C2">
        <w:rPr>
          <w:rFonts w:asciiTheme="majorBidi" w:hAnsiTheme="majorBidi" w:cstheme="majorBidi"/>
          <w:sz w:val="24"/>
          <w:szCs w:val="24"/>
        </w:rPr>
        <w:t>enjang pendidikan</w:t>
      </w:r>
      <w:r w:rsidR="00F4335A">
        <w:rPr>
          <w:rFonts w:asciiTheme="majorBidi" w:hAnsiTheme="majorBidi" w:cstheme="majorBidi"/>
          <w:sz w:val="24"/>
          <w:szCs w:val="24"/>
          <w:lang w:val="id-ID"/>
        </w:rPr>
        <w:t xml:space="preserve"> </w:t>
      </w:r>
      <w:r w:rsidRPr="007C5184">
        <w:rPr>
          <w:rFonts w:asciiTheme="majorBidi" w:hAnsiTheme="majorBidi" w:cstheme="majorBidi"/>
          <w:sz w:val="24"/>
          <w:szCs w:val="24"/>
        </w:rPr>
        <w:t>enam tahun</w:t>
      </w:r>
      <w:r w:rsidR="00D85340">
        <w:rPr>
          <w:rFonts w:asciiTheme="majorBidi" w:hAnsiTheme="majorBidi" w:cstheme="majorBidi"/>
          <w:sz w:val="24"/>
          <w:szCs w:val="24"/>
          <w:lang w:val="id-ID"/>
        </w:rPr>
        <w:t>.</w:t>
      </w:r>
      <w:r w:rsidR="00F4335A">
        <w:rPr>
          <w:rFonts w:asciiTheme="majorBidi" w:hAnsiTheme="majorBidi" w:cstheme="majorBidi"/>
          <w:sz w:val="24"/>
          <w:szCs w:val="24"/>
          <w:lang w:val="id-ID"/>
        </w:rPr>
        <w:t xml:space="preserve"> </w:t>
      </w:r>
      <w:r w:rsidR="00D85340">
        <w:rPr>
          <w:rFonts w:asciiTheme="majorBidi" w:hAnsiTheme="majorBidi" w:cstheme="majorBidi"/>
          <w:sz w:val="24"/>
          <w:szCs w:val="24"/>
          <w:lang w:val="id-ID"/>
        </w:rPr>
        <w:t>Pesantren</w:t>
      </w:r>
      <w:r w:rsidR="00F4335A">
        <w:rPr>
          <w:rFonts w:asciiTheme="majorBidi" w:hAnsiTheme="majorBidi" w:cstheme="majorBidi"/>
          <w:sz w:val="24"/>
          <w:szCs w:val="24"/>
          <w:lang w:val="id-ID"/>
        </w:rPr>
        <w:t xml:space="preserve"> </w:t>
      </w:r>
      <w:r w:rsidR="00D85340">
        <w:rPr>
          <w:rFonts w:asciiTheme="majorBidi" w:hAnsiTheme="majorBidi" w:cstheme="majorBidi"/>
          <w:sz w:val="24"/>
          <w:szCs w:val="24"/>
          <w:lang w:val="id-ID"/>
        </w:rPr>
        <w:t>didasarkan pada</w:t>
      </w:r>
      <w:r w:rsidRPr="00B909C2">
        <w:rPr>
          <w:rFonts w:asciiTheme="majorBidi" w:hAnsiTheme="majorBidi" w:cstheme="majorBidi"/>
          <w:sz w:val="24"/>
          <w:szCs w:val="24"/>
        </w:rPr>
        <w:t xml:space="preserve"> pondasi iman </w:t>
      </w:r>
      <w:r w:rsidR="00D85340">
        <w:rPr>
          <w:rFonts w:asciiTheme="majorBidi" w:hAnsiTheme="majorBidi" w:cstheme="majorBidi"/>
          <w:sz w:val="24"/>
          <w:szCs w:val="24"/>
          <w:lang w:val="id-ID"/>
        </w:rPr>
        <w:t>ber</w:t>
      </w:r>
      <w:r w:rsidRPr="00B909C2">
        <w:rPr>
          <w:rFonts w:asciiTheme="majorBidi" w:hAnsiTheme="majorBidi" w:cstheme="majorBidi"/>
          <w:sz w:val="24"/>
          <w:szCs w:val="24"/>
        </w:rPr>
        <w:t>asas</w:t>
      </w:r>
      <w:r w:rsidR="00D85340">
        <w:rPr>
          <w:rFonts w:asciiTheme="majorBidi" w:hAnsiTheme="majorBidi" w:cstheme="majorBidi"/>
          <w:sz w:val="24"/>
          <w:szCs w:val="24"/>
          <w:lang w:val="id-ID"/>
        </w:rPr>
        <w:t>kan</w:t>
      </w:r>
      <w:r w:rsidRPr="00B909C2">
        <w:rPr>
          <w:rFonts w:asciiTheme="majorBidi" w:hAnsiTheme="majorBidi" w:cstheme="majorBidi"/>
          <w:sz w:val="24"/>
          <w:szCs w:val="24"/>
        </w:rPr>
        <w:t xml:space="preserve"> Al</w:t>
      </w:r>
      <w:r w:rsidR="00F4335A">
        <w:rPr>
          <w:rFonts w:asciiTheme="majorBidi" w:hAnsiTheme="majorBidi" w:cstheme="majorBidi"/>
          <w:sz w:val="24"/>
          <w:szCs w:val="24"/>
          <w:lang w:val="id-ID"/>
        </w:rPr>
        <w:t>-Q</w:t>
      </w:r>
      <w:r w:rsidR="00D85340">
        <w:rPr>
          <w:rFonts w:asciiTheme="majorBidi" w:hAnsiTheme="majorBidi" w:cstheme="majorBidi"/>
          <w:sz w:val="24"/>
          <w:szCs w:val="24"/>
          <w:lang w:val="id-ID"/>
        </w:rPr>
        <w:t>ur</w:t>
      </w:r>
      <w:r w:rsidRPr="00B909C2">
        <w:rPr>
          <w:rFonts w:asciiTheme="majorBidi" w:hAnsiTheme="majorBidi" w:cstheme="majorBidi"/>
          <w:sz w:val="24"/>
          <w:szCs w:val="24"/>
        </w:rPr>
        <w:t>an  dan As</w:t>
      </w:r>
      <w:r w:rsidR="00D85340">
        <w:rPr>
          <w:rFonts w:asciiTheme="majorBidi" w:hAnsiTheme="majorBidi" w:cstheme="majorBidi"/>
          <w:sz w:val="24"/>
          <w:szCs w:val="24"/>
          <w:lang w:val="id-ID"/>
        </w:rPr>
        <w:t>-</w:t>
      </w:r>
      <w:r w:rsidRPr="00B909C2">
        <w:rPr>
          <w:rFonts w:asciiTheme="majorBidi" w:hAnsiTheme="majorBidi" w:cstheme="majorBidi"/>
          <w:sz w:val="24"/>
          <w:szCs w:val="24"/>
        </w:rPr>
        <w:t>Sunnah</w:t>
      </w:r>
      <w:r>
        <w:rPr>
          <w:rFonts w:asciiTheme="majorBidi" w:hAnsiTheme="majorBidi" w:cstheme="majorBidi"/>
          <w:sz w:val="24"/>
          <w:szCs w:val="24"/>
        </w:rPr>
        <w:t xml:space="preserve">. Pesantren </w:t>
      </w:r>
      <w:r w:rsidRPr="00B909C2">
        <w:rPr>
          <w:rFonts w:asciiTheme="majorBidi" w:hAnsiTheme="majorBidi" w:cstheme="majorBidi"/>
          <w:sz w:val="24"/>
          <w:szCs w:val="24"/>
        </w:rPr>
        <w:t xml:space="preserve">berupaya melahirkan generasi muslim </w:t>
      </w:r>
      <w:r>
        <w:rPr>
          <w:rFonts w:asciiTheme="majorBidi" w:hAnsiTheme="majorBidi" w:cstheme="majorBidi"/>
          <w:sz w:val="24"/>
          <w:szCs w:val="24"/>
        </w:rPr>
        <w:t xml:space="preserve">yang </w:t>
      </w:r>
      <w:r w:rsidR="00F4335A">
        <w:rPr>
          <w:rFonts w:asciiTheme="majorBidi" w:hAnsiTheme="majorBidi" w:cstheme="majorBidi"/>
          <w:sz w:val="24"/>
          <w:szCs w:val="24"/>
        </w:rPr>
        <w:t xml:space="preserve">berjiwa </w:t>
      </w:r>
      <w:r w:rsidR="00F4335A">
        <w:rPr>
          <w:rFonts w:asciiTheme="majorBidi" w:hAnsiTheme="majorBidi" w:cstheme="majorBidi"/>
          <w:sz w:val="24"/>
          <w:szCs w:val="24"/>
          <w:lang w:val="id-ID"/>
        </w:rPr>
        <w:t>Q</w:t>
      </w:r>
      <w:r w:rsidR="00D85340">
        <w:rPr>
          <w:rFonts w:asciiTheme="majorBidi" w:hAnsiTheme="majorBidi" w:cstheme="majorBidi"/>
          <w:sz w:val="24"/>
          <w:szCs w:val="24"/>
        </w:rPr>
        <w:t>ur</w:t>
      </w:r>
      <w:r w:rsidRPr="00B909C2">
        <w:rPr>
          <w:rFonts w:asciiTheme="majorBidi" w:hAnsiTheme="majorBidi" w:cstheme="majorBidi"/>
          <w:sz w:val="24"/>
          <w:szCs w:val="24"/>
        </w:rPr>
        <w:t>ani</w:t>
      </w:r>
      <w:r w:rsidR="00D85340">
        <w:rPr>
          <w:rFonts w:asciiTheme="majorBidi" w:hAnsiTheme="majorBidi" w:cstheme="majorBidi"/>
          <w:sz w:val="24"/>
          <w:szCs w:val="24"/>
          <w:lang w:val="id-ID"/>
        </w:rPr>
        <w:t>.</w:t>
      </w:r>
      <w:r w:rsidR="00F4335A">
        <w:rPr>
          <w:rFonts w:asciiTheme="majorBidi" w:hAnsiTheme="majorBidi" w:cstheme="majorBidi"/>
          <w:sz w:val="24"/>
          <w:szCs w:val="24"/>
          <w:lang w:val="id-ID"/>
        </w:rPr>
        <w:t xml:space="preserve"> </w:t>
      </w:r>
      <w:r w:rsidR="00D85340">
        <w:rPr>
          <w:rFonts w:asciiTheme="majorBidi" w:hAnsiTheme="majorBidi" w:cstheme="majorBidi"/>
          <w:sz w:val="24"/>
          <w:szCs w:val="24"/>
          <w:lang w:val="id-ID"/>
        </w:rPr>
        <w:t>S</w:t>
      </w:r>
      <w:r>
        <w:rPr>
          <w:rFonts w:asciiTheme="majorBidi" w:hAnsiTheme="majorBidi" w:cstheme="majorBidi"/>
          <w:sz w:val="24"/>
          <w:szCs w:val="24"/>
        </w:rPr>
        <w:t xml:space="preserve">antri </w:t>
      </w:r>
      <w:r w:rsidR="00D85340">
        <w:rPr>
          <w:rFonts w:asciiTheme="majorBidi" w:hAnsiTheme="majorBidi" w:cstheme="majorBidi"/>
          <w:sz w:val="24"/>
          <w:szCs w:val="24"/>
          <w:lang w:val="id-ID"/>
        </w:rPr>
        <w:t>didik</w:t>
      </w:r>
      <w:r w:rsidR="00D85340">
        <w:rPr>
          <w:rFonts w:asciiTheme="majorBidi" w:hAnsiTheme="majorBidi" w:cstheme="majorBidi"/>
          <w:sz w:val="24"/>
          <w:szCs w:val="24"/>
        </w:rPr>
        <w:t xml:space="preserve"> menjadi muslim shol</w:t>
      </w:r>
      <w:r w:rsidR="00D85340">
        <w:rPr>
          <w:rFonts w:asciiTheme="majorBidi" w:hAnsiTheme="majorBidi" w:cstheme="majorBidi"/>
          <w:sz w:val="24"/>
          <w:szCs w:val="24"/>
          <w:lang w:val="id-ID"/>
        </w:rPr>
        <w:t>e</w:t>
      </w:r>
      <w:r w:rsidRPr="00B909C2">
        <w:rPr>
          <w:rFonts w:asciiTheme="majorBidi" w:hAnsiTheme="majorBidi" w:cstheme="majorBidi"/>
          <w:sz w:val="24"/>
          <w:szCs w:val="24"/>
        </w:rPr>
        <w:t>h yang hafal 30</w:t>
      </w:r>
      <w:r>
        <w:rPr>
          <w:rFonts w:asciiTheme="majorBidi" w:hAnsiTheme="majorBidi" w:cstheme="majorBidi"/>
          <w:sz w:val="24"/>
          <w:szCs w:val="24"/>
        </w:rPr>
        <w:t xml:space="preserve"> juz, beraqidah lurus, berakhlak</w:t>
      </w:r>
      <w:r w:rsidRPr="00B909C2">
        <w:rPr>
          <w:rFonts w:asciiTheme="majorBidi" w:hAnsiTheme="majorBidi" w:cstheme="majorBidi"/>
          <w:sz w:val="24"/>
          <w:szCs w:val="24"/>
        </w:rPr>
        <w:t xml:space="preserve"> mulia</w:t>
      </w:r>
      <w:r w:rsidR="00D85340">
        <w:rPr>
          <w:rFonts w:asciiTheme="majorBidi" w:hAnsiTheme="majorBidi" w:cstheme="majorBidi"/>
          <w:sz w:val="24"/>
          <w:szCs w:val="24"/>
          <w:lang w:val="id-ID"/>
        </w:rPr>
        <w:t>,</w:t>
      </w:r>
      <w:r w:rsidRPr="00B909C2">
        <w:rPr>
          <w:rFonts w:asciiTheme="majorBidi" w:hAnsiTheme="majorBidi" w:cstheme="majorBidi"/>
          <w:sz w:val="24"/>
          <w:szCs w:val="24"/>
        </w:rPr>
        <w:t xml:space="preserve"> dan menjadi t</w:t>
      </w:r>
      <w:r w:rsidR="00D85340">
        <w:rPr>
          <w:rFonts w:asciiTheme="majorBidi" w:hAnsiTheme="majorBidi" w:cstheme="majorBidi"/>
          <w:sz w:val="24"/>
          <w:szCs w:val="24"/>
          <w:lang w:val="id-ID"/>
        </w:rPr>
        <w:t>e</w:t>
      </w:r>
      <w:r w:rsidRPr="00B909C2">
        <w:rPr>
          <w:rFonts w:asciiTheme="majorBidi" w:hAnsiTheme="majorBidi" w:cstheme="majorBidi"/>
          <w:sz w:val="24"/>
          <w:szCs w:val="24"/>
        </w:rPr>
        <w:t xml:space="preserve">ladan yang baik serta siap berdakwah dalam kebenaran dan kesabaran.  </w:t>
      </w:r>
    </w:p>
    <w:p w:rsidR="00B45152" w:rsidRPr="00B65C66" w:rsidRDefault="00D85340" w:rsidP="00D85340">
      <w:pPr>
        <w:spacing w:after="0" w:line="288" w:lineRule="auto"/>
        <w:ind w:firstLine="567"/>
        <w:jc w:val="both"/>
        <w:rPr>
          <w:rFonts w:asciiTheme="majorBidi" w:hAnsiTheme="majorBidi" w:cstheme="majorBidi"/>
          <w:sz w:val="24"/>
          <w:szCs w:val="24"/>
        </w:rPr>
      </w:pPr>
      <w:r w:rsidRPr="007C5184">
        <w:rPr>
          <w:rFonts w:asciiTheme="majorBidi" w:hAnsiTheme="majorBidi" w:cstheme="majorBidi"/>
          <w:sz w:val="24"/>
          <w:szCs w:val="24"/>
        </w:rPr>
        <w:t xml:space="preserve">Pondok </w:t>
      </w:r>
      <w:r w:rsidR="00664276" w:rsidRPr="007C5184">
        <w:rPr>
          <w:rFonts w:asciiTheme="majorBidi" w:hAnsiTheme="majorBidi" w:cstheme="majorBidi"/>
          <w:sz w:val="24"/>
          <w:szCs w:val="24"/>
        </w:rPr>
        <w:t xml:space="preserve">Pesantren </w:t>
      </w:r>
      <w:r w:rsidR="00664276">
        <w:rPr>
          <w:rFonts w:asciiTheme="majorBidi" w:hAnsiTheme="majorBidi" w:cstheme="majorBidi"/>
          <w:sz w:val="24"/>
          <w:szCs w:val="24"/>
        </w:rPr>
        <w:t>Tahfiz</w:t>
      </w:r>
      <w:r w:rsidR="00F4335A">
        <w:rPr>
          <w:rFonts w:asciiTheme="majorBidi" w:hAnsiTheme="majorBidi" w:cstheme="majorBidi"/>
          <w:sz w:val="24"/>
          <w:szCs w:val="24"/>
          <w:lang w:val="id-ID"/>
        </w:rPr>
        <w:t xml:space="preserve"> </w:t>
      </w:r>
      <w:r w:rsidRPr="007C5184">
        <w:rPr>
          <w:rFonts w:asciiTheme="majorBidi" w:hAnsiTheme="majorBidi" w:cstheme="majorBidi"/>
          <w:sz w:val="24"/>
          <w:szCs w:val="24"/>
        </w:rPr>
        <w:t>Bina Madani</w:t>
      </w:r>
      <w:r>
        <w:rPr>
          <w:rFonts w:asciiTheme="majorBidi" w:hAnsiTheme="majorBidi" w:cstheme="majorBidi"/>
          <w:sz w:val="24"/>
          <w:szCs w:val="24"/>
          <w:lang w:val="id-ID"/>
        </w:rPr>
        <w:t xml:space="preserve"> memiliki v</w:t>
      </w:r>
      <w:r w:rsidR="00B45152" w:rsidRPr="00D85340">
        <w:rPr>
          <w:rFonts w:asciiTheme="majorBidi" w:hAnsiTheme="majorBidi" w:cstheme="majorBidi"/>
          <w:sz w:val="24"/>
          <w:szCs w:val="24"/>
        </w:rPr>
        <w:t>isi</w:t>
      </w:r>
      <w:r>
        <w:rPr>
          <w:rFonts w:asciiTheme="majorBidi" w:hAnsiTheme="majorBidi" w:cstheme="majorBidi"/>
          <w:sz w:val="24"/>
          <w:szCs w:val="24"/>
          <w:lang w:val="id-ID"/>
        </w:rPr>
        <w:t xml:space="preserve"> m</w:t>
      </w:r>
      <w:r w:rsidR="00B45152" w:rsidRPr="00F50A43">
        <w:rPr>
          <w:rFonts w:asciiTheme="majorBidi" w:hAnsiTheme="majorBidi" w:cstheme="majorBidi"/>
          <w:sz w:val="24"/>
          <w:szCs w:val="24"/>
        </w:rPr>
        <w:t xml:space="preserve">enjadi </w:t>
      </w:r>
      <w:r w:rsidRPr="00F50A43">
        <w:rPr>
          <w:rFonts w:asciiTheme="majorBidi" w:hAnsiTheme="majorBidi" w:cstheme="majorBidi"/>
          <w:sz w:val="24"/>
          <w:szCs w:val="24"/>
        </w:rPr>
        <w:t xml:space="preserve">lembaga pendidikan </w:t>
      </w:r>
      <w:r>
        <w:rPr>
          <w:rFonts w:asciiTheme="majorBidi" w:hAnsiTheme="majorBidi" w:cstheme="majorBidi"/>
          <w:sz w:val="24"/>
          <w:szCs w:val="24"/>
        </w:rPr>
        <w:t>tahfiz Al</w:t>
      </w:r>
      <w:r w:rsidR="00F4335A">
        <w:rPr>
          <w:rFonts w:asciiTheme="majorBidi" w:hAnsiTheme="majorBidi" w:cstheme="majorBidi"/>
          <w:sz w:val="24"/>
          <w:szCs w:val="24"/>
          <w:lang w:val="id-ID"/>
        </w:rPr>
        <w:t>-Q</w:t>
      </w:r>
      <w:r>
        <w:rPr>
          <w:rFonts w:asciiTheme="majorBidi" w:hAnsiTheme="majorBidi" w:cstheme="majorBidi"/>
          <w:sz w:val="24"/>
          <w:szCs w:val="24"/>
          <w:lang w:val="id-ID"/>
        </w:rPr>
        <w:t>ur</w:t>
      </w:r>
      <w:r w:rsidR="00B45152" w:rsidRPr="00F50A43">
        <w:rPr>
          <w:rFonts w:asciiTheme="majorBidi" w:hAnsiTheme="majorBidi" w:cstheme="majorBidi"/>
          <w:sz w:val="24"/>
          <w:szCs w:val="24"/>
        </w:rPr>
        <w:t xml:space="preserve">an yang </w:t>
      </w:r>
      <w:r w:rsidRPr="00F50A43">
        <w:rPr>
          <w:rFonts w:asciiTheme="majorBidi" w:hAnsiTheme="majorBidi" w:cstheme="majorBidi"/>
          <w:sz w:val="24"/>
          <w:szCs w:val="24"/>
        </w:rPr>
        <w:t>unggul dan pe</w:t>
      </w:r>
      <w:r>
        <w:rPr>
          <w:rFonts w:asciiTheme="majorBidi" w:hAnsiTheme="majorBidi" w:cstheme="majorBidi"/>
          <w:sz w:val="24"/>
          <w:szCs w:val="24"/>
        </w:rPr>
        <w:t>ncetak generasi penghafal (hafi</w:t>
      </w:r>
      <w:r w:rsidRPr="00F50A43">
        <w:rPr>
          <w:rFonts w:asciiTheme="majorBidi" w:hAnsiTheme="majorBidi" w:cstheme="majorBidi"/>
          <w:sz w:val="24"/>
          <w:szCs w:val="24"/>
        </w:rPr>
        <w:t xml:space="preserve">z) </w:t>
      </w:r>
      <w:r>
        <w:rPr>
          <w:rFonts w:asciiTheme="majorBidi" w:hAnsiTheme="majorBidi" w:cstheme="majorBidi"/>
          <w:sz w:val="24"/>
          <w:szCs w:val="24"/>
          <w:lang w:val="id-ID"/>
        </w:rPr>
        <w:t>A</w:t>
      </w:r>
      <w:r w:rsidR="00F4335A">
        <w:rPr>
          <w:rFonts w:asciiTheme="majorBidi" w:hAnsiTheme="majorBidi" w:cstheme="majorBidi"/>
          <w:sz w:val="24"/>
          <w:szCs w:val="24"/>
        </w:rPr>
        <w:t>l</w:t>
      </w:r>
      <w:r w:rsidR="00F4335A">
        <w:rPr>
          <w:rFonts w:asciiTheme="majorBidi" w:hAnsiTheme="majorBidi" w:cstheme="majorBidi"/>
          <w:sz w:val="24"/>
          <w:szCs w:val="24"/>
          <w:lang w:val="id-ID"/>
        </w:rPr>
        <w:t>-Q</w:t>
      </w:r>
      <w:r>
        <w:rPr>
          <w:rFonts w:asciiTheme="majorBidi" w:hAnsiTheme="majorBidi" w:cstheme="majorBidi"/>
          <w:sz w:val="24"/>
          <w:szCs w:val="24"/>
        </w:rPr>
        <w:t>ur</w:t>
      </w:r>
      <w:r w:rsidRPr="00F50A43">
        <w:rPr>
          <w:rFonts w:asciiTheme="majorBidi" w:hAnsiTheme="majorBidi" w:cstheme="majorBidi"/>
          <w:sz w:val="24"/>
          <w:szCs w:val="24"/>
        </w:rPr>
        <w:t>an yang bersanad, berakhlaq ka</w:t>
      </w:r>
      <w:r>
        <w:rPr>
          <w:rFonts w:asciiTheme="majorBidi" w:hAnsiTheme="majorBidi" w:cstheme="majorBidi"/>
          <w:sz w:val="24"/>
          <w:szCs w:val="24"/>
        </w:rPr>
        <w:t>rimah, cerdas, dan berilmu luas.</w:t>
      </w:r>
      <w:r w:rsidR="00F4335A">
        <w:rPr>
          <w:rFonts w:asciiTheme="majorBidi" w:hAnsiTheme="majorBidi" w:cstheme="majorBidi"/>
          <w:sz w:val="24"/>
          <w:szCs w:val="24"/>
          <w:lang w:val="id-ID"/>
        </w:rPr>
        <w:t xml:space="preserve"> </w:t>
      </w:r>
      <w:r w:rsidR="00297807" w:rsidRPr="007C5184">
        <w:rPr>
          <w:rFonts w:asciiTheme="majorBidi" w:hAnsiTheme="majorBidi" w:cstheme="majorBidi"/>
          <w:sz w:val="24"/>
          <w:szCs w:val="24"/>
        </w:rPr>
        <w:t xml:space="preserve">Pondok </w:t>
      </w:r>
      <w:r w:rsidR="00664276" w:rsidRPr="007C5184">
        <w:rPr>
          <w:rFonts w:asciiTheme="majorBidi" w:hAnsiTheme="majorBidi" w:cstheme="majorBidi"/>
          <w:sz w:val="24"/>
          <w:szCs w:val="24"/>
        </w:rPr>
        <w:t xml:space="preserve">Pesantren </w:t>
      </w:r>
      <w:r w:rsidR="00664276">
        <w:rPr>
          <w:rFonts w:asciiTheme="majorBidi" w:hAnsiTheme="majorBidi" w:cstheme="majorBidi"/>
          <w:sz w:val="24"/>
          <w:szCs w:val="24"/>
        </w:rPr>
        <w:t>Tahfiz</w:t>
      </w:r>
      <w:r w:rsidR="00297807" w:rsidRPr="007C5184">
        <w:rPr>
          <w:rFonts w:asciiTheme="majorBidi" w:hAnsiTheme="majorBidi" w:cstheme="majorBidi"/>
          <w:sz w:val="24"/>
          <w:szCs w:val="24"/>
        </w:rPr>
        <w:t xml:space="preserve"> Bina Madani</w:t>
      </w:r>
      <w:r w:rsidR="00297807">
        <w:rPr>
          <w:rFonts w:asciiTheme="majorBidi" w:hAnsiTheme="majorBidi" w:cstheme="majorBidi"/>
          <w:sz w:val="24"/>
          <w:szCs w:val="24"/>
          <w:lang w:val="id-ID"/>
        </w:rPr>
        <w:t xml:space="preserve"> mengemban misi</w:t>
      </w:r>
      <w:r w:rsidR="00B45152">
        <w:rPr>
          <w:rFonts w:asciiTheme="majorBidi" w:hAnsiTheme="majorBidi" w:cstheme="majorBidi"/>
          <w:sz w:val="24"/>
          <w:szCs w:val="24"/>
        </w:rPr>
        <w:t>:</w:t>
      </w:r>
    </w:p>
    <w:p w:rsidR="00B45152" w:rsidRPr="00B909C2" w:rsidRDefault="00B45152" w:rsidP="003B115A">
      <w:pPr>
        <w:pStyle w:val="ListParagraph"/>
        <w:numPr>
          <w:ilvl w:val="0"/>
          <w:numId w:val="4"/>
        </w:numPr>
        <w:spacing w:line="288" w:lineRule="auto"/>
        <w:ind w:left="357" w:hanging="357"/>
        <w:jc w:val="both"/>
        <w:rPr>
          <w:rFonts w:asciiTheme="majorBidi" w:hAnsiTheme="majorBidi" w:cstheme="majorBidi"/>
          <w:sz w:val="24"/>
          <w:szCs w:val="24"/>
        </w:rPr>
      </w:pPr>
      <w:r w:rsidRPr="00B909C2">
        <w:rPr>
          <w:rFonts w:asciiTheme="majorBidi" w:hAnsiTheme="majorBidi" w:cstheme="majorBidi"/>
          <w:sz w:val="24"/>
          <w:szCs w:val="24"/>
        </w:rPr>
        <w:t>Menyelenggarakan proses belajar dan mengajar yang menyenangkan, kreatif dan inovatif dalam segala bidang termasuk bahasa arab dan bahasa inggris</w:t>
      </w:r>
      <w:r w:rsidR="00297807">
        <w:rPr>
          <w:rFonts w:asciiTheme="majorBidi" w:hAnsiTheme="majorBidi" w:cstheme="majorBidi"/>
          <w:sz w:val="24"/>
          <w:szCs w:val="24"/>
          <w:lang w:val="id-ID"/>
        </w:rPr>
        <w:t>.</w:t>
      </w:r>
    </w:p>
    <w:p w:rsidR="00B45152" w:rsidRPr="00B909C2" w:rsidRDefault="00B45152" w:rsidP="003B115A">
      <w:pPr>
        <w:pStyle w:val="ListParagraph"/>
        <w:numPr>
          <w:ilvl w:val="0"/>
          <w:numId w:val="4"/>
        </w:numPr>
        <w:spacing w:line="288" w:lineRule="auto"/>
        <w:ind w:left="357" w:hanging="357"/>
        <w:jc w:val="both"/>
        <w:rPr>
          <w:rFonts w:asciiTheme="majorBidi" w:hAnsiTheme="majorBidi" w:cstheme="majorBidi"/>
          <w:sz w:val="24"/>
          <w:szCs w:val="24"/>
        </w:rPr>
      </w:pPr>
      <w:r w:rsidRPr="00B909C2">
        <w:rPr>
          <w:rFonts w:asciiTheme="majorBidi" w:hAnsiTheme="majorBidi" w:cstheme="majorBidi"/>
          <w:sz w:val="24"/>
          <w:szCs w:val="24"/>
        </w:rPr>
        <w:t>Menyediakan tempat yang ideal untuk belajar A</w:t>
      </w:r>
      <w:r w:rsidR="004B25B9">
        <w:rPr>
          <w:rFonts w:asciiTheme="majorBidi" w:hAnsiTheme="majorBidi" w:cstheme="majorBidi"/>
          <w:sz w:val="24"/>
          <w:szCs w:val="24"/>
          <w:lang w:val="id-ID"/>
        </w:rPr>
        <w:t>llq</w:t>
      </w:r>
      <w:r w:rsidR="004B25B9">
        <w:rPr>
          <w:rFonts w:asciiTheme="majorBidi" w:hAnsiTheme="majorBidi" w:cstheme="majorBidi"/>
          <w:sz w:val="24"/>
          <w:szCs w:val="24"/>
        </w:rPr>
        <w:t>ur</w:t>
      </w:r>
      <w:r w:rsidRPr="00B909C2">
        <w:rPr>
          <w:rFonts w:asciiTheme="majorBidi" w:hAnsiTheme="majorBidi" w:cstheme="majorBidi"/>
          <w:sz w:val="24"/>
          <w:szCs w:val="24"/>
        </w:rPr>
        <w:t>an, mengajarkan dan menghafalnya</w:t>
      </w:r>
      <w:r w:rsidR="00297807">
        <w:rPr>
          <w:rFonts w:asciiTheme="majorBidi" w:hAnsiTheme="majorBidi" w:cstheme="majorBidi"/>
          <w:sz w:val="24"/>
          <w:szCs w:val="24"/>
          <w:lang w:val="id-ID"/>
        </w:rPr>
        <w:t>.</w:t>
      </w:r>
    </w:p>
    <w:p w:rsidR="00B45152" w:rsidRPr="00B909C2" w:rsidRDefault="00B45152" w:rsidP="003B115A">
      <w:pPr>
        <w:pStyle w:val="ListParagraph"/>
        <w:numPr>
          <w:ilvl w:val="0"/>
          <w:numId w:val="4"/>
        </w:numPr>
        <w:spacing w:line="288" w:lineRule="auto"/>
        <w:ind w:left="357" w:hanging="357"/>
        <w:jc w:val="both"/>
        <w:rPr>
          <w:rFonts w:asciiTheme="majorBidi" w:hAnsiTheme="majorBidi" w:cstheme="majorBidi"/>
          <w:sz w:val="24"/>
          <w:szCs w:val="24"/>
        </w:rPr>
      </w:pPr>
      <w:r w:rsidRPr="00B909C2">
        <w:rPr>
          <w:rFonts w:asciiTheme="majorBidi" w:hAnsiTheme="majorBidi" w:cstheme="majorBidi"/>
          <w:sz w:val="24"/>
          <w:szCs w:val="24"/>
        </w:rPr>
        <w:t xml:space="preserve">Menjadi tempat untuk beramal guna meninggikan kalimah Allah </w:t>
      </w:r>
      <w:r w:rsidR="00297807">
        <w:rPr>
          <w:rFonts w:asciiTheme="majorBidi" w:hAnsiTheme="majorBidi" w:cstheme="majorBidi"/>
          <w:i/>
          <w:iCs/>
          <w:sz w:val="24"/>
          <w:szCs w:val="24"/>
          <w:lang w:val="id-ID"/>
        </w:rPr>
        <w:t>s.w.t.</w:t>
      </w:r>
    </w:p>
    <w:p w:rsidR="00B45152" w:rsidRPr="00B909C2" w:rsidRDefault="00B45152" w:rsidP="003B115A">
      <w:pPr>
        <w:pStyle w:val="ListParagraph"/>
        <w:numPr>
          <w:ilvl w:val="0"/>
          <w:numId w:val="4"/>
        </w:numPr>
        <w:spacing w:line="288" w:lineRule="auto"/>
        <w:ind w:left="357" w:hanging="357"/>
        <w:jc w:val="both"/>
        <w:rPr>
          <w:rFonts w:asciiTheme="majorBidi" w:hAnsiTheme="majorBidi" w:cstheme="majorBidi"/>
          <w:sz w:val="24"/>
          <w:szCs w:val="24"/>
        </w:rPr>
      </w:pPr>
      <w:r w:rsidRPr="00B909C2">
        <w:rPr>
          <w:rFonts w:asciiTheme="majorBidi" w:hAnsiTheme="majorBidi" w:cstheme="majorBidi"/>
          <w:sz w:val="24"/>
          <w:szCs w:val="24"/>
        </w:rPr>
        <w:t>Menjadikan semua yang dilihat, didengar dan dirasakan sebagai sarana untuk mendidik</w:t>
      </w:r>
      <w:r w:rsidR="00297807">
        <w:rPr>
          <w:rFonts w:asciiTheme="majorBidi" w:hAnsiTheme="majorBidi" w:cstheme="majorBidi"/>
          <w:sz w:val="24"/>
          <w:szCs w:val="24"/>
          <w:lang w:val="id-ID"/>
        </w:rPr>
        <w:t>.</w:t>
      </w:r>
    </w:p>
    <w:p w:rsidR="00B45152" w:rsidRPr="003B54ED" w:rsidRDefault="00B45152" w:rsidP="003B115A">
      <w:pPr>
        <w:pStyle w:val="ListParagraph"/>
        <w:numPr>
          <w:ilvl w:val="0"/>
          <w:numId w:val="4"/>
        </w:numPr>
        <w:spacing w:after="240" w:line="288" w:lineRule="auto"/>
        <w:ind w:left="357" w:hanging="357"/>
        <w:contextualSpacing w:val="0"/>
        <w:jc w:val="both"/>
        <w:rPr>
          <w:rFonts w:asciiTheme="majorBidi" w:hAnsiTheme="majorBidi" w:cstheme="majorBidi"/>
          <w:sz w:val="24"/>
          <w:szCs w:val="24"/>
        </w:rPr>
      </w:pPr>
      <w:r w:rsidRPr="00B909C2">
        <w:rPr>
          <w:rFonts w:asciiTheme="majorBidi" w:hAnsiTheme="majorBidi" w:cstheme="majorBidi"/>
          <w:sz w:val="24"/>
          <w:szCs w:val="24"/>
        </w:rPr>
        <w:t xml:space="preserve">Menyediakan </w:t>
      </w:r>
      <w:r w:rsidR="004B25B9" w:rsidRPr="00B909C2">
        <w:rPr>
          <w:rFonts w:asciiTheme="majorBidi" w:hAnsiTheme="majorBidi" w:cstheme="majorBidi"/>
          <w:sz w:val="24"/>
          <w:szCs w:val="24"/>
        </w:rPr>
        <w:t xml:space="preserve">sumber daya manusia </w:t>
      </w:r>
      <w:r w:rsidRPr="00B909C2">
        <w:rPr>
          <w:rFonts w:asciiTheme="majorBidi" w:hAnsiTheme="majorBidi" w:cstheme="majorBidi"/>
          <w:sz w:val="24"/>
          <w:szCs w:val="24"/>
        </w:rPr>
        <w:t>(SDM) yang berkualitas</w:t>
      </w:r>
      <w:r w:rsidR="00297807">
        <w:rPr>
          <w:rFonts w:asciiTheme="majorBidi" w:hAnsiTheme="majorBidi" w:cstheme="majorBidi"/>
          <w:sz w:val="24"/>
          <w:szCs w:val="24"/>
          <w:lang w:val="id-ID"/>
        </w:rPr>
        <w:t>.</w:t>
      </w:r>
    </w:p>
    <w:p w:rsidR="00B45152" w:rsidRPr="00F47396" w:rsidRDefault="00B45152" w:rsidP="00F47396">
      <w:pPr>
        <w:spacing w:before="120" w:after="120" w:line="288" w:lineRule="auto"/>
        <w:rPr>
          <w:rFonts w:asciiTheme="majorBidi" w:hAnsiTheme="majorBidi" w:cstheme="majorBidi"/>
          <w:b/>
          <w:bCs/>
          <w:sz w:val="24"/>
          <w:szCs w:val="24"/>
        </w:rPr>
      </w:pPr>
      <w:r w:rsidRPr="00F47396">
        <w:rPr>
          <w:rFonts w:asciiTheme="majorBidi" w:hAnsiTheme="majorBidi" w:cstheme="majorBidi"/>
          <w:b/>
          <w:bCs/>
          <w:sz w:val="24"/>
          <w:szCs w:val="24"/>
        </w:rPr>
        <w:t>Keadaan Santri</w:t>
      </w:r>
    </w:p>
    <w:p w:rsidR="00B45152" w:rsidRPr="00D82E3E" w:rsidRDefault="004B25B9" w:rsidP="004B25B9">
      <w:pPr>
        <w:pStyle w:val="ListParagraph"/>
        <w:spacing w:after="120" w:line="288" w:lineRule="auto"/>
        <w:ind w:left="0" w:firstLine="567"/>
        <w:jc w:val="both"/>
        <w:rPr>
          <w:rFonts w:asciiTheme="majorBidi" w:hAnsiTheme="majorBidi" w:cstheme="majorBidi"/>
          <w:sz w:val="24"/>
          <w:szCs w:val="24"/>
        </w:rPr>
      </w:pPr>
      <w:r>
        <w:rPr>
          <w:rFonts w:asciiTheme="majorBidi" w:hAnsiTheme="majorBidi" w:cstheme="majorBidi"/>
          <w:sz w:val="24"/>
          <w:szCs w:val="24"/>
        </w:rPr>
        <w:t>Santri</w:t>
      </w:r>
      <w:r w:rsidR="00664276">
        <w:rPr>
          <w:rFonts w:asciiTheme="majorBidi" w:hAnsiTheme="majorBidi" w:cstheme="majorBidi"/>
          <w:sz w:val="24"/>
          <w:szCs w:val="24"/>
        </w:rPr>
        <w:t xml:space="preserve">Pondok Pesantren Tahfiz </w:t>
      </w:r>
      <w:r w:rsidR="00B45152">
        <w:rPr>
          <w:rFonts w:asciiTheme="majorBidi" w:hAnsiTheme="majorBidi" w:cstheme="majorBidi"/>
          <w:sz w:val="24"/>
          <w:szCs w:val="24"/>
        </w:rPr>
        <w:t xml:space="preserve">Bina Madani berasal dari berbagai daerah, baik berasal dari pulau Jawa maupun dari luar Jawa.  </w:t>
      </w:r>
      <w:r>
        <w:rPr>
          <w:rFonts w:asciiTheme="majorBidi" w:hAnsiTheme="majorBidi" w:cstheme="majorBidi"/>
          <w:sz w:val="24"/>
          <w:szCs w:val="24"/>
          <w:lang w:val="id-ID"/>
        </w:rPr>
        <w:t xml:space="preserve">Menurut </w:t>
      </w:r>
      <w:r>
        <w:rPr>
          <w:rFonts w:asciiTheme="majorBidi" w:hAnsiTheme="majorBidi" w:cstheme="majorBidi"/>
          <w:sz w:val="24"/>
          <w:szCs w:val="24"/>
        </w:rPr>
        <w:t>Ustadz Achmad Rifa’i</w:t>
      </w:r>
      <w:r>
        <w:rPr>
          <w:rFonts w:asciiTheme="majorBidi" w:hAnsiTheme="majorBidi" w:cstheme="majorBidi"/>
          <w:sz w:val="24"/>
          <w:szCs w:val="24"/>
          <w:lang w:val="id-ID"/>
        </w:rPr>
        <w:t>,</w:t>
      </w:r>
      <w:r w:rsidR="00B45152">
        <w:rPr>
          <w:rFonts w:asciiTheme="majorBidi" w:hAnsiTheme="majorBidi" w:cstheme="majorBidi"/>
          <w:sz w:val="24"/>
          <w:szCs w:val="24"/>
        </w:rPr>
        <w:t xml:space="preserve"> jumlah santri tahun ajaran 2013/2014 </w:t>
      </w:r>
      <w:r>
        <w:rPr>
          <w:rFonts w:asciiTheme="majorBidi" w:hAnsiTheme="majorBidi" w:cstheme="majorBidi"/>
          <w:sz w:val="24"/>
          <w:szCs w:val="24"/>
          <w:lang w:val="id-ID"/>
        </w:rPr>
        <w:t>sebanyak</w:t>
      </w:r>
      <w:r w:rsidR="00B45152">
        <w:rPr>
          <w:rFonts w:asciiTheme="majorBidi" w:hAnsiTheme="majorBidi" w:cstheme="majorBidi"/>
          <w:sz w:val="24"/>
          <w:szCs w:val="24"/>
        </w:rPr>
        <w:t xml:space="preserve"> 75 santri. Mereka terdiri dari kelas 1,2,3 SMP dan 1 SMA.Kelas satu </w:t>
      </w:r>
      <w:r w:rsidR="00F8034F">
        <w:rPr>
          <w:rFonts w:asciiTheme="majorBidi" w:hAnsiTheme="majorBidi" w:cstheme="majorBidi"/>
          <w:sz w:val="24"/>
          <w:szCs w:val="24"/>
          <w:lang w:val="id-ID"/>
        </w:rPr>
        <w:t xml:space="preserve">SMP </w:t>
      </w:r>
      <w:r w:rsidR="00B45152">
        <w:rPr>
          <w:rFonts w:asciiTheme="majorBidi" w:hAnsiTheme="majorBidi" w:cstheme="majorBidi"/>
          <w:sz w:val="24"/>
          <w:szCs w:val="24"/>
        </w:rPr>
        <w:t xml:space="preserve">berjumlah 22 </w:t>
      </w:r>
      <w:r w:rsidR="00F8034F">
        <w:rPr>
          <w:rFonts w:asciiTheme="majorBidi" w:hAnsiTheme="majorBidi" w:cstheme="majorBidi"/>
          <w:sz w:val="24"/>
          <w:szCs w:val="24"/>
          <w:lang w:val="id-ID"/>
        </w:rPr>
        <w:t>santri</w:t>
      </w:r>
      <w:r w:rsidR="00B45152">
        <w:rPr>
          <w:rFonts w:asciiTheme="majorBidi" w:hAnsiTheme="majorBidi" w:cstheme="majorBidi"/>
          <w:sz w:val="24"/>
          <w:szCs w:val="24"/>
        </w:rPr>
        <w:t xml:space="preserve">, kelas dua </w:t>
      </w:r>
      <w:r w:rsidR="00F8034F">
        <w:rPr>
          <w:rFonts w:asciiTheme="majorBidi" w:hAnsiTheme="majorBidi" w:cstheme="majorBidi"/>
          <w:sz w:val="24"/>
          <w:szCs w:val="24"/>
          <w:lang w:val="id-ID"/>
        </w:rPr>
        <w:t>(</w:t>
      </w:r>
      <w:r w:rsidR="00B45152">
        <w:rPr>
          <w:rFonts w:asciiTheme="majorBidi" w:hAnsiTheme="majorBidi" w:cstheme="majorBidi"/>
          <w:sz w:val="24"/>
          <w:szCs w:val="24"/>
        </w:rPr>
        <w:t xml:space="preserve">23 </w:t>
      </w:r>
      <w:r w:rsidR="00F8034F">
        <w:rPr>
          <w:rFonts w:asciiTheme="majorBidi" w:hAnsiTheme="majorBidi" w:cstheme="majorBidi"/>
          <w:sz w:val="24"/>
          <w:szCs w:val="24"/>
          <w:lang w:val="id-ID"/>
        </w:rPr>
        <w:t>santri)</w:t>
      </w:r>
      <w:r w:rsidR="00B45152">
        <w:rPr>
          <w:rFonts w:asciiTheme="majorBidi" w:hAnsiTheme="majorBidi" w:cstheme="majorBidi"/>
          <w:sz w:val="24"/>
          <w:szCs w:val="24"/>
        </w:rPr>
        <w:t xml:space="preserve">, kelas tiga </w:t>
      </w:r>
      <w:r w:rsidR="00F8034F">
        <w:rPr>
          <w:rFonts w:asciiTheme="majorBidi" w:hAnsiTheme="majorBidi" w:cstheme="majorBidi"/>
          <w:sz w:val="24"/>
          <w:szCs w:val="24"/>
          <w:lang w:val="id-ID"/>
        </w:rPr>
        <w:t>(</w:t>
      </w:r>
      <w:r w:rsidR="00B45152">
        <w:rPr>
          <w:rFonts w:asciiTheme="majorBidi" w:hAnsiTheme="majorBidi" w:cstheme="majorBidi"/>
          <w:sz w:val="24"/>
          <w:szCs w:val="24"/>
        </w:rPr>
        <w:t xml:space="preserve">20 </w:t>
      </w:r>
      <w:r w:rsidR="00F8034F">
        <w:rPr>
          <w:rFonts w:asciiTheme="majorBidi" w:hAnsiTheme="majorBidi" w:cstheme="majorBidi"/>
          <w:sz w:val="24"/>
          <w:szCs w:val="24"/>
          <w:lang w:val="id-ID"/>
        </w:rPr>
        <w:t>santri),</w:t>
      </w:r>
      <w:r w:rsidR="00B45152">
        <w:rPr>
          <w:rFonts w:asciiTheme="majorBidi" w:hAnsiTheme="majorBidi" w:cstheme="majorBidi"/>
          <w:sz w:val="24"/>
          <w:szCs w:val="24"/>
        </w:rPr>
        <w:t xml:space="preserve"> dan kelas satu SMA berjumlah </w:t>
      </w:r>
      <w:r w:rsidR="00F8034F">
        <w:rPr>
          <w:rFonts w:asciiTheme="majorBidi" w:hAnsiTheme="majorBidi" w:cstheme="majorBidi"/>
          <w:sz w:val="24"/>
          <w:szCs w:val="24"/>
          <w:lang w:val="id-ID"/>
        </w:rPr>
        <w:t>10santri</w:t>
      </w:r>
      <w:r w:rsidR="00B45152">
        <w:rPr>
          <w:rFonts w:asciiTheme="majorBidi" w:hAnsiTheme="majorBidi" w:cstheme="majorBidi"/>
          <w:sz w:val="24"/>
          <w:szCs w:val="24"/>
        </w:rPr>
        <w:t>.</w:t>
      </w:r>
    </w:p>
    <w:p w:rsidR="00B45152" w:rsidRPr="00D476F2" w:rsidRDefault="00B45152" w:rsidP="004B25B9">
      <w:pPr>
        <w:pStyle w:val="ListParagraph"/>
        <w:spacing w:before="120" w:after="12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Para santri tinggal di asrama yang telah disediakan oleh pondok dan menjadi kewajiban bagi setiap santri  untuk tinggal di asrama. Hal </w:t>
      </w:r>
      <w:r w:rsidR="00F8034F">
        <w:rPr>
          <w:rFonts w:asciiTheme="majorBidi" w:hAnsiTheme="majorBidi" w:cstheme="majorBidi"/>
          <w:sz w:val="24"/>
          <w:szCs w:val="24"/>
          <w:lang w:val="id-ID"/>
        </w:rPr>
        <w:t xml:space="preserve">itu untuk </w:t>
      </w:r>
      <w:r>
        <w:rPr>
          <w:rFonts w:asciiTheme="majorBidi" w:hAnsiTheme="majorBidi" w:cstheme="majorBidi"/>
          <w:sz w:val="24"/>
          <w:szCs w:val="24"/>
        </w:rPr>
        <w:t xml:space="preserve">mempermudah pihak pesantren dalam pemantauan kegiatan sehari-hari santri.  Kegiatan yang harus dijalani </w:t>
      </w:r>
      <w:r w:rsidR="00F8034F">
        <w:rPr>
          <w:rFonts w:asciiTheme="majorBidi" w:hAnsiTheme="majorBidi" w:cstheme="majorBidi"/>
          <w:sz w:val="24"/>
          <w:szCs w:val="24"/>
          <w:lang w:val="id-ID"/>
        </w:rPr>
        <w:t xml:space="preserve">santri </w:t>
      </w:r>
      <w:r>
        <w:rPr>
          <w:rFonts w:asciiTheme="majorBidi" w:hAnsiTheme="majorBidi" w:cstheme="majorBidi"/>
          <w:sz w:val="24"/>
          <w:szCs w:val="24"/>
        </w:rPr>
        <w:t>setiap hari adalah kegiatan kelas, halaqah</w:t>
      </w:r>
      <w:r w:rsidR="00F8034F">
        <w:rPr>
          <w:rFonts w:asciiTheme="majorBidi" w:hAnsiTheme="majorBidi" w:cstheme="majorBidi"/>
          <w:sz w:val="24"/>
          <w:szCs w:val="24"/>
          <w:lang w:val="id-ID"/>
        </w:rPr>
        <w:t>,</w:t>
      </w:r>
      <w:r>
        <w:rPr>
          <w:rFonts w:asciiTheme="majorBidi" w:hAnsiTheme="majorBidi" w:cstheme="majorBidi"/>
          <w:sz w:val="24"/>
          <w:szCs w:val="24"/>
        </w:rPr>
        <w:t xml:space="preserve"> dan kegiatan di luar kelas (ekstrakurikuler). Kegiatan tambahan di luar kelas diharapkan </w:t>
      </w:r>
      <w:r w:rsidR="00F8034F">
        <w:rPr>
          <w:rFonts w:asciiTheme="majorBidi" w:hAnsiTheme="majorBidi" w:cstheme="majorBidi"/>
          <w:sz w:val="24"/>
          <w:szCs w:val="24"/>
          <w:lang w:val="id-ID"/>
        </w:rPr>
        <w:t>dapat</w:t>
      </w:r>
      <w:r>
        <w:rPr>
          <w:rFonts w:asciiTheme="majorBidi" w:hAnsiTheme="majorBidi" w:cstheme="majorBidi"/>
          <w:sz w:val="24"/>
          <w:szCs w:val="24"/>
        </w:rPr>
        <w:t xml:space="preserve"> menjdi bekal dan juga pengembangan potensi yang dimiliki oleh santri. </w:t>
      </w:r>
      <w:r w:rsidR="00F8034F">
        <w:rPr>
          <w:rFonts w:asciiTheme="majorBidi" w:hAnsiTheme="majorBidi" w:cstheme="majorBidi"/>
          <w:sz w:val="24"/>
          <w:szCs w:val="24"/>
          <w:lang w:val="id-ID"/>
        </w:rPr>
        <w:t>Bentuk k</w:t>
      </w:r>
      <w:r>
        <w:rPr>
          <w:rFonts w:asciiTheme="majorBidi" w:hAnsiTheme="majorBidi" w:cstheme="majorBidi"/>
          <w:sz w:val="24"/>
          <w:szCs w:val="24"/>
        </w:rPr>
        <w:t xml:space="preserve">egiatan </w:t>
      </w:r>
      <w:r w:rsidR="00F8034F">
        <w:rPr>
          <w:rFonts w:asciiTheme="majorBidi" w:hAnsiTheme="majorBidi" w:cstheme="majorBidi"/>
          <w:sz w:val="24"/>
          <w:szCs w:val="24"/>
        </w:rPr>
        <w:t>ekstrakurikuler</w:t>
      </w:r>
      <w:r>
        <w:rPr>
          <w:rFonts w:asciiTheme="majorBidi" w:hAnsiTheme="majorBidi" w:cstheme="majorBidi"/>
          <w:sz w:val="24"/>
          <w:szCs w:val="24"/>
        </w:rPr>
        <w:t xml:space="preserve"> antara lain: ketangkasan (beladiri), pidato tiga bahasa (Arab, Inggris dan Indonesia), renang, bulu tangkis</w:t>
      </w:r>
      <w:r w:rsidR="00F8034F">
        <w:rPr>
          <w:rFonts w:asciiTheme="majorBidi" w:hAnsiTheme="majorBidi" w:cstheme="majorBidi"/>
          <w:sz w:val="24"/>
          <w:szCs w:val="24"/>
          <w:lang w:val="id-ID"/>
        </w:rPr>
        <w:t>.</w:t>
      </w:r>
    </w:p>
    <w:p w:rsidR="00B45152" w:rsidRPr="00F47396" w:rsidRDefault="00B45152" w:rsidP="00F47396">
      <w:pPr>
        <w:spacing w:after="120" w:line="288" w:lineRule="auto"/>
        <w:rPr>
          <w:rFonts w:asciiTheme="majorBidi" w:hAnsiTheme="majorBidi" w:cstheme="majorBidi"/>
          <w:b/>
          <w:bCs/>
          <w:sz w:val="24"/>
          <w:szCs w:val="24"/>
        </w:rPr>
      </w:pPr>
      <w:r w:rsidRPr="00F47396">
        <w:rPr>
          <w:rFonts w:asciiTheme="majorBidi" w:hAnsiTheme="majorBidi" w:cstheme="majorBidi"/>
          <w:b/>
          <w:bCs/>
          <w:sz w:val="24"/>
          <w:szCs w:val="24"/>
        </w:rPr>
        <w:t xml:space="preserve">Tenaga Pengajar </w:t>
      </w:r>
    </w:p>
    <w:p w:rsidR="00B45152" w:rsidRDefault="00B45152" w:rsidP="007B4487">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rPr>
        <w:t xml:space="preserve">Pondok </w:t>
      </w:r>
      <w:r w:rsidR="007470DB">
        <w:rPr>
          <w:rFonts w:asciiTheme="majorBidi" w:hAnsiTheme="majorBidi" w:cstheme="majorBidi"/>
          <w:sz w:val="24"/>
          <w:szCs w:val="24"/>
        </w:rPr>
        <w:t>pesantren</w:t>
      </w:r>
      <w:r w:rsidR="00F47396">
        <w:rPr>
          <w:rFonts w:asciiTheme="majorBidi" w:hAnsiTheme="majorBidi" w:cstheme="majorBidi"/>
          <w:sz w:val="24"/>
          <w:szCs w:val="24"/>
          <w:lang w:val="id-ID"/>
        </w:rPr>
        <w:t xml:space="preserve"> </w:t>
      </w:r>
      <w:r w:rsidR="007470DB">
        <w:rPr>
          <w:rFonts w:asciiTheme="majorBidi" w:hAnsiTheme="majorBidi" w:cstheme="majorBidi"/>
          <w:sz w:val="24"/>
          <w:szCs w:val="24"/>
        </w:rPr>
        <w:t xml:space="preserve">tahfiz </w:t>
      </w:r>
      <w:r>
        <w:rPr>
          <w:rFonts w:asciiTheme="majorBidi" w:hAnsiTheme="majorBidi" w:cstheme="majorBidi"/>
          <w:sz w:val="24"/>
          <w:szCs w:val="24"/>
        </w:rPr>
        <w:t>Bina Madani memiliki guru yang berasal dari berbagai lembaga pendidikan dalam dan luar negeri. Mereka bertugas sesuai dengan bidangnya masing-masing. Tenaga pengajar di pesantren Bina madani diantaranya berasal dari alumni Universitas I</w:t>
      </w:r>
      <w:r w:rsidR="00664276">
        <w:rPr>
          <w:rFonts w:asciiTheme="majorBidi" w:hAnsiTheme="majorBidi" w:cstheme="majorBidi"/>
          <w:sz w:val="24"/>
          <w:szCs w:val="24"/>
        </w:rPr>
        <w:t>slam Madinah, Universitas Antar</w:t>
      </w:r>
      <w:r>
        <w:rPr>
          <w:rFonts w:asciiTheme="majorBidi" w:hAnsiTheme="majorBidi" w:cstheme="majorBidi"/>
          <w:sz w:val="24"/>
          <w:szCs w:val="24"/>
        </w:rPr>
        <w:t xml:space="preserve">Bangsa Pakistan, Universitas Malaya Malaysia, Universitas Islam Imam Muhammad bin Su’ud Jakarta, Universitas Indonesia dll. </w:t>
      </w:r>
    </w:p>
    <w:p w:rsidR="002C45F7" w:rsidRDefault="00B45152" w:rsidP="007B4487">
      <w:pPr>
        <w:spacing w:after="12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rPr>
        <w:t xml:space="preserve">Para </w:t>
      </w:r>
      <w:r w:rsidRPr="009348EC">
        <w:rPr>
          <w:rFonts w:asciiTheme="majorBidi" w:hAnsiTheme="majorBidi" w:cstheme="majorBidi"/>
          <w:i/>
          <w:iCs/>
          <w:sz w:val="24"/>
          <w:szCs w:val="24"/>
        </w:rPr>
        <w:t>muhafidz</w:t>
      </w:r>
      <w:r>
        <w:rPr>
          <w:rFonts w:asciiTheme="majorBidi" w:hAnsiTheme="majorBidi" w:cstheme="majorBidi"/>
          <w:sz w:val="24"/>
          <w:szCs w:val="24"/>
        </w:rPr>
        <w:t xml:space="preserve"> juga berasa</w:t>
      </w:r>
      <w:r w:rsidR="007470DB">
        <w:rPr>
          <w:rFonts w:asciiTheme="majorBidi" w:hAnsiTheme="majorBidi" w:cstheme="majorBidi"/>
          <w:sz w:val="24"/>
          <w:szCs w:val="24"/>
        </w:rPr>
        <w:t>l dari berbagai lembaga t</w:t>
      </w:r>
      <w:r w:rsidR="007470DB">
        <w:rPr>
          <w:rFonts w:asciiTheme="majorBidi" w:hAnsiTheme="majorBidi" w:cstheme="majorBidi"/>
          <w:sz w:val="24"/>
          <w:szCs w:val="24"/>
          <w:lang w:val="id-ID"/>
        </w:rPr>
        <w:t>a</w:t>
      </w:r>
      <w:r w:rsidR="007470DB">
        <w:rPr>
          <w:rFonts w:asciiTheme="majorBidi" w:hAnsiTheme="majorBidi" w:cstheme="majorBidi"/>
          <w:sz w:val="24"/>
          <w:szCs w:val="24"/>
        </w:rPr>
        <w:t>hfi</w:t>
      </w:r>
      <w:r>
        <w:rPr>
          <w:rFonts w:asciiTheme="majorBidi" w:hAnsiTheme="majorBidi" w:cstheme="majorBidi"/>
          <w:sz w:val="24"/>
          <w:szCs w:val="24"/>
        </w:rPr>
        <w:t>z di Indonesia, antara</w:t>
      </w:r>
      <w:r w:rsidR="002C45F7">
        <w:rPr>
          <w:rFonts w:asciiTheme="majorBidi" w:hAnsiTheme="majorBidi" w:cstheme="majorBidi"/>
          <w:sz w:val="24"/>
          <w:szCs w:val="24"/>
          <w:lang w:val="id-ID"/>
        </w:rPr>
        <w:t xml:space="preserve"> lain</w:t>
      </w:r>
      <w:r>
        <w:rPr>
          <w:rFonts w:asciiTheme="majorBidi" w:hAnsiTheme="majorBidi" w:cstheme="majorBidi"/>
          <w:sz w:val="24"/>
          <w:szCs w:val="24"/>
        </w:rPr>
        <w:t xml:space="preserve"> berasal dari </w:t>
      </w:r>
      <w:r w:rsidR="00715967">
        <w:rPr>
          <w:rFonts w:asciiTheme="majorBidi" w:hAnsiTheme="majorBidi" w:cstheme="majorBidi"/>
          <w:sz w:val="24"/>
          <w:szCs w:val="24"/>
        </w:rPr>
        <w:t xml:space="preserve">Pondok Pesantren Tahfiz </w:t>
      </w:r>
      <w:r>
        <w:rPr>
          <w:rFonts w:asciiTheme="majorBidi" w:hAnsiTheme="majorBidi" w:cstheme="majorBidi"/>
          <w:sz w:val="24"/>
          <w:szCs w:val="24"/>
        </w:rPr>
        <w:t xml:space="preserve">Taruna </w:t>
      </w:r>
      <w:r w:rsidR="00253A31">
        <w:rPr>
          <w:rFonts w:asciiTheme="majorBidi" w:hAnsiTheme="majorBidi" w:cstheme="majorBidi"/>
          <w:sz w:val="24"/>
          <w:szCs w:val="24"/>
        </w:rPr>
        <w:t>Alquran</w:t>
      </w:r>
      <w:r>
        <w:rPr>
          <w:rFonts w:asciiTheme="majorBidi" w:hAnsiTheme="majorBidi" w:cstheme="majorBidi"/>
          <w:sz w:val="24"/>
          <w:szCs w:val="24"/>
        </w:rPr>
        <w:t xml:space="preserve"> Yogyakarta, </w:t>
      </w:r>
      <w:r w:rsidR="00B50E39">
        <w:rPr>
          <w:rFonts w:asciiTheme="majorBidi" w:hAnsiTheme="majorBidi" w:cstheme="majorBidi"/>
          <w:sz w:val="24"/>
          <w:szCs w:val="24"/>
          <w:lang w:val="id-ID"/>
        </w:rPr>
        <w:t>Ponpes</w:t>
      </w:r>
      <w:r w:rsidR="002C45F7">
        <w:rPr>
          <w:rFonts w:asciiTheme="majorBidi" w:hAnsiTheme="majorBidi" w:cstheme="majorBidi"/>
          <w:sz w:val="24"/>
          <w:szCs w:val="24"/>
        </w:rPr>
        <w:t xml:space="preserve"> tahfiz </w:t>
      </w:r>
      <w:r>
        <w:rPr>
          <w:rFonts w:asciiTheme="majorBidi" w:hAnsiTheme="majorBidi" w:cstheme="majorBidi"/>
          <w:sz w:val="24"/>
          <w:szCs w:val="24"/>
        </w:rPr>
        <w:t xml:space="preserve">Ar-Royyan Cirebon, Lembaga Kaderisasi Imam dan Da’i (LKID) Cisarua Bogor serta alumni dari </w:t>
      </w:r>
      <w:r w:rsidR="002C45F7">
        <w:rPr>
          <w:rFonts w:asciiTheme="majorBidi" w:hAnsiTheme="majorBidi" w:cstheme="majorBidi"/>
          <w:sz w:val="24"/>
          <w:szCs w:val="24"/>
        </w:rPr>
        <w:t>pesantren</w:t>
      </w:r>
      <w:r>
        <w:rPr>
          <w:rFonts w:asciiTheme="majorBidi" w:hAnsiTheme="majorBidi" w:cstheme="majorBidi"/>
          <w:sz w:val="24"/>
          <w:szCs w:val="24"/>
        </w:rPr>
        <w:t xml:space="preserve"> Bina Madani. </w:t>
      </w:r>
      <w:r w:rsidR="002C45F7">
        <w:rPr>
          <w:rFonts w:asciiTheme="majorBidi" w:hAnsiTheme="majorBidi" w:cstheme="majorBidi"/>
          <w:i/>
          <w:iCs/>
          <w:sz w:val="24"/>
          <w:szCs w:val="24"/>
          <w:lang w:val="id-ID"/>
        </w:rPr>
        <w:t>M</w:t>
      </w:r>
      <w:r w:rsidRPr="009348EC">
        <w:rPr>
          <w:rFonts w:asciiTheme="majorBidi" w:hAnsiTheme="majorBidi" w:cstheme="majorBidi"/>
          <w:i/>
          <w:iCs/>
          <w:sz w:val="24"/>
          <w:szCs w:val="24"/>
        </w:rPr>
        <w:t>uhafidz</w:t>
      </w:r>
      <w:r>
        <w:rPr>
          <w:rFonts w:asciiTheme="majorBidi" w:hAnsiTheme="majorBidi" w:cstheme="majorBidi"/>
          <w:sz w:val="24"/>
          <w:szCs w:val="24"/>
        </w:rPr>
        <w:t xml:space="preserve"> yang telah memiliki ijazah sanad </w:t>
      </w:r>
      <w:r w:rsidR="00253A31">
        <w:rPr>
          <w:rFonts w:asciiTheme="majorBidi" w:hAnsiTheme="majorBidi" w:cstheme="majorBidi"/>
          <w:sz w:val="24"/>
          <w:szCs w:val="24"/>
        </w:rPr>
        <w:t>Alquran</w:t>
      </w:r>
      <w:r>
        <w:rPr>
          <w:rFonts w:asciiTheme="majorBidi" w:hAnsiTheme="majorBidi" w:cstheme="majorBidi"/>
          <w:sz w:val="24"/>
          <w:szCs w:val="24"/>
        </w:rPr>
        <w:t xml:space="preserve"> berasal dari Sudan</w:t>
      </w:r>
      <w:r w:rsidR="002C45F7">
        <w:rPr>
          <w:rFonts w:asciiTheme="majorBidi" w:hAnsiTheme="majorBidi" w:cstheme="majorBidi"/>
          <w:sz w:val="24"/>
          <w:szCs w:val="24"/>
          <w:lang w:val="id-ID"/>
        </w:rPr>
        <w:t>.</w:t>
      </w:r>
    </w:p>
    <w:p w:rsidR="00372587" w:rsidRPr="00F47396" w:rsidRDefault="00E9484F" w:rsidP="00F47396">
      <w:pPr>
        <w:spacing w:after="120" w:line="288" w:lineRule="auto"/>
        <w:rPr>
          <w:rFonts w:asciiTheme="majorBidi" w:hAnsiTheme="majorBidi" w:cstheme="majorBidi"/>
          <w:b/>
          <w:bCs/>
          <w:sz w:val="24"/>
          <w:szCs w:val="24"/>
        </w:rPr>
      </w:pPr>
      <w:r w:rsidRPr="00F47396">
        <w:rPr>
          <w:rFonts w:asciiTheme="majorBidi" w:hAnsiTheme="majorBidi" w:cstheme="majorBidi"/>
          <w:b/>
          <w:bCs/>
          <w:sz w:val="24"/>
          <w:szCs w:val="24"/>
          <w:lang w:val="id-ID"/>
        </w:rPr>
        <w:t>Penerimaan dan Penyeleksian Santri</w:t>
      </w:r>
    </w:p>
    <w:p w:rsidR="00372587" w:rsidRPr="00D81DE4" w:rsidRDefault="00372587" w:rsidP="007B4487">
      <w:pPr>
        <w:pStyle w:val="ListParagraph"/>
        <w:spacing w:after="0" w:line="288" w:lineRule="auto"/>
        <w:ind w:left="0" w:firstLine="567"/>
        <w:contextualSpacing w:val="0"/>
        <w:jc w:val="both"/>
        <w:rPr>
          <w:rFonts w:asciiTheme="majorBidi" w:hAnsiTheme="majorBidi" w:cstheme="majorBidi"/>
          <w:sz w:val="24"/>
          <w:szCs w:val="24"/>
        </w:rPr>
      </w:pPr>
      <w:r w:rsidRPr="000E25CB">
        <w:rPr>
          <w:rFonts w:asciiTheme="majorBidi" w:hAnsiTheme="majorBidi" w:cstheme="majorBidi"/>
          <w:sz w:val="24"/>
          <w:szCs w:val="24"/>
        </w:rPr>
        <w:lastRenderedPageBreak/>
        <w:t>Proses</w:t>
      </w:r>
      <w:r>
        <w:rPr>
          <w:rFonts w:asciiTheme="majorBidi" w:hAnsiTheme="majorBidi" w:cstheme="majorBidi"/>
          <w:sz w:val="24"/>
          <w:szCs w:val="24"/>
        </w:rPr>
        <w:t xml:space="preserve"> penyeleksian dilakukan untuk memperoleh input santri yang memiliki kualifikasi  dan </w:t>
      </w:r>
      <w:r w:rsidR="00E9484F">
        <w:rPr>
          <w:rFonts w:asciiTheme="majorBidi" w:hAnsiTheme="majorBidi" w:cstheme="majorBidi"/>
          <w:sz w:val="24"/>
          <w:szCs w:val="24"/>
          <w:lang w:val="id-ID"/>
        </w:rPr>
        <w:t>dinilai</w:t>
      </w:r>
      <w:r>
        <w:rPr>
          <w:rFonts w:asciiTheme="majorBidi" w:hAnsiTheme="majorBidi" w:cstheme="majorBidi"/>
          <w:sz w:val="24"/>
          <w:szCs w:val="24"/>
        </w:rPr>
        <w:t xml:space="preserve"> mampu menyesuaikan dengan kegiatan pesantren. Sebelum mendaftarkan dirinya calon santri harus memenuhi syarat-syarat pendaftaran yang telah ditentukan. Setelah calon santri memenuhi persyaratan</w:t>
      </w:r>
      <w:r w:rsidR="00E9484F">
        <w:rPr>
          <w:rFonts w:asciiTheme="majorBidi" w:hAnsiTheme="majorBidi" w:cstheme="majorBidi"/>
          <w:sz w:val="24"/>
          <w:szCs w:val="24"/>
          <w:lang w:val="id-ID"/>
        </w:rPr>
        <w:t xml:space="preserve"> selanjutnya </w:t>
      </w:r>
      <w:r>
        <w:rPr>
          <w:rFonts w:asciiTheme="majorBidi" w:hAnsiTheme="majorBidi" w:cstheme="majorBidi"/>
          <w:sz w:val="24"/>
          <w:szCs w:val="24"/>
        </w:rPr>
        <w:t xml:space="preserve">akan </w:t>
      </w:r>
      <w:r w:rsidR="00E9484F">
        <w:rPr>
          <w:rFonts w:asciiTheme="majorBidi" w:hAnsiTheme="majorBidi" w:cstheme="majorBidi"/>
          <w:sz w:val="24"/>
          <w:szCs w:val="24"/>
          <w:lang w:val="id-ID"/>
        </w:rPr>
        <w:t>diikutsertakan dalam</w:t>
      </w:r>
      <w:r>
        <w:rPr>
          <w:rFonts w:asciiTheme="majorBidi" w:hAnsiTheme="majorBidi" w:cstheme="majorBidi"/>
          <w:sz w:val="24"/>
          <w:szCs w:val="24"/>
        </w:rPr>
        <w:t xml:space="preserve"> penyeleksian. </w:t>
      </w:r>
    </w:p>
    <w:p w:rsidR="00372587" w:rsidRPr="00E9484F" w:rsidRDefault="00E9484F" w:rsidP="00E9484F">
      <w:pPr>
        <w:spacing w:after="0" w:line="288" w:lineRule="auto"/>
        <w:ind w:firstLine="567"/>
        <w:jc w:val="both"/>
        <w:rPr>
          <w:rFonts w:ascii="Times New Roman" w:eastAsia="Times New Roman" w:hAnsi="Times New Roman" w:cs="Times New Roman"/>
          <w:sz w:val="24"/>
          <w:szCs w:val="24"/>
          <w:lang w:val="id-ID"/>
        </w:rPr>
      </w:pPr>
      <w:r>
        <w:rPr>
          <w:rFonts w:asciiTheme="majorBidi" w:hAnsiTheme="majorBidi" w:cstheme="majorBidi"/>
          <w:lang w:val="id-ID"/>
        </w:rPr>
        <w:t xml:space="preserve">Menurut </w:t>
      </w:r>
      <w:r w:rsidRPr="00E9484F">
        <w:rPr>
          <w:rFonts w:asciiTheme="majorBidi" w:hAnsiTheme="majorBidi" w:cstheme="majorBidi"/>
          <w:sz w:val="24"/>
          <w:szCs w:val="24"/>
        </w:rPr>
        <w:t xml:space="preserve">ustadz Atep Anshori </w:t>
      </w:r>
      <w:r>
        <w:rPr>
          <w:rFonts w:ascii="Times New Roman" w:eastAsia="Times New Roman" w:hAnsi="Times New Roman" w:cs="Times New Roman"/>
          <w:sz w:val="24"/>
          <w:szCs w:val="24"/>
          <w:lang w:val="id-ID"/>
        </w:rPr>
        <w:t>a</w:t>
      </w:r>
      <w:r w:rsidR="00372587">
        <w:rPr>
          <w:rFonts w:ascii="Times New Roman" w:eastAsia="Times New Roman" w:hAnsi="Times New Roman" w:cs="Times New Roman"/>
          <w:sz w:val="24"/>
          <w:szCs w:val="24"/>
        </w:rPr>
        <w:t xml:space="preserve">da tiga </w:t>
      </w:r>
      <w:r>
        <w:rPr>
          <w:rFonts w:ascii="Times New Roman" w:eastAsia="Times New Roman" w:hAnsi="Times New Roman" w:cs="Times New Roman"/>
          <w:sz w:val="24"/>
          <w:szCs w:val="24"/>
          <w:lang w:val="id-ID"/>
        </w:rPr>
        <w:t>aspek penilaian yang</w:t>
      </w:r>
      <w:r w:rsidR="00372587">
        <w:rPr>
          <w:rFonts w:ascii="Times New Roman" w:eastAsia="Times New Roman" w:hAnsi="Times New Roman" w:cs="Times New Roman"/>
          <w:sz w:val="24"/>
          <w:szCs w:val="24"/>
        </w:rPr>
        <w:t xml:space="preserve"> menjadi poin utama dalam kelulusan calon santri</w:t>
      </w:r>
      <w:r>
        <w:rPr>
          <w:rFonts w:ascii="Times New Roman" w:eastAsia="Times New Roman" w:hAnsi="Times New Roman" w:cs="Times New Roman"/>
          <w:sz w:val="24"/>
          <w:szCs w:val="24"/>
          <w:lang w:val="id-ID"/>
        </w:rPr>
        <w:t>, yaitu: 1) kesungguhan dalam karantina, 2) hasil psikotes, dan 3) kader.</w:t>
      </w:r>
    </w:p>
    <w:p w:rsidR="00372587" w:rsidRPr="00E9484F" w:rsidRDefault="00372587" w:rsidP="003B115A">
      <w:pPr>
        <w:pStyle w:val="ListParagraph"/>
        <w:numPr>
          <w:ilvl w:val="0"/>
          <w:numId w:val="14"/>
        </w:numPr>
        <w:spacing w:after="0" w:line="288" w:lineRule="auto"/>
        <w:ind w:left="357" w:hanging="357"/>
        <w:jc w:val="both"/>
        <w:rPr>
          <w:rFonts w:ascii="Times New Roman" w:eastAsia="Times New Roman" w:hAnsi="Times New Roman" w:cs="Times New Roman"/>
          <w:sz w:val="24"/>
          <w:szCs w:val="24"/>
        </w:rPr>
      </w:pPr>
      <w:r w:rsidRPr="00E9484F">
        <w:rPr>
          <w:rFonts w:ascii="Times New Roman" w:eastAsia="Times New Roman" w:hAnsi="Times New Roman" w:cs="Times New Roman"/>
          <w:sz w:val="24"/>
          <w:szCs w:val="24"/>
        </w:rPr>
        <w:t>Kesungguhan dalam karantina</w:t>
      </w:r>
      <w:r w:rsidR="00E9484F" w:rsidRPr="00E9484F">
        <w:rPr>
          <w:rFonts w:ascii="Times New Roman" w:eastAsia="Times New Roman" w:hAnsi="Times New Roman" w:cs="Times New Roman"/>
          <w:sz w:val="24"/>
          <w:szCs w:val="24"/>
          <w:lang w:val="id-ID"/>
        </w:rPr>
        <w:t xml:space="preserve">; </w:t>
      </w:r>
      <w:r w:rsidR="007614B0">
        <w:rPr>
          <w:rFonts w:ascii="Times New Roman" w:eastAsia="Times New Roman" w:hAnsi="Times New Roman" w:cs="Times New Roman"/>
          <w:sz w:val="24"/>
          <w:szCs w:val="24"/>
          <w:lang w:val="id-ID"/>
        </w:rPr>
        <w:t>k</w:t>
      </w:r>
      <w:r w:rsidRPr="00E9484F">
        <w:rPr>
          <w:rFonts w:ascii="Times New Roman" w:eastAsia="Times New Roman" w:hAnsi="Times New Roman" w:cs="Times New Roman"/>
          <w:sz w:val="24"/>
          <w:szCs w:val="24"/>
        </w:rPr>
        <w:t xml:space="preserve">esungguhan dalam karantina bisa diketahui dari pengamatan para guru terhadap calon santri ketika karantina. </w:t>
      </w:r>
      <w:r w:rsidR="00E9484F">
        <w:rPr>
          <w:rFonts w:ascii="Times New Roman" w:eastAsia="Times New Roman" w:hAnsi="Times New Roman" w:cs="Times New Roman"/>
          <w:sz w:val="24"/>
          <w:szCs w:val="24"/>
          <w:lang w:val="id-ID"/>
        </w:rPr>
        <w:t>Aspek yang dinilai m</w:t>
      </w:r>
      <w:r w:rsidRPr="00E9484F">
        <w:rPr>
          <w:rFonts w:ascii="Times New Roman" w:eastAsia="Times New Roman" w:hAnsi="Times New Roman" w:cs="Times New Roman"/>
          <w:sz w:val="24"/>
          <w:szCs w:val="24"/>
        </w:rPr>
        <w:t>encakup  adab calon santri terhadap ustadz dan teman, kesungguhan dalam menghafal Alquran serta disiplin waktu selama kegiatan karantina.</w:t>
      </w:r>
    </w:p>
    <w:p w:rsidR="00372587" w:rsidRPr="00E9484F" w:rsidRDefault="00372587" w:rsidP="003B115A">
      <w:pPr>
        <w:pStyle w:val="ListParagraph"/>
        <w:numPr>
          <w:ilvl w:val="0"/>
          <w:numId w:val="14"/>
        </w:numPr>
        <w:spacing w:after="0" w:line="288" w:lineRule="auto"/>
        <w:ind w:left="357" w:hanging="357"/>
        <w:jc w:val="both"/>
        <w:rPr>
          <w:rFonts w:ascii="Times New Roman" w:eastAsia="Times New Roman" w:hAnsi="Times New Roman" w:cs="Times New Roman"/>
          <w:sz w:val="24"/>
          <w:szCs w:val="24"/>
        </w:rPr>
      </w:pPr>
      <w:r w:rsidRPr="00E9484F">
        <w:rPr>
          <w:rFonts w:ascii="Times New Roman" w:eastAsia="Times New Roman" w:hAnsi="Times New Roman" w:cs="Times New Roman"/>
          <w:sz w:val="24"/>
          <w:szCs w:val="24"/>
        </w:rPr>
        <w:t>Hasil Psikotes</w:t>
      </w:r>
      <w:r w:rsidR="00E9484F" w:rsidRPr="00E9484F">
        <w:rPr>
          <w:rFonts w:ascii="Times New Roman" w:eastAsia="Times New Roman" w:hAnsi="Times New Roman" w:cs="Times New Roman"/>
          <w:sz w:val="24"/>
          <w:szCs w:val="24"/>
          <w:lang w:val="id-ID"/>
        </w:rPr>
        <w:t xml:space="preserve">; </w:t>
      </w:r>
      <w:r w:rsidR="007614B0">
        <w:rPr>
          <w:rFonts w:ascii="Times New Roman" w:eastAsia="Times New Roman" w:hAnsi="Times New Roman" w:cs="Times New Roman"/>
          <w:sz w:val="24"/>
          <w:szCs w:val="24"/>
          <w:lang w:val="id-ID"/>
        </w:rPr>
        <w:t>h</w:t>
      </w:r>
      <w:r w:rsidRPr="00E9484F">
        <w:rPr>
          <w:rFonts w:ascii="Times New Roman" w:eastAsia="Times New Roman" w:hAnsi="Times New Roman" w:cs="Times New Roman"/>
          <w:sz w:val="24"/>
          <w:szCs w:val="24"/>
        </w:rPr>
        <w:t xml:space="preserve">asil psikotes ditentukan oleh ahli psikologi yang telah ditunjuk oleh pesantren. </w:t>
      </w:r>
      <w:r w:rsidR="00E9484F">
        <w:rPr>
          <w:rFonts w:ascii="Times New Roman" w:eastAsia="Times New Roman" w:hAnsi="Times New Roman" w:cs="Times New Roman"/>
          <w:sz w:val="24"/>
          <w:szCs w:val="24"/>
          <w:lang w:val="id-ID"/>
        </w:rPr>
        <w:t>P</w:t>
      </w:r>
      <w:r w:rsidRPr="00E9484F">
        <w:rPr>
          <w:rFonts w:ascii="Times New Roman" w:eastAsia="Times New Roman" w:hAnsi="Times New Roman" w:cs="Times New Roman"/>
          <w:sz w:val="24"/>
          <w:szCs w:val="24"/>
        </w:rPr>
        <w:t xml:space="preserve">enilaian dan informasi </w:t>
      </w:r>
      <w:r w:rsidR="007614B0">
        <w:rPr>
          <w:rFonts w:ascii="Times New Roman" w:eastAsia="Times New Roman" w:hAnsi="Times New Roman" w:cs="Times New Roman"/>
          <w:sz w:val="24"/>
          <w:szCs w:val="24"/>
          <w:lang w:val="id-ID"/>
        </w:rPr>
        <w:t>berkenaan</w:t>
      </w:r>
      <w:r w:rsidRPr="00E9484F">
        <w:rPr>
          <w:rFonts w:ascii="Times New Roman" w:eastAsia="Times New Roman" w:hAnsi="Times New Roman" w:cs="Times New Roman"/>
          <w:sz w:val="24"/>
          <w:szCs w:val="24"/>
        </w:rPr>
        <w:t xml:space="preserve"> tentang kepribadian-kepribadian calon santri yang mengikuti  psikotes. </w:t>
      </w:r>
      <w:r w:rsidR="007614B0">
        <w:rPr>
          <w:rFonts w:ascii="Times New Roman" w:eastAsia="Times New Roman" w:hAnsi="Times New Roman" w:cs="Times New Roman"/>
          <w:sz w:val="24"/>
          <w:szCs w:val="24"/>
          <w:lang w:val="id-ID"/>
        </w:rPr>
        <w:t>Psikolog</w:t>
      </w:r>
      <w:r w:rsidRPr="00E9484F">
        <w:rPr>
          <w:rFonts w:ascii="Times New Roman" w:eastAsia="Times New Roman" w:hAnsi="Times New Roman" w:cs="Times New Roman"/>
          <w:sz w:val="24"/>
          <w:szCs w:val="24"/>
        </w:rPr>
        <w:t xml:space="preserve"> memberikan rekomendasi apakah calon santri tersebut lulus atau tidak.</w:t>
      </w:r>
    </w:p>
    <w:p w:rsidR="00372587" w:rsidRPr="00FB7832" w:rsidRDefault="00372587" w:rsidP="003B115A">
      <w:pPr>
        <w:pStyle w:val="ListParagraph"/>
        <w:numPr>
          <w:ilvl w:val="0"/>
          <w:numId w:val="14"/>
        </w:numPr>
        <w:spacing w:after="0" w:line="288" w:lineRule="auto"/>
        <w:ind w:left="357" w:hanging="357"/>
        <w:jc w:val="both"/>
        <w:rPr>
          <w:rFonts w:ascii="Times New Roman" w:eastAsia="Times New Roman" w:hAnsi="Times New Roman" w:cs="Times New Roman"/>
          <w:sz w:val="24"/>
          <w:szCs w:val="24"/>
        </w:rPr>
      </w:pPr>
      <w:r w:rsidRPr="00E9484F">
        <w:rPr>
          <w:rFonts w:ascii="Times New Roman" w:eastAsia="Times New Roman" w:hAnsi="Times New Roman" w:cs="Times New Roman"/>
          <w:sz w:val="24"/>
          <w:szCs w:val="24"/>
        </w:rPr>
        <w:t>Kader</w:t>
      </w:r>
      <w:r w:rsidR="00E9484F" w:rsidRPr="00E9484F">
        <w:rPr>
          <w:rFonts w:ascii="Times New Roman" w:eastAsia="Times New Roman" w:hAnsi="Times New Roman" w:cs="Times New Roman"/>
          <w:sz w:val="24"/>
          <w:szCs w:val="24"/>
          <w:lang w:val="id-ID"/>
        </w:rPr>
        <w:t xml:space="preserve">; </w:t>
      </w:r>
      <w:r w:rsidR="007614B0">
        <w:rPr>
          <w:rFonts w:ascii="Times New Roman" w:eastAsia="Times New Roman" w:hAnsi="Times New Roman" w:cs="Times New Roman"/>
          <w:sz w:val="24"/>
          <w:szCs w:val="24"/>
          <w:lang w:val="id-ID"/>
        </w:rPr>
        <w:t>c</w:t>
      </w:r>
      <w:r w:rsidRPr="00E9484F">
        <w:rPr>
          <w:rFonts w:ascii="Times New Roman" w:eastAsia="Times New Roman" w:hAnsi="Times New Roman" w:cs="Times New Roman"/>
          <w:sz w:val="24"/>
          <w:szCs w:val="24"/>
        </w:rPr>
        <w:t xml:space="preserve">alon santri memiliki potensi dakwah bagi daerah atau keluarganya. </w:t>
      </w:r>
      <w:r w:rsidR="007614B0">
        <w:rPr>
          <w:rFonts w:ascii="Times New Roman" w:eastAsia="Times New Roman" w:hAnsi="Times New Roman" w:cs="Times New Roman"/>
          <w:sz w:val="24"/>
          <w:szCs w:val="24"/>
          <w:lang w:val="id-ID"/>
        </w:rPr>
        <w:t xml:space="preserve">Calon santri misalnya </w:t>
      </w:r>
      <w:r w:rsidRPr="00E9484F">
        <w:rPr>
          <w:rFonts w:ascii="Times New Roman" w:eastAsia="Times New Roman" w:hAnsi="Times New Roman" w:cs="Times New Roman"/>
          <w:sz w:val="24"/>
          <w:szCs w:val="24"/>
        </w:rPr>
        <w:t>berasal dari daerah yang mayoritas non muslim, dari daerah yang terpencil</w:t>
      </w:r>
      <w:r w:rsidR="007614B0">
        <w:rPr>
          <w:rFonts w:ascii="Times New Roman" w:eastAsia="Times New Roman" w:hAnsi="Times New Roman" w:cs="Times New Roman"/>
          <w:sz w:val="24"/>
          <w:szCs w:val="24"/>
          <w:lang w:val="id-ID"/>
        </w:rPr>
        <w:t>,</w:t>
      </w:r>
      <w:r w:rsidRPr="00E9484F">
        <w:rPr>
          <w:rFonts w:ascii="Times New Roman" w:eastAsia="Times New Roman" w:hAnsi="Times New Roman" w:cs="Times New Roman"/>
          <w:sz w:val="24"/>
          <w:szCs w:val="24"/>
        </w:rPr>
        <w:t xml:space="preserve"> dll.</w:t>
      </w:r>
    </w:p>
    <w:p w:rsidR="00FB7832" w:rsidRPr="00F47396" w:rsidRDefault="00FB7832" w:rsidP="00F47396">
      <w:pPr>
        <w:spacing w:before="240" w:after="120" w:line="288" w:lineRule="auto"/>
        <w:rPr>
          <w:rFonts w:asciiTheme="majorBidi" w:hAnsiTheme="majorBidi" w:cstheme="majorBidi"/>
          <w:b/>
          <w:bCs/>
          <w:sz w:val="24"/>
          <w:szCs w:val="24"/>
        </w:rPr>
      </w:pPr>
      <w:r w:rsidRPr="00F47396">
        <w:rPr>
          <w:rFonts w:asciiTheme="majorBidi" w:hAnsiTheme="majorBidi" w:cstheme="majorBidi"/>
          <w:b/>
          <w:bCs/>
          <w:sz w:val="24"/>
          <w:szCs w:val="24"/>
          <w:lang w:val="id-ID"/>
        </w:rPr>
        <w:t>Program Kegiatan Santri</w:t>
      </w:r>
    </w:p>
    <w:p w:rsidR="00FB7832" w:rsidRDefault="00F47396" w:rsidP="007B4487">
      <w:pPr>
        <w:pStyle w:val="ListParagraph"/>
        <w:spacing w:after="0" w:line="288" w:lineRule="auto"/>
        <w:ind w:left="0" w:firstLine="567"/>
        <w:jc w:val="both"/>
        <w:rPr>
          <w:rFonts w:asciiTheme="majorBidi" w:hAnsiTheme="majorBidi" w:cstheme="majorBidi"/>
          <w:sz w:val="24"/>
          <w:szCs w:val="24"/>
        </w:rPr>
      </w:pPr>
      <w:r>
        <w:rPr>
          <w:rFonts w:asciiTheme="majorBidi" w:hAnsiTheme="majorBidi" w:cstheme="majorBidi"/>
          <w:sz w:val="24"/>
          <w:szCs w:val="24"/>
        </w:rPr>
        <w:t>Pondok pesantren tahfiz Al</w:t>
      </w:r>
      <w:r>
        <w:rPr>
          <w:rFonts w:asciiTheme="majorBidi" w:hAnsiTheme="majorBidi" w:cstheme="majorBidi"/>
          <w:sz w:val="24"/>
          <w:szCs w:val="24"/>
          <w:lang w:val="id-ID"/>
        </w:rPr>
        <w:t>-Q</w:t>
      </w:r>
      <w:r w:rsidR="00FB7832">
        <w:rPr>
          <w:rFonts w:asciiTheme="majorBidi" w:hAnsiTheme="majorBidi" w:cstheme="majorBidi"/>
          <w:sz w:val="24"/>
          <w:szCs w:val="24"/>
        </w:rPr>
        <w:t xml:space="preserve">uran Bina Madani merupakan pondok pesantren yang </w:t>
      </w:r>
      <w:r w:rsidR="00FB7832">
        <w:rPr>
          <w:rFonts w:asciiTheme="majorBidi" w:hAnsiTheme="majorBidi" w:cstheme="majorBidi"/>
          <w:sz w:val="24"/>
          <w:szCs w:val="24"/>
          <w:lang w:val="id-ID"/>
        </w:rPr>
        <w:t>menyelenggarakan</w:t>
      </w:r>
      <w:r>
        <w:rPr>
          <w:rFonts w:asciiTheme="majorBidi" w:hAnsiTheme="majorBidi" w:cstheme="majorBidi"/>
          <w:sz w:val="24"/>
          <w:szCs w:val="24"/>
        </w:rPr>
        <w:t xml:space="preserve"> program tahfiz Al</w:t>
      </w:r>
      <w:r>
        <w:rPr>
          <w:rFonts w:asciiTheme="majorBidi" w:hAnsiTheme="majorBidi" w:cstheme="majorBidi"/>
          <w:sz w:val="24"/>
          <w:szCs w:val="24"/>
          <w:lang w:val="id-ID"/>
        </w:rPr>
        <w:t>-Q</w:t>
      </w:r>
      <w:r w:rsidR="00FB7832">
        <w:rPr>
          <w:rFonts w:asciiTheme="majorBidi" w:hAnsiTheme="majorBidi" w:cstheme="majorBidi"/>
          <w:sz w:val="24"/>
          <w:szCs w:val="24"/>
        </w:rPr>
        <w:t xml:space="preserve">uran tanpa mengesampingkan </w:t>
      </w:r>
      <w:r w:rsidR="00FB7832">
        <w:rPr>
          <w:rFonts w:asciiTheme="majorBidi" w:hAnsiTheme="majorBidi" w:cstheme="majorBidi"/>
          <w:sz w:val="24"/>
          <w:szCs w:val="24"/>
          <w:lang w:val="id-ID"/>
        </w:rPr>
        <w:t>pendidikan formal.</w:t>
      </w:r>
      <w:r w:rsidR="00FB7832">
        <w:rPr>
          <w:rFonts w:asciiTheme="majorBidi" w:hAnsiTheme="majorBidi" w:cstheme="majorBidi"/>
          <w:sz w:val="24"/>
          <w:szCs w:val="24"/>
        </w:rPr>
        <w:t xml:space="preserve"> Para santri mengikuti kegiatan sekolah setiap hari kecuali hari kamis dan jumat.  </w:t>
      </w:r>
      <w:r w:rsidR="00FB7832">
        <w:rPr>
          <w:rFonts w:asciiTheme="majorBidi" w:hAnsiTheme="majorBidi" w:cstheme="majorBidi"/>
          <w:sz w:val="24"/>
          <w:szCs w:val="24"/>
          <w:lang w:val="id-ID"/>
        </w:rPr>
        <w:t>Waktu belajar</w:t>
      </w:r>
      <w:r w:rsidR="00FB7832">
        <w:rPr>
          <w:rFonts w:asciiTheme="majorBidi" w:hAnsiTheme="majorBidi" w:cstheme="majorBidi"/>
          <w:sz w:val="24"/>
          <w:szCs w:val="24"/>
        </w:rPr>
        <w:t xml:space="preserve"> dimulai pada jam 08.00 sampai dengan jam 10.45</w:t>
      </w:r>
      <w:r w:rsidR="00FB7832">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00FB7832">
        <w:rPr>
          <w:rFonts w:asciiTheme="majorBidi" w:hAnsiTheme="majorBidi" w:cstheme="majorBidi"/>
          <w:sz w:val="24"/>
          <w:szCs w:val="24"/>
          <w:lang w:val="id-ID"/>
        </w:rPr>
        <w:t xml:space="preserve">Jumlah mata pelajaran </w:t>
      </w:r>
      <w:r w:rsidR="00FB7832">
        <w:rPr>
          <w:rFonts w:asciiTheme="majorBidi" w:hAnsiTheme="majorBidi" w:cstheme="majorBidi"/>
          <w:sz w:val="24"/>
          <w:szCs w:val="24"/>
        </w:rPr>
        <w:t>yang</w:t>
      </w:r>
      <w:r w:rsidR="00FB7832">
        <w:rPr>
          <w:rFonts w:asciiTheme="majorBidi" w:hAnsiTheme="majorBidi" w:cstheme="majorBidi"/>
          <w:sz w:val="24"/>
          <w:szCs w:val="24"/>
          <w:lang w:val="id-ID"/>
        </w:rPr>
        <w:t xml:space="preserve"> dipelajari</w:t>
      </w:r>
      <w:r>
        <w:rPr>
          <w:rFonts w:asciiTheme="majorBidi" w:hAnsiTheme="majorBidi" w:cstheme="majorBidi"/>
          <w:sz w:val="24"/>
          <w:szCs w:val="24"/>
          <w:lang w:val="id-ID"/>
        </w:rPr>
        <w:t xml:space="preserve"> </w:t>
      </w:r>
      <w:r w:rsidR="00FB7832">
        <w:rPr>
          <w:rFonts w:asciiTheme="majorBidi" w:hAnsiTheme="majorBidi" w:cstheme="majorBidi"/>
          <w:sz w:val="24"/>
          <w:szCs w:val="24"/>
          <w:lang w:val="id-ID"/>
        </w:rPr>
        <w:t>sebanyak</w:t>
      </w:r>
      <w:r>
        <w:rPr>
          <w:rFonts w:asciiTheme="majorBidi" w:hAnsiTheme="majorBidi" w:cstheme="majorBidi"/>
          <w:sz w:val="24"/>
          <w:szCs w:val="24"/>
          <w:lang w:val="id-ID"/>
        </w:rPr>
        <w:t xml:space="preserve"> </w:t>
      </w:r>
      <w:r w:rsidR="00FB7832">
        <w:rPr>
          <w:rFonts w:asciiTheme="majorBidi" w:hAnsiTheme="majorBidi" w:cstheme="majorBidi"/>
          <w:sz w:val="24"/>
          <w:szCs w:val="24"/>
          <w:lang w:val="id-ID"/>
        </w:rPr>
        <w:t>4</w:t>
      </w:r>
      <w:r w:rsidR="00FB7832">
        <w:rPr>
          <w:rFonts w:asciiTheme="majorBidi" w:hAnsiTheme="majorBidi" w:cstheme="majorBidi"/>
          <w:sz w:val="24"/>
          <w:szCs w:val="24"/>
        </w:rPr>
        <w:t xml:space="preserve"> mata pelajaran. </w:t>
      </w:r>
      <w:r w:rsidR="00FB7832">
        <w:rPr>
          <w:rFonts w:asciiTheme="majorBidi" w:hAnsiTheme="majorBidi" w:cstheme="majorBidi"/>
          <w:sz w:val="24"/>
          <w:szCs w:val="24"/>
          <w:lang w:val="id-ID"/>
        </w:rPr>
        <w:t>Jenis m</w:t>
      </w:r>
      <w:r w:rsidR="00FB7832">
        <w:rPr>
          <w:rFonts w:asciiTheme="majorBidi" w:hAnsiTheme="majorBidi" w:cstheme="majorBidi"/>
          <w:sz w:val="24"/>
          <w:szCs w:val="24"/>
        </w:rPr>
        <w:t xml:space="preserve">ata pelajaran </w:t>
      </w:r>
      <w:r w:rsidR="00FB7832">
        <w:rPr>
          <w:rFonts w:asciiTheme="majorBidi" w:hAnsiTheme="majorBidi" w:cstheme="majorBidi"/>
          <w:sz w:val="24"/>
          <w:szCs w:val="24"/>
          <w:lang w:val="id-ID"/>
        </w:rPr>
        <w:t>terdiri dari</w:t>
      </w:r>
      <w:r w:rsidR="00FB7832">
        <w:rPr>
          <w:rFonts w:asciiTheme="majorBidi" w:hAnsiTheme="majorBidi" w:cstheme="majorBidi"/>
          <w:sz w:val="24"/>
          <w:szCs w:val="24"/>
        </w:rPr>
        <w:t xml:space="preserve"> ilmu-ilmu syar’i dan ilmu umum </w:t>
      </w:r>
      <w:r w:rsidR="00FB7832">
        <w:rPr>
          <w:rFonts w:asciiTheme="majorBidi" w:hAnsiTheme="majorBidi" w:cstheme="majorBidi"/>
          <w:sz w:val="24"/>
          <w:szCs w:val="24"/>
          <w:lang w:val="id-ID"/>
        </w:rPr>
        <w:t>sesuai</w:t>
      </w:r>
      <w:r w:rsidR="00FB7832">
        <w:rPr>
          <w:rFonts w:asciiTheme="majorBidi" w:hAnsiTheme="majorBidi" w:cstheme="majorBidi"/>
          <w:sz w:val="24"/>
          <w:szCs w:val="24"/>
        </w:rPr>
        <w:t xml:space="preserve"> yang diujikan </w:t>
      </w:r>
      <w:r w:rsidR="00FB7832">
        <w:rPr>
          <w:rFonts w:asciiTheme="majorBidi" w:hAnsiTheme="majorBidi" w:cstheme="majorBidi"/>
          <w:sz w:val="24"/>
          <w:szCs w:val="24"/>
          <w:lang w:val="id-ID"/>
        </w:rPr>
        <w:t>pada</w:t>
      </w:r>
      <w:r w:rsidR="00FB7832">
        <w:rPr>
          <w:rFonts w:asciiTheme="majorBidi" w:hAnsiTheme="majorBidi" w:cstheme="majorBidi"/>
          <w:sz w:val="24"/>
          <w:szCs w:val="24"/>
        </w:rPr>
        <w:t xml:space="preserve"> Ujian Nasional.  </w:t>
      </w:r>
      <w:r w:rsidR="00FB7832">
        <w:rPr>
          <w:rFonts w:asciiTheme="majorBidi" w:hAnsiTheme="majorBidi" w:cstheme="majorBidi"/>
          <w:sz w:val="24"/>
          <w:szCs w:val="24"/>
          <w:lang w:val="id-ID"/>
        </w:rPr>
        <w:t>Pengkajian terhadap i</w:t>
      </w:r>
      <w:r w:rsidR="00FB7832">
        <w:rPr>
          <w:rFonts w:asciiTheme="majorBidi" w:hAnsiTheme="majorBidi" w:cstheme="majorBidi"/>
          <w:sz w:val="24"/>
          <w:szCs w:val="24"/>
        </w:rPr>
        <w:t xml:space="preserve">lmu-ilmu syar’i </w:t>
      </w:r>
      <w:r w:rsidR="00FB7832">
        <w:rPr>
          <w:rFonts w:asciiTheme="majorBidi" w:hAnsiTheme="majorBidi" w:cstheme="majorBidi"/>
          <w:sz w:val="24"/>
          <w:szCs w:val="24"/>
          <w:lang w:val="id-ID"/>
        </w:rPr>
        <w:t xml:space="preserve">sebagai </w:t>
      </w:r>
      <w:r w:rsidR="00FB7832">
        <w:rPr>
          <w:rFonts w:asciiTheme="majorBidi" w:hAnsiTheme="majorBidi" w:cstheme="majorBidi"/>
          <w:sz w:val="24"/>
          <w:szCs w:val="24"/>
        </w:rPr>
        <w:t>ilmu pendukung dalam memahami Alquran.</w:t>
      </w:r>
    </w:p>
    <w:p w:rsidR="00FB7832" w:rsidRDefault="00FB7832" w:rsidP="00FB7832">
      <w:pPr>
        <w:pStyle w:val="ListParagraph"/>
        <w:spacing w:after="0" w:line="288" w:lineRule="auto"/>
        <w:ind w:left="0" w:firstLine="567"/>
        <w:jc w:val="both"/>
        <w:rPr>
          <w:rFonts w:asciiTheme="majorBidi" w:hAnsiTheme="majorBidi" w:cstheme="majorBidi"/>
          <w:sz w:val="24"/>
          <w:szCs w:val="24"/>
          <w:lang w:val="id-ID"/>
        </w:rPr>
      </w:pPr>
      <w:r>
        <w:rPr>
          <w:rFonts w:asciiTheme="majorBidi" w:hAnsiTheme="majorBidi" w:cstheme="majorBidi"/>
          <w:sz w:val="24"/>
          <w:szCs w:val="24"/>
        </w:rPr>
        <w:t xml:space="preserve">Program tahfiz Alquran di pesantren Bina Madani telah berjalan sejak awal berdirinya dan mengalami peningkatan dalam pembinaan serta pengelolaannya. Pada awal berdirinya, para santri menyetorkan hafalannya kepada </w:t>
      </w:r>
      <w:r>
        <w:rPr>
          <w:rFonts w:asciiTheme="majorBidi" w:hAnsiTheme="majorBidi" w:cstheme="majorBidi"/>
          <w:sz w:val="24"/>
          <w:szCs w:val="24"/>
          <w:lang w:val="id-ID"/>
        </w:rPr>
        <w:t>salah seorang pengurus pesantren</w:t>
      </w:r>
      <w:r>
        <w:rPr>
          <w:rFonts w:asciiTheme="majorBidi" w:hAnsiTheme="majorBidi" w:cstheme="majorBidi"/>
          <w:sz w:val="24"/>
          <w:szCs w:val="24"/>
        </w:rPr>
        <w:t xml:space="preserve">. </w:t>
      </w:r>
      <w:r>
        <w:rPr>
          <w:rFonts w:asciiTheme="majorBidi" w:hAnsiTheme="majorBidi" w:cstheme="majorBidi"/>
          <w:sz w:val="24"/>
          <w:szCs w:val="24"/>
          <w:lang w:val="id-ID"/>
        </w:rPr>
        <w:t>Kegiatan tahfiz</w:t>
      </w:r>
      <w:r>
        <w:rPr>
          <w:rFonts w:asciiTheme="majorBidi" w:hAnsiTheme="majorBidi" w:cstheme="majorBidi"/>
          <w:sz w:val="24"/>
          <w:szCs w:val="24"/>
        </w:rPr>
        <w:t xml:space="preserve"> belum terkelola dengan maksimal karena berbagai macam kendala. Pesantren Bina Madani mengalami peningkatan pembinaan tahfiz Alquran</w:t>
      </w:r>
      <w:r>
        <w:rPr>
          <w:rFonts w:asciiTheme="majorBidi" w:hAnsiTheme="majorBidi" w:cstheme="majorBidi"/>
          <w:sz w:val="24"/>
          <w:szCs w:val="24"/>
          <w:lang w:val="id-ID"/>
        </w:rPr>
        <w:t xml:space="preserve"> setelah kehadiran </w:t>
      </w:r>
      <w:r>
        <w:rPr>
          <w:rFonts w:asciiTheme="majorBidi" w:hAnsiTheme="majorBidi" w:cstheme="majorBidi"/>
          <w:sz w:val="24"/>
          <w:szCs w:val="24"/>
        </w:rPr>
        <w:t xml:space="preserve">para guru hafiz Alquran dan kedatangan ustadz Yulio Muslim Dacosta, Lc. </w:t>
      </w:r>
    </w:p>
    <w:p w:rsidR="00FB7832" w:rsidRDefault="00FB7832" w:rsidP="00FB7832">
      <w:pPr>
        <w:spacing w:after="0" w:line="288" w:lineRule="auto"/>
        <w:ind w:firstLine="567"/>
        <w:jc w:val="both"/>
        <w:rPr>
          <w:rFonts w:asciiTheme="majorBidi" w:hAnsiTheme="majorBidi" w:cstheme="majorBidi"/>
          <w:bCs/>
          <w:sz w:val="24"/>
          <w:szCs w:val="24"/>
          <w:lang w:val="id-ID"/>
        </w:rPr>
      </w:pPr>
      <w:r w:rsidRPr="001C1832">
        <w:rPr>
          <w:rFonts w:asciiTheme="majorBidi" w:hAnsiTheme="majorBidi" w:cstheme="majorBidi"/>
          <w:sz w:val="24"/>
          <w:szCs w:val="24"/>
          <w:lang w:val="id-ID"/>
        </w:rPr>
        <w:t xml:space="preserve">Model pembinaan tahfiz Alquran di pesantren tahfiz </w:t>
      </w:r>
      <w:r>
        <w:rPr>
          <w:rFonts w:asciiTheme="majorBidi" w:hAnsiTheme="majorBidi" w:cstheme="majorBidi"/>
          <w:sz w:val="24"/>
          <w:szCs w:val="24"/>
          <w:lang w:val="id-ID"/>
        </w:rPr>
        <w:t>A</w:t>
      </w:r>
      <w:r w:rsidRPr="001C1832">
        <w:rPr>
          <w:rFonts w:asciiTheme="majorBidi" w:hAnsiTheme="majorBidi" w:cstheme="majorBidi"/>
          <w:sz w:val="24"/>
          <w:szCs w:val="24"/>
          <w:lang w:val="id-ID"/>
        </w:rPr>
        <w:t xml:space="preserve">lquran Bina Madani </w:t>
      </w:r>
      <w:r>
        <w:rPr>
          <w:rFonts w:asciiTheme="majorBidi" w:hAnsiTheme="majorBidi" w:cstheme="majorBidi"/>
          <w:sz w:val="24"/>
          <w:szCs w:val="24"/>
          <w:lang w:val="id-ID"/>
        </w:rPr>
        <w:t>terdiri dari</w:t>
      </w:r>
      <w:r w:rsidRPr="001C1832">
        <w:rPr>
          <w:rFonts w:asciiTheme="majorBidi" w:hAnsiTheme="majorBidi" w:cstheme="majorBidi"/>
          <w:sz w:val="24"/>
          <w:szCs w:val="24"/>
          <w:lang w:val="id-ID"/>
        </w:rPr>
        <w:t xml:space="preserve"> empat </w:t>
      </w:r>
      <w:r w:rsidRPr="00AE1D04">
        <w:rPr>
          <w:rFonts w:asciiTheme="majorBidi" w:hAnsiTheme="majorBidi" w:cstheme="majorBidi"/>
          <w:sz w:val="24"/>
          <w:szCs w:val="24"/>
          <w:lang w:val="id-ID"/>
        </w:rPr>
        <w:t>komponen</w:t>
      </w:r>
      <w:r w:rsidRPr="001C1832">
        <w:rPr>
          <w:rFonts w:asciiTheme="majorBidi" w:hAnsiTheme="majorBidi" w:cstheme="majorBidi"/>
          <w:sz w:val="24"/>
          <w:szCs w:val="24"/>
          <w:lang w:val="id-ID"/>
        </w:rPr>
        <w:t xml:space="preserve"> utama</w:t>
      </w:r>
      <w:r w:rsidRPr="00AE1D04">
        <w:rPr>
          <w:rFonts w:asciiTheme="majorBidi" w:hAnsiTheme="majorBidi" w:cstheme="majorBidi"/>
          <w:sz w:val="24"/>
          <w:szCs w:val="24"/>
          <w:lang w:val="id-ID"/>
        </w:rPr>
        <w:t>,</w:t>
      </w:r>
      <w:r w:rsidRPr="001C1832">
        <w:rPr>
          <w:rFonts w:asciiTheme="majorBidi" w:hAnsiTheme="majorBidi" w:cstheme="majorBidi"/>
          <w:sz w:val="24"/>
          <w:szCs w:val="24"/>
          <w:lang w:val="id-ID"/>
        </w:rPr>
        <w:t xml:space="preserve"> yaitu:</w:t>
      </w:r>
      <w:r w:rsidRPr="00AE1D04">
        <w:rPr>
          <w:rFonts w:asciiTheme="majorBidi" w:hAnsiTheme="majorBidi" w:cstheme="majorBidi"/>
          <w:sz w:val="24"/>
          <w:szCs w:val="24"/>
          <w:lang w:val="id-ID"/>
        </w:rPr>
        <w:t xml:space="preserve"> penyeleksian santri, </w:t>
      </w:r>
      <w:r w:rsidRPr="001C1832">
        <w:rPr>
          <w:rFonts w:asciiTheme="majorBidi" w:hAnsiTheme="majorBidi" w:cstheme="majorBidi"/>
          <w:bCs/>
          <w:sz w:val="24"/>
          <w:szCs w:val="24"/>
          <w:lang w:val="id-ID"/>
        </w:rPr>
        <w:t>proses pembinaan tahfiz Alquran</w:t>
      </w:r>
      <w:r>
        <w:rPr>
          <w:rFonts w:asciiTheme="majorBidi" w:hAnsiTheme="majorBidi" w:cstheme="majorBidi"/>
          <w:bCs/>
          <w:sz w:val="24"/>
          <w:szCs w:val="24"/>
          <w:lang w:val="id-ID"/>
        </w:rPr>
        <w:t xml:space="preserve">, evaluasi pembinaan tahfiz, dan proses pengelolaan SDM. </w:t>
      </w:r>
    </w:p>
    <w:p w:rsidR="00F47396" w:rsidRDefault="00F47396" w:rsidP="00FB7832">
      <w:pPr>
        <w:spacing w:after="0" w:line="288" w:lineRule="auto"/>
        <w:ind w:firstLine="567"/>
        <w:jc w:val="both"/>
        <w:rPr>
          <w:rFonts w:asciiTheme="majorBidi" w:hAnsiTheme="majorBidi" w:cstheme="majorBidi"/>
          <w:bCs/>
          <w:sz w:val="24"/>
          <w:szCs w:val="24"/>
          <w:lang w:val="id-ID"/>
        </w:rPr>
      </w:pPr>
    </w:p>
    <w:p w:rsidR="002C45F7" w:rsidRPr="00F47396" w:rsidRDefault="00F47396" w:rsidP="00F47396">
      <w:pPr>
        <w:spacing w:before="240" w:after="120" w:line="288" w:lineRule="auto"/>
        <w:jc w:val="center"/>
        <w:rPr>
          <w:rFonts w:asciiTheme="majorBidi" w:hAnsiTheme="majorBidi" w:cstheme="majorBidi"/>
          <w:b/>
          <w:bCs/>
          <w:sz w:val="24"/>
          <w:szCs w:val="24"/>
        </w:rPr>
      </w:pPr>
      <w:r>
        <w:rPr>
          <w:rFonts w:asciiTheme="majorBidi" w:hAnsiTheme="majorBidi" w:cstheme="majorBidi"/>
          <w:b/>
          <w:bCs/>
          <w:sz w:val="24"/>
          <w:szCs w:val="24"/>
          <w:lang w:val="id-ID"/>
        </w:rPr>
        <w:t xml:space="preserve">Pembahasan </w:t>
      </w:r>
    </w:p>
    <w:p w:rsidR="00B45152" w:rsidRPr="00F47396" w:rsidRDefault="007B4487" w:rsidP="00F47396">
      <w:pPr>
        <w:spacing w:after="120" w:line="360" w:lineRule="auto"/>
        <w:rPr>
          <w:rFonts w:asciiTheme="majorBidi" w:hAnsiTheme="majorBidi" w:cstheme="majorBidi"/>
          <w:b/>
          <w:bCs/>
          <w:sz w:val="24"/>
          <w:szCs w:val="24"/>
        </w:rPr>
      </w:pPr>
      <w:r w:rsidRPr="00F47396">
        <w:rPr>
          <w:rFonts w:asciiTheme="majorBidi" w:hAnsiTheme="majorBidi" w:cstheme="majorBidi"/>
          <w:b/>
          <w:bCs/>
          <w:sz w:val="24"/>
          <w:szCs w:val="24"/>
          <w:lang w:val="id-ID"/>
        </w:rPr>
        <w:t>Kegiatan</w:t>
      </w:r>
      <w:r w:rsidR="00B45152" w:rsidRPr="00F47396">
        <w:rPr>
          <w:rFonts w:asciiTheme="majorBidi" w:hAnsiTheme="majorBidi" w:cstheme="majorBidi"/>
          <w:b/>
          <w:bCs/>
          <w:sz w:val="24"/>
          <w:szCs w:val="24"/>
        </w:rPr>
        <w:t xml:space="preserve"> Pembinaan </w:t>
      </w:r>
      <w:r w:rsidR="00E45C83" w:rsidRPr="00F47396">
        <w:rPr>
          <w:rFonts w:asciiTheme="majorBidi" w:hAnsiTheme="majorBidi" w:cstheme="majorBidi"/>
          <w:b/>
          <w:bCs/>
          <w:sz w:val="24"/>
          <w:szCs w:val="24"/>
        </w:rPr>
        <w:t>Tahfiz</w:t>
      </w:r>
      <w:r w:rsidR="00F47396">
        <w:rPr>
          <w:rFonts w:asciiTheme="majorBidi" w:hAnsiTheme="majorBidi" w:cstheme="majorBidi"/>
          <w:b/>
          <w:bCs/>
          <w:sz w:val="24"/>
          <w:szCs w:val="24"/>
          <w:lang w:val="id-ID"/>
        </w:rPr>
        <w:t xml:space="preserve"> </w:t>
      </w:r>
      <w:r w:rsidR="00F47396">
        <w:rPr>
          <w:rFonts w:asciiTheme="majorBidi" w:hAnsiTheme="majorBidi" w:cstheme="majorBidi"/>
          <w:b/>
          <w:bCs/>
          <w:sz w:val="24"/>
          <w:szCs w:val="24"/>
        </w:rPr>
        <w:t>Al</w:t>
      </w:r>
      <w:r w:rsidR="00F47396">
        <w:rPr>
          <w:rFonts w:asciiTheme="majorBidi" w:hAnsiTheme="majorBidi" w:cstheme="majorBidi"/>
          <w:b/>
          <w:bCs/>
          <w:sz w:val="24"/>
          <w:szCs w:val="24"/>
          <w:lang w:val="id-ID"/>
        </w:rPr>
        <w:t>-Q</w:t>
      </w:r>
      <w:r w:rsidR="00253A31" w:rsidRPr="00F47396">
        <w:rPr>
          <w:rFonts w:asciiTheme="majorBidi" w:hAnsiTheme="majorBidi" w:cstheme="majorBidi"/>
          <w:b/>
          <w:bCs/>
          <w:sz w:val="24"/>
          <w:szCs w:val="24"/>
        </w:rPr>
        <w:t>uran</w:t>
      </w:r>
    </w:p>
    <w:p w:rsidR="00B45152" w:rsidRPr="00953653" w:rsidRDefault="00B45152" w:rsidP="00F45B58">
      <w:pPr>
        <w:pStyle w:val="ListParagraph"/>
        <w:spacing w:after="120" w:line="288" w:lineRule="auto"/>
        <w:ind w:left="0" w:firstLine="567"/>
        <w:jc w:val="both"/>
        <w:rPr>
          <w:rFonts w:asciiTheme="majorBidi" w:hAnsiTheme="majorBidi" w:cstheme="majorBidi"/>
          <w:sz w:val="24"/>
          <w:szCs w:val="24"/>
        </w:rPr>
      </w:pPr>
      <w:r w:rsidRPr="00BE4E78">
        <w:rPr>
          <w:rFonts w:asciiTheme="majorBidi" w:hAnsiTheme="majorBidi" w:cstheme="majorBidi"/>
          <w:sz w:val="24"/>
          <w:szCs w:val="24"/>
        </w:rPr>
        <w:t xml:space="preserve">Pembinaan </w:t>
      </w:r>
      <w:r w:rsidR="00E45C83">
        <w:rPr>
          <w:rFonts w:asciiTheme="majorBidi" w:hAnsiTheme="majorBidi" w:cstheme="majorBidi"/>
          <w:sz w:val="24"/>
          <w:szCs w:val="24"/>
        </w:rPr>
        <w:t>tahfiz</w:t>
      </w:r>
      <w:r w:rsidR="00F47396">
        <w:rPr>
          <w:rFonts w:asciiTheme="majorBidi" w:hAnsiTheme="majorBidi" w:cstheme="majorBidi"/>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253A31">
        <w:rPr>
          <w:rFonts w:asciiTheme="majorBidi" w:hAnsiTheme="majorBidi" w:cstheme="majorBidi"/>
          <w:sz w:val="24"/>
          <w:szCs w:val="24"/>
        </w:rPr>
        <w:t>uran</w:t>
      </w:r>
      <w:r w:rsidRPr="00BE4E78">
        <w:rPr>
          <w:rFonts w:asciiTheme="majorBidi" w:hAnsiTheme="majorBidi" w:cstheme="majorBidi"/>
          <w:sz w:val="24"/>
          <w:szCs w:val="24"/>
        </w:rPr>
        <w:t xml:space="preserve"> di Bina Madani dilaksanakan dengan adanya koordinasi antar</w:t>
      </w:r>
      <w:r w:rsidR="007B4487">
        <w:rPr>
          <w:rFonts w:asciiTheme="majorBidi" w:hAnsiTheme="majorBidi" w:cstheme="majorBidi"/>
          <w:sz w:val="24"/>
          <w:szCs w:val="24"/>
          <w:lang w:val="id-ID"/>
        </w:rPr>
        <w:t>-</w:t>
      </w:r>
      <w:r w:rsidRPr="00D21907">
        <w:rPr>
          <w:rFonts w:asciiTheme="majorBidi" w:hAnsiTheme="majorBidi" w:cstheme="majorBidi"/>
          <w:i/>
          <w:iCs/>
          <w:sz w:val="24"/>
          <w:szCs w:val="24"/>
        </w:rPr>
        <w:t>musyrif halaqah</w:t>
      </w:r>
      <w:r w:rsidRPr="00BE4E78">
        <w:rPr>
          <w:rFonts w:asciiTheme="majorBidi" w:hAnsiTheme="majorBidi" w:cstheme="majorBidi"/>
          <w:sz w:val="24"/>
          <w:szCs w:val="24"/>
        </w:rPr>
        <w:t xml:space="preserve"> yang </w:t>
      </w:r>
      <w:r>
        <w:rPr>
          <w:rFonts w:asciiTheme="majorBidi" w:hAnsiTheme="majorBidi" w:cstheme="majorBidi"/>
          <w:sz w:val="24"/>
          <w:szCs w:val="24"/>
        </w:rPr>
        <w:t>di</w:t>
      </w:r>
      <w:r w:rsidRPr="00BE4E78">
        <w:rPr>
          <w:rFonts w:asciiTheme="majorBidi" w:hAnsiTheme="majorBidi" w:cstheme="majorBidi"/>
          <w:sz w:val="24"/>
          <w:szCs w:val="24"/>
        </w:rPr>
        <w:t xml:space="preserve">pimpin oleh bagian </w:t>
      </w:r>
      <w:r w:rsidRPr="00D21907">
        <w:rPr>
          <w:rFonts w:asciiTheme="majorBidi" w:hAnsiTheme="majorBidi" w:cstheme="majorBidi"/>
          <w:i/>
          <w:iCs/>
          <w:sz w:val="24"/>
          <w:szCs w:val="24"/>
        </w:rPr>
        <w:t>idarah</w:t>
      </w:r>
      <w:r w:rsidRPr="00BE4E78">
        <w:rPr>
          <w:rFonts w:asciiTheme="majorBidi" w:hAnsiTheme="majorBidi" w:cstheme="majorBidi"/>
          <w:sz w:val="24"/>
          <w:szCs w:val="24"/>
        </w:rPr>
        <w:t xml:space="preserve">. Di </w:t>
      </w:r>
      <w:r>
        <w:rPr>
          <w:rFonts w:asciiTheme="majorBidi" w:hAnsiTheme="majorBidi" w:cstheme="majorBidi"/>
          <w:sz w:val="24"/>
          <w:szCs w:val="24"/>
        </w:rPr>
        <w:t xml:space="preserve">Pesantren </w:t>
      </w:r>
      <w:r w:rsidRPr="00BE4E78">
        <w:rPr>
          <w:rFonts w:asciiTheme="majorBidi" w:hAnsiTheme="majorBidi" w:cstheme="majorBidi"/>
          <w:sz w:val="24"/>
          <w:szCs w:val="24"/>
        </w:rPr>
        <w:t xml:space="preserve">Bina Madani penanggung jawab </w:t>
      </w:r>
      <w:r w:rsidR="00E45C83">
        <w:rPr>
          <w:rFonts w:asciiTheme="majorBidi" w:hAnsiTheme="majorBidi" w:cstheme="majorBidi"/>
          <w:sz w:val="24"/>
          <w:szCs w:val="24"/>
        </w:rPr>
        <w:t>tahfiz</w:t>
      </w:r>
      <w:r w:rsidRPr="00BE4E78">
        <w:rPr>
          <w:rFonts w:asciiTheme="majorBidi" w:hAnsiTheme="majorBidi" w:cstheme="majorBidi"/>
          <w:sz w:val="24"/>
          <w:szCs w:val="24"/>
        </w:rPr>
        <w:t xml:space="preserve"> sering disebut </w:t>
      </w:r>
      <w:r>
        <w:rPr>
          <w:rFonts w:asciiTheme="majorBidi" w:hAnsiTheme="majorBidi" w:cstheme="majorBidi"/>
          <w:i/>
          <w:iCs/>
          <w:sz w:val="24"/>
          <w:szCs w:val="24"/>
        </w:rPr>
        <w:t>idaratu-</w:t>
      </w:r>
      <w:r w:rsidR="00E45C83">
        <w:rPr>
          <w:rFonts w:asciiTheme="majorBidi" w:hAnsiTheme="majorBidi" w:cstheme="majorBidi"/>
          <w:i/>
          <w:iCs/>
          <w:sz w:val="24"/>
          <w:szCs w:val="24"/>
        </w:rPr>
        <w:t>tahfiz</w:t>
      </w:r>
      <w:r w:rsidRPr="00BE4E78">
        <w:rPr>
          <w:rFonts w:asciiTheme="majorBidi" w:hAnsiTheme="majorBidi" w:cstheme="majorBidi"/>
          <w:sz w:val="24"/>
          <w:szCs w:val="24"/>
        </w:rPr>
        <w:t xml:space="preserve"> (</w:t>
      </w:r>
      <w:r w:rsidRPr="00BE4E78">
        <w:rPr>
          <w:rFonts w:asciiTheme="majorBidi" w:hAnsiTheme="majorBidi" w:cstheme="majorBidi" w:hint="cs"/>
          <w:sz w:val="24"/>
          <w:szCs w:val="24"/>
          <w:rtl/>
        </w:rPr>
        <w:t>(إدارة التحفيط</w:t>
      </w:r>
      <w:r w:rsidRPr="00BE4E78">
        <w:rPr>
          <w:rFonts w:asciiTheme="majorBidi" w:hAnsiTheme="majorBidi" w:cstheme="majorBidi"/>
          <w:sz w:val="24"/>
          <w:szCs w:val="24"/>
        </w:rPr>
        <w:t xml:space="preserve">. </w:t>
      </w:r>
      <w:r w:rsidRPr="00953653">
        <w:rPr>
          <w:rFonts w:asciiTheme="majorBidi" w:hAnsiTheme="majorBidi" w:cstheme="majorBidi"/>
          <w:i/>
          <w:iCs/>
          <w:sz w:val="24"/>
          <w:szCs w:val="24"/>
        </w:rPr>
        <w:t>Idarah</w:t>
      </w:r>
      <w:r w:rsidR="00E45C83">
        <w:rPr>
          <w:rFonts w:asciiTheme="majorBidi" w:hAnsiTheme="majorBidi" w:cstheme="majorBidi"/>
          <w:sz w:val="24"/>
          <w:szCs w:val="24"/>
        </w:rPr>
        <w:t>tahfiz</w:t>
      </w:r>
      <w:r w:rsidRPr="00BE4E78">
        <w:rPr>
          <w:rFonts w:asciiTheme="majorBidi" w:hAnsiTheme="majorBidi" w:cstheme="majorBidi"/>
          <w:sz w:val="24"/>
          <w:szCs w:val="24"/>
        </w:rPr>
        <w:t xml:space="preserve"> memiliki </w:t>
      </w:r>
      <w:r w:rsidRPr="00BE4E78">
        <w:rPr>
          <w:rFonts w:asciiTheme="majorBidi" w:hAnsiTheme="majorBidi" w:cstheme="majorBidi"/>
          <w:sz w:val="24"/>
          <w:szCs w:val="24"/>
        </w:rPr>
        <w:lastRenderedPageBreak/>
        <w:t xml:space="preserve">peran sebagai manajer dalam proses pembinaan </w:t>
      </w:r>
      <w:r w:rsidR="00E45C83">
        <w:rPr>
          <w:rFonts w:asciiTheme="majorBidi" w:hAnsiTheme="majorBidi" w:cstheme="majorBidi"/>
          <w:sz w:val="24"/>
          <w:szCs w:val="24"/>
        </w:rPr>
        <w:t>tahfiz</w:t>
      </w:r>
      <w:r w:rsidRPr="00BE4E78">
        <w:rPr>
          <w:rFonts w:asciiTheme="majorBidi" w:hAnsiTheme="majorBidi" w:cstheme="majorBidi"/>
          <w:sz w:val="24"/>
          <w:szCs w:val="24"/>
        </w:rPr>
        <w:t xml:space="preserve"> di Bina</w:t>
      </w:r>
      <w:r>
        <w:rPr>
          <w:rFonts w:asciiTheme="majorBidi" w:hAnsiTheme="majorBidi" w:cstheme="majorBidi"/>
          <w:sz w:val="24"/>
          <w:szCs w:val="24"/>
        </w:rPr>
        <w:t xml:space="preserve"> Madani. </w:t>
      </w:r>
      <w:r w:rsidR="00F45B58" w:rsidRPr="00F45B58">
        <w:rPr>
          <w:rFonts w:asciiTheme="majorBidi" w:hAnsiTheme="majorBidi" w:cstheme="majorBidi"/>
          <w:sz w:val="24"/>
          <w:szCs w:val="24"/>
          <w:lang w:val="id-ID"/>
        </w:rPr>
        <w:t xml:space="preserve">Menurut </w:t>
      </w:r>
      <w:r w:rsidR="00F45B58" w:rsidRPr="00F45B58">
        <w:rPr>
          <w:rFonts w:asciiTheme="majorBidi" w:hAnsiTheme="majorBidi" w:cstheme="majorBidi"/>
          <w:sz w:val="24"/>
          <w:szCs w:val="24"/>
        </w:rPr>
        <w:t>ustadz Saifullah</w:t>
      </w:r>
      <w:r w:rsidR="00F47396">
        <w:rPr>
          <w:rFonts w:asciiTheme="majorBidi" w:hAnsiTheme="majorBidi" w:cstheme="majorBidi"/>
          <w:sz w:val="24"/>
          <w:szCs w:val="24"/>
          <w:lang w:val="id-ID"/>
        </w:rPr>
        <w:t xml:space="preserve"> </w:t>
      </w:r>
      <w:r w:rsidR="00F45B58">
        <w:rPr>
          <w:rFonts w:asciiTheme="majorBidi" w:hAnsiTheme="majorBidi" w:cstheme="majorBidi"/>
          <w:sz w:val="24"/>
          <w:szCs w:val="24"/>
          <w:lang w:val="id-ID"/>
        </w:rPr>
        <w:t>a</w:t>
      </w:r>
      <w:r>
        <w:rPr>
          <w:rFonts w:asciiTheme="majorBidi" w:hAnsiTheme="majorBidi" w:cstheme="majorBidi"/>
          <w:sz w:val="24"/>
          <w:szCs w:val="24"/>
        </w:rPr>
        <w:t>da empat unsur utama y</w:t>
      </w:r>
      <w:r w:rsidRPr="00BE4E78">
        <w:rPr>
          <w:rFonts w:asciiTheme="majorBidi" w:hAnsiTheme="majorBidi" w:cstheme="majorBidi"/>
          <w:sz w:val="24"/>
          <w:szCs w:val="24"/>
        </w:rPr>
        <w:t xml:space="preserve">ang menjadi tugas </w:t>
      </w:r>
      <w:r w:rsidRPr="00953653">
        <w:rPr>
          <w:rFonts w:asciiTheme="majorBidi" w:hAnsiTheme="majorBidi" w:cstheme="majorBidi"/>
          <w:i/>
          <w:iCs/>
          <w:sz w:val="24"/>
          <w:szCs w:val="24"/>
        </w:rPr>
        <w:t>idarah</w:t>
      </w:r>
      <w:r w:rsidR="00E45C83">
        <w:rPr>
          <w:rFonts w:asciiTheme="majorBidi" w:hAnsiTheme="majorBidi" w:cstheme="majorBidi"/>
          <w:sz w:val="24"/>
          <w:szCs w:val="24"/>
        </w:rPr>
        <w:t>tahfiz</w:t>
      </w:r>
      <w:r w:rsidRPr="00BE4E78">
        <w:rPr>
          <w:rFonts w:asciiTheme="majorBidi" w:hAnsiTheme="majorBidi" w:cstheme="majorBidi"/>
          <w:sz w:val="24"/>
          <w:szCs w:val="24"/>
        </w:rPr>
        <w:t>, yaitu:</w:t>
      </w:r>
    </w:p>
    <w:p w:rsidR="00B45152" w:rsidRPr="00F45B58" w:rsidRDefault="00B45152" w:rsidP="003B115A">
      <w:pPr>
        <w:pStyle w:val="ListParagraph"/>
        <w:numPr>
          <w:ilvl w:val="0"/>
          <w:numId w:val="15"/>
        </w:numPr>
        <w:spacing w:after="0" w:line="288" w:lineRule="auto"/>
        <w:ind w:left="357" w:hanging="357"/>
        <w:contextualSpacing w:val="0"/>
        <w:jc w:val="both"/>
        <w:rPr>
          <w:rFonts w:asciiTheme="majorBidi" w:hAnsiTheme="majorBidi" w:cstheme="majorBidi"/>
          <w:sz w:val="24"/>
          <w:szCs w:val="24"/>
        </w:rPr>
      </w:pPr>
      <w:r w:rsidRPr="00F45B58">
        <w:rPr>
          <w:rFonts w:asciiTheme="majorBidi" w:hAnsiTheme="majorBidi" w:cstheme="majorBidi"/>
          <w:sz w:val="24"/>
          <w:szCs w:val="24"/>
        </w:rPr>
        <w:t>Perencanaan</w:t>
      </w:r>
      <w:r w:rsidR="00F45B58" w:rsidRPr="00F45B58">
        <w:rPr>
          <w:rFonts w:asciiTheme="majorBidi" w:hAnsiTheme="majorBidi" w:cstheme="majorBidi"/>
          <w:sz w:val="24"/>
          <w:szCs w:val="24"/>
          <w:lang w:val="id-ID"/>
        </w:rPr>
        <w:t xml:space="preserve">; </w:t>
      </w:r>
      <w:r w:rsidR="00F45B58">
        <w:rPr>
          <w:rFonts w:asciiTheme="majorBidi" w:hAnsiTheme="majorBidi" w:cstheme="majorBidi"/>
          <w:sz w:val="24"/>
          <w:szCs w:val="24"/>
          <w:lang w:val="id-ID"/>
        </w:rPr>
        <w:t>m</w:t>
      </w:r>
      <w:r w:rsidRPr="00F45B58">
        <w:rPr>
          <w:rFonts w:asciiTheme="majorBidi" w:hAnsiTheme="majorBidi" w:cstheme="majorBidi"/>
          <w:sz w:val="24"/>
          <w:szCs w:val="24"/>
        </w:rPr>
        <w:t xml:space="preserve">ampu menghasilkan alumni </w:t>
      </w:r>
      <w:r w:rsidR="00F45B58" w:rsidRPr="00F45B58">
        <w:rPr>
          <w:rFonts w:asciiTheme="majorBidi" w:hAnsiTheme="majorBidi" w:cstheme="majorBidi"/>
          <w:sz w:val="24"/>
          <w:szCs w:val="24"/>
        </w:rPr>
        <w:t>pesantren</w:t>
      </w:r>
      <w:r w:rsidRPr="00F45B58">
        <w:rPr>
          <w:rFonts w:asciiTheme="majorBidi" w:hAnsiTheme="majorBidi" w:cstheme="majorBidi"/>
          <w:sz w:val="24"/>
          <w:szCs w:val="24"/>
        </w:rPr>
        <w:t xml:space="preserve"> Bina Madani yang hafal </w:t>
      </w:r>
      <w:r w:rsidR="00253A31" w:rsidRPr="00F45B58">
        <w:rPr>
          <w:rFonts w:asciiTheme="majorBidi" w:hAnsiTheme="majorBidi" w:cstheme="majorBidi"/>
          <w:sz w:val="24"/>
          <w:szCs w:val="24"/>
        </w:rPr>
        <w:t>Alquran</w:t>
      </w:r>
      <w:r w:rsidRPr="00F45B58">
        <w:rPr>
          <w:rFonts w:asciiTheme="majorBidi" w:hAnsiTheme="majorBidi" w:cstheme="majorBidi"/>
          <w:sz w:val="24"/>
          <w:szCs w:val="24"/>
        </w:rPr>
        <w:t xml:space="preserve"> bersanad, berakhlak mulia, dan berpengetahuan luas. </w:t>
      </w:r>
    </w:p>
    <w:p w:rsidR="00B45152" w:rsidRPr="00F45B58" w:rsidRDefault="00B45152" w:rsidP="003B115A">
      <w:pPr>
        <w:pStyle w:val="ListParagraph"/>
        <w:numPr>
          <w:ilvl w:val="0"/>
          <w:numId w:val="15"/>
        </w:numPr>
        <w:spacing w:after="0" w:line="288" w:lineRule="auto"/>
        <w:ind w:left="357" w:hanging="357"/>
        <w:contextualSpacing w:val="0"/>
        <w:jc w:val="both"/>
        <w:rPr>
          <w:rFonts w:asciiTheme="majorBidi" w:hAnsiTheme="majorBidi" w:cstheme="majorBidi"/>
          <w:sz w:val="24"/>
          <w:szCs w:val="24"/>
        </w:rPr>
      </w:pPr>
      <w:r w:rsidRPr="00F45B58">
        <w:rPr>
          <w:rFonts w:asciiTheme="majorBidi" w:hAnsiTheme="majorBidi" w:cstheme="majorBidi"/>
          <w:sz w:val="24"/>
          <w:szCs w:val="24"/>
        </w:rPr>
        <w:t>Pengaturan</w:t>
      </w:r>
      <w:r w:rsidR="00F45B58" w:rsidRPr="00F45B58">
        <w:rPr>
          <w:rFonts w:asciiTheme="majorBidi" w:hAnsiTheme="majorBidi" w:cstheme="majorBidi"/>
          <w:sz w:val="24"/>
          <w:szCs w:val="24"/>
          <w:lang w:val="id-ID"/>
        </w:rPr>
        <w:t xml:space="preserve">; </w:t>
      </w:r>
      <w:r w:rsidR="00F45B58">
        <w:rPr>
          <w:rFonts w:asciiTheme="majorBidi" w:hAnsiTheme="majorBidi" w:cstheme="majorBidi"/>
          <w:sz w:val="24"/>
          <w:szCs w:val="24"/>
          <w:lang w:val="id-ID"/>
        </w:rPr>
        <w:t>b</w:t>
      </w:r>
      <w:r w:rsidRPr="00F45B58">
        <w:rPr>
          <w:rFonts w:asciiTheme="majorBidi" w:hAnsiTheme="majorBidi" w:cstheme="majorBidi"/>
          <w:sz w:val="24"/>
          <w:szCs w:val="24"/>
        </w:rPr>
        <w:t xml:space="preserve">agian idarah </w:t>
      </w:r>
      <w:r w:rsidR="00E45C83" w:rsidRPr="00F45B58">
        <w:rPr>
          <w:rFonts w:asciiTheme="majorBidi" w:hAnsiTheme="majorBidi" w:cstheme="majorBidi"/>
          <w:sz w:val="24"/>
          <w:szCs w:val="24"/>
        </w:rPr>
        <w:t>tahfiz</w:t>
      </w:r>
      <w:r w:rsidRPr="00F45B58">
        <w:rPr>
          <w:rFonts w:asciiTheme="majorBidi" w:hAnsiTheme="majorBidi" w:cstheme="majorBidi"/>
          <w:sz w:val="24"/>
          <w:szCs w:val="24"/>
        </w:rPr>
        <w:t xml:space="preserve"> mengatur dengan membuat kurikulum </w:t>
      </w:r>
      <w:r w:rsidR="00E45C83" w:rsidRPr="00F45B58">
        <w:rPr>
          <w:rFonts w:asciiTheme="majorBidi" w:hAnsiTheme="majorBidi" w:cstheme="majorBidi"/>
          <w:sz w:val="24"/>
          <w:szCs w:val="24"/>
        </w:rPr>
        <w:t>tahfiz</w:t>
      </w:r>
      <w:r w:rsidRPr="00F45B58">
        <w:rPr>
          <w:rFonts w:asciiTheme="majorBidi" w:hAnsiTheme="majorBidi" w:cstheme="majorBidi"/>
          <w:sz w:val="24"/>
          <w:szCs w:val="24"/>
        </w:rPr>
        <w:t xml:space="preserve">  yaitu pencapaian target hafalan persemester. </w:t>
      </w:r>
    </w:p>
    <w:p w:rsidR="00B45152" w:rsidRPr="00F45B58" w:rsidRDefault="00B45152" w:rsidP="003B115A">
      <w:pPr>
        <w:pStyle w:val="ListParagraph"/>
        <w:numPr>
          <w:ilvl w:val="0"/>
          <w:numId w:val="15"/>
        </w:numPr>
        <w:spacing w:after="0" w:line="288" w:lineRule="auto"/>
        <w:ind w:left="357" w:hanging="357"/>
        <w:contextualSpacing w:val="0"/>
        <w:jc w:val="both"/>
        <w:rPr>
          <w:rFonts w:asciiTheme="majorBidi" w:hAnsiTheme="majorBidi" w:cstheme="majorBidi"/>
          <w:sz w:val="24"/>
          <w:szCs w:val="24"/>
        </w:rPr>
      </w:pPr>
      <w:r w:rsidRPr="00F45B58">
        <w:rPr>
          <w:rFonts w:asciiTheme="majorBidi" w:hAnsiTheme="majorBidi" w:cstheme="majorBidi"/>
          <w:sz w:val="24"/>
          <w:szCs w:val="24"/>
        </w:rPr>
        <w:t>Pembinaan</w:t>
      </w:r>
      <w:r w:rsidR="00F45B58" w:rsidRPr="00F45B58">
        <w:rPr>
          <w:rFonts w:asciiTheme="majorBidi" w:hAnsiTheme="majorBidi" w:cstheme="majorBidi"/>
          <w:sz w:val="24"/>
          <w:szCs w:val="24"/>
          <w:lang w:val="id-ID"/>
        </w:rPr>
        <w:t>;</w:t>
      </w:r>
      <w:r w:rsidR="00F45B58">
        <w:rPr>
          <w:rFonts w:asciiTheme="majorBidi" w:hAnsiTheme="majorBidi" w:cstheme="majorBidi"/>
          <w:sz w:val="24"/>
          <w:szCs w:val="24"/>
          <w:lang w:val="id-ID"/>
        </w:rPr>
        <w:t xml:space="preserve"> p</w:t>
      </w:r>
      <w:r w:rsidRPr="00F45B58">
        <w:rPr>
          <w:rFonts w:asciiTheme="majorBidi" w:hAnsiTheme="majorBidi" w:cstheme="majorBidi"/>
          <w:sz w:val="24"/>
          <w:szCs w:val="24"/>
        </w:rPr>
        <w:t xml:space="preserve">roses pembinaan terpusat dalam kegiatan </w:t>
      </w:r>
      <w:r w:rsidRPr="00F45B58">
        <w:rPr>
          <w:rFonts w:asciiTheme="majorBidi" w:hAnsiTheme="majorBidi" w:cstheme="majorBidi"/>
          <w:i/>
          <w:sz w:val="24"/>
          <w:szCs w:val="24"/>
        </w:rPr>
        <w:t>halaqah</w:t>
      </w:r>
      <w:r w:rsidR="00253A31" w:rsidRPr="00F45B58">
        <w:rPr>
          <w:rFonts w:asciiTheme="majorBidi" w:hAnsiTheme="majorBidi" w:cstheme="majorBidi"/>
          <w:sz w:val="24"/>
          <w:szCs w:val="24"/>
        </w:rPr>
        <w:t>Alquran</w:t>
      </w:r>
      <w:r w:rsidRPr="00F45B58">
        <w:rPr>
          <w:rFonts w:asciiTheme="majorBidi" w:hAnsiTheme="majorBidi" w:cstheme="majorBidi"/>
          <w:sz w:val="24"/>
          <w:szCs w:val="24"/>
        </w:rPr>
        <w:t xml:space="preserve"> yang dilaksanakan setiap hari empat kali.</w:t>
      </w:r>
    </w:p>
    <w:p w:rsidR="00B45152" w:rsidRPr="00F45B58" w:rsidRDefault="00B45152" w:rsidP="003B115A">
      <w:pPr>
        <w:pStyle w:val="ListParagraph"/>
        <w:numPr>
          <w:ilvl w:val="0"/>
          <w:numId w:val="15"/>
        </w:numPr>
        <w:spacing w:after="0" w:line="288" w:lineRule="auto"/>
        <w:ind w:left="357" w:hanging="357"/>
        <w:contextualSpacing w:val="0"/>
        <w:jc w:val="both"/>
        <w:rPr>
          <w:rFonts w:asciiTheme="majorBidi" w:hAnsiTheme="majorBidi" w:cstheme="majorBidi"/>
          <w:sz w:val="24"/>
          <w:szCs w:val="24"/>
        </w:rPr>
      </w:pPr>
      <w:r w:rsidRPr="00F45B58">
        <w:rPr>
          <w:rFonts w:asciiTheme="majorBidi" w:hAnsiTheme="majorBidi" w:cstheme="majorBidi"/>
          <w:sz w:val="24"/>
          <w:szCs w:val="24"/>
        </w:rPr>
        <w:t>Pemantauan</w:t>
      </w:r>
      <w:r w:rsidR="00F45B58" w:rsidRPr="00F45B58">
        <w:rPr>
          <w:rFonts w:asciiTheme="majorBidi" w:hAnsiTheme="majorBidi" w:cstheme="majorBidi"/>
          <w:sz w:val="24"/>
          <w:szCs w:val="24"/>
          <w:lang w:val="id-ID"/>
        </w:rPr>
        <w:t xml:space="preserve">; </w:t>
      </w:r>
      <w:r w:rsidR="00F45B58">
        <w:rPr>
          <w:rFonts w:asciiTheme="majorBidi" w:hAnsiTheme="majorBidi" w:cstheme="majorBidi"/>
          <w:sz w:val="24"/>
          <w:szCs w:val="24"/>
          <w:lang w:val="id-ID"/>
        </w:rPr>
        <w:t>p</w:t>
      </w:r>
      <w:r w:rsidRPr="00F45B58">
        <w:rPr>
          <w:rFonts w:asciiTheme="majorBidi" w:hAnsiTheme="majorBidi" w:cstheme="majorBidi"/>
          <w:sz w:val="24"/>
          <w:szCs w:val="24"/>
        </w:rPr>
        <w:t xml:space="preserve">emantauan yang dilaksanakan oleh idarah </w:t>
      </w:r>
      <w:r w:rsidR="00E45C83" w:rsidRPr="00F45B58">
        <w:rPr>
          <w:rFonts w:asciiTheme="majorBidi" w:hAnsiTheme="majorBidi" w:cstheme="majorBidi"/>
          <w:sz w:val="24"/>
          <w:szCs w:val="24"/>
        </w:rPr>
        <w:t>tahfiz</w:t>
      </w:r>
      <w:r w:rsidRPr="00F45B58">
        <w:rPr>
          <w:rFonts w:asciiTheme="majorBidi" w:hAnsiTheme="majorBidi" w:cstheme="majorBidi"/>
          <w:sz w:val="24"/>
          <w:szCs w:val="24"/>
        </w:rPr>
        <w:t xml:space="preserve"> dengan mengadakan ujian hafalan.</w:t>
      </w:r>
    </w:p>
    <w:p w:rsidR="00B45152" w:rsidRDefault="00B45152" w:rsidP="007B4487">
      <w:pPr>
        <w:pStyle w:val="ListParagraph"/>
        <w:spacing w:after="120" w:line="288"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Pembinaan </w:t>
      </w:r>
      <w:r w:rsidR="00F45B58">
        <w:rPr>
          <w:rFonts w:asciiTheme="majorBidi" w:hAnsiTheme="majorBidi" w:cstheme="majorBidi"/>
          <w:sz w:val="24"/>
          <w:szCs w:val="24"/>
        </w:rPr>
        <w:t>tahfiz</w:t>
      </w:r>
      <w:r w:rsidR="00F47396">
        <w:rPr>
          <w:rFonts w:asciiTheme="majorBidi" w:hAnsiTheme="majorBidi" w:cstheme="majorBidi"/>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253A31">
        <w:rPr>
          <w:rFonts w:asciiTheme="majorBidi" w:hAnsiTheme="majorBidi" w:cstheme="majorBidi"/>
          <w:sz w:val="24"/>
          <w:szCs w:val="24"/>
        </w:rPr>
        <w:t>uran</w:t>
      </w:r>
      <w:r>
        <w:rPr>
          <w:rFonts w:asciiTheme="majorBidi" w:hAnsiTheme="majorBidi" w:cstheme="majorBidi"/>
          <w:sz w:val="24"/>
          <w:szCs w:val="24"/>
        </w:rPr>
        <w:t xml:space="preserve"> semuanya bersumber dari </w:t>
      </w:r>
      <w:r w:rsidRPr="00592E85">
        <w:rPr>
          <w:rFonts w:asciiTheme="majorBidi" w:hAnsiTheme="majorBidi" w:cstheme="majorBidi"/>
          <w:i/>
          <w:iCs/>
          <w:sz w:val="24"/>
          <w:szCs w:val="24"/>
        </w:rPr>
        <w:t>halaqah</w:t>
      </w:r>
      <w:r w:rsidR="00F47396">
        <w:rPr>
          <w:rFonts w:asciiTheme="majorBidi" w:hAnsiTheme="majorBidi" w:cstheme="majorBidi"/>
          <w:i/>
          <w:iCs/>
          <w:sz w:val="24"/>
          <w:szCs w:val="24"/>
          <w:lang w:val="id-ID"/>
        </w:rPr>
        <w:t xml:space="preserve"> </w:t>
      </w:r>
      <w:r w:rsidR="00F47396">
        <w:rPr>
          <w:rFonts w:asciiTheme="majorBidi" w:hAnsiTheme="majorBidi" w:cstheme="majorBidi"/>
          <w:iCs/>
          <w:sz w:val="24"/>
          <w:szCs w:val="24"/>
        </w:rPr>
        <w:t>Al</w:t>
      </w:r>
      <w:r w:rsidR="00F47396">
        <w:rPr>
          <w:rFonts w:asciiTheme="majorBidi" w:hAnsiTheme="majorBidi" w:cstheme="majorBidi"/>
          <w:iCs/>
          <w:sz w:val="24"/>
          <w:szCs w:val="24"/>
          <w:lang w:val="id-ID"/>
        </w:rPr>
        <w:t>-Q</w:t>
      </w:r>
      <w:r w:rsidR="00253A31" w:rsidRPr="00F45B58">
        <w:rPr>
          <w:rFonts w:asciiTheme="majorBidi" w:hAnsiTheme="majorBidi" w:cstheme="majorBidi"/>
          <w:iCs/>
          <w:sz w:val="24"/>
          <w:szCs w:val="24"/>
        </w:rPr>
        <w:t>uran</w:t>
      </w:r>
      <w:r>
        <w:rPr>
          <w:rFonts w:asciiTheme="majorBidi" w:hAnsiTheme="majorBidi" w:cstheme="majorBidi"/>
          <w:sz w:val="24"/>
          <w:szCs w:val="24"/>
        </w:rPr>
        <w:t xml:space="preserve">. </w:t>
      </w:r>
      <w:r w:rsidRPr="00592E85">
        <w:rPr>
          <w:rFonts w:asciiTheme="majorBidi" w:hAnsiTheme="majorBidi" w:cstheme="majorBidi"/>
          <w:i/>
          <w:iCs/>
          <w:sz w:val="24"/>
          <w:szCs w:val="24"/>
        </w:rPr>
        <w:t xml:space="preserve">Halaqah </w:t>
      </w:r>
      <w:r w:rsidR="00F47396">
        <w:rPr>
          <w:rFonts w:asciiTheme="majorBidi" w:hAnsiTheme="majorBidi" w:cstheme="majorBidi"/>
          <w:iCs/>
          <w:sz w:val="24"/>
          <w:szCs w:val="24"/>
        </w:rPr>
        <w:t>Al</w:t>
      </w:r>
      <w:r w:rsidR="00F47396">
        <w:rPr>
          <w:rFonts w:asciiTheme="majorBidi" w:hAnsiTheme="majorBidi" w:cstheme="majorBidi"/>
          <w:iCs/>
          <w:sz w:val="24"/>
          <w:szCs w:val="24"/>
          <w:lang w:val="id-ID"/>
        </w:rPr>
        <w:t>-Q</w:t>
      </w:r>
      <w:r w:rsidR="00253A31" w:rsidRPr="00F45B58">
        <w:rPr>
          <w:rFonts w:asciiTheme="majorBidi" w:hAnsiTheme="majorBidi" w:cstheme="majorBidi"/>
          <w:iCs/>
          <w:sz w:val="24"/>
          <w:szCs w:val="24"/>
        </w:rPr>
        <w:t>uran</w:t>
      </w:r>
      <w:r>
        <w:rPr>
          <w:rFonts w:asciiTheme="majorBidi" w:hAnsiTheme="majorBidi" w:cstheme="majorBidi"/>
          <w:sz w:val="24"/>
          <w:szCs w:val="24"/>
        </w:rPr>
        <w:t xml:space="preserve"> adalah berkumpulnya beberapa orang di sebuah tempat yang suci untuk belajar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5F3954">
        <w:rPr>
          <w:rFonts w:asciiTheme="majorBidi" w:hAnsiTheme="majorBidi" w:cstheme="majorBidi"/>
          <w:sz w:val="24"/>
          <w:szCs w:val="24"/>
        </w:rPr>
        <w:t>uran</w:t>
      </w:r>
      <w:r>
        <w:rPr>
          <w:rFonts w:asciiTheme="majorBidi" w:hAnsiTheme="majorBidi" w:cstheme="majorBidi"/>
          <w:sz w:val="24"/>
          <w:szCs w:val="24"/>
        </w:rPr>
        <w:t xml:space="preserve"> dalam waktu tertentu</w:t>
      </w:r>
      <w:r w:rsidR="00F47396">
        <w:rPr>
          <w:rFonts w:asciiTheme="majorBidi" w:hAnsiTheme="majorBidi" w:cstheme="majorBidi"/>
          <w:sz w:val="24"/>
          <w:szCs w:val="24"/>
          <w:lang w:val="id-ID"/>
        </w:rPr>
        <w:t xml:space="preserve"> </w:t>
      </w:r>
      <w:sdt>
        <w:sdtPr>
          <w:rPr>
            <w:rFonts w:asciiTheme="majorBidi" w:hAnsiTheme="majorBidi" w:cstheme="majorBidi"/>
            <w:sz w:val="24"/>
            <w:szCs w:val="24"/>
          </w:rPr>
          <w:id w:val="13573413"/>
          <w:citation/>
        </w:sdtPr>
        <w:sdtEndPr/>
        <w:sdtContent>
          <w:r w:rsidR="00F9286D">
            <w:rPr>
              <w:rFonts w:asciiTheme="majorBidi" w:hAnsiTheme="majorBidi" w:cstheme="majorBidi"/>
              <w:sz w:val="24"/>
              <w:szCs w:val="24"/>
            </w:rPr>
            <w:fldChar w:fldCharType="begin"/>
          </w:r>
          <w:r w:rsidR="00F45B58">
            <w:rPr>
              <w:rFonts w:asciiTheme="majorBidi" w:hAnsiTheme="majorBidi" w:cstheme="majorBidi"/>
              <w:sz w:val="24"/>
              <w:szCs w:val="24"/>
              <w:lang w:val="id-ID"/>
            </w:rPr>
            <w:instrText xml:space="preserve"> CITATION Abd \l 1057 </w:instrText>
          </w:r>
          <w:r w:rsidR="00F9286D">
            <w:rPr>
              <w:rFonts w:asciiTheme="majorBidi" w:hAnsiTheme="majorBidi" w:cstheme="majorBidi"/>
              <w:sz w:val="24"/>
              <w:szCs w:val="24"/>
            </w:rPr>
            <w:fldChar w:fldCharType="separate"/>
          </w:r>
          <w:r w:rsidR="00F45B58" w:rsidRPr="00F45B58">
            <w:rPr>
              <w:rFonts w:asciiTheme="majorBidi" w:hAnsiTheme="majorBidi" w:cstheme="majorBidi"/>
              <w:noProof/>
              <w:sz w:val="24"/>
              <w:szCs w:val="24"/>
              <w:lang w:val="id-ID"/>
            </w:rPr>
            <w:t>(Attulaimat, 2000)</w:t>
          </w:r>
          <w:r w:rsidR="00F9286D">
            <w:rPr>
              <w:rFonts w:asciiTheme="majorBidi" w:hAnsiTheme="majorBidi" w:cstheme="majorBidi"/>
              <w:sz w:val="24"/>
              <w:szCs w:val="24"/>
            </w:rPr>
            <w:fldChar w:fldCharType="end"/>
          </w:r>
        </w:sdtContent>
      </w:sdt>
      <w:r>
        <w:rPr>
          <w:rFonts w:asciiTheme="majorBidi" w:hAnsiTheme="majorBidi" w:cstheme="majorBidi"/>
          <w:sz w:val="24"/>
          <w:szCs w:val="24"/>
        </w:rPr>
        <w:t xml:space="preserve">. Kegiatan pembinaan hafalan santri di </w:t>
      </w:r>
      <w:r w:rsidR="00F45B58">
        <w:rPr>
          <w:rFonts w:asciiTheme="majorBidi" w:hAnsiTheme="majorBidi" w:cstheme="majorBidi"/>
          <w:sz w:val="24"/>
          <w:szCs w:val="24"/>
          <w:lang w:val="id-ID"/>
        </w:rPr>
        <w:t>P</w:t>
      </w:r>
      <w:r w:rsidR="00F45B58">
        <w:rPr>
          <w:rFonts w:asciiTheme="majorBidi" w:hAnsiTheme="majorBidi" w:cstheme="majorBidi"/>
          <w:sz w:val="24"/>
          <w:szCs w:val="24"/>
        </w:rPr>
        <w:t>onpes</w:t>
      </w:r>
      <w:r>
        <w:rPr>
          <w:rFonts w:asciiTheme="majorBidi" w:hAnsiTheme="majorBidi" w:cstheme="majorBidi"/>
          <w:sz w:val="24"/>
          <w:szCs w:val="24"/>
        </w:rPr>
        <w:t xml:space="preserve"> Bina Madani terpusat dalam kegiatan </w:t>
      </w:r>
      <w:r w:rsidRPr="00631863">
        <w:rPr>
          <w:rFonts w:asciiTheme="majorBidi" w:hAnsiTheme="majorBidi" w:cstheme="majorBidi"/>
          <w:i/>
          <w:iCs/>
          <w:sz w:val="24"/>
          <w:szCs w:val="24"/>
        </w:rPr>
        <w:t>halaqah</w:t>
      </w:r>
      <w:r w:rsidR="00F47396">
        <w:rPr>
          <w:rFonts w:asciiTheme="majorBidi" w:hAnsiTheme="majorBidi" w:cstheme="majorBidi"/>
          <w:i/>
          <w:iCs/>
          <w:sz w:val="24"/>
          <w:szCs w:val="24"/>
          <w:lang w:val="id-ID"/>
        </w:rPr>
        <w:t xml:space="preserve"> </w:t>
      </w:r>
      <w:r w:rsidR="005F3954">
        <w:rPr>
          <w:rFonts w:asciiTheme="majorBidi" w:hAnsiTheme="majorBidi" w:cstheme="majorBidi"/>
          <w:sz w:val="24"/>
          <w:szCs w:val="24"/>
        </w:rPr>
        <w:t>Alquran</w:t>
      </w:r>
      <w:r>
        <w:rPr>
          <w:rFonts w:asciiTheme="majorBidi" w:hAnsiTheme="majorBidi" w:cstheme="majorBidi"/>
          <w:sz w:val="24"/>
          <w:szCs w:val="24"/>
        </w:rPr>
        <w:t xml:space="preserve"> tetapi bukan berarti diluar halaqah tidak ada kontrol. Santri tetap terpantau kegiatan hafalannya dengan adanya buku catatan harian </w:t>
      </w:r>
      <w:r>
        <w:rPr>
          <w:rFonts w:asciiTheme="majorBidi" w:hAnsiTheme="majorBidi" w:cstheme="majorBidi" w:hint="cs"/>
          <w:sz w:val="24"/>
          <w:szCs w:val="24"/>
          <w:rtl/>
        </w:rPr>
        <w:t xml:space="preserve">(كشف المتابعة)   </w:t>
      </w:r>
      <w:r>
        <w:rPr>
          <w:rFonts w:asciiTheme="majorBidi" w:hAnsiTheme="majorBidi" w:cstheme="majorBidi"/>
          <w:sz w:val="24"/>
          <w:szCs w:val="24"/>
        </w:rPr>
        <w:t xml:space="preserve"> yang dibawa oleh </w:t>
      </w:r>
      <w:r w:rsidRPr="001821B8">
        <w:rPr>
          <w:rFonts w:asciiTheme="majorBidi" w:hAnsiTheme="majorBidi" w:cstheme="majorBidi"/>
          <w:i/>
          <w:iCs/>
          <w:sz w:val="24"/>
          <w:szCs w:val="24"/>
        </w:rPr>
        <w:t>musyrif halaqah</w:t>
      </w:r>
      <w:r>
        <w:rPr>
          <w:rFonts w:asciiTheme="majorBidi" w:hAnsiTheme="majorBidi" w:cstheme="majorBidi"/>
          <w:sz w:val="24"/>
          <w:szCs w:val="24"/>
        </w:rPr>
        <w:t xml:space="preserve">. </w:t>
      </w:r>
      <w:r w:rsidR="00F45B58">
        <w:rPr>
          <w:rFonts w:asciiTheme="majorBidi" w:hAnsiTheme="majorBidi" w:cstheme="majorBidi"/>
          <w:sz w:val="24"/>
          <w:szCs w:val="24"/>
        </w:rPr>
        <w:t>Di dalamnya tercatat dengan det</w:t>
      </w:r>
      <w:r>
        <w:rPr>
          <w:rFonts w:asciiTheme="majorBidi" w:hAnsiTheme="majorBidi" w:cstheme="majorBidi"/>
          <w:sz w:val="24"/>
          <w:szCs w:val="24"/>
        </w:rPr>
        <w:t xml:space="preserve">il jumlah setoran hafalan baru santri setiap hari selama satu bulan, jumlah </w:t>
      </w:r>
      <w:r w:rsidRPr="001821B8">
        <w:rPr>
          <w:rFonts w:asciiTheme="majorBidi" w:hAnsiTheme="majorBidi" w:cstheme="majorBidi"/>
          <w:i/>
          <w:iCs/>
          <w:sz w:val="24"/>
          <w:szCs w:val="24"/>
        </w:rPr>
        <w:t>muroja’ah</w:t>
      </w:r>
      <w:r>
        <w:rPr>
          <w:rFonts w:asciiTheme="majorBidi" w:hAnsiTheme="majorBidi" w:cstheme="majorBidi"/>
          <w:sz w:val="24"/>
          <w:szCs w:val="24"/>
        </w:rPr>
        <w:t xml:space="preserve"> atau mengulang hafalan serta evaluasi mingguan.</w:t>
      </w:r>
    </w:p>
    <w:p w:rsidR="00B45152" w:rsidRPr="00F47396" w:rsidRDefault="00B45152" w:rsidP="00F47396">
      <w:pPr>
        <w:pStyle w:val="ListParagraph"/>
        <w:spacing w:after="0" w:line="288" w:lineRule="auto"/>
        <w:ind w:left="0" w:firstLine="567"/>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Pesantren Bina Madani membagi seluruh santri menjadi delapan </w:t>
      </w:r>
      <w:r w:rsidRPr="00631863">
        <w:rPr>
          <w:rFonts w:asciiTheme="majorBidi" w:hAnsiTheme="majorBidi" w:cstheme="majorBidi"/>
          <w:i/>
          <w:iCs/>
          <w:sz w:val="24"/>
          <w:szCs w:val="24"/>
        </w:rPr>
        <w:t>halaqah</w:t>
      </w:r>
      <w:r>
        <w:rPr>
          <w:rFonts w:asciiTheme="majorBidi" w:hAnsiTheme="majorBidi" w:cstheme="majorBidi"/>
          <w:sz w:val="24"/>
          <w:szCs w:val="24"/>
        </w:rPr>
        <w:t xml:space="preserve">. Masing-masing </w:t>
      </w:r>
      <w:r w:rsidRPr="00631863">
        <w:rPr>
          <w:rFonts w:asciiTheme="majorBidi" w:hAnsiTheme="majorBidi" w:cstheme="majorBidi"/>
          <w:i/>
          <w:iCs/>
          <w:sz w:val="24"/>
          <w:szCs w:val="24"/>
        </w:rPr>
        <w:t>halaqah</w:t>
      </w:r>
      <w:r>
        <w:rPr>
          <w:rFonts w:asciiTheme="majorBidi" w:hAnsiTheme="majorBidi" w:cstheme="majorBidi"/>
          <w:sz w:val="24"/>
          <w:szCs w:val="24"/>
        </w:rPr>
        <w:t xml:space="preserve"> berjumlah tujuh </w:t>
      </w:r>
      <w:r w:rsidR="00F45B58">
        <w:rPr>
          <w:rFonts w:asciiTheme="majorBidi" w:hAnsiTheme="majorBidi" w:cstheme="majorBidi"/>
          <w:sz w:val="24"/>
          <w:szCs w:val="24"/>
          <w:lang w:val="id-ID"/>
        </w:rPr>
        <w:t>sampai</w:t>
      </w:r>
      <w:r>
        <w:rPr>
          <w:rFonts w:asciiTheme="majorBidi" w:hAnsiTheme="majorBidi" w:cstheme="majorBidi"/>
          <w:sz w:val="24"/>
          <w:szCs w:val="24"/>
        </w:rPr>
        <w:t xml:space="preserve"> delapan santri. </w:t>
      </w:r>
      <w:r w:rsidR="008A43D9">
        <w:rPr>
          <w:rFonts w:asciiTheme="majorBidi" w:hAnsiTheme="majorBidi" w:cstheme="majorBidi"/>
          <w:i/>
          <w:iCs/>
          <w:sz w:val="24"/>
          <w:szCs w:val="24"/>
          <w:lang w:val="id-ID"/>
        </w:rPr>
        <w:t>H</w:t>
      </w:r>
      <w:r w:rsidRPr="00631863">
        <w:rPr>
          <w:rFonts w:asciiTheme="majorBidi" w:hAnsiTheme="majorBidi" w:cstheme="majorBidi"/>
          <w:i/>
          <w:iCs/>
          <w:sz w:val="24"/>
          <w:szCs w:val="24"/>
        </w:rPr>
        <w:t>alaqah</w:t>
      </w:r>
      <w:r w:rsidR="00F47396">
        <w:rPr>
          <w:rFonts w:asciiTheme="majorBidi" w:hAnsiTheme="majorBidi" w:cstheme="majorBidi"/>
          <w:i/>
          <w:iCs/>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5F3954">
        <w:rPr>
          <w:rFonts w:asciiTheme="majorBidi" w:hAnsiTheme="majorBidi" w:cstheme="majorBidi"/>
          <w:sz w:val="24"/>
          <w:szCs w:val="24"/>
        </w:rPr>
        <w:t>uran</w:t>
      </w:r>
      <w:r>
        <w:rPr>
          <w:rFonts w:asciiTheme="majorBidi" w:hAnsiTheme="majorBidi" w:cstheme="majorBidi"/>
          <w:sz w:val="24"/>
          <w:szCs w:val="24"/>
        </w:rPr>
        <w:t xml:space="preserve"> dilaksanakan sebanyak empat kali setiap hari. Waktunya </w:t>
      </w:r>
      <w:r w:rsidR="008A43D9">
        <w:rPr>
          <w:rFonts w:asciiTheme="majorBidi" w:hAnsiTheme="majorBidi" w:cstheme="majorBidi"/>
          <w:sz w:val="24"/>
          <w:szCs w:val="24"/>
          <w:lang w:val="id-ID"/>
        </w:rPr>
        <w:t>pada</w:t>
      </w:r>
      <w:r>
        <w:rPr>
          <w:rFonts w:asciiTheme="majorBidi" w:hAnsiTheme="majorBidi" w:cstheme="majorBidi"/>
          <w:sz w:val="24"/>
          <w:szCs w:val="24"/>
        </w:rPr>
        <w:t xml:space="preserve"> ba’da subuh samp</w:t>
      </w:r>
      <w:r w:rsidR="008A43D9">
        <w:rPr>
          <w:rFonts w:asciiTheme="majorBidi" w:hAnsiTheme="majorBidi" w:cstheme="majorBidi"/>
          <w:sz w:val="24"/>
          <w:szCs w:val="24"/>
        </w:rPr>
        <w:t>ai jam tujuh, ba’da d</w:t>
      </w:r>
      <w:r w:rsidR="008A43D9">
        <w:rPr>
          <w:rFonts w:asciiTheme="majorBidi" w:hAnsiTheme="majorBidi" w:cstheme="majorBidi"/>
          <w:sz w:val="24"/>
          <w:szCs w:val="24"/>
          <w:lang w:val="id-ID"/>
        </w:rPr>
        <w:t>z</w:t>
      </w:r>
      <w:r>
        <w:rPr>
          <w:rFonts w:asciiTheme="majorBidi" w:hAnsiTheme="majorBidi" w:cstheme="majorBidi"/>
          <w:sz w:val="24"/>
          <w:szCs w:val="24"/>
        </w:rPr>
        <w:t xml:space="preserve">uhur sampai jam </w:t>
      </w:r>
      <w:r w:rsidR="008A43D9">
        <w:rPr>
          <w:rFonts w:asciiTheme="majorBidi" w:hAnsiTheme="majorBidi" w:cstheme="majorBidi"/>
          <w:sz w:val="24"/>
          <w:szCs w:val="24"/>
          <w:lang w:val="id-ID"/>
        </w:rPr>
        <w:t>13</w:t>
      </w:r>
      <w:r>
        <w:rPr>
          <w:rFonts w:asciiTheme="majorBidi" w:hAnsiTheme="majorBidi" w:cstheme="majorBidi"/>
          <w:sz w:val="24"/>
          <w:szCs w:val="24"/>
        </w:rPr>
        <w:t xml:space="preserve">.30, ba’da asar sampai jam </w:t>
      </w:r>
      <w:r w:rsidR="008A43D9">
        <w:rPr>
          <w:rFonts w:asciiTheme="majorBidi" w:hAnsiTheme="majorBidi" w:cstheme="majorBidi"/>
          <w:sz w:val="24"/>
          <w:szCs w:val="24"/>
          <w:lang w:val="id-ID"/>
        </w:rPr>
        <w:t>16</w:t>
      </w:r>
      <w:r>
        <w:rPr>
          <w:rFonts w:asciiTheme="majorBidi" w:hAnsiTheme="majorBidi" w:cstheme="majorBidi"/>
          <w:sz w:val="24"/>
          <w:szCs w:val="24"/>
        </w:rPr>
        <w:t xml:space="preserve">.30 dan ba’da isya’ sampai jam </w:t>
      </w:r>
      <w:r w:rsidR="008A43D9">
        <w:rPr>
          <w:rFonts w:asciiTheme="majorBidi" w:hAnsiTheme="majorBidi" w:cstheme="majorBidi"/>
          <w:sz w:val="24"/>
          <w:szCs w:val="24"/>
          <w:lang w:val="id-ID"/>
        </w:rPr>
        <w:t>20</w:t>
      </w:r>
      <w:r>
        <w:rPr>
          <w:rFonts w:asciiTheme="majorBidi" w:hAnsiTheme="majorBidi" w:cstheme="majorBidi"/>
          <w:sz w:val="24"/>
          <w:szCs w:val="24"/>
        </w:rPr>
        <w:t xml:space="preserve">.45. Jadi, total waktu halaqah dalam sehari </w:t>
      </w:r>
      <w:r w:rsidR="008A43D9" w:rsidRPr="008A43D9">
        <w:rPr>
          <w:rFonts w:asciiTheme="majorBidi" w:hAnsiTheme="majorBidi" w:cstheme="majorBidi"/>
          <w:sz w:val="24"/>
          <w:szCs w:val="24"/>
          <w:lang w:val="id-ID"/>
        </w:rPr>
        <w:t xml:space="preserve">sekitar </w:t>
      </w:r>
      <w:r>
        <w:rPr>
          <w:rFonts w:asciiTheme="majorBidi" w:hAnsiTheme="majorBidi" w:cstheme="majorBidi"/>
          <w:sz w:val="24"/>
          <w:szCs w:val="24"/>
        </w:rPr>
        <w:t xml:space="preserve">5 jam. </w:t>
      </w:r>
      <w:r w:rsidRPr="00F47396">
        <w:rPr>
          <w:rFonts w:asciiTheme="majorBidi" w:hAnsiTheme="majorBidi" w:cstheme="majorBidi"/>
          <w:sz w:val="24"/>
          <w:szCs w:val="24"/>
        </w:rPr>
        <w:t xml:space="preserve">Kegiatan dalam halaqah yang utama ada empat </w:t>
      </w:r>
      <w:r w:rsidR="008A43D9" w:rsidRPr="00F47396">
        <w:rPr>
          <w:rFonts w:asciiTheme="majorBidi" w:hAnsiTheme="majorBidi" w:cstheme="majorBidi"/>
          <w:sz w:val="24"/>
          <w:szCs w:val="24"/>
          <w:lang w:val="id-ID"/>
        </w:rPr>
        <w:t xml:space="preserve">kegiatan, </w:t>
      </w:r>
      <w:r w:rsidRPr="00F47396">
        <w:rPr>
          <w:rFonts w:asciiTheme="majorBidi" w:hAnsiTheme="majorBidi" w:cstheme="majorBidi"/>
          <w:sz w:val="24"/>
          <w:szCs w:val="24"/>
        </w:rPr>
        <w:t>yaitu:</w:t>
      </w:r>
    </w:p>
    <w:p w:rsidR="00F47396" w:rsidRPr="00F47396" w:rsidRDefault="00F47396" w:rsidP="008A43D9">
      <w:pPr>
        <w:pStyle w:val="ListParagraph"/>
        <w:spacing w:after="0" w:line="288" w:lineRule="auto"/>
        <w:ind w:left="0" w:firstLine="567"/>
        <w:contextualSpacing w:val="0"/>
        <w:jc w:val="both"/>
        <w:rPr>
          <w:rFonts w:asciiTheme="majorBidi" w:hAnsiTheme="majorBidi" w:cstheme="majorBidi"/>
          <w:sz w:val="24"/>
          <w:szCs w:val="24"/>
          <w:lang w:val="id-ID"/>
        </w:rPr>
      </w:pPr>
    </w:p>
    <w:p w:rsidR="00B45152" w:rsidRPr="001748A0" w:rsidRDefault="00B45152" w:rsidP="003B115A">
      <w:pPr>
        <w:pStyle w:val="ListParagraph"/>
        <w:numPr>
          <w:ilvl w:val="0"/>
          <w:numId w:val="16"/>
        </w:numPr>
        <w:spacing w:after="120" w:line="288" w:lineRule="auto"/>
        <w:ind w:left="357" w:hanging="357"/>
        <w:contextualSpacing w:val="0"/>
        <w:jc w:val="both"/>
        <w:rPr>
          <w:rFonts w:asciiTheme="majorBidi" w:hAnsiTheme="majorBidi" w:cstheme="majorBidi"/>
          <w:b/>
          <w:bCs/>
          <w:i/>
          <w:iCs/>
          <w:sz w:val="24"/>
          <w:szCs w:val="24"/>
        </w:rPr>
      </w:pPr>
      <w:r w:rsidRPr="008A43D9">
        <w:rPr>
          <w:rFonts w:asciiTheme="majorBidi" w:hAnsiTheme="majorBidi" w:cstheme="majorBidi"/>
          <w:b/>
          <w:bCs/>
          <w:iCs/>
          <w:sz w:val="24"/>
          <w:szCs w:val="24"/>
        </w:rPr>
        <w:t>Talqin</w:t>
      </w:r>
      <w:r w:rsidRPr="001748A0">
        <w:rPr>
          <w:rFonts w:asciiTheme="majorBidi" w:hAnsiTheme="majorBidi" w:cstheme="majorBidi" w:hint="cs"/>
          <w:b/>
          <w:bCs/>
          <w:i/>
          <w:iCs/>
          <w:sz w:val="24"/>
          <w:szCs w:val="24"/>
          <w:rtl/>
        </w:rPr>
        <w:t>التلقين</w:t>
      </w:r>
    </w:p>
    <w:p w:rsidR="00B45152" w:rsidRDefault="00B45152" w:rsidP="008A43D9">
      <w:pPr>
        <w:pStyle w:val="ListParagraph"/>
        <w:spacing w:after="120" w:line="288" w:lineRule="auto"/>
        <w:ind w:left="0" w:firstLine="720"/>
        <w:jc w:val="both"/>
        <w:rPr>
          <w:rFonts w:asciiTheme="majorBidi" w:hAnsiTheme="majorBidi" w:cstheme="majorBidi"/>
          <w:sz w:val="24"/>
          <w:szCs w:val="24"/>
        </w:rPr>
      </w:pPr>
      <w:r w:rsidRPr="008A43D9">
        <w:rPr>
          <w:rFonts w:asciiTheme="majorBidi" w:hAnsiTheme="majorBidi" w:cstheme="majorBidi"/>
          <w:iCs/>
          <w:sz w:val="24"/>
          <w:szCs w:val="24"/>
        </w:rPr>
        <w:t>Talqin</w:t>
      </w:r>
      <w:r>
        <w:rPr>
          <w:rFonts w:asciiTheme="majorBidi" w:hAnsiTheme="majorBidi" w:cstheme="majorBidi"/>
          <w:sz w:val="24"/>
          <w:szCs w:val="24"/>
        </w:rPr>
        <w:t xml:space="preserve"> secara bahasa berarti memahamkan, sedangkan menurut istilah adalah mengajarkan ucapan, kata-kata atau ayat dalam </w:t>
      </w:r>
      <w:r w:rsidR="005F3954">
        <w:rPr>
          <w:rFonts w:asciiTheme="majorBidi" w:hAnsiTheme="majorBidi" w:cstheme="majorBidi"/>
          <w:sz w:val="24"/>
          <w:szCs w:val="24"/>
        </w:rPr>
        <w:t>Alquran</w:t>
      </w:r>
      <w:r>
        <w:rPr>
          <w:rFonts w:asciiTheme="majorBidi" w:hAnsiTheme="majorBidi" w:cstheme="majorBidi"/>
          <w:sz w:val="24"/>
          <w:szCs w:val="24"/>
        </w:rPr>
        <w:t xml:space="preserve"> yang  kemudian ditirukan oleh santri atau pendengar</w:t>
      </w:r>
      <w:sdt>
        <w:sdtPr>
          <w:rPr>
            <w:rFonts w:asciiTheme="majorBidi" w:hAnsiTheme="majorBidi" w:cstheme="majorBidi"/>
            <w:sz w:val="24"/>
            <w:szCs w:val="24"/>
          </w:rPr>
          <w:id w:val="13573414"/>
          <w:citation/>
        </w:sdtPr>
        <w:sdtEndPr/>
        <w:sdtContent>
          <w:r w:rsidR="00F9286D">
            <w:rPr>
              <w:rFonts w:asciiTheme="majorBidi" w:hAnsiTheme="majorBidi" w:cstheme="majorBidi"/>
              <w:sz w:val="24"/>
              <w:szCs w:val="24"/>
            </w:rPr>
            <w:fldChar w:fldCharType="begin"/>
          </w:r>
          <w:r w:rsidR="008A43D9">
            <w:rPr>
              <w:rFonts w:asciiTheme="majorBidi" w:hAnsiTheme="majorBidi" w:cstheme="majorBidi"/>
              <w:sz w:val="24"/>
              <w:szCs w:val="24"/>
              <w:lang w:val="id-ID"/>
            </w:rPr>
            <w:instrText xml:space="preserve"> CITATION Abd \l 1057 </w:instrText>
          </w:r>
          <w:r w:rsidR="00F9286D">
            <w:rPr>
              <w:rFonts w:asciiTheme="majorBidi" w:hAnsiTheme="majorBidi" w:cstheme="majorBidi"/>
              <w:sz w:val="24"/>
              <w:szCs w:val="24"/>
            </w:rPr>
            <w:fldChar w:fldCharType="separate"/>
          </w:r>
          <w:r w:rsidR="008A43D9" w:rsidRPr="008A43D9">
            <w:rPr>
              <w:rFonts w:asciiTheme="majorBidi" w:hAnsiTheme="majorBidi" w:cstheme="majorBidi"/>
              <w:noProof/>
              <w:sz w:val="24"/>
              <w:szCs w:val="24"/>
              <w:lang w:val="id-ID"/>
            </w:rPr>
            <w:t>(Attulaimat, 2000)</w:t>
          </w:r>
          <w:r w:rsidR="00F9286D">
            <w:rPr>
              <w:rFonts w:asciiTheme="majorBidi" w:hAnsiTheme="majorBidi" w:cstheme="majorBidi"/>
              <w:sz w:val="24"/>
              <w:szCs w:val="24"/>
            </w:rPr>
            <w:fldChar w:fldCharType="end"/>
          </w:r>
        </w:sdtContent>
      </w:sdt>
      <w:r>
        <w:rPr>
          <w:rFonts w:asciiTheme="majorBidi" w:hAnsiTheme="majorBidi" w:cstheme="majorBidi"/>
          <w:sz w:val="24"/>
          <w:szCs w:val="24"/>
        </w:rPr>
        <w:t xml:space="preserve">. Apabila ada kekurangan atau kesalahan dalam pengucapan  seperti panjang pendek, </w:t>
      </w:r>
      <w:r w:rsidRPr="00631863">
        <w:rPr>
          <w:rFonts w:asciiTheme="majorBidi" w:hAnsiTheme="majorBidi" w:cstheme="majorBidi"/>
          <w:i/>
          <w:iCs/>
          <w:sz w:val="24"/>
          <w:szCs w:val="24"/>
        </w:rPr>
        <w:t>makhraj al</w:t>
      </w:r>
      <w:r>
        <w:rPr>
          <w:rFonts w:asciiTheme="majorBidi" w:hAnsiTheme="majorBidi" w:cstheme="majorBidi"/>
          <w:i/>
          <w:iCs/>
          <w:sz w:val="24"/>
          <w:szCs w:val="24"/>
        </w:rPr>
        <w:t>-</w:t>
      </w:r>
      <w:r w:rsidRPr="00631863">
        <w:rPr>
          <w:rFonts w:asciiTheme="majorBidi" w:hAnsiTheme="majorBidi" w:cstheme="majorBidi"/>
          <w:i/>
          <w:iCs/>
          <w:sz w:val="24"/>
          <w:szCs w:val="24"/>
        </w:rPr>
        <w:t>huruf</w:t>
      </w:r>
      <w:r>
        <w:rPr>
          <w:rFonts w:asciiTheme="majorBidi" w:hAnsiTheme="majorBidi" w:cstheme="majorBidi"/>
          <w:sz w:val="24"/>
          <w:szCs w:val="24"/>
        </w:rPr>
        <w:t xml:space="preserve"> dan sifat huruf maka ustadz langsung membetulkannya. </w:t>
      </w:r>
      <w:r w:rsidRPr="008A43D9">
        <w:rPr>
          <w:rFonts w:asciiTheme="majorBidi" w:hAnsiTheme="majorBidi" w:cstheme="majorBidi"/>
          <w:iCs/>
          <w:sz w:val="24"/>
          <w:szCs w:val="24"/>
        </w:rPr>
        <w:t>Talqin</w:t>
      </w:r>
      <w:r>
        <w:rPr>
          <w:rFonts w:asciiTheme="majorBidi" w:hAnsiTheme="majorBidi" w:cstheme="majorBidi"/>
          <w:sz w:val="24"/>
          <w:szCs w:val="24"/>
        </w:rPr>
        <w:t xml:space="preserve"> ini wajib bagi para anak-anak dan pemula yang ingin menghafalkan </w:t>
      </w:r>
      <w:r w:rsidR="005F3954">
        <w:rPr>
          <w:rFonts w:asciiTheme="majorBidi" w:hAnsiTheme="majorBidi" w:cstheme="majorBidi"/>
          <w:sz w:val="24"/>
          <w:szCs w:val="24"/>
        </w:rPr>
        <w:t>Alquran</w:t>
      </w:r>
      <w:r>
        <w:rPr>
          <w:rFonts w:asciiTheme="majorBidi" w:hAnsiTheme="majorBidi" w:cstheme="majorBidi"/>
          <w:sz w:val="24"/>
          <w:szCs w:val="24"/>
        </w:rPr>
        <w:t xml:space="preserve"> dan belum memiliki bacaan yang baik dan benar. Dan juga bagi orang dewasa yang merasa kesulitan membaca </w:t>
      </w:r>
      <w:r w:rsidR="005F3954">
        <w:rPr>
          <w:rFonts w:asciiTheme="majorBidi" w:hAnsiTheme="majorBidi" w:cstheme="majorBidi"/>
          <w:sz w:val="24"/>
          <w:szCs w:val="24"/>
        </w:rPr>
        <w:t>Alquran</w:t>
      </w:r>
      <w:r>
        <w:rPr>
          <w:rFonts w:asciiTheme="majorBidi" w:hAnsiTheme="majorBidi" w:cstheme="majorBidi"/>
          <w:sz w:val="24"/>
          <w:szCs w:val="24"/>
        </w:rPr>
        <w:t xml:space="preserve">. Kegiatan talqin dalam halaqah di Bina Madani wajib bagi setiap santri yang akan menyetorkan hafalan. Ada dua macam talqin, yaitu talqin </w:t>
      </w:r>
      <w:r w:rsidRPr="008A43D9">
        <w:rPr>
          <w:rFonts w:asciiTheme="majorBidi" w:hAnsiTheme="majorBidi" w:cstheme="majorBidi"/>
          <w:i/>
          <w:sz w:val="24"/>
          <w:szCs w:val="24"/>
        </w:rPr>
        <w:t>fardi</w:t>
      </w:r>
      <w:r>
        <w:rPr>
          <w:rFonts w:asciiTheme="majorBidi" w:hAnsiTheme="majorBidi" w:cstheme="majorBidi"/>
          <w:sz w:val="24"/>
          <w:szCs w:val="24"/>
        </w:rPr>
        <w:t xml:space="preserve"> atau sendiri-sendiri antar</w:t>
      </w:r>
      <w:r w:rsidR="008A43D9">
        <w:rPr>
          <w:rFonts w:asciiTheme="majorBidi" w:hAnsiTheme="majorBidi" w:cstheme="majorBidi"/>
          <w:sz w:val="24"/>
          <w:szCs w:val="24"/>
          <w:lang w:val="id-ID"/>
        </w:rPr>
        <w:t>a</w:t>
      </w:r>
      <w:r>
        <w:rPr>
          <w:rFonts w:asciiTheme="majorBidi" w:hAnsiTheme="majorBidi" w:cstheme="majorBidi"/>
          <w:sz w:val="24"/>
          <w:szCs w:val="24"/>
        </w:rPr>
        <w:t xml:space="preserve"> ustadz dengan satu orang santri dan talqin </w:t>
      </w:r>
      <w:r w:rsidRPr="008A43D9">
        <w:rPr>
          <w:rFonts w:asciiTheme="majorBidi" w:hAnsiTheme="majorBidi" w:cstheme="majorBidi"/>
          <w:i/>
          <w:sz w:val="24"/>
          <w:szCs w:val="24"/>
        </w:rPr>
        <w:t>jama’i</w:t>
      </w:r>
      <w:r>
        <w:rPr>
          <w:rFonts w:asciiTheme="majorBidi" w:hAnsiTheme="majorBidi" w:cstheme="majorBidi"/>
          <w:sz w:val="24"/>
          <w:szCs w:val="24"/>
        </w:rPr>
        <w:t xml:space="preserve"> atau bersama-sama antara satu ustadz dengan dua santri atau lebih.</w:t>
      </w:r>
    </w:p>
    <w:p w:rsidR="00B45152" w:rsidRPr="001748A0" w:rsidRDefault="00B45152" w:rsidP="003B115A">
      <w:pPr>
        <w:pStyle w:val="ListParagraph"/>
        <w:numPr>
          <w:ilvl w:val="0"/>
          <w:numId w:val="17"/>
        </w:numPr>
        <w:spacing w:after="0" w:line="288" w:lineRule="auto"/>
        <w:ind w:left="714" w:hanging="357"/>
        <w:contextualSpacing w:val="0"/>
        <w:jc w:val="both"/>
        <w:rPr>
          <w:rFonts w:asciiTheme="majorBidi" w:hAnsiTheme="majorBidi" w:cstheme="majorBidi"/>
          <w:i/>
          <w:iCs/>
          <w:sz w:val="24"/>
          <w:szCs w:val="24"/>
        </w:rPr>
      </w:pPr>
      <w:r w:rsidRPr="00F47396">
        <w:rPr>
          <w:rFonts w:asciiTheme="majorBidi" w:hAnsiTheme="majorBidi" w:cstheme="majorBidi"/>
          <w:b/>
          <w:bCs/>
          <w:iCs/>
          <w:sz w:val="24"/>
          <w:szCs w:val="24"/>
        </w:rPr>
        <w:t>Talqin</w:t>
      </w:r>
      <w:r w:rsidRPr="00F47396">
        <w:rPr>
          <w:rFonts w:asciiTheme="majorBidi" w:hAnsiTheme="majorBidi" w:cstheme="majorBidi"/>
          <w:b/>
          <w:bCs/>
          <w:i/>
          <w:iCs/>
          <w:sz w:val="24"/>
          <w:szCs w:val="24"/>
        </w:rPr>
        <w:t xml:space="preserve"> Fardi</w:t>
      </w:r>
      <w:r w:rsidRPr="00F47396">
        <w:rPr>
          <w:rFonts w:asciiTheme="majorBidi" w:hAnsiTheme="majorBidi" w:cstheme="majorBidi" w:hint="cs"/>
          <w:b/>
          <w:bCs/>
          <w:i/>
          <w:iCs/>
          <w:sz w:val="24"/>
          <w:szCs w:val="24"/>
          <w:rtl/>
        </w:rPr>
        <w:t xml:space="preserve"> التلقين</w:t>
      </w:r>
      <w:r w:rsidRPr="001748A0">
        <w:rPr>
          <w:rFonts w:asciiTheme="majorBidi" w:hAnsiTheme="majorBidi" w:cstheme="majorBidi" w:hint="cs"/>
          <w:i/>
          <w:iCs/>
          <w:sz w:val="24"/>
          <w:szCs w:val="24"/>
          <w:rtl/>
        </w:rPr>
        <w:t xml:space="preserve"> الفردي </w:t>
      </w:r>
    </w:p>
    <w:p w:rsidR="006D41C2" w:rsidRDefault="006D41C2" w:rsidP="008A43D9">
      <w:pPr>
        <w:pStyle w:val="ListParagraph"/>
        <w:spacing w:after="0" w:line="288" w:lineRule="auto"/>
        <w:ind w:left="0" w:firstLine="567"/>
        <w:contextualSpacing w:val="0"/>
        <w:jc w:val="both"/>
        <w:rPr>
          <w:rFonts w:asciiTheme="majorBidi" w:hAnsiTheme="majorBidi" w:cstheme="majorBidi"/>
          <w:sz w:val="24"/>
          <w:szCs w:val="24"/>
          <w:lang w:val="id-ID"/>
        </w:rPr>
      </w:pPr>
      <w:r w:rsidRPr="0071070F">
        <w:rPr>
          <w:rFonts w:asciiTheme="majorBidi" w:hAnsiTheme="majorBidi" w:cstheme="majorBidi"/>
          <w:iCs/>
          <w:sz w:val="24"/>
          <w:szCs w:val="24"/>
        </w:rPr>
        <w:t>Talqin</w:t>
      </w:r>
      <w:r w:rsidRPr="001748A0">
        <w:rPr>
          <w:rFonts w:asciiTheme="majorBidi" w:hAnsiTheme="majorBidi" w:cstheme="majorBidi"/>
          <w:i/>
          <w:iCs/>
          <w:sz w:val="24"/>
          <w:szCs w:val="24"/>
        </w:rPr>
        <w:t xml:space="preserve"> fardi</w:t>
      </w:r>
      <w:r>
        <w:rPr>
          <w:rFonts w:asciiTheme="majorBidi" w:hAnsiTheme="majorBidi" w:cstheme="majorBidi"/>
          <w:sz w:val="24"/>
          <w:szCs w:val="24"/>
        </w:rPr>
        <w:t xml:space="preserve"> dilaksanakan oleh santri bersama </w:t>
      </w:r>
      <w:r w:rsidRPr="00442C9D">
        <w:rPr>
          <w:rFonts w:asciiTheme="majorBidi" w:hAnsiTheme="majorBidi" w:cstheme="majorBidi"/>
          <w:i/>
          <w:iCs/>
          <w:sz w:val="24"/>
          <w:szCs w:val="24"/>
        </w:rPr>
        <w:t>musyrifnya</w:t>
      </w:r>
      <w:r>
        <w:rPr>
          <w:rFonts w:asciiTheme="majorBidi" w:hAnsiTheme="majorBidi" w:cstheme="majorBidi"/>
          <w:sz w:val="24"/>
          <w:szCs w:val="24"/>
        </w:rPr>
        <w:t xml:space="preserve"> setiap hari setelah menyetorkan hafalan baru. Waktunya menyesuaikan setoran santri, antara halaqah pagi hari </w:t>
      </w:r>
      <w:r w:rsidRPr="00442C9D">
        <w:rPr>
          <w:rFonts w:asciiTheme="majorBidi" w:hAnsiTheme="majorBidi" w:cstheme="majorBidi"/>
          <w:i/>
          <w:iCs/>
          <w:sz w:val="24"/>
          <w:szCs w:val="24"/>
        </w:rPr>
        <w:t>ba’da</w:t>
      </w:r>
      <w:r>
        <w:rPr>
          <w:rFonts w:asciiTheme="majorBidi" w:hAnsiTheme="majorBidi" w:cstheme="majorBidi"/>
          <w:sz w:val="24"/>
          <w:szCs w:val="24"/>
        </w:rPr>
        <w:t xml:space="preserve"> subuh atau sore hari setelah asar. Kegiatan </w:t>
      </w:r>
      <w:r w:rsidRPr="0071070F">
        <w:rPr>
          <w:rFonts w:asciiTheme="majorBidi" w:hAnsiTheme="majorBidi" w:cstheme="majorBidi"/>
          <w:iCs/>
          <w:sz w:val="24"/>
          <w:szCs w:val="24"/>
        </w:rPr>
        <w:t>talqin</w:t>
      </w:r>
      <w:r>
        <w:rPr>
          <w:rFonts w:asciiTheme="majorBidi" w:hAnsiTheme="majorBidi" w:cstheme="majorBidi"/>
          <w:sz w:val="24"/>
          <w:szCs w:val="24"/>
        </w:rPr>
        <w:t xml:space="preserve"> dilaksanakan sebagai persiapan hafalan yang akan disetorkan besok hari. Biasanya ayat-ayat yang </w:t>
      </w:r>
      <w:r w:rsidRPr="0071070F">
        <w:rPr>
          <w:rFonts w:asciiTheme="majorBidi" w:hAnsiTheme="majorBidi" w:cstheme="majorBidi"/>
          <w:iCs/>
          <w:sz w:val="24"/>
          <w:szCs w:val="24"/>
        </w:rPr>
        <w:t>ditalqin</w:t>
      </w:r>
      <w:r>
        <w:rPr>
          <w:rFonts w:asciiTheme="majorBidi" w:hAnsiTheme="majorBidi" w:cstheme="majorBidi"/>
          <w:sz w:val="24"/>
          <w:szCs w:val="24"/>
        </w:rPr>
        <w:t xml:space="preserve"> sebanyak satu halaman atau menyesuaikan jumlah setoran hafalan santri.</w:t>
      </w:r>
    </w:p>
    <w:p w:rsidR="00B45152" w:rsidRDefault="00B45152" w:rsidP="008A43D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lastRenderedPageBreak/>
        <w:t xml:space="preserve">Ada tiga cara dalam melaksanakan </w:t>
      </w:r>
      <w:r w:rsidRPr="00895643">
        <w:rPr>
          <w:rFonts w:asciiTheme="majorBidi" w:hAnsiTheme="majorBidi" w:cstheme="majorBidi"/>
          <w:i/>
          <w:iCs/>
          <w:sz w:val="24"/>
          <w:szCs w:val="24"/>
        </w:rPr>
        <w:t>talqin fardi</w:t>
      </w:r>
      <w:r>
        <w:rPr>
          <w:rFonts w:asciiTheme="majorBidi" w:hAnsiTheme="majorBidi" w:cstheme="majorBidi"/>
          <w:sz w:val="24"/>
          <w:szCs w:val="24"/>
        </w:rPr>
        <w:t xml:space="preserve">, yaitu: </w:t>
      </w:r>
    </w:p>
    <w:p w:rsidR="00B45152" w:rsidRDefault="00B45152" w:rsidP="003B115A">
      <w:pPr>
        <w:pStyle w:val="ListParagraph"/>
        <w:numPr>
          <w:ilvl w:val="0"/>
          <w:numId w:val="18"/>
        </w:numPr>
        <w:spacing w:after="0" w:line="288" w:lineRule="auto"/>
        <w:ind w:left="357" w:hanging="357"/>
        <w:contextualSpacing w:val="0"/>
        <w:jc w:val="both"/>
        <w:rPr>
          <w:rFonts w:asciiTheme="majorBidi" w:hAnsiTheme="majorBidi" w:cstheme="majorBidi"/>
          <w:sz w:val="24"/>
          <w:szCs w:val="24"/>
          <w:rtl/>
        </w:rPr>
      </w:pPr>
      <w:r>
        <w:rPr>
          <w:rFonts w:asciiTheme="majorBidi" w:hAnsiTheme="majorBidi" w:cstheme="majorBidi"/>
          <w:sz w:val="24"/>
          <w:szCs w:val="24"/>
        </w:rPr>
        <w:t xml:space="preserve">Ustadz membacakan surat, ayat atau kalimat dalam </w:t>
      </w:r>
      <w:r w:rsidR="005F3954">
        <w:rPr>
          <w:rFonts w:asciiTheme="majorBidi" w:hAnsiTheme="majorBidi" w:cstheme="majorBidi"/>
          <w:sz w:val="24"/>
          <w:szCs w:val="24"/>
        </w:rPr>
        <w:t>Alquran</w:t>
      </w:r>
      <w:r>
        <w:rPr>
          <w:rFonts w:asciiTheme="majorBidi" w:hAnsiTheme="majorBidi" w:cstheme="majorBidi"/>
          <w:sz w:val="24"/>
          <w:szCs w:val="24"/>
        </w:rPr>
        <w:t xml:space="preserve"> dengan suara yang lantang dan jelas di depan santri kemudian meminta santri tersebut untuk mengulangi apa yang sudah didengar. </w:t>
      </w:r>
    </w:p>
    <w:p w:rsidR="00B45152" w:rsidRDefault="00B45152" w:rsidP="003B115A">
      <w:pPr>
        <w:pStyle w:val="ListParagraph"/>
        <w:numPr>
          <w:ilvl w:val="0"/>
          <w:numId w:val="18"/>
        </w:numPr>
        <w:spacing w:after="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 Santri membacakan ayat yang akan dihafalkan. Apabila terdapat kesalahan dalam membaca seperti sifat huruf, </w:t>
      </w:r>
      <w:r w:rsidRPr="001748A0">
        <w:rPr>
          <w:rFonts w:asciiTheme="majorBidi" w:hAnsiTheme="majorBidi" w:cstheme="majorBidi"/>
          <w:i/>
          <w:iCs/>
          <w:sz w:val="24"/>
          <w:szCs w:val="24"/>
        </w:rPr>
        <w:t>makhariju al-huruf</w:t>
      </w:r>
      <w:r>
        <w:rPr>
          <w:rFonts w:asciiTheme="majorBidi" w:hAnsiTheme="majorBidi" w:cstheme="majorBidi"/>
          <w:sz w:val="24"/>
          <w:szCs w:val="24"/>
        </w:rPr>
        <w:t xml:space="preserve"> maka ustadz membetulkannya.</w:t>
      </w:r>
    </w:p>
    <w:p w:rsidR="00B45152" w:rsidRDefault="00B45152" w:rsidP="003B115A">
      <w:pPr>
        <w:pStyle w:val="ListParagraph"/>
        <w:numPr>
          <w:ilvl w:val="0"/>
          <w:numId w:val="18"/>
        </w:numPr>
        <w:spacing w:after="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Santri mendengarkan kaset atau rakaman seorang </w:t>
      </w:r>
      <w:r w:rsidRPr="001748A0">
        <w:rPr>
          <w:rFonts w:asciiTheme="majorBidi" w:hAnsiTheme="majorBidi" w:cstheme="majorBidi"/>
          <w:i/>
          <w:iCs/>
          <w:sz w:val="24"/>
          <w:szCs w:val="24"/>
        </w:rPr>
        <w:t>qari</w:t>
      </w:r>
      <w:r>
        <w:rPr>
          <w:rFonts w:asciiTheme="majorBidi" w:hAnsiTheme="majorBidi" w:cstheme="majorBidi"/>
          <w:sz w:val="24"/>
          <w:szCs w:val="24"/>
        </w:rPr>
        <w:t xml:space="preserve"> yang direkomendasikan oleh ustadz. Di Bina Madani sendiri salah satu qari’ yang direkomendasikan adalah ustadz Murtadlo seorang </w:t>
      </w:r>
      <w:r w:rsidRPr="001748A0">
        <w:rPr>
          <w:rFonts w:asciiTheme="majorBidi" w:hAnsiTheme="majorBidi" w:cstheme="majorBidi"/>
          <w:i/>
          <w:iCs/>
          <w:sz w:val="24"/>
          <w:szCs w:val="24"/>
        </w:rPr>
        <w:t>qari’</w:t>
      </w:r>
      <w:r>
        <w:rPr>
          <w:rFonts w:asciiTheme="majorBidi" w:hAnsiTheme="majorBidi" w:cstheme="majorBidi"/>
          <w:sz w:val="24"/>
          <w:szCs w:val="24"/>
        </w:rPr>
        <w:t xml:space="preserve"> yang </w:t>
      </w:r>
      <w:r w:rsidRPr="001748A0">
        <w:rPr>
          <w:rFonts w:asciiTheme="majorBidi" w:hAnsiTheme="majorBidi" w:cstheme="majorBidi"/>
          <w:i/>
          <w:iCs/>
          <w:sz w:val="24"/>
          <w:szCs w:val="24"/>
        </w:rPr>
        <w:t>bersanad</w:t>
      </w:r>
      <w:r>
        <w:rPr>
          <w:rFonts w:asciiTheme="majorBidi" w:hAnsiTheme="majorBidi" w:cstheme="majorBidi"/>
          <w:sz w:val="24"/>
          <w:szCs w:val="24"/>
        </w:rPr>
        <w:t xml:space="preserve"> dan berasal dari Indonesia.</w:t>
      </w:r>
    </w:p>
    <w:p w:rsidR="00B45152" w:rsidRPr="00F47396" w:rsidRDefault="00B45152" w:rsidP="003B115A">
      <w:pPr>
        <w:pStyle w:val="ListParagraph"/>
        <w:numPr>
          <w:ilvl w:val="0"/>
          <w:numId w:val="19"/>
        </w:numPr>
        <w:spacing w:before="120" w:after="120" w:line="288" w:lineRule="auto"/>
        <w:ind w:left="714" w:hanging="357"/>
        <w:contextualSpacing w:val="0"/>
        <w:jc w:val="both"/>
        <w:rPr>
          <w:rFonts w:asciiTheme="majorBidi" w:hAnsiTheme="majorBidi" w:cstheme="majorBidi"/>
          <w:b/>
          <w:bCs/>
          <w:i/>
          <w:iCs/>
          <w:sz w:val="24"/>
          <w:szCs w:val="24"/>
          <w:rtl/>
        </w:rPr>
      </w:pPr>
      <w:r w:rsidRPr="00F47396">
        <w:rPr>
          <w:rFonts w:asciiTheme="majorBidi" w:hAnsiTheme="majorBidi" w:cstheme="majorBidi"/>
          <w:b/>
          <w:bCs/>
          <w:iCs/>
          <w:sz w:val="24"/>
          <w:szCs w:val="24"/>
        </w:rPr>
        <w:t>Talqin</w:t>
      </w:r>
      <w:r w:rsidRPr="00F47396">
        <w:rPr>
          <w:rFonts w:asciiTheme="majorBidi" w:hAnsiTheme="majorBidi" w:cstheme="majorBidi"/>
          <w:b/>
          <w:bCs/>
          <w:i/>
          <w:iCs/>
          <w:sz w:val="24"/>
          <w:szCs w:val="24"/>
        </w:rPr>
        <w:t xml:space="preserve"> jama’i</w:t>
      </w:r>
      <w:r w:rsidRPr="00F47396">
        <w:rPr>
          <w:rFonts w:asciiTheme="majorBidi" w:hAnsiTheme="majorBidi" w:cstheme="majorBidi" w:hint="cs"/>
          <w:b/>
          <w:bCs/>
          <w:i/>
          <w:iCs/>
          <w:sz w:val="24"/>
          <w:szCs w:val="24"/>
          <w:rtl/>
        </w:rPr>
        <w:t xml:space="preserve">التلقين الجماعي </w:t>
      </w:r>
    </w:p>
    <w:p w:rsidR="00B45152" w:rsidRDefault="00B45152" w:rsidP="0071070F">
      <w:pPr>
        <w:pStyle w:val="ListParagraph"/>
        <w:spacing w:after="0" w:line="288" w:lineRule="auto"/>
        <w:ind w:left="0" w:firstLine="567"/>
        <w:contextualSpacing w:val="0"/>
        <w:jc w:val="both"/>
        <w:rPr>
          <w:rFonts w:asciiTheme="majorBidi" w:hAnsiTheme="majorBidi" w:cstheme="majorBidi"/>
          <w:sz w:val="24"/>
          <w:szCs w:val="24"/>
        </w:rPr>
      </w:pPr>
      <w:r w:rsidRPr="0071070F">
        <w:rPr>
          <w:rFonts w:asciiTheme="majorBidi" w:hAnsiTheme="majorBidi" w:cstheme="majorBidi"/>
          <w:iCs/>
          <w:sz w:val="24"/>
          <w:szCs w:val="24"/>
        </w:rPr>
        <w:t>Talqin</w:t>
      </w:r>
      <w:r w:rsidRPr="00442C9D">
        <w:rPr>
          <w:rFonts w:asciiTheme="majorBidi" w:hAnsiTheme="majorBidi" w:cstheme="majorBidi"/>
          <w:i/>
          <w:iCs/>
          <w:sz w:val="24"/>
          <w:szCs w:val="24"/>
        </w:rPr>
        <w:t xml:space="preserve"> jama’i</w:t>
      </w:r>
      <w:r>
        <w:rPr>
          <w:rFonts w:asciiTheme="majorBidi" w:hAnsiTheme="majorBidi" w:cstheme="majorBidi"/>
          <w:sz w:val="24"/>
          <w:szCs w:val="24"/>
        </w:rPr>
        <w:t xml:space="preserve"> dilaksanakan seperti </w:t>
      </w:r>
      <w:r w:rsidRPr="001748A0">
        <w:rPr>
          <w:rFonts w:asciiTheme="majorBidi" w:hAnsiTheme="majorBidi" w:cstheme="majorBidi"/>
          <w:i/>
          <w:iCs/>
          <w:sz w:val="24"/>
          <w:szCs w:val="24"/>
        </w:rPr>
        <w:t>talqin fardi</w:t>
      </w:r>
      <w:r>
        <w:rPr>
          <w:rFonts w:asciiTheme="majorBidi" w:hAnsiTheme="majorBidi" w:cstheme="majorBidi"/>
          <w:sz w:val="24"/>
          <w:szCs w:val="24"/>
        </w:rPr>
        <w:t xml:space="preserve"> tetapi secara bersama-sama dengan seorang ustadz atau bisa juga dengan menggunakan video. </w:t>
      </w:r>
    </w:p>
    <w:p w:rsidR="00B45152" w:rsidRDefault="00B45152" w:rsidP="0071070F">
      <w:pPr>
        <w:pStyle w:val="ListParagraph"/>
        <w:spacing w:after="0" w:line="288" w:lineRule="auto"/>
        <w:ind w:left="0" w:firstLine="567"/>
        <w:contextualSpacing w:val="0"/>
        <w:jc w:val="both"/>
        <w:rPr>
          <w:rFonts w:asciiTheme="majorBidi" w:hAnsiTheme="majorBidi" w:cstheme="majorBidi"/>
          <w:sz w:val="24"/>
          <w:szCs w:val="24"/>
        </w:rPr>
      </w:pPr>
      <w:r w:rsidRPr="0071070F">
        <w:rPr>
          <w:rFonts w:asciiTheme="majorBidi" w:hAnsiTheme="majorBidi" w:cstheme="majorBidi"/>
          <w:iCs/>
          <w:sz w:val="24"/>
          <w:szCs w:val="24"/>
        </w:rPr>
        <w:t>Talqin</w:t>
      </w:r>
      <w:r w:rsidR="0071070F">
        <w:rPr>
          <w:rFonts w:asciiTheme="majorBidi" w:hAnsiTheme="majorBidi" w:cstheme="majorBidi"/>
          <w:i/>
          <w:iCs/>
          <w:sz w:val="24"/>
          <w:szCs w:val="24"/>
          <w:lang w:val="id-ID"/>
        </w:rPr>
        <w:t>j</w:t>
      </w:r>
      <w:r w:rsidRPr="001748A0">
        <w:rPr>
          <w:rFonts w:asciiTheme="majorBidi" w:hAnsiTheme="majorBidi" w:cstheme="majorBidi"/>
          <w:i/>
          <w:iCs/>
          <w:sz w:val="24"/>
          <w:szCs w:val="24"/>
        </w:rPr>
        <w:t>ama’i</w:t>
      </w:r>
      <w:r w:rsidR="0071070F">
        <w:rPr>
          <w:rFonts w:asciiTheme="majorBidi" w:hAnsiTheme="majorBidi" w:cstheme="majorBidi"/>
          <w:sz w:val="24"/>
          <w:szCs w:val="24"/>
        </w:rPr>
        <w:t xml:space="preserve"> di </w:t>
      </w:r>
      <w:r w:rsidR="0071070F">
        <w:rPr>
          <w:rFonts w:asciiTheme="majorBidi" w:hAnsiTheme="majorBidi" w:cstheme="majorBidi"/>
          <w:sz w:val="24"/>
          <w:szCs w:val="24"/>
          <w:lang w:val="id-ID"/>
        </w:rPr>
        <w:t>p</w:t>
      </w:r>
      <w:r>
        <w:rPr>
          <w:rFonts w:asciiTheme="majorBidi" w:hAnsiTheme="majorBidi" w:cstheme="majorBidi"/>
          <w:sz w:val="24"/>
          <w:szCs w:val="24"/>
        </w:rPr>
        <w:t xml:space="preserve">esantren Bina Madani dilaksanakan setiap minggu sekali. Tepatnya, sabtu malam atau malam </w:t>
      </w:r>
      <w:r w:rsidR="0071070F">
        <w:rPr>
          <w:rFonts w:asciiTheme="majorBidi" w:hAnsiTheme="majorBidi" w:cstheme="majorBidi"/>
          <w:sz w:val="24"/>
          <w:szCs w:val="24"/>
          <w:lang w:val="id-ID"/>
        </w:rPr>
        <w:t>minggu</w:t>
      </w:r>
      <w:r w:rsidRPr="001748A0">
        <w:rPr>
          <w:rFonts w:asciiTheme="majorBidi" w:hAnsiTheme="majorBidi" w:cstheme="majorBidi"/>
          <w:i/>
          <w:iCs/>
          <w:sz w:val="24"/>
          <w:szCs w:val="24"/>
        </w:rPr>
        <w:t>ba’da</w:t>
      </w:r>
      <w:r>
        <w:rPr>
          <w:rFonts w:asciiTheme="majorBidi" w:hAnsiTheme="majorBidi" w:cstheme="majorBidi"/>
          <w:sz w:val="24"/>
          <w:szCs w:val="24"/>
        </w:rPr>
        <w:t xml:space="preserve"> Maghrib di Masjid. Kegiatan ini diikuti oleh seluruh santri bersama ustadz yang telah ditunjuk atau menyesuaikan jadwal. Selain itu, </w:t>
      </w:r>
      <w:r w:rsidRPr="0071070F">
        <w:rPr>
          <w:rFonts w:asciiTheme="majorBidi" w:hAnsiTheme="majorBidi" w:cstheme="majorBidi"/>
          <w:iCs/>
          <w:sz w:val="24"/>
          <w:szCs w:val="24"/>
        </w:rPr>
        <w:t>talqin</w:t>
      </w:r>
      <w:r w:rsidR="0071070F">
        <w:rPr>
          <w:rFonts w:asciiTheme="majorBidi" w:hAnsiTheme="majorBidi" w:cstheme="majorBidi"/>
          <w:i/>
          <w:iCs/>
          <w:sz w:val="24"/>
          <w:szCs w:val="24"/>
          <w:lang w:val="id-ID"/>
        </w:rPr>
        <w:t>j</w:t>
      </w:r>
      <w:r w:rsidRPr="001748A0">
        <w:rPr>
          <w:rFonts w:asciiTheme="majorBidi" w:hAnsiTheme="majorBidi" w:cstheme="majorBidi"/>
          <w:i/>
          <w:iCs/>
          <w:sz w:val="24"/>
          <w:szCs w:val="24"/>
        </w:rPr>
        <w:t>ama’i</w:t>
      </w:r>
      <w:r>
        <w:rPr>
          <w:rFonts w:asciiTheme="majorBidi" w:hAnsiTheme="majorBidi" w:cstheme="majorBidi"/>
          <w:sz w:val="24"/>
          <w:szCs w:val="24"/>
        </w:rPr>
        <w:t xml:space="preserve"> juga dilaksanakan bersama-sama di halaqah masing-masing. </w:t>
      </w:r>
      <w:r w:rsidR="0071070F">
        <w:rPr>
          <w:rFonts w:asciiTheme="majorBidi" w:hAnsiTheme="majorBidi" w:cstheme="majorBidi"/>
          <w:sz w:val="24"/>
          <w:szCs w:val="24"/>
          <w:lang w:val="id-ID"/>
        </w:rPr>
        <w:t xml:space="preserve">Pelaksanaan </w:t>
      </w:r>
      <w:r w:rsidR="0071070F" w:rsidRPr="0071070F">
        <w:rPr>
          <w:rFonts w:asciiTheme="majorBidi" w:hAnsiTheme="majorBidi" w:cstheme="majorBidi"/>
          <w:iCs/>
          <w:sz w:val="24"/>
          <w:szCs w:val="24"/>
        </w:rPr>
        <w:t>talqin</w:t>
      </w:r>
      <w:r w:rsidR="0071070F">
        <w:rPr>
          <w:rFonts w:asciiTheme="majorBidi" w:hAnsiTheme="majorBidi" w:cstheme="majorBidi"/>
          <w:i/>
          <w:iCs/>
          <w:sz w:val="24"/>
          <w:szCs w:val="24"/>
          <w:lang w:val="id-ID"/>
        </w:rPr>
        <w:t>j</w:t>
      </w:r>
      <w:r w:rsidR="0071070F" w:rsidRPr="001748A0">
        <w:rPr>
          <w:rFonts w:asciiTheme="majorBidi" w:hAnsiTheme="majorBidi" w:cstheme="majorBidi"/>
          <w:i/>
          <w:iCs/>
          <w:sz w:val="24"/>
          <w:szCs w:val="24"/>
        </w:rPr>
        <w:t>ama’i</w:t>
      </w:r>
      <w:r w:rsidR="0071070F">
        <w:rPr>
          <w:rFonts w:asciiTheme="majorBidi" w:hAnsiTheme="majorBidi" w:cstheme="majorBidi"/>
          <w:sz w:val="24"/>
          <w:szCs w:val="24"/>
          <w:lang w:val="id-ID"/>
        </w:rPr>
        <w:t xml:space="preserve"> b</w:t>
      </w:r>
      <w:r>
        <w:rPr>
          <w:rFonts w:asciiTheme="majorBidi" w:hAnsiTheme="majorBidi" w:cstheme="majorBidi"/>
          <w:sz w:val="24"/>
          <w:szCs w:val="24"/>
        </w:rPr>
        <w:t xml:space="preserve">iasanya dilaksanakan akhir pekan bersama musyrif halaqah. </w:t>
      </w:r>
    </w:p>
    <w:p w:rsidR="00B45152" w:rsidRDefault="00B45152" w:rsidP="0071070F">
      <w:pPr>
        <w:pStyle w:val="ListParagraph"/>
        <w:spacing w:after="0" w:line="288" w:lineRule="auto"/>
        <w:ind w:left="0" w:firstLine="567"/>
        <w:contextualSpacing w:val="0"/>
        <w:jc w:val="both"/>
        <w:rPr>
          <w:rFonts w:asciiTheme="majorBidi" w:hAnsiTheme="majorBidi" w:cstheme="majorBidi"/>
          <w:sz w:val="24"/>
          <w:szCs w:val="24"/>
          <w:lang w:val="id-ID"/>
        </w:rPr>
      </w:pPr>
      <w:r>
        <w:rPr>
          <w:rFonts w:asciiTheme="majorBidi" w:hAnsiTheme="majorBidi" w:cstheme="majorBidi"/>
          <w:sz w:val="24"/>
          <w:szCs w:val="24"/>
        </w:rPr>
        <w:t xml:space="preserve">Kegiatan talqin terus dilaksanakan sampai santri menyelesaikan hafalannya 30 juz. Setelah menyelesaikan setoran hafalan </w:t>
      </w:r>
      <w:r w:rsidR="005F3954">
        <w:rPr>
          <w:rFonts w:asciiTheme="majorBidi" w:hAnsiTheme="majorBidi" w:cstheme="majorBidi"/>
          <w:sz w:val="24"/>
          <w:szCs w:val="24"/>
        </w:rPr>
        <w:t>Alquran</w:t>
      </w:r>
      <w:r>
        <w:rPr>
          <w:rFonts w:asciiTheme="majorBidi" w:hAnsiTheme="majorBidi" w:cstheme="majorBidi"/>
          <w:sz w:val="24"/>
          <w:szCs w:val="24"/>
        </w:rPr>
        <w:t xml:space="preserve">, santri juga diminta mengikuti program intensif talqin 30 juz. </w:t>
      </w:r>
      <w:r w:rsidR="0071070F">
        <w:rPr>
          <w:rFonts w:asciiTheme="majorBidi" w:hAnsiTheme="majorBidi" w:cstheme="majorBidi"/>
          <w:sz w:val="24"/>
          <w:szCs w:val="24"/>
          <w:lang w:val="id-ID"/>
        </w:rPr>
        <w:t xml:space="preserve">Menurut </w:t>
      </w:r>
      <w:r w:rsidR="0071070F" w:rsidRPr="0071070F">
        <w:rPr>
          <w:rFonts w:asciiTheme="majorBidi" w:hAnsiTheme="majorBidi" w:cstheme="majorBidi"/>
          <w:sz w:val="24"/>
          <w:szCs w:val="24"/>
        </w:rPr>
        <w:t>ustadz Saifullah</w:t>
      </w:r>
      <w:r w:rsidR="0071070F">
        <w:rPr>
          <w:rFonts w:asciiTheme="majorBidi" w:hAnsiTheme="majorBidi" w:cstheme="majorBidi"/>
          <w:sz w:val="24"/>
          <w:szCs w:val="24"/>
          <w:lang w:val="id-ID"/>
        </w:rPr>
        <w:t>k</w:t>
      </w:r>
      <w:r>
        <w:rPr>
          <w:rFonts w:asciiTheme="majorBidi" w:hAnsiTheme="majorBidi" w:cstheme="majorBidi"/>
          <w:sz w:val="24"/>
          <w:szCs w:val="24"/>
        </w:rPr>
        <w:t xml:space="preserve">egiatan </w:t>
      </w:r>
      <w:r w:rsidR="0071070F">
        <w:rPr>
          <w:rFonts w:asciiTheme="majorBidi" w:hAnsiTheme="majorBidi" w:cstheme="majorBidi"/>
          <w:sz w:val="24"/>
          <w:szCs w:val="24"/>
          <w:lang w:val="id-ID"/>
        </w:rPr>
        <w:t>talqin</w:t>
      </w:r>
      <w:r>
        <w:rPr>
          <w:rFonts w:asciiTheme="majorBidi" w:hAnsiTheme="majorBidi" w:cstheme="majorBidi"/>
          <w:sz w:val="24"/>
          <w:szCs w:val="24"/>
        </w:rPr>
        <w:t xml:space="preserve"> bertujuan untuk meminimalisir kesalahan dalam hafalan.</w:t>
      </w:r>
    </w:p>
    <w:p w:rsidR="00B45152" w:rsidRPr="006D41C2" w:rsidRDefault="00B45152" w:rsidP="00715967">
      <w:pPr>
        <w:pStyle w:val="ListParagraph"/>
        <w:numPr>
          <w:ilvl w:val="0"/>
          <w:numId w:val="20"/>
        </w:numPr>
        <w:spacing w:before="240" w:after="120" w:line="288" w:lineRule="auto"/>
        <w:ind w:left="357" w:hanging="357"/>
        <w:contextualSpacing w:val="0"/>
        <w:rPr>
          <w:rFonts w:asciiTheme="majorBidi" w:hAnsiTheme="majorBidi" w:cstheme="majorBidi"/>
          <w:b/>
          <w:bCs/>
          <w:i/>
          <w:iCs/>
          <w:sz w:val="24"/>
          <w:szCs w:val="24"/>
        </w:rPr>
      </w:pPr>
      <w:r w:rsidRPr="006D41C2">
        <w:rPr>
          <w:rFonts w:asciiTheme="majorBidi" w:hAnsiTheme="majorBidi" w:cstheme="majorBidi"/>
          <w:b/>
          <w:bCs/>
          <w:i/>
          <w:iCs/>
          <w:sz w:val="24"/>
          <w:szCs w:val="24"/>
        </w:rPr>
        <w:t>Tasmi’</w:t>
      </w:r>
      <w:r w:rsidR="008A43D9" w:rsidRPr="006D41C2">
        <w:rPr>
          <w:rFonts w:asciiTheme="majorBidi" w:hAnsiTheme="majorBidi" w:cstheme="majorBidi"/>
          <w:b/>
          <w:bCs/>
          <w:i/>
          <w:iCs/>
          <w:sz w:val="24"/>
          <w:szCs w:val="24"/>
          <w:lang w:val="id-ID"/>
        </w:rPr>
        <w:t>(</w:t>
      </w:r>
      <w:r w:rsidRPr="006D41C2">
        <w:rPr>
          <w:rFonts w:asciiTheme="majorBidi" w:hAnsiTheme="majorBidi" w:cstheme="majorBidi" w:hint="cs"/>
          <w:b/>
          <w:bCs/>
          <w:i/>
          <w:iCs/>
          <w:sz w:val="24"/>
          <w:szCs w:val="24"/>
          <w:rtl/>
        </w:rPr>
        <w:t>التسميع</w:t>
      </w:r>
      <w:r w:rsidR="008A43D9" w:rsidRPr="006D41C2">
        <w:rPr>
          <w:rFonts w:asciiTheme="majorBidi" w:hAnsiTheme="majorBidi" w:cstheme="majorBidi"/>
          <w:b/>
          <w:bCs/>
          <w:i/>
          <w:iCs/>
          <w:sz w:val="24"/>
          <w:szCs w:val="24"/>
          <w:lang w:val="id-ID"/>
        </w:rPr>
        <w:t xml:space="preserve"> )</w:t>
      </w:r>
    </w:p>
    <w:p w:rsidR="00B45152" w:rsidRPr="003D1407" w:rsidRDefault="00B45152" w:rsidP="0071070F">
      <w:pPr>
        <w:pStyle w:val="ListParagraph"/>
        <w:spacing w:after="0" w:line="288" w:lineRule="auto"/>
        <w:ind w:left="0" w:firstLine="567"/>
        <w:contextualSpacing w:val="0"/>
        <w:jc w:val="both"/>
        <w:rPr>
          <w:rFonts w:asciiTheme="majorBidi" w:hAnsiTheme="majorBidi" w:cstheme="majorBidi"/>
          <w:sz w:val="24"/>
          <w:szCs w:val="24"/>
        </w:rPr>
      </w:pPr>
      <w:r w:rsidRPr="00900457">
        <w:rPr>
          <w:rFonts w:asciiTheme="majorBidi" w:hAnsiTheme="majorBidi" w:cstheme="majorBidi"/>
          <w:i/>
          <w:iCs/>
          <w:sz w:val="24"/>
          <w:szCs w:val="24"/>
        </w:rPr>
        <w:t>Tasmi’</w:t>
      </w:r>
      <w:r>
        <w:rPr>
          <w:rFonts w:asciiTheme="majorBidi" w:hAnsiTheme="majorBidi" w:cstheme="majorBidi"/>
          <w:sz w:val="24"/>
          <w:szCs w:val="24"/>
        </w:rPr>
        <w:t xml:space="preserve"> secara bahasa berarti memperdengarkan. Sedangkan secara istilah adalah menyetorkan hafalan </w:t>
      </w:r>
      <w:r w:rsidR="005F3954">
        <w:rPr>
          <w:rFonts w:asciiTheme="majorBidi" w:hAnsiTheme="majorBidi" w:cstheme="majorBidi"/>
          <w:sz w:val="24"/>
          <w:szCs w:val="24"/>
        </w:rPr>
        <w:t>Alquran</w:t>
      </w:r>
      <w:r>
        <w:rPr>
          <w:rFonts w:asciiTheme="majorBidi" w:hAnsiTheme="majorBidi" w:cstheme="majorBidi"/>
          <w:sz w:val="24"/>
          <w:szCs w:val="24"/>
        </w:rPr>
        <w:t xml:space="preserve"> kepada ustadz dalam sebuah halaqah</w:t>
      </w:r>
      <w:sdt>
        <w:sdtPr>
          <w:rPr>
            <w:rFonts w:asciiTheme="majorBidi" w:hAnsiTheme="majorBidi" w:cstheme="majorBidi"/>
            <w:sz w:val="24"/>
            <w:szCs w:val="24"/>
          </w:rPr>
          <w:id w:val="13573415"/>
          <w:citation/>
        </w:sdtPr>
        <w:sdtEndPr/>
        <w:sdtContent>
          <w:r w:rsidR="00F9286D">
            <w:rPr>
              <w:rFonts w:asciiTheme="majorBidi" w:hAnsiTheme="majorBidi" w:cstheme="majorBidi"/>
              <w:sz w:val="24"/>
              <w:szCs w:val="24"/>
            </w:rPr>
            <w:fldChar w:fldCharType="begin"/>
          </w:r>
          <w:r w:rsidR="0071070F">
            <w:rPr>
              <w:rFonts w:asciiTheme="majorBidi" w:hAnsiTheme="majorBidi" w:cstheme="majorBidi"/>
              <w:sz w:val="24"/>
              <w:szCs w:val="24"/>
              <w:lang w:val="id-ID"/>
            </w:rPr>
            <w:instrText xml:space="preserve"> CITATION Abd \l 1057 </w:instrText>
          </w:r>
          <w:r w:rsidR="00F9286D">
            <w:rPr>
              <w:rFonts w:asciiTheme="majorBidi" w:hAnsiTheme="majorBidi" w:cstheme="majorBidi"/>
              <w:sz w:val="24"/>
              <w:szCs w:val="24"/>
            </w:rPr>
            <w:fldChar w:fldCharType="separate"/>
          </w:r>
          <w:r w:rsidR="0071070F" w:rsidRPr="0071070F">
            <w:rPr>
              <w:rFonts w:asciiTheme="majorBidi" w:hAnsiTheme="majorBidi" w:cstheme="majorBidi"/>
              <w:noProof/>
              <w:sz w:val="24"/>
              <w:szCs w:val="24"/>
              <w:lang w:val="id-ID"/>
            </w:rPr>
            <w:t>(Attulaimat, 2000)</w:t>
          </w:r>
          <w:r w:rsidR="00F9286D">
            <w:rPr>
              <w:rFonts w:asciiTheme="majorBidi" w:hAnsiTheme="majorBidi" w:cstheme="majorBidi"/>
              <w:sz w:val="24"/>
              <w:szCs w:val="24"/>
            </w:rPr>
            <w:fldChar w:fldCharType="end"/>
          </w:r>
        </w:sdtContent>
      </w:sdt>
      <w:r>
        <w:rPr>
          <w:rFonts w:asciiTheme="majorBidi" w:hAnsiTheme="majorBidi" w:cstheme="majorBidi"/>
          <w:sz w:val="24"/>
          <w:szCs w:val="24"/>
        </w:rPr>
        <w:t xml:space="preserve">. Kegiatan </w:t>
      </w:r>
      <w:r w:rsidRPr="00900457">
        <w:rPr>
          <w:rFonts w:asciiTheme="majorBidi" w:hAnsiTheme="majorBidi" w:cstheme="majorBidi"/>
          <w:i/>
          <w:iCs/>
          <w:sz w:val="24"/>
          <w:szCs w:val="24"/>
        </w:rPr>
        <w:t>tasmi’</w:t>
      </w:r>
      <w:r>
        <w:rPr>
          <w:rFonts w:asciiTheme="majorBidi" w:hAnsiTheme="majorBidi" w:cstheme="majorBidi"/>
          <w:sz w:val="24"/>
          <w:szCs w:val="24"/>
        </w:rPr>
        <w:t xml:space="preserve"> di </w:t>
      </w:r>
      <w:r w:rsidR="006D41C2">
        <w:rPr>
          <w:rFonts w:asciiTheme="majorBidi" w:hAnsiTheme="majorBidi" w:cstheme="majorBidi"/>
          <w:sz w:val="24"/>
          <w:szCs w:val="24"/>
        </w:rPr>
        <w:t>pesantren</w:t>
      </w:r>
      <w:r>
        <w:rPr>
          <w:rFonts w:asciiTheme="majorBidi" w:hAnsiTheme="majorBidi" w:cstheme="majorBidi"/>
          <w:sz w:val="24"/>
          <w:szCs w:val="24"/>
        </w:rPr>
        <w:t xml:space="preserve"> Bina Madani dilaksanakan setiap hari sekali. Waktunya ketika halaqah intensif antara ba’da subuh atau ba’da asar. </w:t>
      </w:r>
      <w:r w:rsidR="0071070F">
        <w:rPr>
          <w:rFonts w:asciiTheme="majorBidi" w:hAnsiTheme="majorBidi" w:cstheme="majorBidi"/>
          <w:sz w:val="24"/>
          <w:szCs w:val="24"/>
          <w:lang w:val="id-ID"/>
        </w:rPr>
        <w:t>T</w:t>
      </w:r>
      <w:r>
        <w:rPr>
          <w:rFonts w:asciiTheme="majorBidi" w:hAnsiTheme="majorBidi" w:cstheme="majorBidi"/>
          <w:sz w:val="24"/>
          <w:szCs w:val="24"/>
        </w:rPr>
        <w:t>ujuan</w:t>
      </w:r>
      <w:r w:rsidR="0071070F">
        <w:rPr>
          <w:rFonts w:asciiTheme="majorBidi" w:hAnsiTheme="majorBidi" w:cstheme="majorBidi"/>
          <w:sz w:val="24"/>
          <w:szCs w:val="24"/>
          <w:lang w:val="id-ID"/>
        </w:rPr>
        <w:t>nya untuk</w:t>
      </w:r>
      <w:r>
        <w:rPr>
          <w:rFonts w:asciiTheme="majorBidi" w:hAnsiTheme="majorBidi" w:cstheme="majorBidi"/>
          <w:sz w:val="24"/>
          <w:szCs w:val="24"/>
        </w:rPr>
        <w:t xml:space="preserve"> memberikan keluasan </w:t>
      </w:r>
      <w:r w:rsidR="00715967">
        <w:rPr>
          <w:rFonts w:asciiTheme="majorBidi" w:hAnsiTheme="majorBidi" w:cstheme="majorBidi"/>
          <w:sz w:val="24"/>
          <w:szCs w:val="24"/>
          <w:lang w:val="id-ID"/>
        </w:rPr>
        <w:t>kepada</w:t>
      </w:r>
      <w:r>
        <w:rPr>
          <w:rFonts w:asciiTheme="majorBidi" w:hAnsiTheme="majorBidi" w:cstheme="majorBidi"/>
          <w:sz w:val="24"/>
          <w:szCs w:val="24"/>
        </w:rPr>
        <w:t xml:space="preserve"> santri untuk menentukan waktu menyetorkan hafalan yang sesuai</w:t>
      </w:r>
      <w:r w:rsidR="00715967">
        <w:rPr>
          <w:rFonts w:asciiTheme="majorBidi" w:hAnsiTheme="majorBidi" w:cstheme="majorBidi"/>
          <w:sz w:val="24"/>
          <w:szCs w:val="24"/>
          <w:lang w:val="id-ID"/>
        </w:rPr>
        <w:t>.</w:t>
      </w:r>
    </w:p>
    <w:p w:rsidR="00B45152" w:rsidRPr="0049125F" w:rsidRDefault="00B45152" w:rsidP="0071070F">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Kegiatan </w:t>
      </w:r>
      <w:r w:rsidRPr="00900457">
        <w:rPr>
          <w:rFonts w:asciiTheme="majorBidi" w:hAnsiTheme="majorBidi" w:cstheme="majorBidi"/>
          <w:i/>
          <w:iCs/>
          <w:sz w:val="24"/>
          <w:szCs w:val="24"/>
        </w:rPr>
        <w:t>tasmi’</w:t>
      </w:r>
      <w:r>
        <w:rPr>
          <w:rFonts w:asciiTheme="majorBidi" w:hAnsiTheme="majorBidi" w:cstheme="majorBidi"/>
          <w:sz w:val="24"/>
          <w:szCs w:val="24"/>
        </w:rPr>
        <w:t xml:space="preserve"> dilaksanakan setiap hari ke</w:t>
      </w:r>
      <w:r w:rsidR="0071070F">
        <w:rPr>
          <w:rFonts w:asciiTheme="majorBidi" w:hAnsiTheme="majorBidi" w:cstheme="majorBidi"/>
          <w:sz w:val="24"/>
          <w:szCs w:val="24"/>
        </w:rPr>
        <w:t>cuali hari libur yaitu hari jum</w:t>
      </w:r>
      <w:r>
        <w:rPr>
          <w:rFonts w:asciiTheme="majorBidi" w:hAnsiTheme="majorBidi" w:cstheme="majorBidi"/>
          <w:sz w:val="24"/>
          <w:szCs w:val="24"/>
        </w:rPr>
        <w:t xml:space="preserve">at. Jumlah hafalan yang disetorkan atau </w:t>
      </w:r>
      <w:r w:rsidRPr="0071070F">
        <w:rPr>
          <w:rFonts w:asciiTheme="majorBidi" w:hAnsiTheme="majorBidi" w:cstheme="majorBidi"/>
          <w:iCs/>
          <w:sz w:val="24"/>
          <w:szCs w:val="24"/>
        </w:rPr>
        <w:t>di</w:t>
      </w:r>
      <w:r w:rsidRPr="00900457">
        <w:rPr>
          <w:rFonts w:asciiTheme="majorBidi" w:hAnsiTheme="majorBidi" w:cstheme="majorBidi"/>
          <w:i/>
          <w:iCs/>
          <w:sz w:val="24"/>
          <w:szCs w:val="24"/>
        </w:rPr>
        <w:t>tasmi’</w:t>
      </w:r>
      <w:r w:rsidRPr="0071070F">
        <w:rPr>
          <w:rFonts w:asciiTheme="majorBidi" w:hAnsiTheme="majorBidi" w:cstheme="majorBidi"/>
          <w:iCs/>
          <w:sz w:val="24"/>
          <w:szCs w:val="24"/>
        </w:rPr>
        <w:t>kan</w:t>
      </w:r>
      <w:r>
        <w:rPr>
          <w:rFonts w:asciiTheme="majorBidi" w:hAnsiTheme="majorBidi" w:cstheme="majorBidi"/>
          <w:sz w:val="24"/>
          <w:szCs w:val="24"/>
        </w:rPr>
        <w:t xml:space="preserve"> minimal satu halaman atau menyesuaikan dengan kesepakatan santri. Namun, apabila ada yang tidak menyetorkan atau tidak sesuai target, </w:t>
      </w:r>
      <w:r w:rsidRPr="00900457">
        <w:rPr>
          <w:rFonts w:asciiTheme="majorBidi" w:hAnsiTheme="majorBidi" w:cstheme="majorBidi"/>
          <w:i/>
          <w:iCs/>
          <w:sz w:val="24"/>
          <w:szCs w:val="24"/>
        </w:rPr>
        <w:t>musyrif</w:t>
      </w:r>
      <w:r>
        <w:rPr>
          <w:rFonts w:asciiTheme="majorBidi" w:hAnsiTheme="majorBidi" w:cstheme="majorBidi"/>
          <w:sz w:val="24"/>
          <w:szCs w:val="24"/>
        </w:rPr>
        <w:t xml:space="preserve"> akan menanyakan sebabnya dan memberikan arahan serta nasehat. Setiap </w:t>
      </w:r>
      <w:r w:rsidRPr="00900457">
        <w:rPr>
          <w:rFonts w:asciiTheme="majorBidi" w:hAnsiTheme="majorBidi" w:cstheme="majorBidi"/>
          <w:i/>
          <w:iCs/>
          <w:sz w:val="24"/>
          <w:szCs w:val="24"/>
        </w:rPr>
        <w:t>musyrif halaqah</w:t>
      </w:r>
      <w:r>
        <w:rPr>
          <w:rFonts w:asciiTheme="majorBidi" w:hAnsiTheme="majorBidi" w:cstheme="majorBidi"/>
          <w:sz w:val="24"/>
          <w:szCs w:val="24"/>
        </w:rPr>
        <w:t xml:space="preserve"> diwajibkan untuk menulis perkembangan hafalan santri di dalam buku </w:t>
      </w:r>
      <w:r w:rsidRPr="00900457">
        <w:rPr>
          <w:rFonts w:asciiTheme="majorBidi" w:hAnsiTheme="majorBidi" w:cstheme="majorBidi"/>
          <w:i/>
          <w:iCs/>
          <w:sz w:val="24"/>
          <w:szCs w:val="24"/>
        </w:rPr>
        <w:t xml:space="preserve">mutaba’ah hifdzu </w:t>
      </w:r>
      <w:r w:rsidR="005F3954">
        <w:rPr>
          <w:rFonts w:asciiTheme="majorBidi" w:hAnsiTheme="majorBidi" w:cstheme="majorBidi"/>
          <w:i/>
          <w:iCs/>
          <w:sz w:val="24"/>
          <w:szCs w:val="24"/>
        </w:rPr>
        <w:t>Alquran</w:t>
      </w:r>
      <w:r>
        <w:rPr>
          <w:rFonts w:asciiTheme="majorBidi" w:hAnsiTheme="majorBidi" w:cstheme="majorBidi"/>
          <w:sz w:val="24"/>
          <w:szCs w:val="24"/>
        </w:rPr>
        <w:t xml:space="preserve"> atau buku catatan hafalan </w:t>
      </w:r>
      <w:r w:rsidR="005F3954">
        <w:rPr>
          <w:rFonts w:asciiTheme="majorBidi" w:hAnsiTheme="majorBidi" w:cstheme="majorBidi"/>
          <w:sz w:val="24"/>
          <w:szCs w:val="24"/>
        </w:rPr>
        <w:t>Alquran</w:t>
      </w:r>
      <w:r>
        <w:rPr>
          <w:rFonts w:asciiTheme="majorBidi" w:hAnsiTheme="majorBidi" w:cstheme="majorBidi"/>
          <w:sz w:val="24"/>
          <w:szCs w:val="24"/>
        </w:rPr>
        <w:t xml:space="preserve">. Sehingga penanggung jawab </w:t>
      </w:r>
      <w:r w:rsidR="00E45C83">
        <w:rPr>
          <w:rFonts w:asciiTheme="majorBidi" w:hAnsiTheme="majorBidi" w:cstheme="majorBidi"/>
          <w:sz w:val="24"/>
          <w:szCs w:val="24"/>
        </w:rPr>
        <w:t>tahfiz</w:t>
      </w:r>
      <w:r>
        <w:rPr>
          <w:rFonts w:asciiTheme="majorBidi" w:hAnsiTheme="majorBidi" w:cstheme="majorBidi"/>
          <w:sz w:val="24"/>
          <w:szCs w:val="24"/>
        </w:rPr>
        <w:t xml:space="preserve"> di Bina Madani mampu melihat perkembangan santri dalam menghafal </w:t>
      </w:r>
      <w:r w:rsidR="005F3954">
        <w:rPr>
          <w:rFonts w:asciiTheme="majorBidi" w:hAnsiTheme="majorBidi" w:cstheme="majorBidi"/>
          <w:sz w:val="24"/>
          <w:szCs w:val="24"/>
        </w:rPr>
        <w:t>Alquran</w:t>
      </w:r>
      <w:r>
        <w:rPr>
          <w:rFonts w:asciiTheme="majorBidi" w:hAnsiTheme="majorBidi" w:cstheme="majorBidi"/>
          <w:sz w:val="24"/>
          <w:szCs w:val="24"/>
        </w:rPr>
        <w:t>.</w:t>
      </w:r>
    </w:p>
    <w:p w:rsidR="00B45152" w:rsidRPr="006D41C2" w:rsidRDefault="006D41C2" w:rsidP="006D41C2">
      <w:pPr>
        <w:spacing w:before="240" w:after="120" w:line="288" w:lineRule="auto"/>
        <w:rPr>
          <w:rFonts w:asciiTheme="majorBidi" w:hAnsiTheme="majorBidi" w:cstheme="majorBidi"/>
          <w:b/>
          <w:bCs/>
          <w:sz w:val="24"/>
          <w:szCs w:val="24"/>
        </w:rPr>
      </w:pPr>
      <w:r w:rsidRPr="006D41C2">
        <w:rPr>
          <w:rFonts w:asciiTheme="majorBidi" w:hAnsiTheme="majorBidi" w:cstheme="majorBidi"/>
          <w:b/>
          <w:bCs/>
          <w:iCs/>
          <w:sz w:val="24"/>
          <w:szCs w:val="24"/>
          <w:lang w:val="id-ID"/>
        </w:rPr>
        <w:t>3)</w:t>
      </w:r>
      <w:r w:rsidR="00B45152" w:rsidRPr="006D41C2">
        <w:rPr>
          <w:rFonts w:asciiTheme="majorBidi" w:hAnsiTheme="majorBidi" w:cstheme="majorBidi"/>
          <w:b/>
          <w:bCs/>
          <w:i/>
          <w:iCs/>
          <w:sz w:val="24"/>
          <w:szCs w:val="24"/>
        </w:rPr>
        <w:t>Muroja’ah</w:t>
      </w:r>
      <w:r w:rsidR="008A43D9" w:rsidRPr="006D41C2">
        <w:rPr>
          <w:rFonts w:asciiTheme="majorBidi" w:hAnsiTheme="majorBidi" w:cstheme="majorBidi"/>
          <w:b/>
          <w:bCs/>
          <w:i/>
          <w:iCs/>
          <w:sz w:val="24"/>
          <w:szCs w:val="24"/>
          <w:lang w:val="id-ID"/>
        </w:rPr>
        <w:t xml:space="preserve"> (</w:t>
      </w:r>
      <w:r w:rsidR="00B45152" w:rsidRPr="006D41C2">
        <w:rPr>
          <w:rFonts w:asciiTheme="majorBidi" w:hAnsiTheme="majorBidi" w:cstheme="majorBidi" w:hint="cs"/>
          <w:b/>
          <w:bCs/>
          <w:i/>
          <w:iCs/>
          <w:sz w:val="24"/>
          <w:szCs w:val="24"/>
          <w:rtl/>
        </w:rPr>
        <w:t>المراجعة</w:t>
      </w:r>
      <w:r w:rsidR="008A43D9" w:rsidRPr="006D41C2">
        <w:rPr>
          <w:rFonts w:asciiTheme="majorBidi" w:hAnsiTheme="majorBidi" w:cstheme="majorBidi"/>
          <w:b/>
          <w:bCs/>
          <w:i/>
          <w:iCs/>
          <w:sz w:val="24"/>
          <w:szCs w:val="24"/>
          <w:lang w:val="id-ID"/>
        </w:rPr>
        <w:t xml:space="preserve"> )</w:t>
      </w:r>
    </w:p>
    <w:p w:rsidR="00B45152" w:rsidRPr="0068449F" w:rsidRDefault="00B45152" w:rsidP="00FC689D">
      <w:pPr>
        <w:pStyle w:val="ListParagraph"/>
        <w:spacing w:after="0" w:line="288" w:lineRule="auto"/>
        <w:ind w:left="0" w:firstLine="567"/>
        <w:contextualSpacing w:val="0"/>
        <w:jc w:val="both"/>
        <w:rPr>
          <w:rFonts w:asciiTheme="majorBidi" w:hAnsiTheme="majorBidi" w:cstheme="majorBidi"/>
          <w:sz w:val="24"/>
          <w:szCs w:val="24"/>
        </w:rPr>
      </w:pPr>
      <w:r w:rsidRPr="00900457">
        <w:rPr>
          <w:rFonts w:asciiTheme="majorBidi" w:hAnsiTheme="majorBidi" w:cstheme="majorBidi"/>
          <w:i/>
          <w:iCs/>
          <w:sz w:val="24"/>
          <w:szCs w:val="24"/>
        </w:rPr>
        <w:t>Muroja’ah</w:t>
      </w:r>
      <w:r>
        <w:rPr>
          <w:rFonts w:asciiTheme="majorBidi" w:hAnsiTheme="majorBidi" w:cstheme="majorBidi"/>
          <w:sz w:val="24"/>
          <w:szCs w:val="24"/>
        </w:rPr>
        <w:t xml:space="preserve"> secara bahasa adalah pembiasaan. Sedangkan menurut istilah adalah kegiatan mengulangi hafalan </w:t>
      </w:r>
      <w:r w:rsidR="005F3954">
        <w:rPr>
          <w:rFonts w:asciiTheme="majorBidi" w:hAnsiTheme="majorBidi" w:cstheme="majorBidi"/>
          <w:sz w:val="24"/>
          <w:szCs w:val="24"/>
        </w:rPr>
        <w:t>Alquran</w:t>
      </w:r>
      <w:sdt>
        <w:sdtPr>
          <w:rPr>
            <w:rFonts w:asciiTheme="majorBidi" w:hAnsiTheme="majorBidi" w:cstheme="majorBidi"/>
            <w:sz w:val="24"/>
            <w:szCs w:val="24"/>
          </w:rPr>
          <w:id w:val="13573416"/>
          <w:citation/>
        </w:sdtPr>
        <w:sdtEndPr/>
        <w:sdtContent>
          <w:r w:rsidR="00F9286D">
            <w:rPr>
              <w:rFonts w:asciiTheme="majorBidi" w:hAnsiTheme="majorBidi" w:cstheme="majorBidi"/>
              <w:sz w:val="24"/>
              <w:szCs w:val="24"/>
            </w:rPr>
            <w:fldChar w:fldCharType="begin"/>
          </w:r>
          <w:r w:rsidR="008707A1">
            <w:rPr>
              <w:rFonts w:asciiTheme="majorBidi" w:hAnsiTheme="majorBidi" w:cstheme="majorBidi"/>
              <w:sz w:val="24"/>
              <w:szCs w:val="24"/>
              <w:lang w:val="id-ID"/>
            </w:rPr>
            <w:instrText xml:space="preserve"> CITATION Abd \l 1057 </w:instrText>
          </w:r>
          <w:r w:rsidR="00F9286D">
            <w:rPr>
              <w:rFonts w:asciiTheme="majorBidi" w:hAnsiTheme="majorBidi" w:cstheme="majorBidi"/>
              <w:sz w:val="24"/>
              <w:szCs w:val="24"/>
            </w:rPr>
            <w:fldChar w:fldCharType="separate"/>
          </w:r>
          <w:r w:rsidR="008707A1" w:rsidRPr="008707A1">
            <w:rPr>
              <w:rFonts w:asciiTheme="majorBidi" w:hAnsiTheme="majorBidi" w:cstheme="majorBidi"/>
              <w:noProof/>
              <w:sz w:val="24"/>
              <w:szCs w:val="24"/>
              <w:lang w:val="id-ID"/>
            </w:rPr>
            <w:t>(Attulaimat, 2000)</w:t>
          </w:r>
          <w:r w:rsidR="00F9286D">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900457">
        <w:rPr>
          <w:rFonts w:asciiTheme="majorBidi" w:hAnsiTheme="majorBidi" w:cstheme="majorBidi"/>
          <w:i/>
          <w:iCs/>
          <w:sz w:val="24"/>
          <w:szCs w:val="24"/>
        </w:rPr>
        <w:t>Muroja’ah</w:t>
      </w:r>
      <w:r>
        <w:rPr>
          <w:rFonts w:asciiTheme="majorBidi" w:hAnsiTheme="majorBidi" w:cstheme="majorBidi"/>
          <w:sz w:val="24"/>
          <w:szCs w:val="24"/>
        </w:rPr>
        <w:t xml:space="preserve"> harus dilakukan dan wajib bagi para penghafal </w:t>
      </w:r>
      <w:r w:rsidR="005F3954">
        <w:rPr>
          <w:rFonts w:asciiTheme="majorBidi" w:hAnsiTheme="majorBidi" w:cstheme="majorBidi"/>
          <w:sz w:val="24"/>
          <w:szCs w:val="24"/>
        </w:rPr>
        <w:t>Alquran</w:t>
      </w:r>
      <w:r>
        <w:rPr>
          <w:rFonts w:asciiTheme="majorBidi" w:hAnsiTheme="majorBidi" w:cstheme="majorBidi"/>
          <w:sz w:val="24"/>
          <w:szCs w:val="24"/>
        </w:rPr>
        <w:t xml:space="preserve">. Mengulangi hafalan membutuhkan keistiqamahan dan </w:t>
      </w:r>
      <w:r>
        <w:rPr>
          <w:rFonts w:asciiTheme="majorBidi" w:hAnsiTheme="majorBidi" w:cstheme="majorBidi"/>
          <w:sz w:val="24"/>
          <w:szCs w:val="24"/>
        </w:rPr>
        <w:lastRenderedPageBreak/>
        <w:t>ketekunan untuk mencegah lupa atau hilangnya hafalan</w:t>
      </w:r>
      <w:r w:rsidRPr="00900457">
        <w:rPr>
          <w:rFonts w:asciiTheme="majorBidi" w:hAnsiTheme="majorBidi" w:cstheme="majorBidi"/>
          <w:i/>
          <w:iCs/>
          <w:sz w:val="24"/>
          <w:szCs w:val="24"/>
        </w:rPr>
        <w:t>. Muroja’ah</w:t>
      </w:r>
      <w:r w:rsidR="005F3954">
        <w:rPr>
          <w:rFonts w:asciiTheme="majorBidi" w:hAnsiTheme="majorBidi" w:cstheme="majorBidi"/>
          <w:sz w:val="24"/>
          <w:szCs w:val="24"/>
        </w:rPr>
        <w:t>Alquran</w:t>
      </w:r>
      <w:r>
        <w:rPr>
          <w:rFonts w:asciiTheme="majorBidi" w:hAnsiTheme="majorBidi" w:cstheme="majorBidi"/>
          <w:sz w:val="24"/>
          <w:szCs w:val="24"/>
        </w:rPr>
        <w:t xml:space="preserve"> yang diterapkan di </w:t>
      </w:r>
      <w:r w:rsidR="008707A1">
        <w:rPr>
          <w:rFonts w:asciiTheme="majorBidi" w:hAnsiTheme="majorBidi" w:cstheme="majorBidi"/>
          <w:sz w:val="24"/>
          <w:szCs w:val="24"/>
          <w:lang w:val="id-ID"/>
        </w:rPr>
        <w:t>p</w:t>
      </w:r>
      <w:r>
        <w:rPr>
          <w:rFonts w:asciiTheme="majorBidi" w:hAnsiTheme="majorBidi" w:cstheme="majorBidi"/>
          <w:sz w:val="24"/>
          <w:szCs w:val="24"/>
        </w:rPr>
        <w:t>esantren Bina Madani ada tiga metode.</w:t>
      </w:r>
    </w:p>
    <w:p w:rsidR="00B45152" w:rsidRPr="00F47396" w:rsidRDefault="00B45152" w:rsidP="003B115A">
      <w:pPr>
        <w:pStyle w:val="ListParagraph"/>
        <w:numPr>
          <w:ilvl w:val="0"/>
          <w:numId w:val="21"/>
        </w:numPr>
        <w:spacing w:before="120" w:after="0" w:line="288" w:lineRule="auto"/>
        <w:ind w:left="714" w:hanging="357"/>
        <w:contextualSpacing w:val="0"/>
        <w:jc w:val="both"/>
        <w:rPr>
          <w:rFonts w:asciiTheme="majorBidi" w:hAnsiTheme="majorBidi" w:cstheme="majorBidi"/>
          <w:b/>
          <w:bCs/>
          <w:sz w:val="24"/>
          <w:szCs w:val="24"/>
        </w:rPr>
      </w:pPr>
      <w:r w:rsidRPr="00F47396">
        <w:rPr>
          <w:rFonts w:asciiTheme="majorBidi" w:hAnsiTheme="majorBidi" w:cstheme="majorBidi"/>
          <w:b/>
          <w:bCs/>
          <w:i/>
          <w:iCs/>
          <w:sz w:val="24"/>
          <w:szCs w:val="24"/>
        </w:rPr>
        <w:t>Muraja’ah</w:t>
      </w:r>
      <w:r w:rsidRPr="00F47396">
        <w:rPr>
          <w:rFonts w:asciiTheme="majorBidi" w:hAnsiTheme="majorBidi" w:cstheme="majorBidi"/>
          <w:b/>
          <w:bCs/>
          <w:sz w:val="24"/>
          <w:szCs w:val="24"/>
        </w:rPr>
        <w:t xml:space="preserve"> dengan </w:t>
      </w:r>
      <w:r w:rsidRPr="00F47396">
        <w:rPr>
          <w:rFonts w:asciiTheme="majorBidi" w:hAnsiTheme="majorBidi" w:cstheme="majorBidi"/>
          <w:b/>
          <w:bCs/>
          <w:i/>
          <w:iCs/>
          <w:sz w:val="24"/>
          <w:szCs w:val="24"/>
        </w:rPr>
        <w:t>musyrif</w:t>
      </w:r>
    </w:p>
    <w:p w:rsidR="00B45152" w:rsidRPr="00B1197F" w:rsidRDefault="00B45152" w:rsidP="006D41C2">
      <w:pPr>
        <w:pStyle w:val="ListParagraph"/>
        <w:spacing w:after="12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Kegiatan mengulangi hafalan bersama </w:t>
      </w:r>
      <w:r w:rsidRPr="00900457">
        <w:rPr>
          <w:rFonts w:asciiTheme="majorBidi" w:hAnsiTheme="majorBidi" w:cstheme="majorBidi"/>
          <w:i/>
          <w:iCs/>
          <w:sz w:val="24"/>
          <w:szCs w:val="24"/>
        </w:rPr>
        <w:t>musyrif halaqah</w:t>
      </w:r>
      <w:r>
        <w:rPr>
          <w:rFonts w:asciiTheme="majorBidi" w:hAnsiTheme="majorBidi" w:cstheme="majorBidi"/>
          <w:sz w:val="24"/>
          <w:szCs w:val="24"/>
        </w:rPr>
        <w:t xml:space="preserve"> dilaksanakan ketika dalam </w:t>
      </w:r>
      <w:r w:rsidRPr="00900457">
        <w:rPr>
          <w:rFonts w:asciiTheme="majorBidi" w:hAnsiTheme="majorBidi" w:cstheme="majorBidi"/>
          <w:i/>
          <w:iCs/>
          <w:sz w:val="24"/>
          <w:szCs w:val="24"/>
        </w:rPr>
        <w:t>halaqah</w:t>
      </w:r>
      <w:r>
        <w:rPr>
          <w:rFonts w:asciiTheme="majorBidi" w:hAnsiTheme="majorBidi" w:cstheme="majorBidi"/>
          <w:sz w:val="24"/>
          <w:szCs w:val="24"/>
        </w:rPr>
        <w:t xml:space="preserve"> intensif antara ba’da asar atau ba’da subuh menyesuaikan waktu setoran. Apabila waktu setoran santri tersebut pagi ba’da subuh maka waktu muroja’ah dengan musyrif halaqah sore hari ba’da asar begitu juga sebaliknya. Muraja’ah dengan </w:t>
      </w:r>
      <w:r w:rsidRPr="00900457">
        <w:rPr>
          <w:rFonts w:asciiTheme="majorBidi" w:hAnsiTheme="majorBidi" w:cstheme="majorBidi"/>
          <w:i/>
          <w:iCs/>
          <w:sz w:val="24"/>
          <w:szCs w:val="24"/>
        </w:rPr>
        <w:t>musyrif</w:t>
      </w:r>
      <w:r>
        <w:rPr>
          <w:rFonts w:asciiTheme="majorBidi" w:hAnsiTheme="majorBidi" w:cstheme="majorBidi"/>
          <w:sz w:val="24"/>
          <w:szCs w:val="24"/>
        </w:rPr>
        <w:t xml:space="preserve"> jumlahnya maksimal setengah juz atau menyesuaikan persetujuan antara santri dan </w:t>
      </w:r>
      <w:r w:rsidRPr="00900457">
        <w:rPr>
          <w:rFonts w:asciiTheme="majorBidi" w:hAnsiTheme="majorBidi" w:cstheme="majorBidi"/>
          <w:i/>
          <w:iCs/>
          <w:sz w:val="24"/>
          <w:szCs w:val="24"/>
        </w:rPr>
        <w:t>musyrif halaqah</w:t>
      </w:r>
      <w:r>
        <w:rPr>
          <w:rFonts w:asciiTheme="majorBidi" w:hAnsiTheme="majorBidi" w:cstheme="majorBidi"/>
          <w:sz w:val="24"/>
          <w:szCs w:val="24"/>
        </w:rPr>
        <w:t xml:space="preserve">. Kegiatan ini dilakukan secara bergiliran dengan teman </w:t>
      </w:r>
      <w:r w:rsidRPr="00900457">
        <w:rPr>
          <w:rFonts w:asciiTheme="majorBidi" w:hAnsiTheme="majorBidi" w:cstheme="majorBidi"/>
          <w:i/>
          <w:iCs/>
          <w:sz w:val="24"/>
          <w:szCs w:val="24"/>
        </w:rPr>
        <w:t>halaqah</w:t>
      </w:r>
      <w:r>
        <w:rPr>
          <w:rFonts w:asciiTheme="majorBidi" w:hAnsiTheme="majorBidi" w:cstheme="majorBidi"/>
          <w:sz w:val="24"/>
          <w:szCs w:val="24"/>
        </w:rPr>
        <w:t xml:space="preserve"> yang lain. </w:t>
      </w:r>
    </w:p>
    <w:p w:rsidR="00B45152" w:rsidRPr="00F47396" w:rsidRDefault="00B45152" w:rsidP="003B115A">
      <w:pPr>
        <w:pStyle w:val="ListParagraph"/>
        <w:numPr>
          <w:ilvl w:val="0"/>
          <w:numId w:val="21"/>
        </w:numPr>
        <w:spacing w:before="120" w:after="0" w:line="288" w:lineRule="auto"/>
        <w:ind w:left="714" w:hanging="357"/>
        <w:contextualSpacing w:val="0"/>
        <w:jc w:val="both"/>
        <w:rPr>
          <w:rFonts w:asciiTheme="majorBidi" w:hAnsiTheme="majorBidi" w:cstheme="majorBidi"/>
          <w:b/>
          <w:bCs/>
          <w:sz w:val="24"/>
          <w:szCs w:val="24"/>
        </w:rPr>
      </w:pPr>
      <w:r w:rsidRPr="00F47396">
        <w:rPr>
          <w:rFonts w:asciiTheme="majorBidi" w:hAnsiTheme="majorBidi" w:cstheme="majorBidi"/>
          <w:b/>
          <w:bCs/>
          <w:i/>
          <w:iCs/>
          <w:sz w:val="24"/>
          <w:szCs w:val="24"/>
        </w:rPr>
        <w:t>Muraja’ah</w:t>
      </w:r>
      <w:r w:rsidR="006D41C2" w:rsidRPr="00F47396">
        <w:rPr>
          <w:rFonts w:asciiTheme="majorBidi" w:hAnsiTheme="majorBidi" w:cstheme="majorBidi"/>
          <w:b/>
          <w:bCs/>
          <w:sz w:val="24"/>
          <w:szCs w:val="24"/>
        </w:rPr>
        <w:t xml:space="preserve"> dengan teman</w:t>
      </w:r>
    </w:p>
    <w:p w:rsidR="00B45152" w:rsidRDefault="00B45152" w:rsidP="006D41C2">
      <w:pPr>
        <w:pStyle w:val="ListParagraph"/>
        <w:spacing w:after="120" w:line="288" w:lineRule="auto"/>
        <w:ind w:left="0" w:firstLine="567"/>
        <w:contextualSpacing w:val="0"/>
        <w:jc w:val="both"/>
        <w:rPr>
          <w:rFonts w:asciiTheme="majorBidi" w:hAnsiTheme="majorBidi" w:cstheme="majorBidi"/>
          <w:sz w:val="24"/>
          <w:szCs w:val="24"/>
          <w:lang w:val="id-ID"/>
        </w:rPr>
      </w:pPr>
      <w:r w:rsidRPr="00900457">
        <w:rPr>
          <w:rFonts w:asciiTheme="majorBidi" w:hAnsiTheme="majorBidi" w:cstheme="majorBidi"/>
          <w:i/>
          <w:iCs/>
          <w:sz w:val="24"/>
          <w:szCs w:val="24"/>
        </w:rPr>
        <w:t>Muraja’ah</w:t>
      </w:r>
      <w:r>
        <w:rPr>
          <w:rFonts w:asciiTheme="majorBidi" w:hAnsiTheme="majorBidi" w:cstheme="majorBidi"/>
          <w:sz w:val="24"/>
          <w:szCs w:val="24"/>
        </w:rPr>
        <w:t xml:space="preserve"> dengan teman dilaksanakan ketika </w:t>
      </w:r>
      <w:r w:rsidRPr="00900457">
        <w:rPr>
          <w:rFonts w:asciiTheme="majorBidi" w:hAnsiTheme="majorBidi" w:cstheme="majorBidi"/>
          <w:i/>
          <w:iCs/>
          <w:sz w:val="24"/>
          <w:szCs w:val="24"/>
        </w:rPr>
        <w:t>halaqah ba’da</w:t>
      </w:r>
      <w:r>
        <w:rPr>
          <w:rFonts w:asciiTheme="majorBidi" w:hAnsiTheme="majorBidi" w:cstheme="majorBidi"/>
          <w:sz w:val="24"/>
          <w:szCs w:val="24"/>
        </w:rPr>
        <w:t xml:space="preserve"> dzuhur dan </w:t>
      </w:r>
      <w:r w:rsidRPr="00900457">
        <w:rPr>
          <w:rFonts w:asciiTheme="majorBidi" w:hAnsiTheme="majorBidi" w:cstheme="majorBidi"/>
          <w:i/>
          <w:iCs/>
          <w:sz w:val="24"/>
          <w:szCs w:val="24"/>
        </w:rPr>
        <w:t>ba’da</w:t>
      </w:r>
      <w:r>
        <w:rPr>
          <w:rFonts w:asciiTheme="majorBidi" w:hAnsiTheme="majorBidi" w:cstheme="majorBidi"/>
          <w:sz w:val="24"/>
          <w:szCs w:val="24"/>
        </w:rPr>
        <w:t xml:space="preserve"> isya. Kedua waktu tersebut adalah waktu khusus yang disediakan oleh pesantren untuk melakukan muroj’ah bersama teman. </w:t>
      </w:r>
      <w:r w:rsidRPr="00900457">
        <w:rPr>
          <w:rFonts w:asciiTheme="majorBidi" w:hAnsiTheme="majorBidi" w:cstheme="majorBidi"/>
          <w:i/>
          <w:iCs/>
          <w:sz w:val="24"/>
          <w:szCs w:val="24"/>
        </w:rPr>
        <w:t>Muraja’ah</w:t>
      </w:r>
      <w:r>
        <w:rPr>
          <w:rFonts w:asciiTheme="majorBidi" w:hAnsiTheme="majorBidi" w:cstheme="majorBidi"/>
          <w:sz w:val="24"/>
          <w:szCs w:val="24"/>
        </w:rPr>
        <w:t xml:space="preserve"> dengan teman bisa juga dilaksanakan diluar waktu tersebut. Kegiatan ini bersifat fleksibel menyesuaikan waktu dan keadaan teman yang akan menyimakkan hafalan begitu juga dengan jumlah hafalan yang diulanginya.</w:t>
      </w:r>
    </w:p>
    <w:p w:rsidR="00B45152" w:rsidRDefault="00B45152" w:rsidP="003B115A">
      <w:pPr>
        <w:pStyle w:val="ListParagraph"/>
        <w:numPr>
          <w:ilvl w:val="0"/>
          <w:numId w:val="21"/>
        </w:numPr>
        <w:spacing w:before="120" w:after="0" w:line="288" w:lineRule="auto"/>
        <w:ind w:left="714" w:hanging="357"/>
        <w:contextualSpacing w:val="0"/>
        <w:jc w:val="both"/>
        <w:rPr>
          <w:rFonts w:asciiTheme="majorBidi" w:hAnsiTheme="majorBidi" w:cstheme="majorBidi"/>
          <w:sz w:val="24"/>
          <w:szCs w:val="24"/>
        </w:rPr>
      </w:pPr>
      <w:r w:rsidRPr="00F47396">
        <w:rPr>
          <w:rFonts w:asciiTheme="majorBidi" w:hAnsiTheme="majorBidi" w:cstheme="majorBidi"/>
          <w:b/>
          <w:bCs/>
          <w:i/>
          <w:iCs/>
          <w:sz w:val="24"/>
          <w:szCs w:val="24"/>
        </w:rPr>
        <w:t>Muraja’ah fardiah</w:t>
      </w:r>
      <w:r w:rsidRPr="00F47396">
        <w:rPr>
          <w:rFonts w:asciiTheme="majorBidi" w:hAnsiTheme="majorBidi" w:cstheme="majorBidi"/>
          <w:b/>
          <w:bCs/>
          <w:sz w:val="24"/>
          <w:szCs w:val="24"/>
        </w:rPr>
        <w:t xml:space="preserve"> atau mengulang hafalan sendiri</w:t>
      </w:r>
      <w:r>
        <w:rPr>
          <w:rFonts w:asciiTheme="majorBidi" w:hAnsiTheme="majorBidi" w:cstheme="majorBidi"/>
          <w:sz w:val="24"/>
          <w:szCs w:val="24"/>
        </w:rPr>
        <w:t>.</w:t>
      </w:r>
    </w:p>
    <w:p w:rsidR="00B45152" w:rsidRDefault="00B45152" w:rsidP="00415A29">
      <w:pPr>
        <w:pStyle w:val="ListParagraph"/>
        <w:spacing w:after="0" w:line="288" w:lineRule="auto"/>
        <w:ind w:left="0" w:firstLine="567"/>
        <w:contextualSpacing w:val="0"/>
        <w:jc w:val="both"/>
        <w:rPr>
          <w:rFonts w:asciiTheme="majorBidi" w:hAnsiTheme="majorBidi" w:cstheme="majorBidi"/>
          <w:sz w:val="24"/>
          <w:szCs w:val="24"/>
        </w:rPr>
      </w:pPr>
      <w:r w:rsidRPr="00900457">
        <w:rPr>
          <w:rFonts w:asciiTheme="majorBidi" w:hAnsiTheme="majorBidi" w:cstheme="majorBidi"/>
          <w:i/>
          <w:iCs/>
          <w:sz w:val="24"/>
          <w:szCs w:val="24"/>
        </w:rPr>
        <w:t>Muraja’ah Fardiah</w:t>
      </w:r>
      <w:r>
        <w:rPr>
          <w:rFonts w:asciiTheme="majorBidi" w:hAnsiTheme="majorBidi" w:cstheme="majorBidi"/>
          <w:sz w:val="24"/>
          <w:szCs w:val="24"/>
        </w:rPr>
        <w:t xml:space="preserve"> dilaksanakan sesuai inisiatif santri dengan menyesuaikan target yang telah disepakati bersama </w:t>
      </w:r>
      <w:r w:rsidRPr="00900457">
        <w:rPr>
          <w:rFonts w:asciiTheme="majorBidi" w:hAnsiTheme="majorBidi" w:cstheme="majorBidi"/>
          <w:i/>
          <w:iCs/>
          <w:sz w:val="24"/>
          <w:szCs w:val="24"/>
        </w:rPr>
        <w:t>musyrif halaqah</w:t>
      </w:r>
      <w:r>
        <w:rPr>
          <w:rFonts w:asciiTheme="majorBidi" w:hAnsiTheme="majorBidi" w:cstheme="majorBidi"/>
          <w:sz w:val="24"/>
          <w:szCs w:val="24"/>
        </w:rPr>
        <w:t xml:space="preserve">. Berdasarkan pengamatan lapangan, </w:t>
      </w:r>
      <w:r w:rsidRPr="00900457">
        <w:rPr>
          <w:rFonts w:asciiTheme="majorBidi" w:hAnsiTheme="majorBidi" w:cstheme="majorBidi"/>
          <w:i/>
          <w:iCs/>
          <w:sz w:val="24"/>
          <w:szCs w:val="24"/>
        </w:rPr>
        <w:t>muroja’ah fardiah</w:t>
      </w:r>
      <w:r>
        <w:rPr>
          <w:rFonts w:asciiTheme="majorBidi" w:hAnsiTheme="majorBidi" w:cstheme="majorBidi"/>
          <w:sz w:val="24"/>
          <w:szCs w:val="24"/>
        </w:rPr>
        <w:t xml:space="preserve"> sangat membutuhkan kesadaran diri dari setiap santri. Ada yang sehari mencapai lima juz, tiga juz. Santri dalam mengulangi hafalan ada yang dengan membaca </w:t>
      </w:r>
      <w:r w:rsidRPr="007A68FB">
        <w:rPr>
          <w:rFonts w:asciiTheme="majorBidi" w:hAnsiTheme="majorBidi" w:cstheme="majorBidi"/>
          <w:i/>
          <w:iCs/>
          <w:sz w:val="24"/>
          <w:szCs w:val="24"/>
        </w:rPr>
        <w:t>bi an-nadzar</w:t>
      </w:r>
      <w:r>
        <w:rPr>
          <w:rFonts w:asciiTheme="majorBidi" w:hAnsiTheme="majorBidi" w:cstheme="majorBidi"/>
          <w:sz w:val="24"/>
          <w:szCs w:val="24"/>
        </w:rPr>
        <w:t xml:space="preserve"> melihat ke mushaf atau dengan tanpa melihat ke mushaf, tetapi apabila ada kesalahan baru membuka mushaf. </w:t>
      </w:r>
      <w:r w:rsidRPr="00900457">
        <w:rPr>
          <w:rFonts w:asciiTheme="majorBidi" w:hAnsiTheme="majorBidi" w:cstheme="majorBidi"/>
          <w:i/>
          <w:iCs/>
          <w:sz w:val="24"/>
          <w:szCs w:val="24"/>
        </w:rPr>
        <w:t>Muraja’ah fardiah</w:t>
      </w:r>
      <w:r>
        <w:rPr>
          <w:rFonts w:asciiTheme="majorBidi" w:hAnsiTheme="majorBidi" w:cstheme="majorBidi"/>
          <w:sz w:val="24"/>
          <w:szCs w:val="24"/>
        </w:rPr>
        <w:t xml:space="preserve"> juga bisa dilakukan ketika ada kesempatan untuk mengulang hafalan. Ada yang mengulang hafalan sambil menunggu antrian kamar mandi, pergantian pelajaran atau sebelum tidur.</w:t>
      </w:r>
    </w:p>
    <w:p w:rsidR="00B45152" w:rsidRPr="0068700D" w:rsidRDefault="00B45152" w:rsidP="00415A2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Kegiatan </w:t>
      </w:r>
      <w:r w:rsidRPr="00900457">
        <w:rPr>
          <w:rFonts w:asciiTheme="majorBidi" w:hAnsiTheme="majorBidi" w:cstheme="majorBidi"/>
          <w:i/>
          <w:iCs/>
          <w:sz w:val="24"/>
          <w:szCs w:val="24"/>
        </w:rPr>
        <w:t>muroja’ah</w:t>
      </w:r>
      <w:r>
        <w:rPr>
          <w:rFonts w:asciiTheme="majorBidi" w:hAnsiTheme="majorBidi" w:cstheme="majorBidi"/>
          <w:sz w:val="24"/>
          <w:szCs w:val="24"/>
        </w:rPr>
        <w:t xml:space="preserve"> dengan ketiga cara diatas dipantau oleh </w:t>
      </w:r>
      <w:r w:rsidRPr="00900457">
        <w:rPr>
          <w:rFonts w:asciiTheme="majorBidi" w:hAnsiTheme="majorBidi" w:cstheme="majorBidi"/>
          <w:i/>
          <w:iCs/>
          <w:sz w:val="24"/>
          <w:szCs w:val="24"/>
        </w:rPr>
        <w:t>musyrif halaqah</w:t>
      </w:r>
      <w:r>
        <w:rPr>
          <w:rFonts w:asciiTheme="majorBidi" w:hAnsiTheme="majorBidi" w:cstheme="majorBidi"/>
          <w:sz w:val="24"/>
          <w:szCs w:val="24"/>
        </w:rPr>
        <w:t xml:space="preserve"> dengan menanyakan jumlah </w:t>
      </w:r>
      <w:r w:rsidRPr="00900457">
        <w:rPr>
          <w:rFonts w:asciiTheme="majorBidi" w:hAnsiTheme="majorBidi" w:cstheme="majorBidi"/>
          <w:i/>
          <w:iCs/>
          <w:sz w:val="24"/>
          <w:szCs w:val="24"/>
        </w:rPr>
        <w:t>muroja’ah</w:t>
      </w:r>
      <w:r>
        <w:rPr>
          <w:rFonts w:asciiTheme="majorBidi" w:hAnsiTheme="majorBidi" w:cstheme="majorBidi"/>
          <w:sz w:val="24"/>
          <w:szCs w:val="24"/>
        </w:rPr>
        <w:t xml:space="preserve"> yang diperoleh selama satu hari, dan mencatatnya di lembar catatan harian.</w:t>
      </w:r>
    </w:p>
    <w:p w:rsidR="00B45152" w:rsidRPr="00415A29" w:rsidRDefault="00415A29" w:rsidP="00415A29">
      <w:pPr>
        <w:spacing w:before="240" w:after="120" w:line="288" w:lineRule="auto"/>
        <w:rPr>
          <w:rFonts w:asciiTheme="majorBidi" w:hAnsiTheme="majorBidi" w:cstheme="majorBidi"/>
          <w:b/>
          <w:bCs/>
          <w:sz w:val="24"/>
          <w:szCs w:val="24"/>
        </w:rPr>
      </w:pPr>
      <w:r w:rsidRPr="00415A29">
        <w:rPr>
          <w:rFonts w:asciiTheme="majorBidi" w:hAnsiTheme="majorBidi" w:cstheme="majorBidi"/>
          <w:b/>
          <w:bCs/>
          <w:iCs/>
          <w:sz w:val="24"/>
          <w:szCs w:val="24"/>
          <w:lang w:val="id-ID"/>
        </w:rPr>
        <w:t>4)</w:t>
      </w:r>
      <w:r w:rsidR="00B45152" w:rsidRPr="00415A29">
        <w:rPr>
          <w:rFonts w:asciiTheme="majorBidi" w:hAnsiTheme="majorBidi" w:cstheme="majorBidi"/>
          <w:b/>
          <w:bCs/>
          <w:i/>
          <w:iCs/>
          <w:sz w:val="24"/>
          <w:szCs w:val="24"/>
        </w:rPr>
        <w:t>Ta’lim Tajwid dan Tahsin</w:t>
      </w:r>
      <w:r w:rsidR="00B45152" w:rsidRPr="00415A29">
        <w:rPr>
          <w:rFonts w:asciiTheme="majorBidi" w:hAnsiTheme="majorBidi" w:cstheme="majorBidi" w:hint="cs"/>
          <w:b/>
          <w:bCs/>
          <w:i/>
          <w:iCs/>
          <w:sz w:val="24"/>
          <w:szCs w:val="24"/>
          <w:rtl/>
        </w:rPr>
        <w:t>تعليم التجويد و تصحيح التلاوة)</w:t>
      </w:r>
      <w:r w:rsidR="00B45152" w:rsidRPr="00415A29">
        <w:rPr>
          <w:rFonts w:asciiTheme="majorBidi" w:hAnsiTheme="majorBidi" w:cstheme="majorBidi"/>
          <w:b/>
          <w:bCs/>
          <w:sz w:val="24"/>
          <w:szCs w:val="24"/>
        </w:rPr>
        <w:t>)</w:t>
      </w:r>
    </w:p>
    <w:p w:rsidR="00B45152" w:rsidRPr="00E51337" w:rsidRDefault="00B45152" w:rsidP="00415A2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Tajwid di </w:t>
      </w:r>
      <w:r w:rsidR="00853DB1">
        <w:rPr>
          <w:rFonts w:asciiTheme="majorBidi" w:hAnsiTheme="majorBidi" w:cstheme="majorBidi"/>
          <w:sz w:val="24"/>
          <w:szCs w:val="24"/>
        </w:rPr>
        <w:t>pesantren</w:t>
      </w:r>
      <w:r>
        <w:rPr>
          <w:rFonts w:asciiTheme="majorBidi" w:hAnsiTheme="majorBidi" w:cstheme="majorBidi"/>
          <w:sz w:val="24"/>
          <w:szCs w:val="24"/>
        </w:rPr>
        <w:t xml:space="preserve"> Bina Madani dipelajari secara teori dan praktek. </w:t>
      </w:r>
      <w:r w:rsidR="00853DB1">
        <w:rPr>
          <w:rFonts w:asciiTheme="majorBidi" w:hAnsiTheme="majorBidi" w:cstheme="majorBidi"/>
          <w:sz w:val="24"/>
          <w:szCs w:val="24"/>
          <w:lang w:val="id-ID"/>
        </w:rPr>
        <w:t>Menurut</w:t>
      </w:r>
      <w:r>
        <w:rPr>
          <w:rFonts w:asciiTheme="majorBidi" w:hAnsiTheme="majorBidi" w:cstheme="majorBidi"/>
          <w:sz w:val="24"/>
          <w:szCs w:val="24"/>
        </w:rPr>
        <w:t xml:space="preserve"> ustadz Saifullah tajwid </w:t>
      </w:r>
      <w:r w:rsidR="00853DB1">
        <w:rPr>
          <w:rFonts w:asciiTheme="majorBidi" w:hAnsiTheme="majorBidi" w:cstheme="majorBidi"/>
          <w:sz w:val="24"/>
          <w:szCs w:val="24"/>
          <w:lang w:val="id-ID"/>
        </w:rPr>
        <w:t xml:space="preserve">pembelajaran tajwid </w:t>
      </w:r>
      <w:r>
        <w:rPr>
          <w:rFonts w:asciiTheme="majorBidi" w:hAnsiTheme="majorBidi" w:cstheme="majorBidi"/>
          <w:sz w:val="24"/>
          <w:szCs w:val="24"/>
        </w:rPr>
        <w:t xml:space="preserve">dibagi menjadi dua, yaitu </w:t>
      </w:r>
      <w:r w:rsidRPr="00E51337">
        <w:rPr>
          <w:rFonts w:asciiTheme="majorBidi" w:hAnsiTheme="majorBidi" w:cstheme="majorBidi"/>
          <w:i/>
          <w:iCs/>
          <w:sz w:val="24"/>
          <w:szCs w:val="24"/>
        </w:rPr>
        <w:t>‘amali</w:t>
      </w:r>
      <w:r>
        <w:rPr>
          <w:rFonts w:asciiTheme="majorBidi" w:hAnsiTheme="majorBidi" w:cstheme="majorBidi"/>
          <w:sz w:val="24"/>
          <w:szCs w:val="24"/>
        </w:rPr>
        <w:t xml:space="preserve">  (praktek) dan teori.  Praktek dalam ilmu tajwid mencakup di dalamnya </w:t>
      </w:r>
      <w:r w:rsidRPr="00E51337">
        <w:rPr>
          <w:rFonts w:asciiTheme="majorBidi" w:hAnsiTheme="majorBidi" w:cstheme="majorBidi"/>
          <w:i/>
          <w:iCs/>
          <w:sz w:val="24"/>
          <w:szCs w:val="24"/>
        </w:rPr>
        <w:t>makharij al-huruf</w:t>
      </w:r>
      <w:r>
        <w:rPr>
          <w:rFonts w:asciiTheme="majorBidi" w:hAnsiTheme="majorBidi" w:cstheme="majorBidi"/>
          <w:sz w:val="24"/>
          <w:szCs w:val="24"/>
        </w:rPr>
        <w:t xml:space="preserve"> dan </w:t>
      </w:r>
      <w:r w:rsidRPr="00E51337">
        <w:rPr>
          <w:rFonts w:asciiTheme="majorBidi" w:hAnsiTheme="majorBidi" w:cstheme="majorBidi"/>
          <w:i/>
          <w:iCs/>
          <w:sz w:val="24"/>
          <w:szCs w:val="24"/>
        </w:rPr>
        <w:t>tahsin at-tilawah</w:t>
      </w:r>
      <w:r>
        <w:rPr>
          <w:rFonts w:asciiTheme="majorBidi" w:hAnsiTheme="majorBidi" w:cstheme="majorBidi"/>
          <w:i/>
          <w:iCs/>
          <w:sz w:val="24"/>
          <w:szCs w:val="24"/>
        </w:rPr>
        <w:t xml:space="preserve">, </w:t>
      </w:r>
      <w:r w:rsidRPr="00504265">
        <w:rPr>
          <w:rFonts w:asciiTheme="majorBidi" w:hAnsiTheme="majorBidi" w:cstheme="majorBidi"/>
          <w:sz w:val="24"/>
          <w:szCs w:val="24"/>
        </w:rPr>
        <w:t>dan salah satu t</w:t>
      </w:r>
      <w:r>
        <w:rPr>
          <w:rFonts w:asciiTheme="majorBidi" w:hAnsiTheme="majorBidi" w:cstheme="majorBidi"/>
          <w:sz w:val="24"/>
          <w:szCs w:val="24"/>
        </w:rPr>
        <w:t xml:space="preserve">eknik dari </w:t>
      </w:r>
      <w:r w:rsidRPr="00E51337">
        <w:rPr>
          <w:rFonts w:asciiTheme="majorBidi" w:hAnsiTheme="majorBidi" w:cstheme="majorBidi"/>
          <w:i/>
          <w:iCs/>
          <w:sz w:val="24"/>
          <w:szCs w:val="24"/>
        </w:rPr>
        <w:t>tahsin at-tilawah</w:t>
      </w:r>
      <w:r>
        <w:rPr>
          <w:rFonts w:asciiTheme="majorBidi" w:hAnsiTheme="majorBidi" w:cstheme="majorBidi"/>
          <w:sz w:val="24"/>
          <w:szCs w:val="24"/>
        </w:rPr>
        <w:t xml:space="preserve"> adalah </w:t>
      </w:r>
      <w:r w:rsidRPr="00853DB1">
        <w:rPr>
          <w:rFonts w:asciiTheme="majorBidi" w:hAnsiTheme="majorBidi" w:cstheme="majorBidi"/>
          <w:iCs/>
          <w:sz w:val="24"/>
          <w:szCs w:val="24"/>
        </w:rPr>
        <w:t>talqin</w:t>
      </w:r>
      <w:r>
        <w:rPr>
          <w:rFonts w:asciiTheme="majorBidi" w:hAnsiTheme="majorBidi" w:cstheme="majorBidi"/>
          <w:sz w:val="24"/>
          <w:szCs w:val="24"/>
        </w:rPr>
        <w:t>.</w:t>
      </w:r>
    </w:p>
    <w:p w:rsidR="00B45152" w:rsidRDefault="00853DB1" w:rsidP="00415A2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lang w:val="id-ID"/>
        </w:rPr>
        <w:t>T</w:t>
      </w:r>
      <w:r w:rsidR="00B45152">
        <w:rPr>
          <w:rFonts w:asciiTheme="majorBidi" w:hAnsiTheme="majorBidi" w:cstheme="majorBidi"/>
          <w:sz w:val="24"/>
          <w:szCs w:val="24"/>
        </w:rPr>
        <w:t xml:space="preserve">eori tajwid dipelajari di kelas </w:t>
      </w:r>
      <w:r>
        <w:rPr>
          <w:rFonts w:asciiTheme="majorBidi" w:hAnsiTheme="majorBidi" w:cstheme="majorBidi"/>
          <w:sz w:val="24"/>
          <w:szCs w:val="24"/>
          <w:lang w:val="id-ID"/>
        </w:rPr>
        <w:t>pada saat</w:t>
      </w:r>
      <w:r w:rsidR="00B45152">
        <w:rPr>
          <w:rFonts w:asciiTheme="majorBidi" w:hAnsiTheme="majorBidi" w:cstheme="majorBidi"/>
          <w:sz w:val="24"/>
          <w:szCs w:val="24"/>
        </w:rPr>
        <w:t xml:space="preserve"> pagi</w:t>
      </w:r>
      <w:r>
        <w:rPr>
          <w:rFonts w:asciiTheme="majorBidi" w:hAnsiTheme="majorBidi" w:cstheme="majorBidi"/>
          <w:sz w:val="24"/>
          <w:szCs w:val="24"/>
          <w:lang w:val="id-ID"/>
        </w:rPr>
        <w:t xml:space="preserve"> hari</w:t>
      </w:r>
      <w:r w:rsidR="00B45152">
        <w:rPr>
          <w:rFonts w:asciiTheme="majorBidi" w:hAnsiTheme="majorBidi" w:cstheme="majorBidi"/>
          <w:sz w:val="24"/>
          <w:szCs w:val="24"/>
        </w:rPr>
        <w:t xml:space="preserve">. </w:t>
      </w:r>
      <w:r>
        <w:rPr>
          <w:rFonts w:asciiTheme="majorBidi" w:hAnsiTheme="majorBidi" w:cstheme="majorBidi"/>
          <w:sz w:val="24"/>
          <w:szCs w:val="24"/>
          <w:lang w:val="id-ID"/>
        </w:rPr>
        <w:t>Santri</w:t>
      </w:r>
      <w:r w:rsidR="00B45152">
        <w:rPr>
          <w:rFonts w:asciiTheme="majorBidi" w:hAnsiTheme="majorBidi" w:cstheme="majorBidi"/>
          <w:sz w:val="24"/>
          <w:szCs w:val="24"/>
        </w:rPr>
        <w:t xml:space="preserve"> kelas satu menggunakan buku Pedoman Daurah </w:t>
      </w:r>
      <w:r w:rsidR="005F3954">
        <w:rPr>
          <w:rFonts w:asciiTheme="majorBidi" w:hAnsiTheme="majorBidi" w:cstheme="majorBidi"/>
          <w:sz w:val="24"/>
          <w:szCs w:val="24"/>
        </w:rPr>
        <w:t>Alquran</w:t>
      </w:r>
      <w:r w:rsidR="00B45152">
        <w:rPr>
          <w:rFonts w:asciiTheme="majorBidi" w:hAnsiTheme="majorBidi" w:cstheme="majorBidi"/>
          <w:sz w:val="24"/>
          <w:szCs w:val="24"/>
        </w:rPr>
        <w:t xml:space="preserve"> karya Abdul Aziz Abdur Rauf, Al Hafiz, Lc. Sedangkan kelas dua dan tiga menggunakan kitab </w:t>
      </w:r>
      <w:r w:rsidR="00B45152" w:rsidRPr="00B1197F">
        <w:rPr>
          <w:rFonts w:asciiTheme="majorBidi" w:hAnsiTheme="majorBidi" w:cstheme="majorBidi"/>
          <w:i/>
          <w:iCs/>
          <w:sz w:val="24"/>
          <w:szCs w:val="24"/>
        </w:rPr>
        <w:t>Matan Al-Jazariah</w:t>
      </w:r>
      <w:r w:rsidR="00B45152">
        <w:rPr>
          <w:rFonts w:asciiTheme="majorBidi" w:hAnsiTheme="majorBidi" w:cstheme="majorBidi"/>
          <w:sz w:val="24"/>
          <w:szCs w:val="24"/>
        </w:rPr>
        <w:t xml:space="preserve"> karya Syekh Ibnu Jazari. </w:t>
      </w:r>
      <w:r w:rsidR="00B45152" w:rsidRPr="00B1197F">
        <w:rPr>
          <w:rFonts w:asciiTheme="majorBidi" w:hAnsiTheme="majorBidi" w:cstheme="majorBidi"/>
          <w:i/>
          <w:iCs/>
          <w:sz w:val="24"/>
          <w:szCs w:val="24"/>
        </w:rPr>
        <w:t>Matan Jazariah</w:t>
      </w:r>
      <w:r w:rsidR="00B45152">
        <w:rPr>
          <w:rFonts w:asciiTheme="majorBidi" w:hAnsiTheme="majorBidi" w:cstheme="majorBidi"/>
          <w:sz w:val="24"/>
          <w:szCs w:val="24"/>
        </w:rPr>
        <w:t xml:space="preserve"> merupakan kitab yang berisi </w:t>
      </w:r>
      <w:r w:rsidR="00B45152" w:rsidRPr="006D2642">
        <w:rPr>
          <w:rFonts w:asciiTheme="majorBidi" w:hAnsiTheme="majorBidi" w:cstheme="majorBidi"/>
          <w:i/>
          <w:iCs/>
          <w:sz w:val="24"/>
          <w:szCs w:val="24"/>
        </w:rPr>
        <w:t>nadzam</w:t>
      </w:r>
      <w:r w:rsidR="00B45152">
        <w:rPr>
          <w:rFonts w:asciiTheme="majorBidi" w:hAnsiTheme="majorBidi" w:cstheme="majorBidi"/>
          <w:sz w:val="24"/>
          <w:szCs w:val="24"/>
        </w:rPr>
        <w:t xml:space="preserve"> atau bait-bait syair arab yang menjelaskan tentang teori ilmu tajwid. Ada 109 bait dalam kitab ini. Bait-bait tersebut harus dihafal dan disetorkan kepada guru pengajarnya. </w:t>
      </w:r>
    </w:p>
    <w:p w:rsidR="00B45152" w:rsidRDefault="00B45152" w:rsidP="00415A2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Untuk kelas tiga dan empat yang sudah menyelesaikan hafalan, diadakan kegiatan daurah atau seminar </w:t>
      </w:r>
      <w:r w:rsidRPr="006D2642">
        <w:rPr>
          <w:rFonts w:asciiTheme="majorBidi" w:hAnsiTheme="majorBidi" w:cstheme="majorBidi"/>
          <w:i/>
          <w:iCs/>
          <w:sz w:val="24"/>
          <w:szCs w:val="24"/>
        </w:rPr>
        <w:t>matanTuhfatul Athfal wal Ghilman</w:t>
      </w:r>
      <w:r>
        <w:rPr>
          <w:rFonts w:asciiTheme="majorBidi" w:hAnsiTheme="majorBidi" w:cstheme="majorBidi"/>
          <w:sz w:val="24"/>
          <w:szCs w:val="24"/>
        </w:rPr>
        <w:t xml:space="preserve">. </w:t>
      </w:r>
      <w:r w:rsidRPr="006D2642">
        <w:rPr>
          <w:rFonts w:asciiTheme="majorBidi" w:hAnsiTheme="majorBidi" w:cstheme="majorBidi"/>
          <w:i/>
          <w:iCs/>
          <w:sz w:val="24"/>
          <w:szCs w:val="24"/>
        </w:rPr>
        <w:t>Matan Tuhfatul Athfal</w:t>
      </w:r>
      <w:r>
        <w:rPr>
          <w:rFonts w:asciiTheme="majorBidi" w:hAnsiTheme="majorBidi" w:cstheme="majorBidi"/>
          <w:sz w:val="24"/>
          <w:szCs w:val="24"/>
        </w:rPr>
        <w:t xml:space="preserve"> adalah bait-</w:t>
      </w:r>
      <w:r>
        <w:rPr>
          <w:rFonts w:asciiTheme="majorBidi" w:hAnsiTheme="majorBidi" w:cstheme="majorBidi"/>
          <w:sz w:val="24"/>
          <w:szCs w:val="24"/>
        </w:rPr>
        <w:lastRenderedPageBreak/>
        <w:t>bait syair arab (</w:t>
      </w:r>
      <w:r w:rsidRPr="006D2642">
        <w:rPr>
          <w:rFonts w:asciiTheme="majorBidi" w:hAnsiTheme="majorBidi" w:cstheme="majorBidi"/>
          <w:i/>
          <w:iCs/>
          <w:sz w:val="24"/>
          <w:szCs w:val="24"/>
        </w:rPr>
        <w:t>nadzam</w:t>
      </w:r>
      <w:r>
        <w:rPr>
          <w:rFonts w:asciiTheme="majorBidi" w:hAnsiTheme="majorBidi" w:cstheme="majorBidi"/>
          <w:sz w:val="24"/>
          <w:szCs w:val="24"/>
        </w:rPr>
        <w:t>) yang membahas tentang kaedah ilmu tajwid.  Matan ini berisikan 61 bait yang ditulis oleh Imam Sulaiman Aljamzuri, d</w:t>
      </w:r>
      <w:r w:rsidRPr="00A239EE">
        <w:rPr>
          <w:rFonts w:asciiTheme="majorBidi" w:hAnsiTheme="majorBidi" w:cstheme="majorBidi"/>
          <w:sz w:val="24"/>
          <w:szCs w:val="24"/>
        </w:rPr>
        <w:t>imulai dengan muqoddimah, kemudian dilanjutkan dengan hukum tanwin dan nun sakinah, ghunnah, mim sukun, lam pada alif lam dan lam fi’il, idghom mutaqooribayn, mutajanisain, mutamatstsilayn, mad ashli dan mad far’iy, mad wajib mad jaiz dan mad laazim, kemudian diakhiri dengan penutupan</w:t>
      </w:r>
      <w:r>
        <w:rPr>
          <w:rFonts w:asciiTheme="majorBidi" w:hAnsiTheme="majorBidi" w:cstheme="majorBidi"/>
          <w:sz w:val="24"/>
          <w:szCs w:val="24"/>
        </w:rPr>
        <w:t xml:space="preserve">. Kegiatan ini dilaksanakan selama satu setengah bulan bersama ustadz Saifullah selaku penanggung jawab </w:t>
      </w:r>
      <w:r w:rsidR="00E45C83">
        <w:rPr>
          <w:rFonts w:asciiTheme="majorBidi" w:hAnsiTheme="majorBidi" w:cstheme="majorBidi"/>
          <w:sz w:val="24"/>
          <w:szCs w:val="24"/>
        </w:rPr>
        <w:t>tahfiz</w:t>
      </w:r>
      <w:r>
        <w:rPr>
          <w:rFonts w:asciiTheme="majorBidi" w:hAnsiTheme="majorBidi" w:cstheme="majorBidi"/>
          <w:sz w:val="24"/>
          <w:szCs w:val="24"/>
        </w:rPr>
        <w:t xml:space="preserve"> di Ponpes Bina Madani.  Bagi peserta yang telah menyelesaikan hafalan bait syair </w:t>
      </w:r>
      <w:r w:rsidRPr="006D2642">
        <w:rPr>
          <w:rFonts w:asciiTheme="majorBidi" w:hAnsiTheme="majorBidi" w:cstheme="majorBidi"/>
          <w:i/>
          <w:iCs/>
          <w:sz w:val="24"/>
          <w:szCs w:val="24"/>
        </w:rPr>
        <w:t>tuhfatul Athfal</w:t>
      </w:r>
      <w:r>
        <w:rPr>
          <w:rFonts w:asciiTheme="majorBidi" w:hAnsiTheme="majorBidi" w:cstheme="majorBidi"/>
          <w:sz w:val="24"/>
          <w:szCs w:val="24"/>
        </w:rPr>
        <w:t xml:space="preserve"> dan dinyatakan lulus oleh ustadz Saifullah berhak mendapatkan </w:t>
      </w:r>
      <w:r w:rsidRPr="006D2642">
        <w:rPr>
          <w:rFonts w:asciiTheme="majorBidi" w:hAnsiTheme="majorBidi" w:cstheme="majorBidi"/>
          <w:i/>
          <w:iCs/>
          <w:sz w:val="24"/>
          <w:szCs w:val="24"/>
        </w:rPr>
        <w:t>sanad tuhfatul Athfal</w:t>
      </w:r>
      <w:r>
        <w:rPr>
          <w:rFonts w:asciiTheme="majorBidi" w:hAnsiTheme="majorBidi" w:cstheme="majorBidi"/>
          <w:sz w:val="24"/>
          <w:szCs w:val="24"/>
        </w:rPr>
        <w:t xml:space="preserve">. Ustadz Saifullah sendiri telah mendapatkan </w:t>
      </w:r>
      <w:r w:rsidRPr="006D2642">
        <w:rPr>
          <w:rFonts w:asciiTheme="majorBidi" w:hAnsiTheme="majorBidi" w:cstheme="majorBidi"/>
          <w:i/>
          <w:iCs/>
          <w:sz w:val="24"/>
          <w:szCs w:val="24"/>
        </w:rPr>
        <w:t>sanad tuhftul Athfal</w:t>
      </w:r>
      <w:r>
        <w:rPr>
          <w:rFonts w:asciiTheme="majorBidi" w:hAnsiTheme="majorBidi" w:cstheme="majorBidi"/>
          <w:sz w:val="24"/>
          <w:szCs w:val="24"/>
        </w:rPr>
        <w:t xml:space="preserve"> dan </w:t>
      </w:r>
      <w:r w:rsidRPr="006D2642">
        <w:rPr>
          <w:rFonts w:asciiTheme="majorBidi" w:hAnsiTheme="majorBidi" w:cstheme="majorBidi"/>
          <w:i/>
          <w:iCs/>
          <w:sz w:val="24"/>
          <w:szCs w:val="24"/>
        </w:rPr>
        <w:t>matan Al-Jazariah</w:t>
      </w:r>
      <w:r>
        <w:rPr>
          <w:rFonts w:asciiTheme="majorBidi" w:hAnsiTheme="majorBidi" w:cstheme="majorBidi"/>
          <w:sz w:val="24"/>
          <w:szCs w:val="24"/>
        </w:rPr>
        <w:t xml:space="preserve"> dari Syekh Ibrahim, seorang </w:t>
      </w:r>
      <w:r w:rsidRPr="006D2642">
        <w:rPr>
          <w:rFonts w:asciiTheme="majorBidi" w:hAnsiTheme="majorBidi" w:cstheme="majorBidi"/>
          <w:i/>
          <w:iCs/>
          <w:sz w:val="24"/>
          <w:szCs w:val="24"/>
        </w:rPr>
        <w:t>qari’ bersanad</w:t>
      </w:r>
      <w:r>
        <w:rPr>
          <w:rFonts w:asciiTheme="majorBidi" w:hAnsiTheme="majorBidi" w:cstheme="majorBidi"/>
          <w:sz w:val="24"/>
          <w:szCs w:val="24"/>
        </w:rPr>
        <w:t xml:space="preserve"> yang diutus oleh Lembaga Penghafal </w:t>
      </w:r>
      <w:r w:rsidR="005F3954">
        <w:rPr>
          <w:rFonts w:asciiTheme="majorBidi" w:hAnsiTheme="majorBidi" w:cstheme="majorBidi"/>
          <w:sz w:val="24"/>
          <w:szCs w:val="24"/>
        </w:rPr>
        <w:t>Alquran</w:t>
      </w:r>
      <w:r>
        <w:rPr>
          <w:rFonts w:asciiTheme="majorBidi" w:hAnsiTheme="majorBidi" w:cstheme="majorBidi"/>
          <w:sz w:val="24"/>
          <w:szCs w:val="24"/>
        </w:rPr>
        <w:t xml:space="preserve"> Dunia untuk wilayah Indonesia.</w:t>
      </w:r>
    </w:p>
    <w:p w:rsidR="00B45152" w:rsidRDefault="00B45152" w:rsidP="00415A29">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Selain teori, tajwid dan </w:t>
      </w:r>
      <w:r w:rsidRPr="006D2642">
        <w:rPr>
          <w:rFonts w:asciiTheme="majorBidi" w:hAnsiTheme="majorBidi" w:cstheme="majorBidi"/>
          <w:i/>
          <w:iCs/>
          <w:sz w:val="24"/>
          <w:szCs w:val="24"/>
        </w:rPr>
        <w:t>tahsin tilawah</w:t>
      </w:r>
      <w:r>
        <w:rPr>
          <w:rFonts w:asciiTheme="majorBidi" w:hAnsiTheme="majorBidi" w:cstheme="majorBidi"/>
          <w:sz w:val="24"/>
          <w:szCs w:val="24"/>
        </w:rPr>
        <w:t xml:space="preserve"> juga dipraktekkan dalam proses menghafal </w:t>
      </w:r>
      <w:r w:rsidR="005F3954">
        <w:rPr>
          <w:rFonts w:asciiTheme="majorBidi" w:hAnsiTheme="majorBidi" w:cstheme="majorBidi"/>
          <w:sz w:val="24"/>
          <w:szCs w:val="24"/>
        </w:rPr>
        <w:t>Alquran</w:t>
      </w:r>
      <w:r>
        <w:rPr>
          <w:rFonts w:asciiTheme="majorBidi" w:hAnsiTheme="majorBidi" w:cstheme="majorBidi"/>
          <w:sz w:val="24"/>
          <w:szCs w:val="24"/>
        </w:rPr>
        <w:t xml:space="preserve">. Tajwid dan tahsin dilaksanakan bersamaan dengan proses </w:t>
      </w:r>
      <w:r w:rsidRPr="00853DB1">
        <w:rPr>
          <w:rFonts w:asciiTheme="majorBidi" w:hAnsiTheme="majorBidi" w:cstheme="majorBidi"/>
          <w:iCs/>
          <w:sz w:val="24"/>
          <w:szCs w:val="24"/>
        </w:rPr>
        <w:t>talqin</w:t>
      </w:r>
      <w:r w:rsidR="00853DB1">
        <w:rPr>
          <w:rFonts w:asciiTheme="majorBidi" w:hAnsiTheme="majorBidi" w:cstheme="majorBidi"/>
          <w:sz w:val="24"/>
          <w:szCs w:val="24"/>
          <w:lang w:val="id-ID"/>
        </w:rPr>
        <w:t xml:space="preserve"> baik</w:t>
      </w:r>
      <w:r w:rsidR="00853DB1">
        <w:rPr>
          <w:rFonts w:asciiTheme="majorBidi" w:hAnsiTheme="majorBidi" w:cstheme="majorBidi"/>
          <w:i/>
          <w:iCs/>
          <w:sz w:val="24"/>
          <w:szCs w:val="24"/>
          <w:lang w:val="id-ID"/>
        </w:rPr>
        <w:t>t</w:t>
      </w:r>
      <w:r w:rsidRPr="006D2642">
        <w:rPr>
          <w:rFonts w:asciiTheme="majorBidi" w:hAnsiTheme="majorBidi" w:cstheme="majorBidi"/>
          <w:i/>
          <w:iCs/>
          <w:sz w:val="24"/>
          <w:szCs w:val="24"/>
        </w:rPr>
        <w:t>alqin fardi</w:t>
      </w:r>
      <w:r>
        <w:rPr>
          <w:rFonts w:asciiTheme="majorBidi" w:hAnsiTheme="majorBidi" w:cstheme="majorBidi"/>
          <w:sz w:val="24"/>
          <w:szCs w:val="24"/>
        </w:rPr>
        <w:t xml:space="preserve"> maupun </w:t>
      </w:r>
      <w:r w:rsidRPr="006D2642">
        <w:rPr>
          <w:rFonts w:asciiTheme="majorBidi" w:hAnsiTheme="majorBidi" w:cstheme="majorBidi"/>
          <w:i/>
          <w:iCs/>
          <w:sz w:val="24"/>
          <w:szCs w:val="24"/>
        </w:rPr>
        <w:t>talqin jama’i</w:t>
      </w:r>
      <w:r>
        <w:rPr>
          <w:rFonts w:asciiTheme="majorBidi" w:hAnsiTheme="majorBidi" w:cstheme="majorBidi"/>
          <w:sz w:val="24"/>
          <w:szCs w:val="24"/>
        </w:rPr>
        <w:t>.</w:t>
      </w:r>
    </w:p>
    <w:p w:rsidR="00B45152" w:rsidRPr="00C04BA0" w:rsidRDefault="00B45152" w:rsidP="003B115A">
      <w:pPr>
        <w:pStyle w:val="ListParagraph"/>
        <w:numPr>
          <w:ilvl w:val="0"/>
          <w:numId w:val="13"/>
        </w:numPr>
        <w:spacing w:before="240" w:after="120" w:line="360" w:lineRule="auto"/>
        <w:ind w:left="714" w:hanging="357"/>
        <w:contextualSpacing w:val="0"/>
        <w:jc w:val="both"/>
        <w:rPr>
          <w:rFonts w:asciiTheme="majorBidi" w:hAnsiTheme="majorBidi" w:cstheme="majorBidi"/>
          <w:b/>
          <w:bCs/>
          <w:sz w:val="24"/>
          <w:szCs w:val="24"/>
        </w:rPr>
      </w:pPr>
      <w:r>
        <w:rPr>
          <w:rFonts w:asciiTheme="majorBidi" w:hAnsiTheme="majorBidi" w:cstheme="majorBidi"/>
          <w:b/>
          <w:bCs/>
          <w:sz w:val="24"/>
          <w:szCs w:val="24"/>
        </w:rPr>
        <w:t>Evaluasi P</w:t>
      </w:r>
      <w:r w:rsidRPr="00C775BC">
        <w:rPr>
          <w:rFonts w:asciiTheme="majorBidi" w:hAnsiTheme="majorBidi" w:cstheme="majorBidi"/>
          <w:b/>
          <w:bCs/>
          <w:sz w:val="24"/>
          <w:szCs w:val="24"/>
        </w:rPr>
        <w:t xml:space="preserve">embinaan </w:t>
      </w:r>
      <w:r w:rsidR="00E45C83">
        <w:rPr>
          <w:rFonts w:asciiTheme="majorBidi" w:hAnsiTheme="majorBidi" w:cstheme="majorBidi"/>
          <w:b/>
          <w:bCs/>
          <w:sz w:val="24"/>
          <w:szCs w:val="24"/>
        </w:rPr>
        <w:t>Tahfiz</w:t>
      </w:r>
    </w:p>
    <w:p w:rsidR="00B45152" w:rsidRDefault="00B45152" w:rsidP="00CC70F2">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Dalam proses pembinaan </w:t>
      </w:r>
      <w:r w:rsidR="00E45C83">
        <w:rPr>
          <w:rFonts w:asciiTheme="majorBidi" w:hAnsiTheme="majorBidi" w:cstheme="majorBidi"/>
          <w:sz w:val="24"/>
          <w:szCs w:val="24"/>
        </w:rPr>
        <w:t>tahfiz</w:t>
      </w:r>
      <w:r>
        <w:rPr>
          <w:rFonts w:asciiTheme="majorBidi" w:hAnsiTheme="majorBidi" w:cstheme="majorBidi"/>
          <w:sz w:val="24"/>
          <w:szCs w:val="24"/>
        </w:rPr>
        <w:t xml:space="preserve"> sangat perlu diadakan evaluasi. Evaluasi hafalan santri bermanfaat untuk mengetahui </w:t>
      </w:r>
      <w:r w:rsidR="00CC70F2">
        <w:rPr>
          <w:rFonts w:asciiTheme="majorBidi" w:hAnsiTheme="majorBidi" w:cstheme="majorBidi"/>
          <w:sz w:val="24"/>
          <w:szCs w:val="24"/>
          <w:lang w:val="id-ID"/>
        </w:rPr>
        <w:t>tingkat keberhasilan</w:t>
      </w:r>
      <w:r>
        <w:rPr>
          <w:rFonts w:asciiTheme="majorBidi" w:hAnsiTheme="majorBidi" w:cstheme="majorBidi"/>
          <w:sz w:val="24"/>
          <w:szCs w:val="24"/>
        </w:rPr>
        <w:t xml:space="preserve"> pembinaan yang telah d</w:t>
      </w:r>
      <w:r w:rsidR="00CC70F2">
        <w:rPr>
          <w:rFonts w:asciiTheme="majorBidi" w:hAnsiTheme="majorBidi" w:cstheme="majorBidi"/>
          <w:sz w:val="24"/>
          <w:szCs w:val="24"/>
        </w:rPr>
        <w:t>ilaksanakan</w:t>
      </w:r>
      <w:r w:rsidR="00CC70F2">
        <w:rPr>
          <w:rFonts w:asciiTheme="majorBidi" w:hAnsiTheme="majorBidi" w:cstheme="majorBidi"/>
          <w:sz w:val="24"/>
          <w:szCs w:val="24"/>
          <w:lang w:val="id-ID"/>
        </w:rPr>
        <w:t xml:space="preserve">. Menurut </w:t>
      </w:r>
      <w:r w:rsidR="006F0626">
        <w:rPr>
          <w:rFonts w:asciiTheme="majorBidi" w:hAnsiTheme="majorBidi" w:cstheme="majorBidi"/>
          <w:sz w:val="24"/>
          <w:szCs w:val="24"/>
          <w:lang w:val="id-ID"/>
        </w:rPr>
        <w:t>Ustad</w:t>
      </w:r>
      <w:r w:rsidR="00CC70F2">
        <w:rPr>
          <w:rFonts w:asciiTheme="majorBidi" w:hAnsiTheme="majorBidi" w:cstheme="majorBidi"/>
          <w:sz w:val="24"/>
          <w:szCs w:val="24"/>
          <w:lang w:val="id-ID"/>
        </w:rPr>
        <w:t xml:space="preserve"> Saifullah a</w:t>
      </w:r>
      <w:r>
        <w:rPr>
          <w:rFonts w:asciiTheme="majorBidi" w:hAnsiTheme="majorBidi" w:cstheme="majorBidi"/>
          <w:sz w:val="24"/>
          <w:szCs w:val="24"/>
        </w:rPr>
        <w:t>da dua macam evaluasi hafalan yang dilaks</w:t>
      </w:r>
      <w:r w:rsidR="00B50E39">
        <w:rPr>
          <w:rFonts w:asciiTheme="majorBidi" w:hAnsiTheme="majorBidi" w:cstheme="majorBidi"/>
          <w:sz w:val="24"/>
          <w:szCs w:val="24"/>
        </w:rPr>
        <w:t>anakan di pesantren Bina Madani</w:t>
      </w:r>
      <w:r>
        <w:rPr>
          <w:rFonts w:asciiTheme="majorBidi" w:hAnsiTheme="majorBidi" w:cstheme="majorBidi"/>
          <w:sz w:val="24"/>
          <w:szCs w:val="24"/>
        </w:rPr>
        <w:t xml:space="preserve"> berdasarkan waktu dan berdasarkan pencapaian yang diperoleh (</w:t>
      </w:r>
      <w:r w:rsidRPr="00B1197F">
        <w:rPr>
          <w:rFonts w:asciiTheme="majorBidi" w:hAnsiTheme="majorBidi" w:cstheme="majorBidi"/>
          <w:i/>
          <w:iCs/>
          <w:sz w:val="24"/>
          <w:szCs w:val="24"/>
        </w:rPr>
        <w:t>marhalah</w:t>
      </w:r>
      <w:r>
        <w:rPr>
          <w:rFonts w:asciiTheme="majorBidi" w:hAnsiTheme="majorBidi" w:cstheme="majorBidi"/>
          <w:sz w:val="24"/>
          <w:szCs w:val="24"/>
        </w:rPr>
        <w:t>).</w:t>
      </w:r>
    </w:p>
    <w:p w:rsidR="00B45152" w:rsidRPr="006F0626" w:rsidRDefault="006F0626" w:rsidP="003B115A">
      <w:pPr>
        <w:pStyle w:val="ListParagraph"/>
        <w:numPr>
          <w:ilvl w:val="0"/>
          <w:numId w:val="22"/>
        </w:numPr>
        <w:spacing w:before="120" w:after="0" w:line="288" w:lineRule="auto"/>
        <w:ind w:left="357" w:hanging="357"/>
        <w:contextualSpacing w:val="0"/>
        <w:jc w:val="both"/>
        <w:rPr>
          <w:rFonts w:asciiTheme="majorBidi" w:hAnsiTheme="majorBidi" w:cstheme="majorBidi"/>
          <w:b/>
          <w:sz w:val="24"/>
          <w:szCs w:val="24"/>
        </w:rPr>
      </w:pPr>
      <w:r>
        <w:rPr>
          <w:rFonts w:asciiTheme="majorBidi" w:hAnsiTheme="majorBidi" w:cstheme="majorBidi"/>
          <w:b/>
          <w:sz w:val="24"/>
          <w:szCs w:val="24"/>
          <w:lang w:val="id-ID"/>
        </w:rPr>
        <w:t xml:space="preserve">Evaluasi </w:t>
      </w:r>
      <w:r w:rsidR="00B45152" w:rsidRPr="006F0626">
        <w:rPr>
          <w:rFonts w:asciiTheme="majorBidi" w:hAnsiTheme="majorBidi" w:cstheme="majorBidi"/>
          <w:b/>
          <w:sz w:val="24"/>
          <w:szCs w:val="24"/>
        </w:rPr>
        <w:t xml:space="preserve">Berdasarkan </w:t>
      </w:r>
      <w:r>
        <w:rPr>
          <w:rFonts w:asciiTheme="majorBidi" w:hAnsiTheme="majorBidi" w:cstheme="majorBidi"/>
          <w:b/>
          <w:sz w:val="24"/>
          <w:szCs w:val="24"/>
          <w:lang w:val="id-ID"/>
        </w:rPr>
        <w:t>W</w:t>
      </w:r>
      <w:r w:rsidR="00B45152" w:rsidRPr="006F0626">
        <w:rPr>
          <w:rFonts w:asciiTheme="majorBidi" w:hAnsiTheme="majorBidi" w:cstheme="majorBidi"/>
          <w:b/>
          <w:sz w:val="24"/>
          <w:szCs w:val="24"/>
        </w:rPr>
        <w:t>aktu</w:t>
      </w:r>
    </w:p>
    <w:p w:rsidR="00CC70F2" w:rsidRPr="00CC70F2" w:rsidRDefault="00CC70F2" w:rsidP="00CC70F2">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Evaluasi pembinaan tahfiz jika dilihat berdasarkan waktu pelaksanaannya, terdiri dari:</w:t>
      </w:r>
    </w:p>
    <w:p w:rsidR="00B45152" w:rsidRPr="007B19BE" w:rsidRDefault="00B45152" w:rsidP="003B115A">
      <w:pPr>
        <w:pStyle w:val="ListParagraph"/>
        <w:numPr>
          <w:ilvl w:val="0"/>
          <w:numId w:val="23"/>
        </w:numPr>
        <w:spacing w:after="120" w:line="288" w:lineRule="auto"/>
        <w:ind w:left="357" w:hanging="357"/>
        <w:contextualSpacing w:val="0"/>
        <w:jc w:val="both"/>
        <w:rPr>
          <w:rFonts w:asciiTheme="majorBidi" w:hAnsiTheme="majorBidi" w:cstheme="majorBidi"/>
          <w:sz w:val="24"/>
          <w:szCs w:val="24"/>
        </w:rPr>
      </w:pPr>
      <w:r w:rsidRPr="007B19BE">
        <w:rPr>
          <w:rFonts w:asciiTheme="majorBidi" w:hAnsiTheme="majorBidi" w:cstheme="majorBidi"/>
          <w:sz w:val="24"/>
          <w:szCs w:val="24"/>
        </w:rPr>
        <w:t>Harian; Evalu</w:t>
      </w:r>
      <w:r>
        <w:rPr>
          <w:rFonts w:asciiTheme="majorBidi" w:hAnsiTheme="majorBidi" w:cstheme="majorBidi"/>
          <w:sz w:val="24"/>
          <w:szCs w:val="24"/>
        </w:rPr>
        <w:t>asi harian dilaksanakan</w:t>
      </w:r>
      <w:r w:rsidRPr="007B19BE">
        <w:rPr>
          <w:rFonts w:asciiTheme="majorBidi" w:hAnsiTheme="majorBidi" w:cstheme="majorBidi"/>
          <w:sz w:val="24"/>
          <w:szCs w:val="24"/>
        </w:rPr>
        <w:t xml:space="preserve"> antara santri dengan </w:t>
      </w:r>
      <w:r w:rsidRPr="005A4A7B">
        <w:rPr>
          <w:rFonts w:asciiTheme="majorBidi" w:hAnsiTheme="majorBidi" w:cstheme="majorBidi"/>
          <w:i/>
          <w:iCs/>
          <w:sz w:val="24"/>
          <w:szCs w:val="24"/>
        </w:rPr>
        <w:t>musyrif halaqah</w:t>
      </w:r>
      <w:r w:rsidRPr="007B19BE">
        <w:rPr>
          <w:rFonts w:asciiTheme="majorBidi" w:hAnsiTheme="majorBidi" w:cstheme="majorBidi"/>
          <w:sz w:val="24"/>
          <w:szCs w:val="24"/>
        </w:rPr>
        <w:t xml:space="preserve"> berupa pemantauan hafalan dan muroja’ah. Semua kegiatan ini tercatat dalam </w:t>
      </w:r>
      <w:r w:rsidRPr="005A4A7B">
        <w:rPr>
          <w:rFonts w:asciiTheme="majorBidi" w:hAnsiTheme="majorBidi" w:cstheme="majorBidi"/>
          <w:i/>
          <w:iCs/>
          <w:sz w:val="24"/>
          <w:szCs w:val="24"/>
        </w:rPr>
        <w:t xml:space="preserve">kasyfu mutaba’ah </w:t>
      </w:r>
      <w:r>
        <w:rPr>
          <w:rFonts w:asciiTheme="majorBidi" w:hAnsiTheme="majorBidi" w:cstheme="majorBidi"/>
          <w:i/>
          <w:iCs/>
          <w:sz w:val="24"/>
          <w:szCs w:val="24"/>
        </w:rPr>
        <w:t xml:space="preserve">al </w:t>
      </w:r>
      <w:r w:rsidRPr="005A4A7B">
        <w:rPr>
          <w:rFonts w:asciiTheme="majorBidi" w:hAnsiTheme="majorBidi" w:cstheme="majorBidi"/>
          <w:i/>
          <w:iCs/>
          <w:sz w:val="24"/>
          <w:szCs w:val="24"/>
        </w:rPr>
        <w:t>yaumiyah</w:t>
      </w:r>
      <w:r w:rsidRPr="007B19BE">
        <w:rPr>
          <w:rFonts w:asciiTheme="majorBidi" w:hAnsiTheme="majorBidi" w:cstheme="majorBidi"/>
          <w:sz w:val="24"/>
          <w:szCs w:val="24"/>
        </w:rPr>
        <w:t xml:space="preserve"> atau buku catatan harian.  </w:t>
      </w:r>
    </w:p>
    <w:p w:rsidR="00B45152" w:rsidRDefault="00B45152" w:rsidP="003B115A">
      <w:pPr>
        <w:pStyle w:val="ListParagraph"/>
        <w:numPr>
          <w:ilvl w:val="0"/>
          <w:numId w:val="23"/>
        </w:numPr>
        <w:spacing w:after="120" w:line="288" w:lineRule="auto"/>
        <w:ind w:left="357" w:hanging="357"/>
        <w:contextualSpacing w:val="0"/>
        <w:jc w:val="both"/>
        <w:rPr>
          <w:rFonts w:asciiTheme="majorBidi" w:hAnsiTheme="majorBidi" w:cstheme="majorBidi"/>
          <w:sz w:val="24"/>
          <w:szCs w:val="24"/>
        </w:rPr>
      </w:pPr>
      <w:r w:rsidRPr="004A68C9">
        <w:rPr>
          <w:rFonts w:asciiTheme="majorBidi" w:hAnsiTheme="majorBidi" w:cstheme="majorBidi"/>
          <w:sz w:val="24"/>
          <w:szCs w:val="24"/>
        </w:rPr>
        <w:t>Mingguan</w:t>
      </w:r>
      <w:r>
        <w:rPr>
          <w:rFonts w:asciiTheme="majorBidi" w:hAnsiTheme="majorBidi" w:cstheme="majorBidi"/>
          <w:sz w:val="24"/>
          <w:szCs w:val="24"/>
        </w:rPr>
        <w:t xml:space="preserve">; Ujian </w:t>
      </w:r>
      <w:r w:rsidRPr="00C04BA0">
        <w:rPr>
          <w:rFonts w:asciiTheme="majorBidi" w:hAnsiTheme="majorBidi" w:cstheme="majorBidi"/>
          <w:i/>
          <w:iCs/>
          <w:sz w:val="24"/>
          <w:szCs w:val="24"/>
        </w:rPr>
        <w:t>halaqah</w:t>
      </w:r>
      <w:r>
        <w:rPr>
          <w:rFonts w:asciiTheme="majorBidi" w:hAnsiTheme="majorBidi" w:cstheme="majorBidi"/>
          <w:sz w:val="24"/>
          <w:szCs w:val="24"/>
        </w:rPr>
        <w:t xml:space="preserve"> mingguan yaitu ujian pencapaian mingguan. Pelaksanaanya dengan menyetorkan hafalan atau  menyimakkan ulang jumlah hafalan selama satu minggu kepada </w:t>
      </w:r>
      <w:r w:rsidRPr="00F05715">
        <w:rPr>
          <w:rFonts w:asciiTheme="majorBidi" w:hAnsiTheme="majorBidi" w:cstheme="majorBidi"/>
          <w:i/>
          <w:iCs/>
          <w:sz w:val="24"/>
          <w:szCs w:val="24"/>
        </w:rPr>
        <w:t>musyrif halaqah</w:t>
      </w:r>
      <w:r>
        <w:rPr>
          <w:rFonts w:asciiTheme="majorBidi" w:hAnsiTheme="majorBidi" w:cstheme="majorBidi"/>
          <w:sz w:val="24"/>
          <w:szCs w:val="24"/>
        </w:rPr>
        <w:t>.</w:t>
      </w:r>
    </w:p>
    <w:p w:rsidR="00B45152" w:rsidRDefault="00B45152" w:rsidP="003B115A">
      <w:pPr>
        <w:pStyle w:val="ListParagraph"/>
        <w:numPr>
          <w:ilvl w:val="0"/>
          <w:numId w:val="23"/>
        </w:numPr>
        <w:spacing w:after="12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Bulanan; Pencapaian dalam sebulan akan diujikan dalam bentuk soal secara lisan. Menyesuaikan catatan dalam </w:t>
      </w:r>
      <w:r w:rsidRPr="00C04BA0">
        <w:rPr>
          <w:rFonts w:asciiTheme="majorBidi" w:hAnsiTheme="majorBidi" w:cstheme="majorBidi"/>
          <w:i/>
          <w:iCs/>
          <w:sz w:val="24"/>
          <w:szCs w:val="24"/>
        </w:rPr>
        <w:t>kasyfu mutaba’ah</w:t>
      </w:r>
      <w:r>
        <w:rPr>
          <w:rFonts w:asciiTheme="majorBidi" w:hAnsiTheme="majorBidi" w:cstheme="majorBidi"/>
          <w:sz w:val="24"/>
          <w:szCs w:val="24"/>
        </w:rPr>
        <w:t xml:space="preserve"> selama satu bulan tersebut. Melalui ujian ini akan diketahui jumlah pencapaian hafalan dan jumlah hafalan yang itqan. Hasil ujian bulanan </w:t>
      </w:r>
      <w:r w:rsidR="00B50E39">
        <w:rPr>
          <w:rFonts w:asciiTheme="majorBidi" w:hAnsiTheme="majorBidi" w:cstheme="majorBidi"/>
          <w:sz w:val="24"/>
          <w:szCs w:val="24"/>
          <w:lang w:val="id-ID"/>
        </w:rPr>
        <w:t xml:space="preserve">menjadi bahan yang </w:t>
      </w:r>
      <w:r>
        <w:rPr>
          <w:rFonts w:asciiTheme="majorBidi" w:hAnsiTheme="majorBidi" w:cstheme="majorBidi"/>
          <w:sz w:val="24"/>
          <w:szCs w:val="24"/>
        </w:rPr>
        <w:t>di</w:t>
      </w:r>
      <w:r w:rsidR="00B50E39">
        <w:rPr>
          <w:rFonts w:asciiTheme="majorBidi" w:hAnsiTheme="majorBidi" w:cstheme="majorBidi"/>
          <w:sz w:val="24"/>
          <w:szCs w:val="24"/>
          <w:lang w:val="id-ID"/>
        </w:rPr>
        <w:t>lapor</w:t>
      </w:r>
      <w:r>
        <w:rPr>
          <w:rFonts w:asciiTheme="majorBidi" w:hAnsiTheme="majorBidi" w:cstheme="majorBidi"/>
          <w:sz w:val="24"/>
          <w:szCs w:val="24"/>
        </w:rPr>
        <w:t>kan ke pengasuh pesantren dan yayasan.</w:t>
      </w:r>
    </w:p>
    <w:p w:rsidR="00B45152" w:rsidRDefault="00B45152" w:rsidP="003B115A">
      <w:pPr>
        <w:pStyle w:val="ListParagraph"/>
        <w:numPr>
          <w:ilvl w:val="0"/>
          <w:numId w:val="23"/>
        </w:numPr>
        <w:spacing w:after="120" w:line="288" w:lineRule="auto"/>
        <w:ind w:left="357" w:hanging="357"/>
        <w:contextualSpacing w:val="0"/>
        <w:jc w:val="both"/>
        <w:rPr>
          <w:rFonts w:asciiTheme="majorBidi" w:hAnsiTheme="majorBidi" w:cstheme="majorBidi"/>
          <w:sz w:val="24"/>
          <w:szCs w:val="24"/>
        </w:rPr>
      </w:pPr>
      <w:r w:rsidRPr="004A68C9">
        <w:rPr>
          <w:rFonts w:asciiTheme="majorBidi" w:hAnsiTheme="majorBidi" w:cstheme="majorBidi"/>
          <w:sz w:val="24"/>
          <w:szCs w:val="24"/>
        </w:rPr>
        <w:t>Triwulan</w:t>
      </w:r>
      <w:r>
        <w:rPr>
          <w:rFonts w:asciiTheme="majorBidi" w:hAnsiTheme="majorBidi" w:cstheme="majorBidi"/>
          <w:sz w:val="24"/>
          <w:szCs w:val="24"/>
        </w:rPr>
        <w:t xml:space="preserve">; Evaluasi Triwulan atau midsemester dilaksanakan selama satu minggu dengan cara menyimakkan tiga juz terakhir yang telah disetorkan atau disimakkan.Kegiatan sima’an dilaksanakan di halaqah masing-masing bersama </w:t>
      </w:r>
      <w:r w:rsidRPr="00CC70F2">
        <w:rPr>
          <w:rFonts w:asciiTheme="majorBidi" w:hAnsiTheme="majorBidi" w:cstheme="majorBidi"/>
          <w:i/>
          <w:sz w:val="24"/>
          <w:szCs w:val="24"/>
        </w:rPr>
        <w:t>musyrif</w:t>
      </w:r>
      <w:r>
        <w:rPr>
          <w:rFonts w:asciiTheme="majorBidi" w:hAnsiTheme="majorBidi" w:cstheme="majorBidi"/>
          <w:sz w:val="24"/>
          <w:szCs w:val="24"/>
        </w:rPr>
        <w:t>. Ujian ini dilaksanakan dengan memaksimalkan waktu  halaqah tanpa mengganggu kegiatan sekolah. Santri diharuskan menyetorkan hafalan tiga juz terakhir dan setiap kesalahan akan dicatat dalam blanko penilaian yang sudah disediakan.</w:t>
      </w:r>
    </w:p>
    <w:p w:rsidR="00B45152" w:rsidRDefault="00B45152" w:rsidP="003B115A">
      <w:pPr>
        <w:pStyle w:val="ListParagraph"/>
        <w:numPr>
          <w:ilvl w:val="0"/>
          <w:numId w:val="23"/>
        </w:numPr>
        <w:spacing w:after="0" w:line="288" w:lineRule="auto"/>
        <w:ind w:left="357" w:hanging="357"/>
        <w:contextualSpacing w:val="0"/>
        <w:jc w:val="both"/>
        <w:rPr>
          <w:rFonts w:asciiTheme="majorBidi" w:hAnsiTheme="majorBidi" w:cstheme="majorBidi"/>
          <w:sz w:val="24"/>
          <w:szCs w:val="24"/>
        </w:rPr>
      </w:pPr>
      <w:r w:rsidRPr="004A68C9">
        <w:rPr>
          <w:rFonts w:asciiTheme="majorBidi" w:hAnsiTheme="majorBidi" w:cstheme="majorBidi"/>
          <w:sz w:val="24"/>
          <w:szCs w:val="24"/>
        </w:rPr>
        <w:lastRenderedPageBreak/>
        <w:t>Semester</w:t>
      </w:r>
      <w:r>
        <w:rPr>
          <w:rFonts w:asciiTheme="majorBidi" w:hAnsiTheme="majorBidi" w:cstheme="majorBidi"/>
          <w:sz w:val="24"/>
          <w:szCs w:val="24"/>
        </w:rPr>
        <w:t xml:space="preserve">; Evaluasi hafalan santri persemester dilaksanakan selama satu minggu untuk semester ganjil dan dua minggu untuk semester genap. Jumlah hafalan yang diujikan menyesuaikan kurikulum </w:t>
      </w:r>
      <w:r w:rsidR="00E45C83">
        <w:rPr>
          <w:rFonts w:asciiTheme="majorBidi" w:hAnsiTheme="majorBidi" w:cstheme="majorBidi"/>
          <w:sz w:val="24"/>
          <w:szCs w:val="24"/>
        </w:rPr>
        <w:t>tahfiz</w:t>
      </w:r>
      <w:r>
        <w:rPr>
          <w:rFonts w:asciiTheme="majorBidi" w:hAnsiTheme="majorBidi" w:cstheme="majorBidi"/>
          <w:sz w:val="24"/>
          <w:szCs w:val="24"/>
        </w:rPr>
        <w:t xml:space="preserve"> yaitu:</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Semester 1 </w:t>
      </w:r>
      <w:r>
        <w:rPr>
          <w:rFonts w:asciiTheme="majorBidi" w:hAnsiTheme="majorBidi" w:cstheme="majorBidi"/>
          <w:sz w:val="24"/>
          <w:szCs w:val="24"/>
        </w:rPr>
        <w:tab/>
        <w:t>: 4 juz</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Semester 2</w:t>
      </w:r>
      <w:r>
        <w:rPr>
          <w:rFonts w:asciiTheme="majorBidi" w:hAnsiTheme="majorBidi" w:cstheme="majorBidi"/>
          <w:sz w:val="24"/>
          <w:szCs w:val="24"/>
        </w:rPr>
        <w:tab/>
        <w:t>: 6 juz</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Semester 3</w:t>
      </w:r>
      <w:r>
        <w:rPr>
          <w:rFonts w:asciiTheme="majorBidi" w:hAnsiTheme="majorBidi" w:cstheme="majorBidi"/>
          <w:sz w:val="24"/>
          <w:szCs w:val="24"/>
        </w:rPr>
        <w:tab/>
        <w:t>: 6 juz</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Semester 4</w:t>
      </w:r>
      <w:r>
        <w:rPr>
          <w:rFonts w:asciiTheme="majorBidi" w:hAnsiTheme="majorBidi" w:cstheme="majorBidi"/>
          <w:sz w:val="24"/>
          <w:szCs w:val="24"/>
        </w:rPr>
        <w:tab/>
        <w:t>: 7 juz</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Semester 5</w:t>
      </w:r>
      <w:r>
        <w:rPr>
          <w:rFonts w:asciiTheme="majorBidi" w:hAnsiTheme="majorBidi" w:cstheme="majorBidi"/>
          <w:sz w:val="24"/>
          <w:szCs w:val="24"/>
        </w:rPr>
        <w:tab/>
        <w:t>: 7 juz</w:t>
      </w:r>
    </w:p>
    <w:p w:rsidR="00B45152" w:rsidRDefault="00B45152" w:rsidP="003B115A">
      <w:pPr>
        <w:pStyle w:val="ListParagraph"/>
        <w:numPr>
          <w:ilvl w:val="1"/>
          <w:numId w:val="24"/>
        </w:numPr>
        <w:spacing w:after="0" w:line="288" w:lineRule="auto"/>
        <w:ind w:left="714" w:hanging="357"/>
        <w:contextualSpacing w:val="0"/>
        <w:jc w:val="both"/>
        <w:rPr>
          <w:rFonts w:asciiTheme="majorBidi" w:hAnsiTheme="majorBidi" w:cstheme="majorBidi"/>
          <w:sz w:val="24"/>
          <w:szCs w:val="24"/>
        </w:rPr>
      </w:pPr>
      <w:r>
        <w:rPr>
          <w:rFonts w:asciiTheme="majorBidi" w:hAnsiTheme="majorBidi" w:cstheme="majorBidi"/>
          <w:sz w:val="24"/>
          <w:szCs w:val="24"/>
        </w:rPr>
        <w:t xml:space="preserve">Semester 6 </w:t>
      </w:r>
      <w:r>
        <w:rPr>
          <w:rFonts w:asciiTheme="majorBidi" w:hAnsiTheme="majorBidi" w:cstheme="majorBidi"/>
          <w:sz w:val="24"/>
          <w:szCs w:val="24"/>
        </w:rPr>
        <w:tab/>
        <w:t xml:space="preserve">: Itqan 30 juz </w:t>
      </w:r>
    </w:p>
    <w:p w:rsidR="00B45152" w:rsidRPr="006F0626" w:rsidRDefault="00B45152" w:rsidP="00CC70F2">
      <w:pPr>
        <w:spacing w:before="120"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rPr>
        <w:t xml:space="preserve">Ada dua bentuk ujian yang diselenggarakan, ujian tasmi’ dan ujian soal. Dalam ujian </w:t>
      </w:r>
      <w:r w:rsidRPr="00CC70F2">
        <w:rPr>
          <w:rFonts w:asciiTheme="majorBidi" w:hAnsiTheme="majorBidi" w:cstheme="majorBidi"/>
          <w:i/>
          <w:sz w:val="24"/>
          <w:szCs w:val="24"/>
        </w:rPr>
        <w:t>tasmi’</w:t>
      </w:r>
      <w:r>
        <w:rPr>
          <w:rFonts w:asciiTheme="majorBidi" w:hAnsiTheme="majorBidi" w:cstheme="majorBidi"/>
          <w:sz w:val="24"/>
          <w:szCs w:val="24"/>
        </w:rPr>
        <w:t xml:space="preserve"> anggota </w:t>
      </w:r>
      <w:r w:rsidRPr="00CC70F2">
        <w:rPr>
          <w:rFonts w:asciiTheme="majorBidi" w:hAnsiTheme="majorBidi" w:cstheme="majorBidi"/>
          <w:i/>
          <w:sz w:val="24"/>
          <w:szCs w:val="24"/>
        </w:rPr>
        <w:t>halaqah</w:t>
      </w:r>
      <w:r>
        <w:rPr>
          <w:rFonts w:asciiTheme="majorBidi" w:hAnsiTheme="majorBidi" w:cstheme="majorBidi"/>
          <w:sz w:val="24"/>
          <w:szCs w:val="24"/>
        </w:rPr>
        <w:t xml:space="preserve"> diacak tidak sesuai dengan </w:t>
      </w:r>
      <w:r w:rsidRPr="00C04BA0">
        <w:rPr>
          <w:rFonts w:asciiTheme="majorBidi" w:hAnsiTheme="majorBidi" w:cstheme="majorBidi"/>
          <w:i/>
          <w:iCs/>
          <w:sz w:val="24"/>
          <w:szCs w:val="24"/>
        </w:rPr>
        <w:t>musyrif halaqah</w:t>
      </w:r>
      <w:r>
        <w:rPr>
          <w:rFonts w:asciiTheme="majorBidi" w:hAnsiTheme="majorBidi" w:cstheme="majorBidi"/>
          <w:sz w:val="24"/>
          <w:szCs w:val="24"/>
        </w:rPr>
        <w:t xml:space="preserve"> yang biasanya. Hal ini supaya </w:t>
      </w:r>
      <w:r w:rsidRPr="00C04BA0">
        <w:rPr>
          <w:rFonts w:asciiTheme="majorBidi" w:hAnsiTheme="majorBidi" w:cstheme="majorBidi"/>
          <w:i/>
          <w:iCs/>
          <w:sz w:val="24"/>
          <w:szCs w:val="24"/>
        </w:rPr>
        <w:t>musyrif halaqah</w:t>
      </w:r>
      <w:r>
        <w:rPr>
          <w:rFonts w:asciiTheme="majorBidi" w:hAnsiTheme="majorBidi" w:cstheme="majorBidi"/>
          <w:sz w:val="24"/>
          <w:szCs w:val="24"/>
        </w:rPr>
        <w:t xml:space="preserve"> bisa memberikan nilai lebih obyektif.  Ujian </w:t>
      </w:r>
      <w:r w:rsidRPr="00C04BA0">
        <w:rPr>
          <w:rFonts w:asciiTheme="majorBidi" w:hAnsiTheme="majorBidi" w:cstheme="majorBidi"/>
          <w:i/>
          <w:iCs/>
          <w:sz w:val="24"/>
          <w:szCs w:val="24"/>
        </w:rPr>
        <w:t xml:space="preserve">tasmi’ </w:t>
      </w:r>
      <w:r>
        <w:rPr>
          <w:rFonts w:asciiTheme="majorBidi" w:hAnsiTheme="majorBidi" w:cstheme="majorBidi"/>
          <w:sz w:val="24"/>
          <w:szCs w:val="24"/>
        </w:rPr>
        <w:t xml:space="preserve">dilaksanakan di masjid.  Ujian ini dilaksanakan di empat waktu halaqah </w:t>
      </w:r>
      <w:r w:rsidR="005F3954">
        <w:rPr>
          <w:rFonts w:asciiTheme="majorBidi" w:hAnsiTheme="majorBidi" w:cstheme="majorBidi"/>
          <w:sz w:val="24"/>
          <w:szCs w:val="24"/>
        </w:rPr>
        <w:t>Alquran</w:t>
      </w:r>
      <w:r>
        <w:rPr>
          <w:rFonts w:asciiTheme="majorBidi" w:hAnsiTheme="majorBidi" w:cstheme="majorBidi"/>
          <w:sz w:val="24"/>
          <w:szCs w:val="24"/>
        </w:rPr>
        <w:t xml:space="preserve"> dan mengganti  kegiatan sekolah dengan ujian </w:t>
      </w:r>
      <w:r w:rsidRPr="00C04BA0">
        <w:rPr>
          <w:rFonts w:asciiTheme="majorBidi" w:hAnsiTheme="majorBidi" w:cstheme="majorBidi"/>
          <w:i/>
          <w:iCs/>
          <w:sz w:val="24"/>
          <w:szCs w:val="24"/>
        </w:rPr>
        <w:t>tasmi’</w:t>
      </w:r>
      <w:r>
        <w:rPr>
          <w:rFonts w:asciiTheme="majorBidi" w:hAnsiTheme="majorBidi" w:cstheme="majorBidi"/>
          <w:sz w:val="24"/>
          <w:szCs w:val="24"/>
        </w:rPr>
        <w:t xml:space="preserve">. Bagi santri yang belum mencapai target </w:t>
      </w:r>
      <w:r w:rsidR="00CC70F2">
        <w:rPr>
          <w:rFonts w:asciiTheme="majorBidi" w:hAnsiTheme="majorBidi" w:cstheme="majorBidi"/>
          <w:sz w:val="24"/>
          <w:szCs w:val="24"/>
          <w:lang w:val="id-ID"/>
        </w:rPr>
        <w:t xml:space="preserve">tiap </w:t>
      </w:r>
      <w:r>
        <w:rPr>
          <w:rFonts w:asciiTheme="majorBidi" w:hAnsiTheme="majorBidi" w:cstheme="majorBidi"/>
          <w:sz w:val="24"/>
          <w:szCs w:val="24"/>
        </w:rPr>
        <w:t>semester tetap men</w:t>
      </w:r>
      <w:r w:rsidR="00CC70F2">
        <w:rPr>
          <w:rFonts w:asciiTheme="majorBidi" w:hAnsiTheme="majorBidi" w:cstheme="majorBidi"/>
          <w:sz w:val="24"/>
          <w:szCs w:val="24"/>
          <w:lang w:val="id-ID"/>
        </w:rPr>
        <w:t>-</w:t>
      </w:r>
      <w:r w:rsidRPr="00CC70F2">
        <w:rPr>
          <w:rFonts w:asciiTheme="majorBidi" w:hAnsiTheme="majorBidi" w:cstheme="majorBidi"/>
          <w:i/>
          <w:sz w:val="24"/>
          <w:szCs w:val="24"/>
        </w:rPr>
        <w:t>tasmi’</w:t>
      </w:r>
      <w:r w:rsidR="00CC70F2">
        <w:rPr>
          <w:rFonts w:asciiTheme="majorBidi" w:hAnsiTheme="majorBidi" w:cstheme="majorBidi"/>
          <w:sz w:val="24"/>
          <w:szCs w:val="24"/>
          <w:lang w:val="id-ID"/>
        </w:rPr>
        <w:t>-</w:t>
      </w:r>
      <w:r>
        <w:rPr>
          <w:rFonts w:asciiTheme="majorBidi" w:hAnsiTheme="majorBidi" w:cstheme="majorBidi"/>
          <w:sz w:val="24"/>
          <w:szCs w:val="24"/>
        </w:rPr>
        <w:t xml:space="preserve">kan jumlah hafalan sesuai target semester tersebut. Caranya dengan menambahkan sisa hafalan yang belum tercapai dengan hafalan sebelumnya. Misalnya ujian </w:t>
      </w:r>
      <w:r w:rsidRPr="00CC70F2">
        <w:rPr>
          <w:rFonts w:asciiTheme="majorBidi" w:hAnsiTheme="majorBidi" w:cstheme="majorBidi"/>
          <w:i/>
          <w:sz w:val="24"/>
          <w:szCs w:val="24"/>
        </w:rPr>
        <w:t>tasmi’</w:t>
      </w:r>
      <w:r>
        <w:rPr>
          <w:rFonts w:asciiTheme="majorBidi" w:hAnsiTheme="majorBidi" w:cstheme="majorBidi"/>
          <w:sz w:val="24"/>
          <w:szCs w:val="24"/>
        </w:rPr>
        <w:t xml:space="preserve"> 6 juz sampai juz 10 tetapi baru sampai target juz 8. Maka ujian </w:t>
      </w:r>
      <w:r w:rsidRPr="00CC70F2">
        <w:rPr>
          <w:rFonts w:asciiTheme="majorBidi" w:hAnsiTheme="majorBidi" w:cstheme="majorBidi"/>
          <w:i/>
          <w:sz w:val="24"/>
          <w:szCs w:val="24"/>
        </w:rPr>
        <w:t>tasmi’</w:t>
      </w:r>
      <w:r>
        <w:rPr>
          <w:rFonts w:asciiTheme="majorBidi" w:hAnsiTheme="majorBidi" w:cstheme="majorBidi"/>
          <w:sz w:val="24"/>
          <w:szCs w:val="24"/>
        </w:rPr>
        <w:t xml:space="preserve"> dari juz 3 sampai juz 8. Penguji memberikan penilaian dan menulisnya dalam blanko yang sudah disediakan.  Nilai sempurna adalah 100. Setiap kesalahan bernilai seten</w:t>
      </w:r>
      <w:r w:rsidR="00CC70F2">
        <w:rPr>
          <w:rFonts w:asciiTheme="majorBidi" w:hAnsiTheme="majorBidi" w:cstheme="majorBidi"/>
          <w:sz w:val="24"/>
          <w:szCs w:val="24"/>
        </w:rPr>
        <w:t>gah (0,5). Berikut ini adalah s</w:t>
      </w:r>
      <w:r w:rsidR="00CC70F2">
        <w:rPr>
          <w:rFonts w:asciiTheme="majorBidi" w:hAnsiTheme="majorBidi" w:cstheme="majorBidi"/>
          <w:sz w:val="24"/>
          <w:szCs w:val="24"/>
          <w:lang w:val="id-ID"/>
        </w:rPr>
        <w:t>i</w:t>
      </w:r>
      <w:r>
        <w:rPr>
          <w:rFonts w:asciiTheme="majorBidi" w:hAnsiTheme="majorBidi" w:cstheme="majorBidi"/>
          <w:sz w:val="24"/>
          <w:szCs w:val="24"/>
        </w:rPr>
        <w:t xml:space="preserve">stem penilaian ujian </w:t>
      </w:r>
      <w:r w:rsidR="00E45C83">
        <w:rPr>
          <w:rFonts w:asciiTheme="majorBidi" w:hAnsiTheme="majorBidi" w:cstheme="majorBidi"/>
          <w:sz w:val="24"/>
          <w:szCs w:val="24"/>
        </w:rPr>
        <w:t>tahfiz</w:t>
      </w:r>
      <w:r w:rsidR="005F3954">
        <w:rPr>
          <w:rFonts w:asciiTheme="majorBidi" w:hAnsiTheme="majorBidi" w:cstheme="majorBidi"/>
          <w:sz w:val="24"/>
          <w:szCs w:val="24"/>
        </w:rPr>
        <w:t>Alquran</w:t>
      </w:r>
      <w:r w:rsidR="006F0626">
        <w:rPr>
          <w:rFonts w:asciiTheme="majorBidi" w:hAnsiTheme="majorBidi" w:cstheme="majorBidi"/>
          <w:sz w:val="24"/>
          <w:szCs w:val="24"/>
          <w:lang w:val="id-ID"/>
        </w:rPr>
        <w:t xml:space="preserve"> berdasarkan penjelasan ustad Wahyudi:</w:t>
      </w:r>
    </w:p>
    <w:p w:rsidR="00B45152" w:rsidRPr="00CC70F2" w:rsidRDefault="006F0626" w:rsidP="003B115A">
      <w:pPr>
        <w:pStyle w:val="ListParagraph"/>
        <w:numPr>
          <w:ilvl w:val="0"/>
          <w:numId w:val="25"/>
        </w:numPr>
        <w:spacing w:after="0" w:line="288" w:lineRule="auto"/>
        <w:ind w:left="357" w:hanging="357"/>
        <w:rPr>
          <w:rFonts w:asciiTheme="majorBidi" w:hAnsiTheme="majorBidi" w:cstheme="majorBidi"/>
          <w:bCs/>
          <w:sz w:val="24"/>
          <w:szCs w:val="24"/>
        </w:rPr>
      </w:pPr>
      <w:r w:rsidRPr="00CC70F2">
        <w:rPr>
          <w:rFonts w:asciiTheme="majorBidi" w:hAnsiTheme="majorBidi" w:cstheme="majorBidi"/>
          <w:bCs/>
          <w:sz w:val="24"/>
          <w:szCs w:val="24"/>
        </w:rPr>
        <w:t xml:space="preserve">Nilai sempurna per Juz </w:t>
      </w:r>
      <w:r>
        <w:rPr>
          <w:rFonts w:asciiTheme="majorBidi" w:hAnsiTheme="majorBidi" w:cstheme="majorBidi"/>
          <w:bCs/>
          <w:sz w:val="24"/>
          <w:szCs w:val="24"/>
          <w:lang w:val="id-ID"/>
        </w:rPr>
        <w:tab/>
        <w:t xml:space="preserve">= </w:t>
      </w:r>
      <w:r w:rsidR="00B45152" w:rsidRPr="00CC70F2">
        <w:rPr>
          <w:rFonts w:asciiTheme="majorBidi" w:hAnsiTheme="majorBidi" w:cstheme="majorBidi"/>
          <w:bCs/>
          <w:sz w:val="24"/>
          <w:szCs w:val="24"/>
        </w:rPr>
        <w:t xml:space="preserve">Nilai sempurna </w:t>
      </w:r>
      <w:r>
        <w:rPr>
          <w:rFonts w:asciiTheme="majorBidi" w:hAnsiTheme="majorBidi" w:cstheme="majorBidi"/>
          <w:bCs/>
          <w:sz w:val="24"/>
          <w:szCs w:val="24"/>
          <w:lang w:val="id-ID"/>
        </w:rPr>
        <w:t>dibagij</w:t>
      </w:r>
      <w:r>
        <w:rPr>
          <w:rFonts w:asciiTheme="majorBidi" w:hAnsiTheme="majorBidi" w:cstheme="majorBidi"/>
          <w:bCs/>
          <w:sz w:val="24"/>
          <w:szCs w:val="24"/>
        </w:rPr>
        <w:t xml:space="preserve">umlah juz </w:t>
      </w:r>
    </w:p>
    <w:p w:rsidR="00B45152" w:rsidRPr="00CC70F2" w:rsidRDefault="006F0626" w:rsidP="003B115A">
      <w:pPr>
        <w:pStyle w:val="ListParagraph"/>
        <w:numPr>
          <w:ilvl w:val="0"/>
          <w:numId w:val="25"/>
        </w:numPr>
        <w:spacing w:after="0" w:line="288" w:lineRule="auto"/>
        <w:ind w:left="357" w:hanging="357"/>
        <w:rPr>
          <w:rFonts w:asciiTheme="majorBidi" w:hAnsiTheme="majorBidi" w:cstheme="majorBidi"/>
          <w:bCs/>
          <w:sz w:val="24"/>
          <w:szCs w:val="24"/>
        </w:rPr>
      </w:pPr>
      <w:r w:rsidRPr="00CC70F2">
        <w:rPr>
          <w:rFonts w:asciiTheme="majorBidi" w:hAnsiTheme="majorBidi" w:cstheme="majorBidi"/>
          <w:bCs/>
          <w:sz w:val="24"/>
          <w:szCs w:val="24"/>
        </w:rPr>
        <w:t xml:space="preserve">Nilai santri per juz </w:t>
      </w:r>
      <w:r>
        <w:rPr>
          <w:rFonts w:asciiTheme="majorBidi" w:hAnsiTheme="majorBidi" w:cstheme="majorBidi"/>
          <w:bCs/>
          <w:sz w:val="24"/>
          <w:szCs w:val="24"/>
          <w:lang w:val="id-ID"/>
        </w:rPr>
        <w:tab/>
        <w:t xml:space="preserve">= </w:t>
      </w:r>
      <w:r w:rsidR="00B45152" w:rsidRPr="00CC70F2">
        <w:rPr>
          <w:rFonts w:asciiTheme="majorBidi" w:hAnsiTheme="majorBidi" w:cstheme="majorBidi"/>
          <w:bCs/>
          <w:sz w:val="24"/>
          <w:szCs w:val="24"/>
        </w:rPr>
        <w:t xml:space="preserve">Nilai sempurna </w:t>
      </w:r>
      <w:r>
        <w:rPr>
          <w:rFonts w:asciiTheme="majorBidi" w:hAnsiTheme="majorBidi" w:cstheme="majorBidi"/>
          <w:bCs/>
          <w:sz w:val="24"/>
          <w:szCs w:val="24"/>
          <w:lang w:val="id-ID"/>
        </w:rPr>
        <w:t>tiap j</w:t>
      </w:r>
      <w:r w:rsidR="00B45152" w:rsidRPr="00CC70F2">
        <w:rPr>
          <w:rFonts w:asciiTheme="majorBidi" w:hAnsiTheme="majorBidi" w:cstheme="majorBidi"/>
          <w:bCs/>
          <w:sz w:val="24"/>
          <w:szCs w:val="24"/>
        </w:rPr>
        <w:t>uz</w:t>
      </w:r>
      <w:r>
        <w:rPr>
          <w:rFonts w:asciiTheme="majorBidi" w:hAnsiTheme="majorBidi" w:cstheme="majorBidi"/>
          <w:bCs/>
          <w:sz w:val="24"/>
          <w:szCs w:val="24"/>
          <w:lang w:val="id-ID"/>
        </w:rPr>
        <w:t xml:space="preserve"> dikurangi j</w:t>
      </w:r>
      <w:r>
        <w:rPr>
          <w:rFonts w:asciiTheme="majorBidi" w:hAnsiTheme="majorBidi" w:cstheme="majorBidi"/>
          <w:bCs/>
          <w:sz w:val="24"/>
          <w:szCs w:val="24"/>
        </w:rPr>
        <w:t>umlah kesalahan</w:t>
      </w:r>
    </w:p>
    <w:p w:rsidR="00B45152" w:rsidRPr="00CC70F2" w:rsidRDefault="006F0626" w:rsidP="003B115A">
      <w:pPr>
        <w:pStyle w:val="ListParagraph"/>
        <w:numPr>
          <w:ilvl w:val="0"/>
          <w:numId w:val="25"/>
        </w:numPr>
        <w:spacing w:after="0" w:line="288" w:lineRule="auto"/>
        <w:ind w:left="357" w:hanging="357"/>
        <w:rPr>
          <w:rFonts w:asciiTheme="majorBidi" w:hAnsiTheme="majorBidi" w:cstheme="majorBidi"/>
          <w:sz w:val="24"/>
          <w:szCs w:val="24"/>
        </w:rPr>
      </w:pPr>
      <w:r w:rsidRPr="00CC70F2">
        <w:rPr>
          <w:rFonts w:asciiTheme="majorBidi" w:hAnsiTheme="majorBidi" w:cstheme="majorBidi"/>
          <w:bCs/>
          <w:sz w:val="24"/>
          <w:szCs w:val="24"/>
        </w:rPr>
        <w:t xml:space="preserve">Total nilai santri </w:t>
      </w:r>
      <w:r>
        <w:rPr>
          <w:rFonts w:asciiTheme="majorBidi" w:hAnsiTheme="majorBidi" w:cstheme="majorBidi"/>
          <w:bCs/>
          <w:sz w:val="24"/>
          <w:szCs w:val="24"/>
          <w:lang w:val="id-ID"/>
        </w:rPr>
        <w:tab/>
      </w:r>
      <w:r>
        <w:rPr>
          <w:rFonts w:asciiTheme="majorBidi" w:hAnsiTheme="majorBidi" w:cstheme="majorBidi"/>
          <w:bCs/>
          <w:sz w:val="24"/>
          <w:szCs w:val="24"/>
          <w:lang w:val="id-ID"/>
        </w:rPr>
        <w:tab/>
        <w:t xml:space="preserve">= </w:t>
      </w:r>
      <w:r w:rsidR="00B45152" w:rsidRPr="00CC70F2">
        <w:rPr>
          <w:rFonts w:asciiTheme="majorBidi" w:hAnsiTheme="majorBidi" w:cstheme="majorBidi"/>
          <w:bCs/>
          <w:sz w:val="24"/>
          <w:szCs w:val="24"/>
        </w:rPr>
        <w:t xml:space="preserve">Jumlah seluruh nilai santri </w:t>
      </w:r>
      <w:r>
        <w:rPr>
          <w:rFonts w:asciiTheme="majorBidi" w:hAnsiTheme="majorBidi" w:cstheme="majorBidi"/>
          <w:bCs/>
          <w:sz w:val="24"/>
          <w:szCs w:val="24"/>
          <w:lang w:val="id-ID"/>
        </w:rPr>
        <w:t>tiapj</w:t>
      </w:r>
      <w:r>
        <w:rPr>
          <w:rFonts w:asciiTheme="majorBidi" w:hAnsiTheme="majorBidi" w:cstheme="majorBidi"/>
          <w:bCs/>
          <w:sz w:val="24"/>
          <w:szCs w:val="24"/>
        </w:rPr>
        <w:t xml:space="preserve">uz </w:t>
      </w:r>
    </w:p>
    <w:p w:rsidR="00B45152" w:rsidRPr="00F64D39" w:rsidRDefault="00B45152" w:rsidP="006F0626">
      <w:pPr>
        <w:spacing w:before="120" w:after="0" w:line="288"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Setelah menyelesaikan ujian </w:t>
      </w:r>
      <w:r w:rsidRPr="000718B9">
        <w:rPr>
          <w:rFonts w:asciiTheme="majorBidi" w:hAnsiTheme="majorBidi" w:cstheme="majorBidi"/>
          <w:i/>
          <w:iCs/>
          <w:sz w:val="24"/>
          <w:szCs w:val="24"/>
        </w:rPr>
        <w:t>tasmi’</w:t>
      </w:r>
      <w:r>
        <w:rPr>
          <w:rFonts w:asciiTheme="majorBidi" w:hAnsiTheme="majorBidi" w:cstheme="majorBidi"/>
          <w:sz w:val="24"/>
          <w:szCs w:val="24"/>
        </w:rPr>
        <w:t xml:space="preserve"> sesuai dengan kurikulum </w:t>
      </w:r>
      <w:r w:rsidR="00E45C83">
        <w:rPr>
          <w:rFonts w:asciiTheme="majorBidi" w:hAnsiTheme="majorBidi" w:cstheme="majorBidi"/>
          <w:sz w:val="24"/>
          <w:szCs w:val="24"/>
        </w:rPr>
        <w:t>tahfiz</w:t>
      </w:r>
      <w:r>
        <w:rPr>
          <w:rFonts w:asciiTheme="majorBidi" w:hAnsiTheme="majorBidi" w:cstheme="majorBidi"/>
          <w:sz w:val="24"/>
          <w:szCs w:val="24"/>
        </w:rPr>
        <w:t xml:space="preserve">, santri mengikuti ujian soal. Ujian soal dilaksanakan di ruang perpustakaan bersama penanggung jawab </w:t>
      </w:r>
      <w:r w:rsidR="00E45C83">
        <w:rPr>
          <w:rFonts w:asciiTheme="majorBidi" w:hAnsiTheme="majorBidi" w:cstheme="majorBidi"/>
          <w:sz w:val="24"/>
          <w:szCs w:val="24"/>
        </w:rPr>
        <w:t>tahfiz</w:t>
      </w:r>
      <w:r>
        <w:rPr>
          <w:rFonts w:asciiTheme="majorBidi" w:hAnsiTheme="majorBidi" w:cstheme="majorBidi"/>
          <w:sz w:val="24"/>
          <w:szCs w:val="24"/>
        </w:rPr>
        <w:t xml:space="preserve"> dan seorang musyrif halaqah yang sudah ditunjuk. Setiap santri akan ditanya dan diminta untuk melanjutkan ayat yang dibacakan oleh penguji. </w:t>
      </w:r>
    </w:p>
    <w:p w:rsidR="00B45152" w:rsidRPr="006F0626" w:rsidRDefault="006F0626" w:rsidP="003B115A">
      <w:pPr>
        <w:pStyle w:val="ListParagraph"/>
        <w:numPr>
          <w:ilvl w:val="0"/>
          <w:numId w:val="22"/>
        </w:numPr>
        <w:spacing w:before="240" w:after="120" w:line="288" w:lineRule="auto"/>
        <w:ind w:left="357" w:hanging="357"/>
        <w:contextualSpacing w:val="0"/>
        <w:jc w:val="both"/>
        <w:rPr>
          <w:rFonts w:asciiTheme="majorBidi" w:hAnsiTheme="majorBidi" w:cstheme="majorBidi"/>
          <w:b/>
          <w:sz w:val="24"/>
          <w:szCs w:val="24"/>
        </w:rPr>
      </w:pPr>
      <w:r>
        <w:rPr>
          <w:rFonts w:asciiTheme="majorBidi" w:hAnsiTheme="majorBidi" w:cstheme="majorBidi"/>
          <w:b/>
          <w:sz w:val="24"/>
          <w:szCs w:val="24"/>
          <w:lang w:val="id-ID"/>
        </w:rPr>
        <w:t xml:space="preserve">Evaluasi </w:t>
      </w:r>
      <w:r w:rsidR="00B45152" w:rsidRPr="006F0626">
        <w:rPr>
          <w:rFonts w:asciiTheme="majorBidi" w:hAnsiTheme="majorBidi" w:cstheme="majorBidi"/>
          <w:b/>
          <w:sz w:val="24"/>
          <w:szCs w:val="24"/>
        </w:rPr>
        <w:t xml:space="preserve">Berdasarkan </w:t>
      </w:r>
      <w:r w:rsidRPr="006F0626">
        <w:rPr>
          <w:rFonts w:asciiTheme="majorBidi" w:hAnsiTheme="majorBidi" w:cstheme="majorBidi"/>
          <w:b/>
          <w:sz w:val="24"/>
          <w:szCs w:val="24"/>
        </w:rPr>
        <w:t>Jumlah Pencapaian Hafalan</w:t>
      </w:r>
      <w:r w:rsidR="00B45152" w:rsidRPr="006F0626">
        <w:rPr>
          <w:rFonts w:asciiTheme="majorBidi" w:hAnsiTheme="majorBidi" w:cstheme="majorBidi"/>
          <w:b/>
          <w:i/>
          <w:iCs/>
          <w:sz w:val="24"/>
          <w:szCs w:val="24"/>
        </w:rPr>
        <w:t>(Ikhtibar Marhalah)</w:t>
      </w:r>
    </w:p>
    <w:p w:rsidR="00B45152" w:rsidRDefault="00B45152" w:rsidP="006F0626">
      <w:pPr>
        <w:pStyle w:val="ListParagraph"/>
        <w:spacing w:after="0" w:line="288" w:lineRule="auto"/>
        <w:ind w:left="0" w:firstLine="567"/>
        <w:contextualSpacing w:val="0"/>
        <w:jc w:val="both"/>
        <w:rPr>
          <w:rFonts w:asciiTheme="majorBidi" w:hAnsiTheme="majorBidi" w:cstheme="majorBidi"/>
          <w:sz w:val="24"/>
          <w:szCs w:val="24"/>
        </w:rPr>
      </w:pPr>
      <w:r>
        <w:rPr>
          <w:rFonts w:asciiTheme="majorBidi" w:hAnsiTheme="majorBidi" w:cstheme="majorBidi"/>
          <w:sz w:val="24"/>
          <w:szCs w:val="24"/>
        </w:rPr>
        <w:t xml:space="preserve">Ujian </w:t>
      </w:r>
      <w:r w:rsidRPr="00895D13">
        <w:rPr>
          <w:rFonts w:asciiTheme="majorBidi" w:hAnsiTheme="majorBidi" w:cstheme="majorBidi"/>
          <w:i/>
          <w:iCs/>
          <w:sz w:val="24"/>
          <w:szCs w:val="24"/>
        </w:rPr>
        <w:t>marhalah</w:t>
      </w:r>
      <w:r>
        <w:rPr>
          <w:rFonts w:asciiTheme="majorBidi" w:hAnsiTheme="majorBidi" w:cstheme="majorBidi"/>
          <w:sz w:val="24"/>
          <w:szCs w:val="24"/>
        </w:rPr>
        <w:t xml:space="preserve"> adalah ujian bagi santri yang telah mencapai setoran hafalan tiga juz atau kelipatannya. Ujian ini dilaksanakan bersama penanggung jawab </w:t>
      </w:r>
      <w:r w:rsidR="00E45C83">
        <w:rPr>
          <w:rFonts w:asciiTheme="majorBidi" w:hAnsiTheme="majorBidi" w:cstheme="majorBidi"/>
          <w:sz w:val="24"/>
          <w:szCs w:val="24"/>
        </w:rPr>
        <w:t>tahfiz</w:t>
      </w:r>
      <w:r>
        <w:rPr>
          <w:rFonts w:asciiTheme="majorBidi" w:hAnsiTheme="majorBidi" w:cstheme="majorBidi"/>
          <w:sz w:val="24"/>
          <w:szCs w:val="24"/>
        </w:rPr>
        <w:t xml:space="preserve">. Ujian dalam bentuk soal ayat </w:t>
      </w:r>
      <w:r w:rsidR="005F3954">
        <w:rPr>
          <w:rFonts w:asciiTheme="majorBidi" w:hAnsiTheme="majorBidi" w:cstheme="majorBidi"/>
          <w:sz w:val="24"/>
          <w:szCs w:val="24"/>
        </w:rPr>
        <w:t>Alquran</w:t>
      </w:r>
      <w:r>
        <w:rPr>
          <w:rFonts w:asciiTheme="majorBidi" w:hAnsiTheme="majorBidi" w:cstheme="majorBidi"/>
          <w:sz w:val="24"/>
          <w:szCs w:val="24"/>
        </w:rPr>
        <w:t xml:space="preserve"> yang kemudian santri diminta untuk melanjutkannya. Waktu pelaksanaan ketika jam halaqah </w:t>
      </w:r>
      <w:r w:rsidR="005F3954">
        <w:rPr>
          <w:rFonts w:asciiTheme="majorBidi" w:hAnsiTheme="majorBidi" w:cstheme="majorBidi"/>
          <w:sz w:val="24"/>
          <w:szCs w:val="24"/>
        </w:rPr>
        <w:t>Alquran</w:t>
      </w:r>
      <w:r>
        <w:rPr>
          <w:rFonts w:asciiTheme="majorBidi" w:hAnsiTheme="majorBidi" w:cstheme="majorBidi"/>
          <w:sz w:val="24"/>
          <w:szCs w:val="24"/>
        </w:rPr>
        <w:t>. Ujian ini diharapkan mampu memberikan motivasi bagi santri untuk meng</w:t>
      </w:r>
      <w:r w:rsidR="000C4024">
        <w:rPr>
          <w:rFonts w:asciiTheme="majorBidi" w:hAnsiTheme="majorBidi" w:cstheme="majorBidi"/>
          <w:sz w:val="24"/>
          <w:szCs w:val="24"/>
          <w:lang w:val="id-ID"/>
        </w:rPr>
        <w:t>-</w:t>
      </w:r>
      <w:r w:rsidRPr="000C4024">
        <w:rPr>
          <w:rFonts w:asciiTheme="majorBidi" w:hAnsiTheme="majorBidi" w:cstheme="majorBidi"/>
          <w:i/>
          <w:sz w:val="24"/>
          <w:szCs w:val="24"/>
        </w:rPr>
        <w:t>itqan</w:t>
      </w:r>
      <w:r w:rsidR="000C4024">
        <w:rPr>
          <w:rFonts w:asciiTheme="majorBidi" w:hAnsiTheme="majorBidi" w:cstheme="majorBidi"/>
          <w:sz w:val="24"/>
          <w:szCs w:val="24"/>
          <w:lang w:val="id-ID"/>
        </w:rPr>
        <w:t>-</w:t>
      </w:r>
      <w:r>
        <w:rPr>
          <w:rFonts w:asciiTheme="majorBidi" w:hAnsiTheme="majorBidi" w:cstheme="majorBidi"/>
          <w:sz w:val="24"/>
          <w:szCs w:val="24"/>
        </w:rPr>
        <w:t>kan hafalannya. Namun dalam pelaksanaannya kegiatan ini belum berjalan secara maksimal.</w:t>
      </w:r>
    </w:p>
    <w:p w:rsidR="00B45152" w:rsidRDefault="00532278" w:rsidP="006F0626">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lang w:val="id-ID"/>
        </w:rPr>
        <w:t xml:space="preserve">Berdasarkan hasil evaluasi, diketahui </w:t>
      </w:r>
      <w:r w:rsidR="00B45152">
        <w:rPr>
          <w:rFonts w:asciiTheme="majorBidi" w:hAnsiTheme="majorBidi" w:cstheme="majorBidi"/>
          <w:sz w:val="24"/>
          <w:szCs w:val="24"/>
        </w:rPr>
        <w:t>hasil</w:t>
      </w:r>
      <w:r>
        <w:rPr>
          <w:rFonts w:asciiTheme="majorBidi" w:hAnsiTheme="majorBidi" w:cstheme="majorBidi"/>
          <w:sz w:val="24"/>
          <w:szCs w:val="24"/>
        </w:rPr>
        <w:t xml:space="preserve"> hafalan santri kelas satu SMP</w:t>
      </w:r>
      <w:r w:rsidR="00B45152">
        <w:rPr>
          <w:rFonts w:asciiTheme="majorBidi" w:hAnsiTheme="majorBidi" w:cstheme="majorBidi"/>
          <w:sz w:val="24"/>
          <w:szCs w:val="24"/>
        </w:rPr>
        <w:t xml:space="preserve">pada bulan Januari </w:t>
      </w:r>
      <w:r>
        <w:rPr>
          <w:rFonts w:asciiTheme="majorBidi" w:hAnsiTheme="majorBidi" w:cstheme="majorBidi"/>
          <w:sz w:val="24"/>
          <w:szCs w:val="24"/>
          <w:lang w:val="id-ID"/>
        </w:rPr>
        <w:t xml:space="preserve">2013 </w:t>
      </w:r>
      <w:r w:rsidR="00B45152">
        <w:rPr>
          <w:rFonts w:asciiTheme="majorBidi" w:hAnsiTheme="majorBidi" w:cstheme="majorBidi"/>
          <w:sz w:val="24"/>
          <w:szCs w:val="24"/>
        </w:rPr>
        <w:t xml:space="preserve">dengan pencapaian tertinggi hafalan adalah 7 juz. </w:t>
      </w:r>
      <w:r>
        <w:rPr>
          <w:rFonts w:asciiTheme="majorBidi" w:hAnsiTheme="majorBidi" w:cstheme="majorBidi"/>
          <w:sz w:val="24"/>
          <w:szCs w:val="24"/>
          <w:lang w:val="id-ID"/>
        </w:rPr>
        <w:t>Sebulan kemudian, p</w:t>
      </w:r>
      <w:r w:rsidR="00B45152">
        <w:rPr>
          <w:rFonts w:asciiTheme="majorBidi" w:hAnsiTheme="majorBidi" w:cstheme="majorBidi"/>
          <w:sz w:val="24"/>
          <w:szCs w:val="24"/>
        </w:rPr>
        <w:t xml:space="preserve">ada bulan Februari </w:t>
      </w:r>
      <w:r>
        <w:rPr>
          <w:rFonts w:asciiTheme="majorBidi" w:hAnsiTheme="majorBidi" w:cstheme="majorBidi"/>
          <w:sz w:val="24"/>
          <w:szCs w:val="24"/>
        </w:rPr>
        <w:t>pencapaian</w:t>
      </w:r>
      <w:r w:rsidR="00B45152" w:rsidRPr="004C690E">
        <w:rPr>
          <w:rFonts w:asciiTheme="majorBidi" w:hAnsiTheme="majorBidi" w:cstheme="majorBidi"/>
          <w:sz w:val="24"/>
          <w:szCs w:val="24"/>
        </w:rPr>
        <w:t xml:space="preserve"> tertinggi adalah 9 juz. </w:t>
      </w:r>
      <w:r>
        <w:rPr>
          <w:rFonts w:asciiTheme="majorBidi" w:hAnsiTheme="majorBidi" w:cstheme="majorBidi"/>
          <w:sz w:val="24"/>
          <w:szCs w:val="24"/>
          <w:lang w:val="id-ID"/>
        </w:rPr>
        <w:t>Untuk</w:t>
      </w:r>
      <w:r w:rsidR="00B45152" w:rsidRPr="004C690E">
        <w:rPr>
          <w:rFonts w:asciiTheme="majorBidi" w:hAnsiTheme="majorBidi" w:cstheme="majorBidi"/>
          <w:sz w:val="24"/>
          <w:szCs w:val="24"/>
        </w:rPr>
        <w:t xml:space="preserve"> tingkat hafalan yang itqan dar</w:t>
      </w:r>
      <w:r>
        <w:rPr>
          <w:rFonts w:asciiTheme="majorBidi" w:hAnsiTheme="majorBidi" w:cstheme="majorBidi"/>
          <w:sz w:val="24"/>
          <w:szCs w:val="24"/>
        </w:rPr>
        <w:t>i seluruh hafalan yang dimiliki</w:t>
      </w:r>
      <w:r>
        <w:rPr>
          <w:rFonts w:asciiTheme="majorBidi" w:hAnsiTheme="majorBidi" w:cstheme="majorBidi"/>
          <w:sz w:val="24"/>
          <w:szCs w:val="24"/>
          <w:lang w:val="id-ID"/>
        </w:rPr>
        <w:t>,s</w:t>
      </w:r>
      <w:r w:rsidR="00B45152" w:rsidRPr="004C690E">
        <w:rPr>
          <w:rFonts w:asciiTheme="majorBidi" w:hAnsiTheme="majorBidi" w:cstheme="majorBidi"/>
          <w:sz w:val="24"/>
          <w:szCs w:val="24"/>
        </w:rPr>
        <w:t xml:space="preserve">antri yang memiliki </w:t>
      </w:r>
      <w:r w:rsidR="00B45152" w:rsidRPr="000C4024">
        <w:rPr>
          <w:rFonts w:asciiTheme="majorBidi" w:hAnsiTheme="majorBidi" w:cstheme="majorBidi"/>
          <w:i/>
          <w:sz w:val="24"/>
          <w:szCs w:val="24"/>
        </w:rPr>
        <w:t>itqan</w:t>
      </w:r>
      <w:r w:rsidR="00B45152" w:rsidRPr="004C690E">
        <w:rPr>
          <w:rFonts w:asciiTheme="majorBidi" w:hAnsiTheme="majorBidi" w:cstheme="majorBidi"/>
          <w:sz w:val="24"/>
          <w:szCs w:val="24"/>
        </w:rPr>
        <w:t xml:space="preserve"> hafalan tertinggi dengan </w:t>
      </w:r>
      <w:r>
        <w:rPr>
          <w:rFonts w:asciiTheme="majorBidi" w:hAnsiTheme="majorBidi" w:cstheme="majorBidi"/>
          <w:sz w:val="24"/>
          <w:szCs w:val="24"/>
          <w:lang w:val="id-ID"/>
        </w:rPr>
        <w:t>pencapaian</w:t>
      </w:r>
      <w:r w:rsidR="00B45152" w:rsidRPr="004C690E">
        <w:rPr>
          <w:rFonts w:asciiTheme="majorBidi" w:hAnsiTheme="majorBidi" w:cstheme="majorBidi"/>
          <w:sz w:val="24"/>
          <w:szCs w:val="24"/>
        </w:rPr>
        <w:t xml:space="preserve"> 9 juz. </w:t>
      </w:r>
    </w:p>
    <w:p w:rsidR="00B45152" w:rsidRPr="00532278" w:rsidRDefault="00532278" w:rsidP="006F0626">
      <w:pPr>
        <w:spacing w:after="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P</w:t>
      </w:r>
      <w:r w:rsidR="00B45152">
        <w:rPr>
          <w:rFonts w:asciiTheme="majorBidi" w:hAnsiTheme="majorBidi" w:cstheme="majorBidi"/>
          <w:sz w:val="24"/>
          <w:szCs w:val="24"/>
        </w:rPr>
        <w:t xml:space="preserve">erolehan </w:t>
      </w:r>
      <w:r>
        <w:rPr>
          <w:rFonts w:asciiTheme="majorBidi" w:hAnsiTheme="majorBidi" w:cstheme="majorBidi"/>
          <w:sz w:val="24"/>
          <w:szCs w:val="24"/>
          <w:lang w:val="id-ID"/>
        </w:rPr>
        <w:t xml:space="preserve">hapalan </w:t>
      </w:r>
      <w:r w:rsidR="00B45152">
        <w:rPr>
          <w:rFonts w:asciiTheme="majorBidi" w:hAnsiTheme="majorBidi" w:cstheme="majorBidi"/>
          <w:sz w:val="24"/>
          <w:szCs w:val="24"/>
        </w:rPr>
        <w:t xml:space="preserve">nilai terendah pada bulan Januari </w:t>
      </w:r>
      <w:r>
        <w:rPr>
          <w:rFonts w:asciiTheme="majorBidi" w:hAnsiTheme="majorBidi" w:cstheme="majorBidi"/>
          <w:sz w:val="24"/>
          <w:szCs w:val="24"/>
          <w:lang w:val="id-ID"/>
        </w:rPr>
        <w:t>yaitu</w:t>
      </w:r>
      <w:r w:rsidR="00B45152">
        <w:rPr>
          <w:rFonts w:asciiTheme="majorBidi" w:hAnsiTheme="majorBidi" w:cstheme="majorBidi"/>
          <w:sz w:val="24"/>
          <w:szCs w:val="24"/>
        </w:rPr>
        <w:t xml:space="preserve"> dua juz dan pada bulan Februari menjadi 3 juz. Hal ini menunjukkan peningkatan satu juz selama satu bulan. Sedangkan </w:t>
      </w:r>
      <w:r w:rsidR="00B45152" w:rsidRPr="000C4024">
        <w:rPr>
          <w:rFonts w:asciiTheme="majorBidi" w:hAnsiTheme="majorBidi" w:cstheme="majorBidi"/>
          <w:i/>
          <w:sz w:val="24"/>
          <w:szCs w:val="24"/>
        </w:rPr>
        <w:t>itqan</w:t>
      </w:r>
      <w:r w:rsidR="00B45152">
        <w:rPr>
          <w:rFonts w:asciiTheme="majorBidi" w:hAnsiTheme="majorBidi" w:cstheme="majorBidi"/>
          <w:sz w:val="24"/>
          <w:szCs w:val="24"/>
        </w:rPr>
        <w:t xml:space="preserve"> hafalan </w:t>
      </w:r>
      <w:r>
        <w:rPr>
          <w:rFonts w:asciiTheme="majorBidi" w:hAnsiTheme="majorBidi" w:cstheme="majorBidi"/>
          <w:sz w:val="24"/>
          <w:szCs w:val="24"/>
          <w:lang w:val="id-ID"/>
        </w:rPr>
        <w:t xml:space="preserve">terendah </w:t>
      </w:r>
      <w:r w:rsidR="00B45152">
        <w:rPr>
          <w:rFonts w:asciiTheme="majorBidi" w:hAnsiTheme="majorBidi" w:cstheme="majorBidi"/>
          <w:sz w:val="24"/>
          <w:szCs w:val="24"/>
        </w:rPr>
        <w:t>adalah dua juz</w:t>
      </w:r>
      <w:r>
        <w:rPr>
          <w:rFonts w:asciiTheme="majorBidi" w:hAnsiTheme="majorBidi" w:cstheme="majorBidi"/>
          <w:sz w:val="24"/>
          <w:szCs w:val="24"/>
          <w:lang w:val="id-ID"/>
        </w:rPr>
        <w:t xml:space="preserve"> pada bulan Januari. </w:t>
      </w:r>
    </w:p>
    <w:p w:rsidR="00B45152" w:rsidRDefault="00532278" w:rsidP="00532278">
      <w:pPr>
        <w:spacing w:after="0" w:line="288" w:lineRule="auto"/>
        <w:ind w:firstLine="567"/>
        <w:jc w:val="both"/>
        <w:rPr>
          <w:rFonts w:asciiTheme="majorBidi" w:hAnsiTheme="majorBidi" w:cstheme="majorBidi"/>
          <w:sz w:val="24"/>
          <w:szCs w:val="24"/>
        </w:rPr>
      </w:pPr>
      <w:r>
        <w:rPr>
          <w:rFonts w:asciiTheme="majorBidi" w:hAnsiTheme="majorBidi" w:cstheme="majorBidi"/>
          <w:sz w:val="24"/>
          <w:szCs w:val="24"/>
          <w:lang w:val="id-ID"/>
        </w:rPr>
        <w:t>Jumlah r</w:t>
      </w:r>
      <w:r w:rsidR="00B45152">
        <w:rPr>
          <w:rFonts w:asciiTheme="majorBidi" w:hAnsiTheme="majorBidi" w:cstheme="majorBidi"/>
          <w:sz w:val="24"/>
          <w:szCs w:val="24"/>
        </w:rPr>
        <w:t xml:space="preserve">ata-rata hafalan </w:t>
      </w:r>
      <w:r>
        <w:rPr>
          <w:rFonts w:asciiTheme="majorBidi" w:hAnsiTheme="majorBidi" w:cstheme="majorBidi"/>
          <w:sz w:val="24"/>
          <w:szCs w:val="24"/>
          <w:lang w:val="id-ID"/>
        </w:rPr>
        <w:t xml:space="preserve">santri </w:t>
      </w:r>
      <w:r w:rsidR="00B45152">
        <w:rPr>
          <w:rFonts w:asciiTheme="majorBidi" w:hAnsiTheme="majorBidi" w:cstheme="majorBidi"/>
          <w:sz w:val="24"/>
          <w:szCs w:val="24"/>
        </w:rPr>
        <w:t xml:space="preserve">kelas satu pada bulan Januari adalah empat juz dan pada bulan Februari </w:t>
      </w:r>
      <w:r>
        <w:rPr>
          <w:rFonts w:asciiTheme="majorBidi" w:hAnsiTheme="majorBidi" w:cstheme="majorBidi"/>
          <w:sz w:val="24"/>
          <w:szCs w:val="24"/>
          <w:lang w:val="id-ID"/>
        </w:rPr>
        <w:t>meningkat menjadi</w:t>
      </w:r>
      <w:r w:rsidR="00B45152">
        <w:rPr>
          <w:rFonts w:asciiTheme="majorBidi" w:hAnsiTheme="majorBidi" w:cstheme="majorBidi"/>
          <w:sz w:val="24"/>
          <w:szCs w:val="24"/>
        </w:rPr>
        <w:t xml:space="preserve"> 5,2 juz. Hal ini menunjukkan peningkatan pencapaian hafalan santri kelas satu adalah 1,2 juz selama satu bulan. Sedangkan itqan hafalan santri kelas satu memiliki rata-rata 3,47 juz atau dibulatkan menjadi 3,5 juz.</w:t>
      </w:r>
    </w:p>
    <w:p w:rsidR="00B45152" w:rsidRDefault="00532278" w:rsidP="006F0626">
      <w:pPr>
        <w:pStyle w:val="ListParagraph"/>
        <w:spacing w:after="0" w:line="288" w:lineRule="auto"/>
        <w:ind w:left="0" w:firstLine="567"/>
        <w:jc w:val="both"/>
        <w:rPr>
          <w:rFonts w:asciiTheme="majorBidi" w:hAnsiTheme="majorBidi" w:cstheme="majorBidi"/>
          <w:sz w:val="24"/>
          <w:szCs w:val="24"/>
        </w:rPr>
      </w:pPr>
      <w:r>
        <w:rPr>
          <w:rFonts w:asciiTheme="majorBidi" w:hAnsiTheme="majorBidi" w:cstheme="majorBidi"/>
          <w:sz w:val="24"/>
          <w:szCs w:val="24"/>
          <w:lang w:val="id-ID"/>
        </w:rPr>
        <w:t>P</w:t>
      </w:r>
      <w:r w:rsidR="00B45152">
        <w:rPr>
          <w:rFonts w:asciiTheme="majorBidi" w:hAnsiTheme="majorBidi" w:cstheme="majorBidi"/>
          <w:sz w:val="24"/>
          <w:szCs w:val="24"/>
        </w:rPr>
        <w:t xml:space="preserve">encapaian santri kelas dua SMP tertinggi dengan pencapaian 30 juz atau telah menyelesaikan hafalan </w:t>
      </w:r>
      <w:r w:rsidR="005F3954">
        <w:rPr>
          <w:rFonts w:asciiTheme="majorBidi" w:hAnsiTheme="majorBidi" w:cstheme="majorBidi"/>
          <w:sz w:val="24"/>
          <w:szCs w:val="24"/>
        </w:rPr>
        <w:t>Alquran</w:t>
      </w:r>
      <w:r w:rsidR="00B45152">
        <w:rPr>
          <w:rFonts w:asciiTheme="majorBidi" w:hAnsiTheme="majorBidi" w:cstheme="majorBidi"/>
          <w:sz w:val="24"/>
          <w:szCs w:val="24"/>
        </w:rPr>
        <w:t xml:space="preserve">. Sedangkan keitqanan hafalannya adalah 15 juz. </w:t>
      </w:r>
      <w:r>
        <w:rPr>
          <w:rFonts w:asciiTheme="majorBidi" w:hAnsiTheme="majorBidi" w:cstheme="majorBidi"/>
          <w:sz w:val="24"/>
          <w:szCs w:val="24"/>
          <w:lang w:val="id-ID"/>
        </w:rPr>
        <w:t>P</w:t>
      </w:r>
      <w:r w:rsidR="00B45152">
        <w:rPr>
          <w:rFonts w:asciiTheme="majorBidi" w:hAnsiTheme="majorBidi" w:cstheme="majorBidi"/>
          <w:sz w:val="24"/>
          <w:szCs w:val="24"/>
        </w:rPr>
        <w:t xml:space="preserve">encapaian </w:t>
      </w:r>
      <w:r>
        <w:rPr>
          <w:rFonts w:asciiTheme="majorBidi" w:hAnsiTheme="majorBidi" w:cstheme="majorBidi"/>
          <w:sz w:val="24"/>
          <w:szCs w:val="24"/>
          <w:lang w:val="id-ID"/>
        </w:rPr>
        <w:t xml:space="preserve">hapalan </w:t>
      </w:r>
      <w:r w:rsidR="00B45152">
        <w:rPr>
          <w:rFonts w:asciiTheme="majorBidi" w:hAnsiTheme="majorBidi" w:cstheme="majorBidi"/>
          <w:sz w:val="24"/>
          <w:szCs w:val="24"/>
        </w:rPr>
        <w:t>terendah sebanyak 5 juz dan itqan 3 juz.</w:t>
      </w:r>
    </w:p>
    <w:p w:rsidR="009F466E" w:rsidRDefault="00532278" w:rsidP="00280A30">
      <w:pPr>
        <w:spacing w:after="120" w:line="288" w:lineRule="auto"/>
        <w:ind w:firstLine="567"/>
        <w:jc w:val="both"/>
        <w:rPr>
          <w:rFonts w:asciiTheme="majorBidi" w:hAnsiTheme="majorBidi" w:cstheme="majorBidi"/>
          <w:sz w:val="24"/>
          <w:szCs w:val="24"/>
          <w:lang w:val="id-ID"/>
        </w:rPr>
      </w:pPr>
      <w:r>
        <w:rPr>
          <w:rFonts w:asciiTheme="majorBidi" w:hAnsiTheme="majorBidi" w:cstheme="majorBidi"/>
          <w:sz w:val="24"/>
          <w:szCs w:val="24"/>
          <w:lang w:val="id-ID"/>
        </w:rPr>
        <w:t>H</w:t>
      </w:r>
      <w:r w:rsidR="00B45152">
        <w:rPr>
          <w:rFonts w:asciiTheme="majorBidi" w:hAnsiTheme="majorBidi" w:cstheme="majorBidi"/>
          <w:sz w:val="24"/>
          <w:szCs w:val="24"/>
        </w:rPr>
        <w:t>asil pencapaian hafalan santri kelas 3 SMP</w:t>
      </w:r>
      <w:r w:rsidR="00280A30">
        <w:rPr>
          <w:rFonts w:asciiTheme="majorBidi" w:hAnsiTheme="majorBidi" w:cstheme="majorBidi"/>
          <w:sz w:val="24"/>
          <w:szCs w:val="24"/>
          <w:lang w:val="id-ID"/>
        </w:rPr>
        <w:t>, sekitar</w:t>
      </w:r>
      <w:r w:rsidR="00B45152">
        <w:rPr>
          <w:rFonts w:asciiTheme="majorBidi" w:hAnsiTheme="majorBidi" w:cstheme="majorBidi"/>
          <w:sz w:val="24"/>
          <w:szCs w:val="24"/>
        </w:rPr>
        <w:t xml:space="preserve"> 12 anak telah menyelesaikan hafalan 30 juz. Untuk pencapaian nilai itqan tertinggi ada dua </w:t>
      </w:r>
      <w:r w:rsidR="00280A30">
        <w:rPr>
          <w:rFonts w:asciiTheme="majorBidi" w:hAnsiTheme="majorBidi" w:cstheme="majorBidi"/>
          <w:sz w:val="24"/>
          <w:szCs w:val="24"/>
          <w:lang w:val="id-ID"/>
        </w:rPr>
        <w:t>santri</w:t>
      </w:r>
      <w:r w:rsidR="00B45152">
        <w:rPr>
          <w:rFonts w:asciiTheme="majorBidi" w:hAnsiTheme="majorBidi" w:cstheme="majorBidi"/>
          <w:sz w:val="24"/>
          <w:szCs w:val="24"/>
        </w:rPr>
        <w:t xml:space="preserve"> dengan hasil 25 juz. Sedangkan hasil terendah dengan </w:t>
      </w:r>
      <w:r w:rsidR="00280A30">
        <w:rPr>
          <w:rFonts w:asciiTheme="majorBidi" w:hAnsiTheme="majorBidi" w:cstheme="majorBidi"/>
          <w:sz w:val="24"/>
          <w:szCs w:val="24"/>
          <w:lang w:val="id-ID"/>
        </w:rPr>
        <w:t>pencapaian</w:t>
      </w:r>
      <w:r w:rsidR="00B45152">
        <w:rPr>
          <w:rFonts w:asciiTheme="majorBidi" w:hAnsiTheme="majorBidi" w:cstheme="majorBidi"/>
          <w:sz w:val="24"/>
          <w:szCs w:val="24"/>
        </w:rPr>
        <w:t xml:space="preserve"> 6 juz danitqan 5 juz.</w:t>
      </w:r>
    </w:p>
    <w:p w:rsidR="00F47396" w:rsidRDefault="00F47396" w:rsidP="00F47396">
      <w:pPr>
        <w:spacing w:after="120" w:line="288" w:lineRule="auto"/>
        <w:jc w:val="both"/>
        <w:rPr>
          <w:rFonts w:asciiTheme="majorBidi" w:hAnsiTheme="majorBidi" w:cstheme="majorBidi"/>
          <w:sz w:val="24"/>
          <w:szCs w:val="24"/>
          <w:lang w:val="id-ID"/>
        </w:rPr>
      </w:pPr>
    </w:p>
    <w:p w:rsidR="00F47396" w:rsidRPr="00F47396" w:rsidRDefault="00F47396" w:rsidP="00F47396">
      <w:pPr>
        <w:spacing w:after="120" w:line="288" w:lineRule="auto"/>
        <w:jc w:val="center"/>
        <w:rPr>
          <w:rFonts w:asciiTheme="majorBidi" w:hAnsiTheme="majorBidi" w:cstheme="majorBidi"/>
          <w:b/>
          <w:bCs/>
          <w:sz w:val="24"/>
          <w:szCs w:val="24"/>
          <w:lang w:val="id-ID"/>
        </w:rPr>
      </w:pPr>
      <w:r w:rsidRPr="00F47396">
        <w:rPr>
          <w:rFonts w:asciiTheme="majorBidi" w:hAnsiTheme="majorBidi" w:cstheme="majorBidi"/>
          <w:b/>
          <w:bCs/>
          <w:sz w:val="24"/>
          <w:szCs w:val="24"/>
          <w:lang w:val="id-ID"/>
        </w:rPr>
        <w:t>KESIMPULAN DAN IMPLIKASI</w:t>
      </w:r>
    </w:p>
    <w:p w:rsidR="009F466E" w:rsidRPr="00F47396" w:rsidRDefault="00F47396" w:rsidP="00F47396">
      <w:pPr>
        <w:spacing w:before="240" w:after="120" w:line="288"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Ke</w:t>
      </w:r>
      <w:r w:rsidRPr="00F47396">
        <w:rPr>
          <w:rFonts w:asciiTheme="majorBidi" w:hAnsiTheme="majorBidi" w:cstheme="majorBidi"/>
          <w:b/>
          <w:bCs/>
          <w:sz w:val="24"/>
          <w:szCs w:val="24"/>
          <w:lang w:val="id-ID"/>
        </w:rPr>
        <w:t>simpulan</w:t>
      </w:r>
    </w:p>
    <w:p w:rsidR="009F466E" w:rsidRPr="001C14EB" w:rsidRDefault="009F466E" w:rsidP="00280A30">
      <w:pPr>
        <w:spacing w:after="0" w:line="288" w:lineRule="auto"/>
        <w:ind w:firstLine="567"/>
        <w:jc w:val="both"/>
        <w:rPr>
          <w:rFonts w:asciiTheme="majorBidi" w:hAnsiTheme="majorBidi" w:cstheme="majorBidi"/>
          <w:sz w:val="24"/>
          <w:szCs w:val="24"/>
        </w:rPr>
      </w:pPr>
      <w:r w:rsidRPr="00F47396">
        <w:rPr>
          <w:rFonts w:asciiTheme="majorBidi" w:hAnsiTheme="majorBidi" w:cstheme="majorBidi"/>
          <w:sz w:val="24"/>
          <w:szCs w:val="24"/>
          <w:lang w:val="id-ID"/>
        </w:rPr>
        <w:t xml:space="preserve">Model pembinaan </w:t>
      </w:r>
      <w:r w:rsidR="00E45C83" w:rsidRPr="00F47396">
        <w:rPr>
          <w:rFonts w:asciiTheme="majorBidi" w:hAnsiTheme="majorBidi" w:cstheme="majorBidi"/>
          <w:sz w:val="24"/>
          <w:szCs w:val="24"/>
          <w:lang w:val="id-ID"/>
        </w:rPr>
        <w:t>tahfiz</w:t>
      </w:r>
      <w:r w:rsidR="00F47396">
        <w:rPr>
          <w:rFonts w:asciiTheme="majorBidi" w:hAnsiTheme="majorBidi" w:cstheme="majorBidi"/>
          <w:sz w:val="24"/>
          <w:szCs w:val="24"/>
          <w:lang w:val="id-ID"/>
        </w:rPr>
        <w:t xml:space="preserve"> </w:t>
      </w:r>
      <w:r w:rsidR="00F47396" w:rsidRPr="00F47396">
        <w:rPr>
          <w:rFonts w:asciiTheme="majorBidi" w:hAnsiTheme="majorBidi" w:cstheme="majorBidi"/>
          <w:sz w:val="24"/>
          <w:szCs w:val="24"/>
          <w:lang w:val="id-ID"/>
        </w:rPr>
        <w:t>Al</w:t>
      </w:r>
      <w:r w:rsidR="00F47396">
        <w:rPr>
          <w:rFonts w:asciiTheme="majorBidi" w:hAnsiTheme="majorBidi" w:cstheme="majorBidi"/>
          <w:sz w:val="24"/>
          <w:szCs w:val="24"/>
          <w:lang w:val="id-ID"/>
        </w:rPr>
        <w:t>-Q</w:t>
      </w:r>
      <w:r w:rsidR="005F3954" w:rsidRPr="00F47396">
        <w:rPr>
          <w:rFonts w:asciiTheme="majorBidi" w:hAnsiTheme="majorBidi" w:cstheme="majorBidi"/>
          <w:sz w:val="24"/>
          <w:szCs w:val="24"/>
          <w:lang w:val="id-ID"/>
        </w:rPr>
        <w:t>uran</w:t>
      </w:r>
      <w:r w:rsidRPr="00F47396">
        <w:rPr>
          <w:rFonts w:asciiTheme="majorBidi" w:hAnsiTheme="majorBidi" w:cstheme="majorBidi"/>
          <w:sz w:val="24"/>
          <w:szCs w:val="24"/>
          <w:lang w:val="id-ID"/>
        </w:rPr>
        <w:t xml:space="preserve"> di Indonesia memiliki keanekaragaman </w:t>
      </w:r>
      <w:r w:rsidR="00280A30" w:rsidRPr="00F47396">
        <w:rPr>
          <w:rFonts w:asciiTheme="majorBidi" w:hAnsiTheme="majorBidi" w:cstheme="majorBidi"/>
          <w:sz w:val="24"/>
          <w:szCs w:val="24"/>
          <w:lang w:val="id-ID"/>
        </w:rPr>
        <w:t>sesuai sudut pandang para ustad</w:t>
      </w:r>
      <w:r w:rsidRPr="00F47396">
        <w:rPr>
          <w:rFonts w:asciiTheme="majorBidi" w:hAnsiTheme="majorBidi" w:cstheme="majorBidi"/>
          <w:sz w:val="24"/>
          <w:szCs w:val="24"/>
          <w:lang w:val="id-ID"/>
        </w:rPr>
        <w:t xml:space="preserve"> atau guru </w:t>
      </w:r>
      <w:r w:rsidR="00E45C83" w:rsidRPr="00F47396">
        <w:rPr>
          <w:rFonts w:asciiTheme="majorBidi" w:hAnsiTheme="majorBidi" w:cstheme="majorBidi"/>
          <w:sz w:val="24"/>
          <w:szCs w:val="24"/>
          <w:lang w:val="id-ID"/>
        </w:rPr>
        <w:t>tahfiz</w:t>
      </w:r>
      <w:r w:rsidRPr="00F47396">
        <w:rPr>
          <w:rFonts w:asciiTheme="majorBidi" w:hAnsiTheme="majorBidi" w:cstheme="majorBidi"/>
          <w:sz w:val="24"/>
          <w:szCs w:val="24"/>
          <w:lang w:val="id-ID"/>
        </w:rPr>
        <w:t xml:space="preserve">  dalam menerapkan pola pembinaan </w:t>
      </w:r>
      <w:r w:rsidR="00E45C83" w:rsidRPr="00F47396">
        <w:rPr>
          <w:rFonts w:asciiTheme="majorBidi" w:hAnsiTheme="majorBidi" w:cstheme="majorBidi"/>
          <w:sz w:val="24"/>
          <w:szCs w:val="24"/>
          <w:lang w:val="id-ID"/>
        </w:rPr>
        <w:t>tahfiz</w:t>
      </w:r>
      <w:r w:rsidRPr="00F47396">
        <w:rPr>
          <w:rFonts w:asciiTheme="majorBidi" w:hAnsiTheme="majorBidi" w:cstheme="majorBidi"/>
          <w:sz w:val="24"/>
          <w:szCs w:val="24"/>
          <w:lang w:val="id-ID"/>
        </w:rPr>
        <w:t xml:space="preserve"> di lembaga yang </w:t>
      </w:r>
      <w:r w:rsidR="00280A30">
        <w:rPr>
          <w:rFonts w:asciiTheme="majorBidi" w:hAnsiTheme="majorBidi" w:cstheme="majorBidi"/>
          <w:sz w:val="24"/>
          <w:szCs w:val="24"/>
          <w:lang w:val="id-ID"/>
        </w:rPr>
        <w:t>dikelola</w:t>
      </w:r>
      <w:r w:rsidRPr="00F47396">
        <w:rPr>
          <w:rFonts w:asciiTheme="majorBidi" w:hAnsiTheme="majorBidi" w:cstheme="majorBidi"/>
          <w:sz w:val="24"/>
          <w:szCs w:val="24"/>
          <w:lang w:val="id-ID"/>
        </w:rPr>
        <w:t xml:space="preserve">. </w:t>
      </w:r>
      <w:r>
        <w:rPr>
          <w:rFonts w:asciiTheme="majorBidi" w:hAnsiTheme="majorBidi" w:cstheme="majorBidi"/>
          <w:sz w:val="24"/>
          <w:szCs w:val="24"/>
        </w:rPr>
        <w:t xml:space="preserve">Salah satu model pembinaan </w:t>
      </w:r>
      <w:r w:rsidR="00E45C83">
        <w:rPr>
          <w:rFonts w:asciiTheme="majorBidi" w:hAnsiTheme="majorBidi" w:cstheme="majorBidi"/>
          <w:sz w:val="24"/>
          <w:szCs w:val="24"/>
        </w:rPr>
        <w:t>tahfiz</w:t>
      </w:r>
      <w:r w:rsidR="00F47396">
        <w:rPr>
          <w:rFonts w:asciiTheme="majorBidi" w:hAnsiTheme="majorBidi" w:cstheme="majorBidi"/>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5F3954">
        <w:rPr>
          <w:rFonts w:asciiTheme="majorBidi" w:hAnsiTheme="majorBidi" w:cstheme="majorBidi"/>
          <w:sz w:val="24"/>
          <w:szCs w:val="24"/>
        </w:rPr>
        <w:t>uran</w:t>
      </w:r>
      <w:r>
        <w:rPr>
          <w:rFonts w:asciiTheme="majorBidi" w:hAnsiTheme="majorBidi" w:cstheme="majorBidi"/>
          <w:sz w:val="24"/>
          <w:szCs w:val="24"/>
        </w:rPr>
        <w:t xml:space="preserve"> adalah model pembinaan </w:t>
      </w:r>
      <w:r w:rsidR="00E45C83">
        <w:rPr>
          <w:rFonts w:asciiTheme="majorBidi" w:hAnsiTheme="majorBidi" w:cstheme="majorBidi"/>
          <w:sz w:val="24"/>
          <w:szCs w:val="24"/>
        </w:rPr>
        <w:t>tahfiz</w:t>
      </w:r>
      <w:r w:rsidR="00F47396">
        <w:rPr>
          <w:rFonts w:asciiTheme="majorBidi" w:hAnsiTheme="majorBidi" w:cstheme="majorBidi"/>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5F3954">
        <w:rPr>
          <w:rFonts w:asciiTheme="majorBidi" w:hAnsiTheme="majorBidi" w:cstheme="majorBidi"/>
          <w:sz w:val="24"/>
          <w:szCs w:val="24"/>
        </w:rPr>
        <w:t>uran</w:t>
      </w:r>
      <w:r>
        <w:rPr>
          <w:rFonts w:asciiTheme="majorBidi" w:hAnsiTheme="majorBidi" w:cstheme="majorBidi"/>
          <w:sz w:val="24"/>
          <w:szCs w:val="24"/>
        </w:rPr>
        <w:t xml:space="preserve"> di Pondok Pes</w:t>
      </w:r>
      <w:r w:rsidR="00280A30">
        <w:rPr>
          <w:rFonts w:asciiTheme="majorBidi" w:hAnsiTheme="majorBidi" w:cstheme="majorBidi"/>
          <w:sz w:val="24"/>
          <w:szCs w:val="24"/>
        </w:rPr>
        <w:t>antren Bina Madani Ciawi Bogor</w:t>
      </w:r>
      <w:r w:rsidR="00280A30">
        <w:rPr>
          <w:rFonts w:asciiTheme="majorBidi" w:hAnsiTheme="majorBidi" w:cstheme="majorBidi"/>
          <w:sz w:val="24"/>
          <w:szCs w:val="24"/>
          <w:lang w:val="id-ID"/>
        </w:rPr>
        <w:t>. C</w:t>
      </w:r>
      <w:r>
        <w:rPr>
          <w:rFonts w:asciiTheme="majorBidi" w:hAnsiTheme="majorBidi" w:cstheme="majorBidi"/>
          <w:sz w:val="24"/>
          <w:szCs w:val="24"/>
        </w:rPr>
        <w:t xml:space="preserve">iri khas model pembinaan </w:t>
      </w:r>
      <w:r w:rsidR="00E45C83">
        <w:rPr>
          <w:rFonts w:asciiTheme="majorBidi" w:hAnsiTheme="majorBidi" w:cstheme="majorBidi"/>
          <w:sz w:val="24"/>
          <w:szCs w:val="24"/>
        </w:rPr>
        <w:t>tahfiz</w:t>
      </w:r>
      <w:r w:rsidR="00F47396">
        <w:rPr>
          <w:rFonts w:asciiTheme="majorBidi" w:hAnsiTheme="majorBidi" w:cstheme="majorBidi"/>
          <w:sz w:val="24"/>
          <w:szCs w:val="24"/>
          <w:lang w:val="id-ID"/>
        </w:rPr>
        <w:t xml:space="preserve"> </w:t>
      </w:r>
      <w:r w:rsidR="00F47396">
        <w:rPr>
          <w:rFonts w:asciiTheme="majorBidi" w:hAnsiTheme="majorBidi" w:cstheme="majorBidi"/>
          <w:sz w:val="24"/>
          <w:szCs w:val="24"/>
        </w:rPr>
        <w:t>Al</w:t>
      </w:r>
      <w:r w:rsidR="00F47396">
        <w:rPr>
          <w:rFonts w:asciiTheme="majorBidi" w:hAnsiTheme="majorBidi" w:cstheme="majorBidi"/>
          <w:sz w:val="24"/>
          <w:szCs w:val="24"/>
          <w:lang w:val="id-ID"/>
        </w:rPr>
        <w:t>-Q</w:t>
      </w:r>
      <w:r w:rsidR="005F3954">
        <w:rPr>
          <w:rFonts w:asciiTheme="majorBidi" w:hAnsiTheme="majorBidi" w:cstheme="majorBidi"/>
          <w:sz w:val="24"/>
          <w:szCs w:val="24"/>
        </w:rPr>
        <w:t>uran</w:t>
      </w:r>
      <w:r>
        <w:rPr>
          <w:rFonts w:asciiTheme="majorBidi" w:hAnsiTheme="majorBidi" w:cstheme="majorBidi"/>
          <w:sz w:val="24"/>
          <w:szCs w:val="24"/>
        </w:rPr>
        <w:t xml:space="preserve"> di Pondok Pesantren Bina Madani </w:t>
      </w:r>
      <w:r w:rsidR="00280A30">
        <w:rPr>
          <w:rFonts w:asciiTheme="majorBidi" w:hAnsiTheme="majorBidi" w:cstheme="majorBidi"/>
          <w:sz w:val="24"/>
          <w:szCs w:val="24"/>
          <w:lang w:val="id-ID"/>
        </w:rPr>
        <w:t>sebagai berikut</w:t>
      </w:r>
      <w:r>
        <w:rPr>
          <w:rFonts w:asciiTheme="majorBidi" w:hAnsiTheme="majorBidi" w:cstheme="majorBidi"/>
          <w:sz w:val="24"/>
          <w:szCs w:val="24"/>
        </w:rPr>
        <w:t>:</w:t>
      </w:r>
    </w:p>
    <w:p w:rsidR="009F466E" w:rsidRPr="000B0F86" w:rsidRDefault="009F466E" w:rsidP="003B115A">
      <w:pPr>
        <w:pStyle w:val="ListParagraph"/>
        <w:numPr>
          <w:ilvl w:val="0"/>
          <w:numId w:val="26"/>
        </w:numPr>
        <w:spacing w:after="0" w:line="288" w:lineRule="auto"/>
        <w:ind w:left="357" w:hanging="357"/>
        <w:contextualSpacing w:val="0"/>
        <w:jc w:val="both"/>
        <w:rPr>
          <w:rFonts w:asciiTheme="majorBidi" w:hAnsiTheme="majorBidi" w:cstheme="majorBidi"/>
          <w:i/>
          <w:iCs/>
          <w:sz w:val="24"/>
          <w:szCs w:val="24"/>
        </w:rPr>
      </w:pPr>
      <w:r>
        <w:rPr>
          <w:rFonts w:asciiTheme="majorBidi" w:hAnsiTheme="majorBidi" w:cstheme="majorBidi"/>
          <w:sz w:val="24"/>
          <w:szCs w:val="24"/>
        </w:rPr>
        <w:t>M</w:t>
      </w:r>
      <w:r w:rsidRPr="000B75DD">
        <w:rPr>
          <w:rFonts w:asciiTheme="majorBidi" w:hAnsiTheme="majorBidi" w:cstheme="majorBidi"/>
          <w:sz w:val="24"/>
          <w:szCs w:val="24"/>
        </w:rPr>
        <w:t xml:space="preserve">engajarkan </w:t>
      </w:r>
      <w:r w:rsidRPr="000B75DD">
        <w:rPr>
          <w:rFonts w:asciiTheme="majorBidi" w:hAnsiTheme="majorBidi" w:cstheme="majorBidi"/>
          <w:i/>
          <w:iCs/>
          <w:sz w:val="24"/>
          <w:szCs w:val="24"/>
        </w:rPr>
        <w:t>tahsin al-qira</w:t>
      </w:r>
      <w:r w:rsidRPr="00932369">
        <w:rPr>
          <w:rFonts w:asciiTheme="majorBidi" w:hAnsiTheme="majorBidi" w:cstheme="majorBidi"/>
          <w:i/>
          <w:sz w:val="24"/>
          <w:szCs w:val="24"/>
        </w:rPr>
        <w:t>’ah</w:t>
      </w:r>
      <w:r w:rsidRPr="000B75DD">
        <w:rPr>
          <w:rFonts w:asciiTheme="majorBidi" w:hAnsiTheme="majorBidi" w:cstheme="majorBidi"/>
          <w:sz w:val="24"/>
          <w:szCs w:val="24"/>
        </w:rPr>
        <w:t xml:space="preserve"> bagi seluruh santri sebelum memulai menghafal </w:t>
      </w:r>
      <w:r w:rsidR="005F3954">
        <w:rPr>
          <w:rFonts w:asciiTheme="majorBidi" w:hAnsiTheme="majorBidi" w:cstheme="majorBidi"/>
          <w:sz w:val="24"/>
          <w:szCs w:val="24"/>
        </w:rPr>
        <w:t>Alquran</w:t>
      </w:r>
      <w:r w:rsidRPr="000B75DD">
        <w:rPr>
          <w:rFonts w:asciiTheme="majorBidi" w:hAnsiTheme="majorBidi" w:cstheme="majorBidi"/>
          <w:sz w:val="24"/>
          <w:szCs w:val="24"/>
        </w:rPr>
        <w:t xml:space="preserve"> bersama dengan para </w:t>
      </w:r>
      <w:r w:rsidRPr="000B0F86">
        <w:rPr>
          <w:rFonts w:asciiTheme="majorBidi" w:hAnsiTheme="majorBidi" w:cstheme="majorBidi"/>
          <w:i/>
          <w:iCs/>
          <w:sz w:val="24"/>
          <w:szCs w:val="24"/>
        </w:rPr>
        <w:t>musyrif</w:t>
      </w:r>
      <w:r w:rsidRPr="000B75DD">
        <w:rPr>
          <w:rFonts w:asciiTheme="majorBidi" w:hAnsiTheme="majorBidi" w:cstheme="majorBidi"/>
          <w:sz w:val="24"/>
          <w:szCs w:val="24"/>
        </w:rPr>
        <w:t xml:space="preserve"> yang kompeten dalam bidangnya. Kegiatan ini terpantau dengan cara mencatatnya dalam </w:t>
      </w:r>
      <w:r w:rsidRPr="000B0F86">
        <w:rPr>
          <w:rFonts w:asciiTheme="majorBidi" w:hAnsiTheme="majorBidi" w:cstheme="majorBidi"/>
          <w:i/>
          <w:iCs/>
          <w:sz w:val="24"/>
          <w:szCs w:val="24"/>
        </w:rPr>
        <w:t>kasyfu mutaba’ah yaumiah</w:t>
      </w:r>
      <w:r>
        <w:rPr>
          <w:rFonts w:asciiTheme="majorBidi" w:hAnsiTheme="majorBidi" w:cstheme="majorBidi"/>
          <w:i/>
          <w:iCs/>
          <w:sz w:val="24"/>
          <w:szCs w:val="24"/>
        </w:rPr>
        <w:t xml:space="preserve">. </w:t>
      </w:r>
      <w:r>
        <w:rPr>
          <w:rFonts w:asciiTheme="majorBidi" w:hAnsiTheme="majorBidi" w:cstheme="majorBidi"/>
          <w:sz w:val="24"/>
          <w:szCs w:val="24"/>
        </w:rPr>
        <w:t xml:space="preserve">Proses pemantauan </w:t>
      </w:r>
      <w:r w:rsidRPr="00647FF3">
        <w:rPr>
          <w:rFonts w:asciiTheme="majorBidi" w:hAnsiTheme="majorBidi" w:cstheme="majorBidi"/>
          <w:i/>
          <w:iCs/>
          <w:sz w:val="24"/>
          <w:szCs w:val="24"/>
        </w:rPr>
        <w:t>tahsin al-qira’ah</w:t>
      </w:r>
      <w:r>
        <w:rPr>
          <w:rFonts w:asciiTheme="majorBidi" w:hAnsiTheme="majorBidi" w:cstheme="majorBidi"/>
          <w:sz w:val="24"/>
          <w:szCs w:val="24"/>
        </w:rPr>
        <w:t xml:space="preserve"> sangat penting bagi para penghafal </w:t>
      </w:r>
      <w:r w:rsidR="005F3954">
        <w:rPr>
          <w:rFonts w:asciiTheme="majorBidi" w:hAnsiTheme="majorBidi" w:cstheme="majorBidi"/>
          <w:sz w:val="24"/>
          <w:szCs w:val="24"/>
        </w:rPr>
        <w:t>Alquran</w:t>
      </w:r>
      <w:r>
        <w:rPr>
          <w:rFonts w:asciiTheme="majorBidi" w:hAnsiTheme="majorBidi" w:cstheme="majorBidi"/>
          <w:sz w:val="24"/>
          <w:szCs w:val="24"/>
        </w:rPr>
        <w:t xml:space="preserve"> karena bacaan yang bagus bukan hanya indah didengar tetapi juga sesuai dengan kaedah </w:t>
      </w:r>
      <w:r w:rsidRPr="009802AC">
        <w:rPr>
          <w:rFonts w:asciiTheme="majorBidi" w:hAnsiTheme="majorBidi" w:cstheme="majorBidi"/>
          <w:i/>
          <w:iCs/>
          <w:sz w:val="24"/>
          <w:szCs w:val="24"/>
        </w:rPr>
        <w:t>makharij al-huruf</w:t>
      </w:r>
      <w:r>
        <w:rPr>
          <w:rFonts w:asciiTheme="majorBidi" w:hAnsiTheme="majorBidi" w:cstheme="majorBidi"/>
          <w:sz w:val="24"/>
          <w:szCs w:val="24"/>
        </w:rPr>
        <w:t xml:space="preserve"> dan sifat huruf. </w:t>
      </w:r>
    </w:p>
    <w:p w:rsidR="009F466E" w:rsidRPr="000B75DD" w:rsidRDefault="009F466E" w:rsidP="003B115A">
      <w:pPr>
        <w:pStyle w:val="ListParagraph"/>
        <w:numPr>
          <w:ilvl w:val="0"/>
          <w:numId w:val="26"/>
        </w:numPr>
        <w:spacing w:after="0" w:line="288" w:lineRule="auto"/>
        <w:ind w:left="357" w:hanging="357"/>
        <w:contextualSpacing w:val="0"/>
        <w:jc w:val="both"/>
        <w:rPr>
          <w:rFonts w:asciiTheme="majorBidi" w:hAnsiTheme="majorBidi" w:cstheme="majorBidi"/>
          <w:sz w:val="24"/>
          <w:szCs w:val="24"/>
          <w:rtl/>
        </w:rPr>
      </w:pPr>
      <w:r w:rsidRPr="000B75DD">
        <w:rPr>
          <w:rFonts w:asciiTheme="majorBidi" w:hAnsiTheme="majorBidi" w:cstheme="majorBidi"/>
          <w:sz w:val="24"/>
          <w:szCs w:val="24"/>
        </w:rPr>
        <w:t>Program sanad</w:t>
      </w:r>
      <w:r>
        <w:rPr>
          <w:rFonts w:asciiTheme="majorBidi" w:hAnsiTheme="majorBidi" w:cstheme="majorBidi"/>
          <w:sz w:val="24"/>
          <w:szCs w:val="24"/>
        </w:rPr>
        <w:t xml:space="preserve"> matan</w:t>
      </w:r>
      <w:r w:rsidRPr="000B0F86">
        <w:rPr>
          <w:rFonts w:asciiTheme="majorBidi" w:hAnsiTheme="majorBidi" w:cstheme="majorBidi"/>
          <w:i/>
          <w:iCs/>
          <w:sz w:val="24"/>
          <w:szCs w:val="24"/>
        </w:rPr>
        <w:t>tuhfatul athfal</w:t>
      </w:r>
      <w:r w:rsidRPr="000B75DD">
        <w:rPr>
          <w:rFonts w:asciiTheme="majorBidi" w:hAnsiTheme="majorBidi" w:cstheme="majorBidi"/>
          <w:sz w:val="24"/>
          <w:szCs w:val="24"/>
        </w:rPr>
        <w:t xml:space="preserve"> dan matan </w:t>
      </w:r>
      <w:r w:rsidRPr="000B0F86">
        <w:rPr>
          <w:rFonts w:asciiTheme="majorBidi" w:hAnsiTheme="majorBidi" w:cstheme="majorBidi"/>
          <w:i/>
          <w:iCs/>
          <w:sz w:val="24"/>
          <w:szCs w:val="24"/>
        </w:rPr>
        <w:t>al jazariah</w:t>
      </w:r>
      <w:r w:rsidRPr="000B75DD">
        <w:rPr>
          <w:rFonts w:asciiTheme="majorBidi" w:hAnsiTheme="majorBidi" w:cstheme="majorBidi"/>
          <w:sz w:val="24"/>
          <w:szCs w:val="24"/>
        </w:rPr>
        <w:t xml:space="preserve"> bagi santri yang telah menyelesaikan hafalan. Matan </w:t>
      </w:r>
      <w:r w:rsidRPr="00647FF3">
        <w:rPr>
          <w:rFonts w:asciiTheme="majorBidi" w:hAnsiTheme="majorBidi" w:cstheme="majorBidi"/>
          <w:i/>
          <w:iCs/>
          <w:sz w:val="24"/>
          <w:szCs w:val="24"/>
        </w:rPr>
        <w:t>tuhfatul athfal</w:t>
      </w:r>
      <w:r w:rsidRPr="000B75DD">
        <w:rPr>
          <w:rFonts w:asciiTheme="majorBidi" w:hAnsiTheme="majorBidi" w:cstheme="majorBidi"/>
          <w:sz w:val="24"/>
          <w:szCs w:val="24"/>
        </w:rPr>
        <w:t xml:space="preserve"> dan </w:t>
      </w:r>
      <w:r>
        <w:rPr>
          <w:rFonts w:asciiTheme="majorBidi" w:hAnsiTheme="majorBidi" w:cstheme="majorBidi"/>
          <w:sz w:val="24"/>
          <w:szCs w:val="24"/>
        </w:rPr>
        <w:t xml:space="preserve">matan </w:t>
      </w:r>
      <w:r w:rsidRPr="00647FF3">
        <w:rPr>
          <w:rFonts w:asciiTheme="majorBidi" w:hAnsiTheme="majorBidi" w:cstheme="majorBidi"/>
          <w:i/>
          <w:iCs/>
          <w:sz w:val="24"/>
          <w:szCs w:val="24"/>
        </w:rPr>
        <w:t>al jazariah</w:t>
      </w:r>
      <w:r>
        <w:rPr>
          <w:rFonts w:asciiTheme="majorBidi" w:hAnsiTheme="majorBidi" w:cstheme="majorBidi"/>
          <w:sz w:val="24"/>
          <w:szCs w:val="24"/>
        </w:rPr>
        <w:t xml:space="preserve"> adalah m</w:t>
      </w:r>
      <w:r w:rsidRPr="000B75DD">
        <w:rPr>
          <w:rFonts w:asciiTheme="majorBidi" w:hAnsiTheme="majorBidi" w:cstheme="majorBidi"/>
          <w:sz w:val="24"/>
          <w:szCs w:val="24"/>
        </w:rPr>
        <w:t xml:space="preserve">atan yang harus </w:t>
      </w:r>
      <w:r>
        <w:rPr>
          <w:rFonts w:asciiTheme="majorBidi" w:hAnsiTheme="majorBidi" w:cstheme="majorBidi"/>
          <w:sz w:val="24"/>
          <w:szCs w:val="24"/>
        </w:rPr>
        <w:t>dihafalkan</w:t>
      </w:r>
      <w:r w:rsidRPr="000B75DD">
        <w:rPr>
          <w:rFonts w:asciiTheme="majorBidi" w:hAnsiTheme="majorBidi" w:cstheme="majorBidi"/>
          <w:sz w:val="24"/>
          <w:szCs w:val="24"/>
        </w:rPr>
        <w:t xml:space="preserve"> dan mendapat ijazah sanad sebelum melanjutkan program sanad </w:t>
      </w:r>
      <w:r w:rsidR="005F3954">
        <w:rPr>
          <w:rFonts w:asciiTheme="majorBidi" w:hAnsiTheme="majorBidi" w:cstheme="majorBidi"/>
          <w:sz w:val="24"/>
          <w:szCs w:val="24"/>
        </w:rPr>
        <w:t>Alquran</w:t>
      </w:r>
      <w:r w:rsidRPr="000B75DD">
        <w:rPr>
          <w:rFonts w:asciiTheme="majorBidi" w:hAnsiTheme="majorBidi" w:cstheme="majorBidi"/>
          <w:sz w:val="24"/>
          <w:szCs w:val="24"/>
        </w:rPr>
        <w:t>.</w:t>
      </w:r>
    </w:p>
    <w:p w:rsidR="009F466E" w:rsidRPr="00647FF3" w:rsidRDefault="009F466E" w:rsidP="003B115A">
      <w:pPr>
        <w:pStyle w:val="ListParagraph"/>
        <w:numPr>
          <w:ilvl w:val="0"/>
          <w:numId w:val="26"/>
        </w:numPr>
        <w:spacing w:after="0" w:line="288" w:lineRule="auto"/>
        <w:ind w:left="357" w:hanging="357"/>
        <w:contextualSpacing w:val="0"/>
        <w:jc w:val="both"/>
        <w:rPr>
          <w:rFonts w:asciiTheme="majorBidi" w:hAnsiTheme="majorBidi" w:cstheme="majorBidi"/>
          <w:sz w:val="24"/>
          <w:szCs w:val="24"/>
        </w:rPr>
      </w:pPr>
      <w:r w:rsidRPr="000B75DD">
        <w:rPr>
          <w:rFonts w:asciiTheme="majorBidi" w:hAnsiTheme="majorBidi" w:cstheme="majorBidi"/>
          <w:sz w:val="24"/>
          <w:szCs w:val="24"/>
        </w:rPr>
        <w:t xml:space="preserve">Program sanad </w:t>
      </w:r>
      <w:r w:rsidR="005F3954">
        <w:rPr>
          <w:rFonts w:asciiTheme="majorBidi" w:hAnsiTheme="majorBidi" w:cstheme="majorBidi"/>
          <w:sz w:val="24"/>
          <w:szCs w:val="24"/>
        </w:rPr>
        <w:t>Alquran</w:t>
      </w:r>
      <w:r w:rsidRPr="000B75DD">
        <w:rPr>
          <w:rFonts w:asciiTheme="majorBidi" w:hAnsiTheme="majorBidi" w:cstheme="majorBidi"/>
          <w:sz w:val="24"/>
          <w:szCs w:val="24"/>
        </w:rPr>
        <w:t xml:space="preserve">bagi santri yang telah menyelesaikan hafalan dan mendapat rekomendasi dari Syekh Hudzaifah akan melanjutkan program </w:t>
      </w:r>
      <w:r w:rsidRPr="003D5401">
        <w:rPr>
          <w:rFonts w:asciiTheme="majorBidi" w:hAnsiTheme="majorBidi" w:cstheme="majorBidi"/>
          <w:i/>
          <w:iCs/>
          <w:sz w:val="24"/>
          <w:szCs w:val="24"/>
        </w:rPr>
        <w:t>sanad qira’ah hafs</w:t>
      </w:r>
      <w:r w:rsidR="00277E7A">
        <w:rPr>
          <w:rFonts w:asciiTheme="majorBidi" w:hAnsiTheme="majorBidi" w:cstheme="majorBidi"/>
          <w:i/>
          <w:iCs/>
          <w:sz w:val="24"/>
          <w:szCs w:val="24"/>
          <w:lang w:val="id-ID"/>
        </w:rPr>
        <w:t>.</w:t>
      </w:r>
      <w:r w:rsidRPr="00647FF3">
        <w:rPr>
          <w:rFonts w:asciiTheme="majorBidi" w:hAnsiTheme="majorBidi" w:cstheme="majorBidi"/>
          <w:sz w:val="24"/>
          <w:szCs w:val="24"/>
        </w:rPr>
        <w:t xml:space="preserve">Program sanad </w:t>
      </w:r>
      <w:r w:rsidR="005F3954">
        <w:rPr>
          <w:rFonts w:asciiTheme="majorBidi" w:hAnsiTheme="majorBidi" w:cstheme="majorBidi"/>
          <w:sz w:val="24"/>
          <w:szCs w:val="24"/>
        </w:rPr>
        <w:t>Alquran</w:t>
      </w:r>
      <w:r w:rsidRPr="00647FF3">
        <w:rPr>
          <w:rFonts w:asciiTheme="majorBidi" w:hAnsiTheme="majorBidi" w:cstheme="majorBidi"/>
          <w:sz w:val="24"/>
          <w:szCs w:val="24"/>
        </w:rPr>
        <w:t xml:space="preserve"> masih jarang di Indonesia apalagi untuk santri tingkat SMP dan SMA. Pondok Pesantren </w:t>
      </w:r>
      <w:r w:rsidR="00E45C83">
        <w:rPr>
          <w:rFonts w:asciiTheme="majorBidi" w:hAnsiTheme="majorBidi" w:cstheme="majorBidi"/>
          <w:sz w:val="24"/>
          <w:szCs w:val="24"/>
        </w:rPr>
        <w:t>Tahfiz</w:t>
      </w:r>
      <w:r w:rsidRPr="00647FF3">
        <w:rPr>
          <w:rFonts w:asciiTheme="majorBidi" w:hAnsiTheme="majorBidi" w:cstheme="majorBidi"/>
          <w:sz w:val="24"/>
          <w:szCs w:val="24"/>
        </w:rPr>
        <w:t xml:space="preserve"> Bina Madani sedang menjalankan program ini dengan mendatangkan seorang </w:t>
      </w:r>
      <w:r w:rsidRPr="00647FF3">
        <w:rPr>
          <w:rFonts w:asciiTheme="majorBidi" w:hAnsiTheme="majorBidi" w:cstheme="majorBidi"/>
          <w:i/>
          <w:iCs/>
          <w:sz w:val="24"/>
          <w:szCs w:val="24"/>
        </w:rPr>
        <w:t>qari’</w:t>
      </w:r>
      <w:r w:rsidR="005F3954">
        <w:rPr>
          <w:rFonts w:asciiTheme="majorBidi" w:hAnsiTheme="majorBidi" w:cstheme="majorBidi"/>
          <w:sz w:val="24"/>
          <w:szCs w:val="24"/>
        </w:rPr>
        <w:t>Alquran</w:t>
      </w:r>
      <w:r w:rsidRPr="00647FF3">
        <w:rPr>
          <w:rFonts w:asciiTheme="majorBidi" w:hAnsiTheme="majorBidi" w:cstheme="majorBidi"/>
          <w:sz w:val="24"/>
          <w:szCs w:val="24"/>
        </w:rPr>
        <w:t xml:space="preserve"> bersanad yang berasal dari Sudan. </w:t>
      </w:r>
    </w:p>
    <w:p w:rsidR="00277E7A" w:rsidRPr="00277E7A" w:rsidRDefault="009F466E" w:rsidP="003B115A">
      <w:pPr>
        <w:pStyle w:val="ListParagraph"/>
        <w:numPr>
          <w:ilvl w:val="0"/>
          <w:numId w:val="26"/>
        </w:numPr>
        <w:spacing w:after="0" w:line="288" w:lineRule="auto"/>
        <w:ind w:left="357" w:hanging="357"/>
        <w:contextualSpacing w:val="0"/>
        <w:jc w:val="both"/>
        <w:rPr>
          <w:rFonts w:asciiTheme="majorBidi" w:hAnsiTheme="majorBidi" w:cstheme="majorBidi"/>
          <w:sz w:val="24"/>
          <w:szCs w:val="24"/>
        </w:rPr>
      </w:pPr>
      <w:r w:rsidRPr="00277E7A">
        <w:rPr>
          <w:rFonts w:asciiTheme="majorBidi" w:hAnsiTheme="majorBidi" w:cstheme="majorBidi"/>
          <w:sz w:val="24"/>
          <w:szCs w:val="24"/>
        </w:rPr>
        <w:t xml:space="preserve">Para santri selain dituntut untuk menyelesaikan hafalan </w:t>
      </w:r>
      <w:r w:rsidR="005F3954" w:rsidRPr="00277E7A">
        <w:rPr>
          <w:rFonts w:asciiTheme="majorBidi" w:hAnsiTheme="majorBidi" w:cstheme="majorBidi"/>
          <w:sz w:val="24"/>
          <w:szCs w:val="24"/>
        </w:rPr>
        <w:t>Alquran</w:t>
      </w:r>
      <w:r w:rsidRPr="00277E7A">
        <w:rPr>
          <w:rFonts w:asciiTheme="majorBidi" w:hAnsiTheme="majorBidi" w:cstheme="majorBidi"/>
          <w:i/>
          <w:iCs/>
          <w:sz w:val="24"/>
          <w:szCs w:val="24"/>
        </w:rPr>
        <w:t xml:space="preserve">Kamil </w:t>
      </w:r>
      <w:r w:rsidRPr="00277E7A">
        <w:rPr>
          <w:rFonts w:asciiTheme="majorBidi" w:hAnsiTheme="majorBidi" w:cstheme="majorBidi"/>
          <w:sz w:val="24"/>
          <w:szCs w:val="24"/>
        </w:rPr>
        <w:t>selama tiga tahun juga tetap menjalankan kegiatan sekolah. Namun pesantren tetap men</w:t>
      </w:r>
      <w:r w:rsidR="00277E7A" w:rsidRPr="00277E7A">
        <w:rPr>
          <w:rFonts w:asciiTheme="majorBidi" w:hAnsiTheme="majorBidi" w:cstheme="majorBidi"/>
          <w:sz w:val="24"/>
          <w:szCs w:val="24"/>
          <w:lang w:val="id-ID"/>
        </w:rPr>
        <w:t>yelenggarakan</w:t>
      </w:r>
      <w:r w:rsidRPr="00277E7A">
        <w:rPr>
          <w:rFonts w:asciiTheme="majorBidi" w:hAnsiTheme="majorBidi" w:cstheme="majorBidi"/>
          <w:sz w:val="24"/>
          <w:szCs w:val="24"/>
        </w:rPr>
        <w:t xml:space="preserve"> kegiatan </w:t>
      </w:r>
      <w:r w:rsidR="00E45C83" w:rsidRPr="00277E7A">
        <w:rPr>
          <w:rFonts w:asciiTheme="majorBidi" w:hAnsiTheme="majorBidi" w:cstheme="majorBidi"/>
          <w:sz w:val="24"/>
          <w:szCs w:val="24"/>
        </w:rPr>
        <w:t>tahfiz</w:t>
      </w:r>
      <w:r w:rsidRPr="00277E7A">
        <w:rPr>
          <w:rFonts w:asciiTheme="majorBidi" w:hAnsiTheme="majorBidi" w:cstheme="majorBidi"/>
          <w:sz w:val="24"/>
          <w:szCs w:val="24"/>
        </w:rPr>
        <w:t xml:space="preserve">. </w:t>
      </w:r>
    </w:p>
    <w:p w:rsidR="009F466E" w:rsidRPr="00277E7A" w:rsidRDefault="009F466E" w:rsidP="003B115A">
      <w:pPr>
        <w:pStyle w:val="ListParagraph"/>
        <w:numPr>
          <w:ilvl w:val="0"/>
          <w:numId w:val="26"/>
        </w:numPr>
        <w:spacing w:after="0" w:line="288" w:lineRule="auto"/>
        <w:ind w:left="357" w:hanging="357"/>
        <w:contextualSpacing w:val="0"/>
        <w:jc w:val="both"/>
        <w:rPr>
          <w:rFonts w:asciiTheme="majorBidi" w:hAnsiTheme="majorBidi" w:cstheme="majorBidi"/>
          <w:sz w:val="24"/>
          <w:szCs w:val="24"/>
        </w:rPr>
      </w:pPr>
      <w:r w:rsidRPr="00277E7A">
        <w:rPr>
          <w:rFonts w:asciiTheme="majorBidi" w:hAnsiTheme="majorBidi" w:cstheme="majorBidi"/>
          <w:sz w:val="24"/>
          <w:szCs w:val="24"/>
        </w:rPr>
        <w:t xml:space="preserve">Program evaluasi hafalan bagi para santri </w:t>
      </w:r>
      <w:r w:rsidR="00277E7A">
        <w:rPr>
          <w:rFonts w:asciiTheme="majorBidi" w:hAnsiTheme="majorBidi" w:cstheme="majorBidi"/>
          <w:sz w:val="24"/>
          <w:szCs w:val="24"/>
          <w:lang w:val="id-ID"/>
        </w:rPr>
        <w:t>dilakukan secara</w:t>
      </w:r>
      <w:r w:rsidRPr="00277E7A">
        <w:rPr>
          <w:rFonts w:asciiTheme="majorBidi" w:hAnsiTheme="majorBidi" w:cstheme="majorBidi"/>
          <w:sz w:val="24"/>
          <w:szCs w:val="24"/>
        </w:rPr>
        <w:t xml:space="preserve"> intensif. Evaluasi ini mencakup evaluasi harian, mingguan, bulanan, triwulan, dan semester. Kegiatan ini </w:t>
      </w:r>
      <w:r w:rsidRPr="00277E7A">
        <w:rPr>
          <w:rFonts w:asciiTheme="majorBidi" w:hAnsiTheme="majorBidi" w:cstheme="majorBidi"/>
          <w:sz w:val="24"/>
          <w:szCs w:val="24"/>
        </w:rPr>
        <w:lastRenderedPageBreak/>
        <w:t xml:space="preserve">melibatkan </w:t>
      </w:r>
      <w:r w:rsidRPr="00277E7A">
        <w:rPr>
          <w:rFonts w:asciiTheme="majorBidi" w:hAnsiTheme="majorBidi" w:cstheme="majorBidi"/>
          <w:i/>
          <w:iCs/>
          <w:sz w:val="24"/>
          <w:szCs w:val="24"/>
        </w:rPr>
        <w:t>musyrif halaqah</w:t>
      </w:r>
      <w:r w:rsidRPr="00277E7A">
        <w:rPr>
          <w:rFonts w:asciiTheme="majorBidi" w:hAnsiTheme="majorBidi" w:cstheme="majorBidi"/>
          <w:sz w:val="24"/>
          <w:szCs w:val="24"/>
        </w:rPr>
        <w:t xml:space="preserve"> dan mencatat perkembangannya dalam </w:t>
      </w:r>
      <w:r w:rsidRPr="00277E7A">
        <w:rPr>
          <w:rFonts w:asciiTheme="majorBidi" w:hAnsiTheme="majorBidi" w:cstheme="majorBidi"/>
          <w:i/>
          <w:iCs/>
          <w:sz w:val="24"/>
          <w:szCs w:val="24"/>
        </w:rPr>
        <w:t>kasyfu mutaba’ah yaumiyah</w:t>
      </w:r>
      <w:r w:rsidRPr="00277E7A">
        <w:rPr>
          <w:rFonts w:asciiTheme="majorBidi" w:hAnsiTheme="majorBidi" w:cstheme="majorBidi"/>
          <w:sz w:val="24"/>
          <w:szCs w:val="24"/>
        </w:rPr>
        <w:t xml:space="preserve"> serta melaporkannya kepada pengasuh dan yayasan.</w:t>
      </w:r>
      <w:r w:rsidR="000C4024">
        <w:rPr>
          <w:rFonts w:asciiTheme="majorBidi" w:hAnsiTheme="majorBidi" w:cstheme="majorBidi"/>
          <w:sz w:val="24"/>
          <w:szCs w:val="24"/>
          <w:lang w:val="id-ID"/>
        </w:rPr>
        <w:t xml:space="preserve"> Hasil pencapaian hafalan ke-</w:t>
      </w:r>
      <w:r w:rsidR="000C4024" w:rsidRPr="000C4024">
        <w:rPr>
          <w:rFonts w:asciiTheme="majorBidi" w:hAnsiTheme="majorBidi" w:cstheme="majorBidi"/>
          <w:i/>
          <w:sz w:val="24"/>
          <w:szCs w:val="24"/>
          <w:lang w:val="id-ID"/>
        </w:rPr>
        <w:t>itqan</w:t>
      </w:r>
      <w:r w:rsidR="000C4024">
        <w:rPr>
          <w:rFonts w:asciiTheme="majorBidi" w:hAnsiTheme="majorBidi" w:cstheme="majorBidi"/>
          <w:sz w:val="24"/>
          <w:szCs w:val="24"/>
          <w:lang w:val="id-ID"/>
        </w:rPr>
        <w:t xml:space="preserve">-an para santri jika dilihat dari tingkat rata-rata belum sesuai harapan. </w:t>
      </w:r>
    </w:p>
    <w:p w:rsidR="009F466E" w:rsidRPr="00F47396" w:rsidRDefault="00F47396" w:rsidP="00F47396">
      <w:pPr>
        <w:spacing w:before="240" w:after="120" w:line="288" w:lineRule="auto"/>
        <w:jc w:val="center"/>
        <w:rPr>
          <w:rFonts w:asciiTheme="majorBidi" w:hAnsiTheme="majorBidi" w:cstheme="majorBidi"/>
          <w:b/>
          <w:bCs/>
          <w:sz w:val="24"/>
          <w:szCs w:val="24"/>
        </w:rPr>
      </w:pPr>
      <w:r w:rsidRPr="00F47396">
        <w:rPr>
          <w:rFonts w:asciiTheme="majorBidi" w:hAnsiTheme="majorBidi" w:cstheme="majorBidi"/>
          <w:b/>
          <w:bCs/>
          <w:sz w:val="24"/>
          <w:szCs w:val="24"/>
          <w:lang w:val="id-ID"/>
        </w:rPr>
        <w:t>Implikasi</w:t>
      </w:r>
    </w:p>
    <w:p w:rsidR="003C3C0A" w:rsidRPr="003C3C0A" w:rsidRDefault="00B522C8" w:rsidP="00277E7A">
      <w:pPr>
        <w:pStyle w:val="ListParagraph"/>
        <w:spacing w:after="0" w:line="288" w:lineRule="auto"/>
        <w:ind w:left="0" w:firstLine="567"/>
        <w:contextualSpacing w:val="0"/>
        <w:jc w:val="both"/>
        <w:rPr>
          <w:rFonts w:asciiTheme="majorBidi" w:hAnsiTheme="majorBidi" w:cstheme="majorBidi"/>
          <w:sz w:val="24"/>
          <w:szCs w:val="24"/>
          <w:lang w:val="id-ID"/>
        </w:rPr>
      </w:pPr>
      <w:r>
        <w:rPr>
          <w:rFonts w:asciiTheme="majorBidi" w:hAnsiTheme="majorBidi" w:cstheme="majorBidi"/>
          <w:sz w:val="24"/>
          <w:szCs w:val="24"/>
          <w:lang w:val="id-ID"/>
        </w:rPr>
        <w:t>Berdasarkan kesimpu</w:t>
      </w:r>
      <w:r w:rsidR="003C3C0A" w:rsidRPr="003C3C0A">
        <w:rPr>
          <w:rFonts w:asciiTheme="majorBidi" w:hAnsiTheme="majorBidi" w:cstheme="majorBidi"/>
          <w:sz w:val="24"/>
          <w:szCs w:val="24"/>
          <w:lang w:val="id-ID"/>
        </w:rPr>
        <w:t xml:space="preserve">lan hasil </w:t>
      </w:r>
      <w:r w:rsidR="009F466E" w:rsidRPr="003C3C0A">
        <w:rPr>
          <w:rFonts w:asciiTheme="majorBidi" w:hAnsiTheme="majorBidi" w:cstheme="majorBidi"/>
          <w:sz w:val="24"/>
          <w:szCs w:val="24"/>
        </w:rPr>
        <w:t>peneliti</w:t>
      </w:r>
      <w:r>
        <w:rPr>
          <w:rFonts w:asciiTheme="majorBidi" w:hAnsiTheme="majorBidi" w:cstheme="majorBidi"/>
          <w:sz w:val="24"/>
          <w:szCs w:val="24"/>
          <w:lang w:val="id-ID"/>
        </w:rPr>
        <w:t>an ber</w:t>
      </w:r>
      <w:r w:rsidR="003C3C0A" w:rsidRPr="003C3C0A">
        <w:rPr>
          <w:rFonts w:asciiTheme="majorBidi" w:hAnsiTheme="majorBidi" w:cstheme="majorBidi"/>
          <w:sz w:val="24"/>
          <w:szCs w:val="24"/>
          <w:lang w:val="id-ID"/>
        </w:rPr>
        <w:t>implikasi</w:t>
      </w:r>
      <w:r>
        <w:rPr>
          <w:rFonts w:asciiTheme="majorBidi" w:hAnsiTheme="majorBidi" w:cstheme="majorBidi"/>
          <w:sz w:val="24"/>
          <w:szCs w:val="24"/>
          <w:lang w:val="id-ID"/>
        </w:rPr>
        <w:t xml:space="preserve"> sebagai berikut</w:t>
      </w:r>
      <w:r w:rsidR="003C3C0A" w:rsidRPr="003C3C0A">
        <w:rPr>
          <w:rFonts w:asciiTheme="majorBidi" w:hAnsiTheme="majorBidi" w:cstheme="majorBidi"/>
          <w:sz w:val="24"/>
          <w:szCs w:val="24"/>
          <w:lang w:val="id-ID"/>
        </w:rPr>
        <w:t>:</w:t>
      </w:r>
    </w:p>
    <w:p w:rsidR="00390420" w:rsidRPr="00390420" w:rsidRDefault="00390420" w:rsidP="000C4024">
      <w:pPr>
        <w:pStyle w:val="ListParagraph"/>
        <w:numPr>
          <w:ilvl w:val="0"/>
          <w:numId w:val="28"/>
        </w:numPr>
        <w:spacing w:after="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lang w:val="id-ID"/>
        </w:rPr>
        <w:t>P</w:t>
      </w:r>
      <w:r w:rsidR="003C3C0A" w:rsidRPr="00390420">
        <w:rPr>
          <w:rFonts w:asciiTheme="majorBidi" w:hAnsiTheme="majorBidi" w:cstheme="majorBidi"/>
          <w:sz w:val="24"/>
          <w:szCs w:val="24"/>
          <w:lang w:val="id-ID"/>
        </w:rPr>
        <w:t xml:space="preserve">engurus </w:t>
      </w:r>
      <w:r w:rsidR="009F466E" w:rsidRPr="00390420">
        <w:rPr>
          <w:rFonts w:asciiTheme="majorBidi" w:hAnsiTheme="majorBidi" w:cstheme="majorBidi"/>
          <w:sz w:val="24"/>
          <w:szCs w:val="24"/>
        </w:rPr>
        <w:t xml:space="preserve">Pondok Pesantren Bina Madani Ciawi Bogor </w:t>
      </w:r>
      <w:r w:rsidR="003C3C0A" w:rsidRPr="00390420">
        <w:rPr>
          <w:rFonts w:asciiTheme="majorBidi" w:hAnsiTheme="majorBidi" w:cstheme="majorBidi"/>
          <w:sz w:val="24"/>
          <w:szCs w:val="24"/>
          <w:lang w:val="id-ID"/>
        </w:rPr>
        <w:t>perlu menyedia</w:t>
      </w:r>
      <w:r w:rsidRPr="00390420">
        <w:rPr>
          <w:rFonts w:asciiTheme="majorBidi" w:hAnsiTheme="majorBidi" w:cstheme="majorBidi"/>
          <w:sz w:val="24"/>
          <w:szCs w:val="24"/>
          <w:lang w:val="id-ID"/>
        </w:rPr>
        <w:t>kan jumlah musrif yang cukup</w:t>
      </w:r>
      <w:r>
        <w:rPr>
          <w:rFonts w:asciiTheme="majorBidi" w:hAnsiTheme="majorBidi" w:cstheme="majorBidi"/>
          <w:sz w:val="24"/>
          <w:szCs w:val="24"/>
          <w:lang w:val="id-ID"/>
        </w:rPr>
        <w:t xml:space="preserve"> sebagai upaya untuk meningkatkan mutu program </w:t>
      </w:r>
      <w:r w:rsidRPr="000B75DD">
        <w:rPr>
          <w:rFonts w:asciiTheme="majorBidi" w:hAnsiTheme="majorBidi" w:cstheme="majorBidi"/>
          <w:i/>
          <w:iCs/>
          <w:sz w:val="24"/>
          <w:szCs w:val="24"/>
        </w:rPr>
        <w:t>tahsin al-qira</w:t>
      </w:r>
      <w:r w:rsidRPr="00932369">
        <w:rPr>
          <w:rFonts w:asciiTheme="majorBidi" w:hAnsiTheme="majorBidi" w:cstheme="majorBidi"/>
          <w:i/>
          <w:sz w:val="24"/>
          <w:szCs w:val="24"/>
        </w:rPr>
        <w:t>’ah</w:t>
      </w:r>
      <w:r>
        <w:rPr>
          <w:rFonts w:asciiTheme="majorBidi" w:hAnsiTheme="majorBidi" w:cstheme="majorBidi"/>
          <w:i/>
          <w:sz w:val="24"/>
          <w:szCs w:val="24"/>
          <w:lang w:val="id-ID"/>
        </w:rPr>
        <w:t>.</w:t>
      </w:r>
    </w:p>
    <w:p w:rsidR="00390420" w:rsidRPr="00390420" w:rsidRDefault="00390420" w:rsidP="000C4024">
      <w:pPr>
        <w:pStyle w:val="ListParagraph"/>
        <w:numPr>
          <w:ilvl w:val="0"/>
          <w:numId w:val="28"/>
        </w:numPr>
        <w:spacing w:after="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lang w:val="id-ID"/>
        </w:rPr>
        <w:t>K</w:t>
      </w:r>
      <w:r w:rsidRPr="00390420">
        <w:rPr>
          <w:rFonts w:asciiTheme="majorBidi" w:hAnsiTheme="majorBidi" w:cstheme="majorBidi"/>
          <w:sz w:val="24"/>
          <w:szCs w:val="24"/>
          <w:lang w:val="id-ID"/>
        </w:rPr>
        <w:t xml:space="preserve">egiatan pada jam halaqah Alquran </w:t>
      </w:r>
      <w:r>
        <w:rPr>
          <w:rFonts w:asciiTheme="majorBidi" w:hAnsiTheme="majorBidi" w:cstheme="majorBidi"/>
          <w:sz w:val="24"/>
          <w:szCs w:val="24"/>
          <w:lang w:val="id-ID"/>
        </w:rPr>
        <w:t>agar dimaksimalkan sehingga</w:t>
      </w:r>
      <w:r w:rsidR="000C4024" w:rsidRPr="00390420">
        <w:rPr>
          <w:rFonts w:asciiTheme="majorBidi" w:hAnsiTheme="majorBidi" w:cstheme="majorBidi"/>
          <w:sz w:val="24"/>
          <w:szCs w:val="24"/>
          <w:lang w:val="id-ID"/>
        </w:rPr>
        <w:t xml:space="preserve"> meningkatkan rata-rata hafalan ke-</w:t>
      </w:r>
      <w:r w:rsidR="000C4024" w:rsidRPr="00390420">
        <w:rPr>
          <w:rFonts w:asciiTheme="majorBidi" w:hAnsiTheme="majorBidi" w:cstheme="majorBidi"/>
          <w:i/>
          <w:sz w:val="24"/>
          <w:szCs w:val="24"/>
          <w:lang w:val="id-ID"/>
        </w:rPr>
        <w:t>itqan</w:t>
      </w:r>
      <w:r w:rsidR="000C4024" w:rsidRPr="00390420">
        <w:rPr>
          <w:rFonts w:asciiTheme="majorBidi" w:hAnsiTheme="majorBidi" w:cstheme="majorBidi"/>
          <w:sz w:val="24"/>
          <w:szCs w:val="24"/>
          <w:lang w:val="id-ID"/>
        </w:rPr>
        <w:t>-an para santri</w:t>
      </w:r>
      <w:r>
        <w:rPr>
          <w:rFonts w:asciiTheme="majorBidi" w:hAnsiTheme="majorBidi" w:cstheme="majorBidi"/>
          <w:sz w:val="24"/>
          <w:szCs w:val="24"/>
          <w:lang w:val="id-ID"/>
        </w:rPr>
        <w:t>.</w:t>
      </w:r>
    </w:p>
    <w:p w:rsidR="009F466E" w:rsidRPr="00460DA6" w:rsidRDefault="00390420" w:rsidP="000C4024">
      <w:pPr>
        <w:pStyle w:val="ListParagraph"/>
        <w:numPr>
          <w:ilvl w:val="0"/>
          <w:numId w:val="28"/>
        </w:numPr>
        <w:spacing w:after="0" w:line="288" w:lineRule="auto"/>
        <w:ind w:left="357" w:hanging="357"/>
        <w:contextualSpacing w:val="0"/>
        <w:jc w:val="both"/>
        <w:rPr>
          <w:rFonts w:asciiTheme="majorBidi" w:hAnsiTheme="majorBidi" w:cstheme="majorBidi"/>
          <w:sz w:val="24"/>
          <w:szCs w:val="24"/>
        </w:rPr>
      </w:pPr>
      <w:r>
        <w:rPr>
          <w:rFonts w:asciiTheme="majorBidi" w:hAnsiTheme="majorBidi" w:cstheme="majorBidi"/>
          <w:sz w:val="24"/>
          <w:szCs w:val="24"/>
          <w:lang w:val="id-ID"/>
        </w:rPr>
        <w:t>P</w:t>
      </w:r>
      <w:r w:rsidR="000C4024">
        <w:rPr>
          <w:rFonts w:asciiTheme="majorBidi" w:hAnsiTheme="majorBidi" w:cstheme="majorBidi"/>
          <w:sz w:val="24"/>
          <w:szCs w:val="24"/>
          <w:lang w:val="id-ID"/>
        </w:rPr>
        <w:t xml:space="preserve">engurus </w:t>
      </w:r>
      <w:r w:rsidR="000C4024" w:rsidRPr="003C3C0A">
        <w:rPr>
          <w:rFonts w:asciiTheme="majorBidi" w:hAnsiTheme="majorBidi" w:cstheme="majorBidi"/>
          <w:sz w:val="24"/>
          <w:szCs w:val="24"/>
        </w:rPr>
        <w:t xml:space="preserve">Pondok Pesantren </w:t>
      </w:r>
      <w:r w:rsidR="009F466E" w:rsidRPr="003C3C0A">
        <w:rPr>
          <w:rFonts w:asciiTheme="majorBidi" w:hAnsiTheme="majorBidi" w:cstheme="majorBidi"/>
          <w:sz w:val="24"/>
          <w:szCs w:val="24"/>
        </w:rPr>
        <w:t>Pesantr</w:t>
      </w:r>
      <w:r w:rsidR="0055756B" w:rsidRPr="003C3C0A">
        <w:rPr>
          <w:rFonts w:asciiTheme="majorBidi" w:hAnsiTheme="majorBidi" w:cstheme="majorBidi"/>
          <w:sz w:val="24"/>
          <w:szCs w:val="24"/>
        </w:rPr>
        <w:t xml:space="preserve">en Bina Madani </w:t>
      </w:r>
      <w:r>
        <w:rPr>
          <w:rFonts w:asciiTheme="majorBidi" w:hAnsiTheme="majorBidi" w:cstheme="majorBidi"/>
          <w:sz w:val="24"/>
          <w:szCs w:val="24"/>
          <w:lang w:val="id-ID"/>
        </w:rPr>
        <w:t>dapat</w:t>
      </w:r>
      <w:r w:rsidR="009F466E" w:rsidRPr="0055756B">
        <w:rPr>
          <w:rFonts w:asciiTheme="majorBidi" w:hAnsiTheme="majorBidi" w:cstheme="majorBidi"/>
          <w:sz w:val="24"/>
          <w:szCs w:val="24"/>
        </w:rPr>
        <w:t xml:space="preserve"> memberikan daurah tentang pengelolaan halaqah </w:t>
      </w:r>
      <w:r w:rsidR="005F3954">
        <w:rPr>
          <w:rFonts w:asciiTheme="majorBidi" w:hAnsiTheme="majorBidi" w:cstheme="majorBidi"/>
          <w:sz w:val="24"/>
          <w:szCs w:val="24"/>
        </w:rPr>
        <w:t>Alquran</w:t>
      </w:r>
      <w:r>
        <w:rPr>
          <w:rFonts w:asciiTheme="majorBidi" w:hAnsiTheme="majorBidi" w:cstheme="majorBidi"/>
          <w:sz w:val="24"/>
          <w:szCs w:val="24"/>
          <w:lang w:val="id-ID"/>
        </w:rPr>
        <w:t xml:space="preserve"> sebagai upaya meningkatkan mutu pembinaan tahfiz Alquran.</w:t>
      </w: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Default="00460DA6" w:rsidP="00460DA6">
      <w:pPr>
        <w:spacing w:after="0" w:line="288" w:lineRule="auto"/>
        <w:jc w:val="both"/>
        <w:rPr>
          <w:rFonts w:asciiTheme="majorBidi" w:hAnsiTheme="majorBidi" w:cstheme="majorBidi"/>
          <w:sz w:val="24"/>
          <w:szCs w:val="24"/>
          <w:lang w:val="id-ID"/>
        </w:rPr>
      </w:pPr>
    </w:p>
    <w:p w:rsidR="00460DA6" w:rsidRPr="00460DA6" w:rsidRDefault="00460DA6" w:rsidP="00460DA6">
      <w:pPr>
        <w:spacing w:after="0" w:line="288" w:lineRule="auto"/>
        <w:jc w:val="both"/>
        <w:rPr>
          <w:rFonts w:asciiTheme="majorBidi" w:hAnsiTheme="majorBidi" w:cstheme="majorBidi"/>
          <w:sz w:val="24"/>
          <w:szCs w:val="24"/>
          <w:lang w:val="id-ID"/>
        </w:rPr>
      </w:pPr>
    </w:p>
    <w:p w:rsidR="009F466E" w:rsidRDefault="009F466E"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Default="00D42DE1" w:rsidP="00393375">
      <w:pPr>
        <w:spacing w:after="120" w:line="360" w:lineRule="auto"/>
        <w:ind w:left="720" w:hanging="720"/>
        <w:rPr>
          <w:rFonts w:asciiTheme="majorBidi" w:hAnsiTheme="majorBidi" w:cstheme="majorBidi"/>
          <w:sz w:val="24"/>
          <w:szCs w:val="24"/>
          <w:lang w:val="id-ID"/>
        </w:rPr>
      </w:pPr>
    </w:p>
    <w:p w:rsidR="00D42DE1" w:rsidRPr="00D42DE1" w:rsidRDefault="00D42DE1" w:rsidP="00393375">
      <w:pPr>
        <w:spacing w:after="120" w:line="360" w:lineRule="auto"/>
        <w:ind w:left="720" w:hanging="720"/>
        <w:rPr>
          <w:rFonts w:asciiTheme="majorBidi" w:hAnsiTheme="majorBidi" w:cstheme="majorBidi"/>
          <w:sz w:val="24"/>
          <w:szCs w:val="24"/>
          <w:lang w:val="id-ID"/>
        </w:rPr>
      </w:pPr>
    </w:p>
    <w:p w:rsidR="009A66FB" w:rsidRPr="00292FB5" w:rsidRDefault="009A66FB" w:rsidP="00460DA6">
      <w:pPr>
        <w:spacing w:after="120" w:line="360" w:lineRule="auto"/>
        <w:jc w:val="center"/>
        <w:rPr>
          <w:rFonts w:asciiTheme="majorBidi" w:hAnsiTheme="majorBidi" w:cstheme="majorBidi"/>
          <w:b/>
          <w:bCs/>
          <w:sz w:val="24"/>
          <w:szCs w:val="24"/>
        </w:rPr>
      </w:pPr>
      <w:r w:rsidRPr="00292FB5">
        <w:rPr>
          <w:rFonts w:asciiTheme="majorBidi" w:hAnsiTheme="majorBidi" w:cstheme="majorBidi"/>
          <w:b/>
          <w:bCs/>
          <w:sz w:val="24"/>
          <w:szCs w:val="24"/>
        </w:rPr>
        <w:lastRenderedPageBreak/>
        <w:t>DAFTAR PUSTAKA</w:t>
      </w:r>
    </w:p>
    <w:p w:rsidR="00277E7A" w:rsidRPr="00277E7A" w:rsidRDefault="00F9286D"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sz w:val="24"/>
          <w:szCs w:val="24"/>
        </w:rPr>
        <w:fldChar w:fldCharType="begin"/>
      </w:r>
      <w:r w:rsidR="00277E7A" w:rsidRPr="00277E7A">
        <w:rPr>
          <w:rFonts w:ascii="Times New Roman" w:hAnsi="Times New Roman" w:cs="Times New Roman"/>
          <w:sz w:val="24"/>
          <w:szCs w:val="24"/>
          <w:lang w:val="id-ID"/>
        </w:rPr>
        <w:instrText xml:space="preserve"> BIBLIOGRAPHY  \l 1057 </w:instrText>
      </w:r>
      <w:r w:rsidRPr="00277E7A">
        <w:rPr>
          <w:rFonts w:ascii="Times New Roman" w:hAnsi="Times New Roman" w:cs="Times New Roman"/>
          <w:sz w:val="24"/>
          <w:szCs w:val="24"/>
        </w:rPr>
        <w:fldChar w:fldCharType="separate"/>
      </w:r>
      <w:r w:rsidR="00277E7A" w:rsidRPr="00277E7A">
        <w:rPr>
          <w:rFonts w:ascii="Times New Roman" w:hAnsi="Times New Roman" w:cs="Times New Roman"/>
          <w:noProof/>
          <w:sz w:val="24"/>
          <w:szCs w:val="24"/>
        </w:rPr>
        <w:t xml:space="preserve">Abdurrazak, Y. b. (2004). </w:t>
      </w:r>
      <w:r w:rsidR="00277E7A" w:rsidRPr="00277E7A">
        <w:rPr>
          <w:rFonts w:ascii="Times New Roman" w:hAnsi="Times New Roman" w:cs="Times New Roman"/>
          <w:i/>
          <w:iCs/>
          <w:noProof/>
          <w:sz w:val="24"/>
          <w:szCs w:val="24"/>
        </w:rPr>
        <w:t>Cara Mudah Menghafal Al Quran.</w:t>
      </w:r>
      <w:r w:rsidR="00277E7A" w:rsidRPr="00277E7A">
        <w:rPr>
          <w:rFonts w:ascii="Times New Roman" w:hAnsi="Times New Roman" w:cs="Times New Roman"/>
          <w:noProof/>
          <w:sz w:val="24"/>
          <w:szCs w:val="24"/>
        </w:rPr>
        <w:t xml:space="preserve"> Jakarta: Sabilia Press.</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Abdurrochman, M. (2010). </w:t>
      </w:r>
      <w:r w:rsidRPr="00277E7A">
        <w:rPr>
          <w:rFonts w:ascii="Times New Roman" w:hAnsi="Times New Roman" w:cs="Times New Roman"/>
          <w:i/>
          <w:iCs/>
          <w:noProof/>
          <w:sz w:val="24"/>
          <w:szCs w:val="24"/>
        </w:rPr>
        <w:t>Analisis Efektifitas Metode Tahfidz Al-Quran.</w:t>
      </w:r>
      <w:r w:rsidRPr="00277E7A">
        <w:rPr>
          <w:rFonts w:ascii="Times New Roman" w:hAnsi="Times New Roman" w:cs="Times New Roman"/>
          <w:noProof/>
          <w:sz w:val="24"/>
          <w:szCs w:val="24"/>
        </w:rPr>
        <w:t xml:space="preserve"> Bogor: Universitas Djuanda.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Ali, M. (1991). </w:t>
      </w:r>
      <w:r w:rsidRPr="00277E7A">
        <w:rPr>
          <w:rFonts w:ascii="Times New Roman" w:hAnsi="Times New Roman" w:cs="Times New Roman"/>
          <w:i/>
          <w:iCs/>
          <w:noProof/>
          <w:sz w:val="24"/>
          <w:szCs w:val="24"/>
        </w:rPr>
        <w:t>Ta’limul Muta’allim versi Imam Zarkasyi.</w:t>
      </w:r>
      <w:r w:rsidRPr="00277E7A">
        <w:rPr>
          <w:rFonts w:ascii="Times New Roman" w:hAnsi="Times New Roman" w:cs="Times New Roman"/>
          <w:noProof/>
          <w:sz w:val="24"/>
          <w:szCs w:val="24"/>
        </w:rPr>
        <w:t xml:space="preserve"> Ponorogo: Tri Murti.</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Al-Mubarakfuri, S. (2012). </w:t>
      </w:r>
      <w:r w:rsidRPr="00277E7A">
        <w:rPr>
          <w:rFonts w:ascii="Times New Roman" w:hAnsi="Times New Roman" w:cs="Times New Roman"/>
          <w:i/>
          <w:iCs/>
          <w:noProof/>
          <w:sz w:val="24"/>
          <w:szCs w:val="24"/>
        </w:rPr>
        <w:t>Tafsir Ibu Katsir.</w:t>
      </w:r>
      <w:r w:rsidRPr="00277E7A">
        <w:rPr>
          <w:rFonts w:ascii="Times New Roman" w:hAnsi="Times New Roman" w:cs="Times New Roman"/>
          <w:noProof/>
          <w:sz w:val="24"/>
          <w:szCs w:val="24"/>
        </w:rPr>
        <w:t xml:space="preserve"> Bogor: Pustaka Ibnu Katsir.</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As-Shiddieqqy, M. H. (2009). </w:t>
      </w:r>
      <w:r w:rsidRPr="00277E7A">
        <w:rPr>
          <w:rFonts w:ascii="Times New Roman" w:hAnsi="Times New Roman" w:cs="Times New Roman"/>
          <w:i/>
          <w:iCs/>
          <w:noProof/>
          <w:sz w:val="24"/>
          <w:szCs w:val="24"/>
        </w:rPr>
        <w:t>Ilmu-ilmu Alquran.</w:t>
      </w:r>
      <w:r w:rsidRPr="00277E7A">
        <w:rPr>
          <w:rFonts w:ascii="Times New Roman" w:hAnsi="Times New Roman" w:cs="Times New Roman"/>
          <w:noProof/>
          <w:sz w:val="24"/>
          <w:szCs w:val="24"/>
        </w:rPr>
        <w:t xml:space="preserve"> Jakarta: Bulan Bintang.</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Attulaimat, A. M. (2000). </w:t>
      </w:r>
      <w:r w:rsidRPr="00277E7A">
        <w:rPr>
          <w:rFonts w:ascii="Times New Roman" w:hAnsi="Times New Roman" w:cs="Times New Roman"/>
          <w:i/>
          <w:iCs/>
          <w:noProof/>
          <w:sz w:val="24"/>
          <w:szCs w:val="24"/>
        </w:rPr>
        <w:t>Halaqah Al-Quraniah.</w:t>
      </w:r>
      <w:r w:rsidRPr="00277E7A">
        <w:rPr>
          <w:rFonts w:ascii="Times New Roman" w:hAnsi="Times New Roman" w:cs="Times New Roman"/>
          <w:noProof/>
          <w:sz w:val="24"/>
          <w:szCs w:val="24"/>
        </w:rPr>
        <w:t xml:space="preserve"> Jeddah: Dar Nur Al Maktabah.</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Badwilan, A. S. (2012). </w:t>
      </w:r>
      <w:r w:rsidRPr="00277E7A">
        <w:rPr>
          <w:rFonts w:ascii="Times New Roman" w:hAnsi="Times New Roman" w:cs="Times New Roman"/>
          <w:i/>
          <w:iCs/>
          <w:noProof/>
          <w:sz w:val="24"/>
          <w:szCs w:val="24"/>
        </w:rPr>
        <w:t>Kisah-kisah Inspiratif Para Penghafal Al-Quran.</w:t>
      </w:r>
      <w:r w:rsidRPr="00277E7A">
        <w:rPr>
          <w:rFonts w:ascii="Times New Roman" w:hAnsi="Times New Roman" w:cs="Times New Roman"/>
          <w:noProof/>
          <w:sz w:val="24"/>
          <w:szCs w:val="24"/>
        </w:rPr>
        <w:t xml:space="preserve"> Solo: Wacana Ilmiah Press.</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Bisri, H. (2013). </w:t>
      </w:r>
      <w:r w:rsidRPr="00277E7A">
        <w:rPr>
          <w:rFonts w:ascii="Times New Roman" w:hAnsi="Times New Roman" w:cs="Times New Roman"/>
          <w:i/>
          <w:iCs/>
          <w:noProof/>
          <w:sz w:val="24"/>
          <w:szCs w:val="24"/>
        </w:rPr>
        <w:t>Evaluasi Program Kader Dakwah Dalam Pencapaiaan Visi Kampus Bertauhid Universitas Djuanda Bogor.</w:t>
      </w:r>
      <w:r w:rsidRPr="00277E7A">
        <w:rPr>
          <w:rFonts w:ascii="Times New Roman" w:hAnsi="Times New Roman" w:cs="Times New Roman"/>
          <w:noProof/>
          <w:sz w:val="24"/>
          <w:szCs w:val="24"/>
        </w:rPr>
        <w:t xml:space="preserve"> Jakarta: UNJ.</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Chalik, C. A. (2007). </w:t>
      </w:r>
      <w:r w:rsidRPr="00277E7A">
        <w:rPr>
          <w:rFonts w:ascii="Times New Roman" w:hAnsi="Times New Roman" w:cs="Times New Roman"/>
          <w:i/>
          <w:iCs/>
          <w:noProof/>
          <w:sz w:val="24"/>
          <w:szCs w:val="24"/>
        </w:rPr>
        <w:t>Ulumul Quran.</w:t>
      </w:r>
      <w:r w:rsidRPr="00277E7A">
        <w:rPr>
          <w:rFonts w:ascii="Times New Roman" w:hAnsi="Times New Roman" w:cs="Times New Roman"/>
          <w:noProof/>
          <w:sz w:val="24"/>
          <w:szCs w:val="24"/>
        </w:rPr>
        <w:t xml:space="preserve"> Jakarta: Diadit Media.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Depdikbud. (1996). </w:t>
      </w:r>
      <w:r w:rsidRPr="00277E7A">
        <w:rPr>
          <w:rFonts w:ascii="Times New Roman" w:hAnsi="Times New Roman" w:cs="Times New Roman"/>
          <w:i/>
          <w:iCs/>
          <w:noProof/>
          <w:sz w:val="24"/>
          <w:szCs w:val="24"/>
        </w:rPr>
        <w:t>Kamus Besar Bahasa Indonesia.</w:t>
      </w:r>
      <w:r w:rsidRPr="00277E7A">
        <w:rPr>
          <w:rFonts w:ascii="Times New Roman" w:hAnsi="Times New Roman" w:cs="Times New Roman"/>
          <w:noProof/>
          <w:sz w:val="24"/>
          <w:szCs w:val="24"/>
        </w:rPr>
        <w:t xml:space="preserve"> Jakarta: Balai Pustaka.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Depdiknas. (2008). </w:t>
      </w:r>
      <w:r w:rsidRPr="00277E7A">
        <w:rPr>
          <w:rFonts w:ascii="Times New Roman" w:hAnsi="Times New Roman" w:cs="Times New Roman"/>
          <w:i/>
          <w:iCs/>
          <w:noProof/>
          <w:sz w:val="24"/>
          <w:szCs w:val="24"/>
        </w:rPr>
        <w:t>KUBI Pusat Bahasa.</w:t>
      </w:r>
      <w:r w:rsidRPr="00277E7A">
        <w:rPr>
          <w:rFonts w:ascii="Times New Roman" w:hAnsi="Times New Roman" w:cs="Times New Roman"/>
          <w:noProof/>
          <w:sz w:val="24"/>
          <w:szCs w:val="24"/>
        </w:rPr>
        <w:t xml:space="preserve"> Jakarta: PT Gramedia Pustaka Utama.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Dhofier, Z. (2011). </w:t>
      </w:r>
      <w:r w:rsidRPr="00277E7A">
        <w:rPr>
          <w:rFonts w:ascii="Times New Roman" w:hAnsi="Times New Roman" w:cs="Times New Roman"/>
          <w:i/>
          <w:iCs/>
          <w:noProof/>
          <w:sz w:val="24"/>
          <w:szCs w:val="24"/>
        </w:rPr>
        <w:t>Tradisi Pesantren.</w:t>
      </w:r>
      <w:r w:rsidRPr="00277E7A">
        <w:rPr>
          <w:rFonts w:ascii="Times New Roman" w:hAnsi="Times New Roman" w:cs="Times New Roman"/>
          <w:noProof/>
          <w:sz w:val="24"/>
          <w:szCs w:val="24"/>
        </w:rPr>
        <w:t xml:space="preserve"> Jakarta: LP3ES.</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Hidayatullah. (2010). </w:t>
      </w:r>
      <w:r w:rsidRPr="00277E7A">
        <w:rPr>
          <w:rFonts w:ascii="Times New Roman" w:hAnsi="Times New Roman" w:cs="Times New Roman"/>
          <w:i/>
          <w:iCs/>
          <w:noProof/>
          <w:sz w:val="24"/>
          <w:szCs w:val="24"/>
        </w:rPr>
        <w:t>Memoar Penghafal Al Quran.</w:t>
      </w:r>
      <w:r w:rsidRPr="00277E7A">
        <w:rPr>
          <w:rFonts w:ascii="Times New Roman" w:hAnsi="Times New Roman" w:cs="Times New Roman"/>
          <w:noProof/>
          <w:sz w:val="24"/>
          <w:szCs w:val="24"/>
        </w:rPr>
        <w:t xml:space="preserve"> Depok: Tauhid Media Center.</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Husein, S. A. (2003). </w:t>
      </w:r>
      <w:r w:rsidRPr="00277E7A">
        <w:rPr>
          <w:rFonts w:ascii="Times New Roman" w:hAnsi="Times New Roman" w:cs="Times New Roman"/>
          <w:i/>
          <w:iCs/>
          <w:noProof/>
          <w:sz w:val="24"/>
          <w:szCs w:val="24"/>
        </w:rPr>
        <w:t>Aktualisasi Nilai Nilai Al Quran dalam Sistem Pendidikan Islam.</w:t>
      </w:r>
      <w:r w:rsidRPr="00277E7A">
        <w:rPr>
          <w:rFonts w:ascii="Times New Roman" w:hAnsi="Times New Roman" w:cs="Times New Roman"/>
          <w:noProof/>
          <w:sz w:val="24"/>
          <w:szCs w:val="24"/>
        </w:rPr>
        <w:t xml:space="preserve"> Jakarta: Ciputat Press.</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LPMA. (2011). </w:t>
      </w:r>
      <w:r w:rsidRPr="00277E7A">
        <w:rPr>
          <w:rFonts w:ascii="Times New Roman" w:hAnsi="Times New Roman" w:cs="Times New Roman"/>
          <w:i/>
          <w:iCs/>
          <w:noProof/>
          <w:sz w:val="24"/>
          <w:szCs w:val="24"/>
        </w:rPr>
        <w:t>Profil Lembaga Tahfidz Al-Quran di Nusantara.</w:t>
      </w:r>
      <w:r w:rsidRPr="00277E7A">
        <w:rPr>
          <w:rFonts w:ascii="Times New Roman" w:hAnsi="Times New Roman" w:cs="Times New Roman"/>
          <w:noProof/>
          <w:sz w:val="24"/>
          <w:szCs w:val="24"/>
        </w:rPr>
        <w:t xml:space="preserve"> Jakarta: LPMA.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Munir, M. (2005). </w:t>
      </w:r>
      <w:r w:rsidRPr="00277E7A">
        <w:rPr>
          <w:rFonts w:ascii="Times New Roman" w:hAnsi="Times New Roman" w:cs="Times New Roman"/>
          <w:i/>
          <w:iCs/>
          <w:noProof/>
          <w:sz w:val="24"/>
          <w:szCs w:val="24"/>
        </w:rPr>
        <w:t>Ilmu dan Seni Qiroatil Quran.</w:t>
      </w:r>
      <w:r w:rsidRPr="00277E7A">
        <w:rPr>
          <w:rFonts w:ascii="Times New Roman" w:hAnsi="Times New Roman" w:cs="Times New Roman"/>
          <w:noProof/>
          <w:sz w:val="24"/>
          <w:szCs w:val="24"/>
        </w:rPr>
        <w:t xml:space="preserve"> Semarang: Binawan Pustaka Iltizam.</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Musrif. (2014, Januari 15). Program Tahfidz Bina Madani. (B. Abdillah, Pewawancara)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Nizar, S. A. (2008). </w:t>
      </w:r>
      <w:r w:rsidRPr="00277E7A">
        <w:rPr>
          <w:rFonts w:ascii="Times New Roman" w:hAnsi="Times New Roman" w:cs="Times New Roman"/>
          <w:i/>
          <w:iCs/>
          <w:noProof/>
          <w:sz w:val="24"/>
          <w:szCs w:val="24"/>
        </w:rPr>
        <w:t>Sejarah dan Dinamika Lembaga-Lembaga Pendidikan Islam di Nusantara.</w:t>
      </w:r>
      <w:r w:rsidRPr="00277E7A">
        <w:rPr>
          <w:rFonts w:ascii="Times New Roman" w:hAnsi="Times New Roman" w:cs="Times New Roman"/>
          <w:noProof/>
          <w:sz w:val="24"/>
          <w:szCs w:val="24"/>
        </w:rPr>
        <w:t xml:space="preserve"> Jakarta: Kencana Prenada.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Qomar, M. (2005). </w:t>
      </w:r>
      <w:r w:rsidRPr="00277E7A">
        <w:rPr>
          <w:rFonts w:ascii="Times New Roman" w:hAnsi="Times New Roman" w:cs="Times New Roman"/>
          <w:i/>
          <w:iCs/>
          <w:noProof/>
          <w:sz w:val="24"/>
          <w:szCs w:val="24"/>
        </w:rPr>
        <w:t>Pesantren dari Transformasi Metodologi Menuju Demokrasi Institusi .</w:t>
      </w:r>
      <w:r w:rsidRPr="00277E7A">
        <w:rPr>
          <w:rFonts w:ascii="Times New Roman" w:hAnsi="Times New Roman" w:cs="Times New Roman"/>
          <w:noProof/>
          <w:sz w:val="24"/>
          <w:szCs w:val="24"/>
        </w:rPr>
        <w:t xml:space="preserve"> Jakarta: Erlangga.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Sa'dullah. (2008). </w:t>
      </w:r>
      <w:r w:rsidRPr="00277E7A">
        <w:rPr>
          <w:rFonts w:ascii="Times New Roman" w:hAnsi="Times New Roman" w:cs="Times New Roman"/>
          <w:i/>
          <w:iCs/>
          <w:noProof/>
          <w:sz w:val="24"/>
          <w:szCs w:val="24"/>
        </w:rPr>
        <w:t>Sembilan Cara Praktis Menghafal Al Quran.</w:t>
      </w:r>
      <w:r w:rsidRPr="00277E7A">
        <w:rPr>
          <w:rFonts w:ascii="Times New Roman" w:hAnsi="Times New Roman" w:cs="Times New Roman"/>
          <w:noProof/>
          <w:sz w:val="24"/>
          <w:szCs w:val="24"/>
        </w:rPr>
        <w:t xml:space="preserve"> Jakarta: Gema Insani.</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Smith, M. K. (2009). </w:t>
      </w:r>
      <w:r w:rsidRPr="00277E7A">
        <w:rPr>
          <w:rFonts w:ascii="Times New Roman" w:hAnsi="Times New Roman" w:cs="Times New Roman"/>
          <w:i/>
          <w:iCs/>
          <w:noProof/>
          <w:sz w:val="24"/>
          <w:szCs w:val="24"/>
        </w:rPr>
        <w:t>Teori Pembelajaran dan Pengajaran.</w:t>
      </w:r>
      <w:r w:rsidRPr="00277E7A">
        <w:rPr>
          <w:rFonts w:ascii="Times New Roman" w:hAnsi="Times New Roman" w:cs="Times New Roman"/>
          <w:noProof/>
          <w:sz w:val="24"/>
          <w:szCs w:val="24"/>
        </w:rPr>
        <w:t xml:space="preserve"> (A. Q. Shaleh, Penerj.) Yogyakarta: Mirza Media Pustaka.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Syarbani, A. (2014). </w:t>
      </w:r>
      <w:r w:rsidRPr="00277E7A">
        <w:rPr>
          <w:rFonts w:ascii="Times New Roman" w:hAnsi="Times New Roman" w:cs="Times New Roman"/>
          <w:i/>
          <w:iCs/>
          <w:noProof/>
          <w:sz w:val="24"/>
          <w:szCs w:val="24"/>
        </w:rPr>
        <w:t>Model Pendidikan Karakter dalam Keluarga.</w:t>
      </w:r>
      <w:r w:rsidRPr="00277E7A">
        <w:rPr>
          <w:rFonts w:ascii="Times New Roman" w:hAnsi="Times New Roman" w:cs="Times New Roman"/>
          <w:noProof/>
          <w:sz w:val="24"/>
          <w:szCs w:val="24"/>
        </w:rPr>
        <w:t xml:space="preserve"> Jakarta: Elex Media Komputindo.</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Widoyoko, S. E. (2012). </w:t>
      </w:r>
      <w:r w:rsidRPr="00277E7A">
        <w:rPr>
          <w:rFonts w:ascii="Times New Roman" w:hAnsi="Times New Roman" w:cs="Times New Roman"/>
          <w:i/>
          <w:iCs/>
          <w:noProof/>
          <w:sz w:val="24"/>
          <w:szCs w:val="24"/>
        </w:rPr>
        <w:t>Evaluasi Program Pembelajaran.</w:t>
      </w:r>
      <w:r w:rsidRPr="00277E7A">
        <w:rPr>
          <w:rFonts w:ascii="Times New Roman" w:hAnsi="Times New Roman" w:cs="Times New Roman"/>
          <w:noProof/>
          <w:sz w:val="24"/>
          <w:szCs w:val="24"/>
        </w:rPr>
        <w:t xml:space="preserve"> Yogyakarta: Pustaka Pelajar.</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Zarkasyi, A. S. (2005). </w:t>
      </w:r>
      <w:r w:rsidRPr="00277E7A">
        <w:rPr>
          <w:rFonts w:ascii="Times New Roman" w:hAnsi="Times New Roman" w:cs="Times New Roman"/>
          <w:i/>
          <w:iCs/>
          <w:noProof/>
          <w:sz w:val="24"/>
          <w:szCs w:val="24"/>
        </w:rPr>
        <w:t>Gontor dan Pembaharuan Pendidikan Pesantren.</w:t>
      </w:r>
      <w:r w:rsidRPr="00277E7A">
        <w:rPr>
          <w:rFonts w:ascii="Times New Roman" w:hAnsi="Times New Roman" w:cs="Times New Roman"/>
          <w:noProof/>
          <w:sz w:val="24"/>
          <w:szCs w:val="24"/>
        </w:rPr>
        <w:t xml:space="preserve"> Jakarta: Raja Grafindo Persada.</w:t>
      </w:r>
    </w:p>
    <w:p w:rsidR="00277E7A" w:rsidRPr="00277E7A" w:rsidRDefault="00277E7A" w:rsidP="00932369">
      <w:pPr>
        <w:pStyle w:val="Bibliography"/>
        <w:spacing w:after="120" w:line="240" w:lineRule="auto"/>
        <w:ind w:left="567" w:hanging="567"/>
        <w:rPr>
          <w:rFonts w:ascii="Times New Roman" w:hAnsi="Times New Roman" w:cs="Times New Roman"/>
          <w:noProof/>
          <w:sz w:val="24"/>
          <w:szCs w:val="24"/>
        </w:rPr>
      </w:pPr>
      <w:r w:rsidRPr="00277E7A">
        <w:rPr>
          <w:rFonts w:ascii="Times New Roman" w:hAnsi="Times New Roman" w:cs="Times New Roman"/>
          <w:noProof/>
          <w:sz w:val="24"/>
          <w:szCs w:val="24"/>
        </w:rPr>
        <w:t xml:space="preserve">Zuhairini. (2000). </w:t>
      </w:r>
      <w:r w:rsidRPr="00277E7A">
        <w:rPr>
          <w:rFonts w:ascii="Times New Roman" w:hAnsi="Times New Roman" w:cs="Times New Roman"/>
          <w:i/>
          <w:iCs/>
          <w:noProof/>
          <w:sz w:val="24"/>
          <w:szCs w:val="24"/>
        </w:rPr>
        <w:t>Sejarah Pendidikan Islam.</w:t>
      </w:r>
      <w:r w:rsidRPr="00277E7A">
        <w:rPr>
          <w:rFonts w:ascii="Times New Roman" w:hAnsi="Times New Roman" w:cs="Times New Roman"/>
          <w:noProof/>
          <w:sz w:val="24"/>
          <w:szCs w:val="24"/>
        </w:rPr>
        <w:t xml:space="preserve"> Jakarta: Bumi Aksara.</w:t>
      </w:r>
    </w:p>
    <w:p w:rsidR="009A66FB" w:rsidRDefault="00F9286D" w:rsidP="00932369">
      <w:pPr>
        <w:spacing w:after="120" w:line="240" w:lineRule="auto"/>
        <w:ind w:left="567" w:hanging="567"/>
        <w:jc w:val="both"/>
        <w:rPr>
          <w:rFonts w:asciiTheme="majorBidi" w:hAnsiTheme="majorBidi" w:cstheme="majorBidi"/>
          <w:sz w:val="24"/>
          <w:szCs w:val="24"/>
        </w:rPr>
      </w:pPr>
      <w:r w:rsidRPr="00277E7A">
        <w:rPr>
          <w:rFonts w:ascii="Times New Roman" w:hAnsi="Times New Roman" w:cs="Times New Roman"/>
          <w:sz w:val="24"/>
          <w:szCs w:val="24"/>
        </w:rPr>
        <w:fldChar w:fldCharType="end"/>
      </w:r>
    </w:p>
    <w:p w:rsidR="009F466E" w:rsidRDefault="009F466E" w:rsidP="00F2230D">
      <w:pPr>
        <w:spacing w:after="120" w:line="360" w:lineRule="auto"/>
        <w:rPr>
          <w:rFonts w:asciiTheme="majorBidi" w:hAnsiTheme="majorBidi" w:cstheme="majorBidi"/>
          <w:sz w:val="24"/>
          <w:szCs w:val="24"/>
        </w:rPr>
      </w:pPr>
      <w:bookmarkStart w:id="0" w:name="_GoBack"/>
      <w:bookmarkEnd w:id="0"/>
    </w:p>
    <w:p w:rsidR="009F466E" w:rsidRDefault="009F466E" w:rsidP="00393375">
      <w:pPr>
        <w:spacing w:after="120" w:line="360" w:lineRule="auto"/>
        <w:ind w:left="720" w:hanging="720"/>
        <w:rPr>
          <w:rFonts w:asciiTheme="majorBidi" w:hAnsiTheme="majorBidi" w:cstheme="majorBidi"/>
          <w:sz w:val="24"/>
          <w:szCs w:val="24"/>
        </w:rPr>
      </w:pPr>
    </w:p>
    <w:p w:rsidR="009F466E" w:rsidRPr="00810C8E" w:rsidRDefault="009F466E" w:rsidP="00393375">
      <w:pPr>
        <w:spacing w:line="360" w:lineRule="auto"/>
        <w:rPr>
          <w:rFonts w:asciiTheme="majorBidi" w:hAnsiTheme="majorBidi" w:cstheme="majorBidi"/>
          <w:lang w:val="id-ID"/>
        </w:rPr>
      </w:pPr>
    </w:p>
    <w:sectPr w:rsidR="009F466E" w:rsidRPr="00810C8E" w:rsidSect="001A5469">
      <w:footerReference w:type="default" r:id="rId9"/>
      <w:footerReference w:type="first" r:id="rId10"/>
      <w:pgSz w:w="11907" w:h="16840" w:code="9"/>
      <w:pgMar w:top="1418" w:right="1418" w:bottom="1418" w:left="1418" w:header="1134" w:footer="851"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744" w:rsidRDefault="00FC0744" w:rsidP="004F65F1">
      <w:pPr>
        <w:spacing w:after="0" w:line="240" w:lineRule="auto"/>
      </w:pPr>
      <w:r>
        <w:separator/>
      </w:r>
    </w:p>
  </w:endnote>
  <w:endnote w:type="continuationSeparator" w:id="0">
    <w:p w:rsidR="00FC0744" w:rsidRDefault="00FC0744" w:rsidP="004F6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25"/>
      <w:docPartObj>
        <w:docPartGallery w:val="Page Numbers (Bottom of Page)"/>
        <w:docPartUnique/>
      </w:docPartObj>
    </w:sdtPr>
    <w:sdtEndPr>
      <w:rPr>
        <w:rFonts w:ascii="Times New Roman" w:hAnsi="Times New Roman" w:cs="Times New Roman"/>
      </w:rPr>
    </w:sdtEndPr>
    <w:sdtContent>
      <w:p w:rsidR="003B072D" w:rsidRDefault="00F9286D">
        <w:pPr>
          <w:pStyle w:val="Footer"/>
          <w:jc w:val="right"/>
        </w:pPr>
        <w:r w:rsidRPr="00AB5666">
          <w:rPr>
            <w:rFonts w:ascii="Times New Roman" w:hAnsi="Times New Roman" w:cs="Times New Roman"/>
          </w:rPr>
          <w:fldChar w:fldCharType="begin"/>
        </w:r>
        <w:r w:rsidR="003B072D" w:rsidRPr="00AB5666">
          <w:rPr>
            <w:rFonts w:ascii="Times New Roman" w:hAnsi="Times New Roman" w:cs="Times New Roman"/>
          </w:rPr>
          <w:instrText xml:space="preserve"> PAGE   \* MERGEFORMAT </w:instrText>
        </w:r>
        <w:r w:rsidRPr="00AB5666">
          <w:rPr>
            <w:rFonts w:ascii="Times New Roman" w:hAnsi="Times New Roman" w:cs="Times New Roman"/>
          </w:rPr>
          <w:fldChar w:fldCharType="separate"/>
        </w:r>
        <w:r w:rsidR="00F2230D">
          <w:rPr>
            <w:rFonts w:ascii="Times New Roman" w:hAnsi="Times New Roman" w:cs="Times New Roman"/>
            <w:noProof/>
          </w:rPr>
          <w:t>15</w:t>
        </w:r>
        <w:r w:rsidRPr="00AB5666">
          <w:rPr>
            <w:rFonts w:ascii="Times New Roman" w:hAnsi="Times New Roman" w:cs="Times New Roman"/>
          </w:rPr>
          <w:fldChar w:fldCharType="end"/>
        </w:r>
      </w:p>
    </w:sdtContent>
  </w:sdt>
  <w:p w:rsidR="003B072D" w:rsidRDefault="003B0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72D" w:rsidRPr="00454325" w:rsidRDefault="003B072D" w:rsidP="006E7F80">
    <w:pPr>
      <w:pStyle w:val="Footer"/>
      <w:jc w:val="center"/>
      <w:rPr>
        <w:rFonts w:asciiTheme="majorBidi" w:hAnsiTheme="majorBidi" w:cstheme="majorBidi"/>
      </w:rPr>
    </w:pPr>
    <w:r w:rsidRPr="00454325">
      <w:rPr>
        <w:rFonts w:asciiTheme="majorBidi" w:hAnsiTheme="majorBidi" w:cstheme="majorBidi"/>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744" w:rsidRDefault="00FC0744" w:rsidP="004F65F1">
      <w:pPr>
        <w:spacing w:after="0" w:line="240" w:lineRule="auto"/>
      </w:pPr>
      <w:r>
        <w:separator/>
      </w:r>
    </w:p>
  </w:footnote>
  <w:footnote w:type="continuationSeparator" w:id="0">
    <w:p w:rsidR="00FC0744" w:rsidRDefault="00FC0744" w:rsidP="004F6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B1A"/>
    <w:multiLevelType w:val="hybridMultilevel"/>
    <w:tmpl w:val="0B88A5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FE71C9"/>
    <w:multiLevelType w:val="hybridMultilevel"/>
    <w:tmpl w:val="8696C650"/>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E3884"/>
    <w:multiLevelType w:val="hybridMultilevel"/>
    <w:tmpl w:val="319EEEEA"/>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95B13"/>
    <w:multiLevelType w:val="hybridMultilevel"/>
    <w:tmpl w:val="5D4830EC"/>
    <w:lvl w:ilvl="0" w:tplc="04090011">
      <w:start w:val="1"/>
      <w:numFmt w:val="decimal"/>
      <w:lvlText w:val="%1)"/>
      <w:lvlJc w:val="left"/>
      <w:pPr>
        <w:ind w:left="1440" w:hanging="360"/>
      </w:pPr>
      <w:rPr>
        <w:rFonts w:hint="default"/>
      </w:rPr>
    </w:lvl>
    <w:lvl w:ilvl="1" w:tplc="D390EA0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132B70"/>
    <w:multiLevelType w:val="hybridMultilevel"/>
    <w:tmpl w:val="33F0CF36"/>
    <w:lvl w:ilvl="0" w:tplc="0421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09721B34"/>
    <w:multiLevelType w:val="hybridMultilevel"/>
    <w:tmpl w:val="A732CA1C"/>
    <w:lvl w:ilvl="0" w:tplc="D390EA0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135443FD"/>
    <w:multiLevelType w:val="hybridMultilevel"/>
    <w:tmpl w:val="7E949B30"/>
    <w:lvl w:ilvl="0" w:tplc="0421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7C8136D"/>
    <w:multiLevelType w:val="hybridMultilevel"/>
    <w:tmpl w:val="BE740ADC"/>
    <w:lvl w:ilvl="0" w:tplc="0421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C45DD9"/>
    <w:multiLevelType w:val="hybridMultilevel"/>
    <w:tmpl w:val="25627FB4"/>
    <w:lvl w:ilvl="0" w:tplc="89D2BAD0">
      <w:start w:val="2"/>
      <w:numFmt w:val="decimal"/>
      <w:lvlText w:val="%1)"/>
      <w:lvlJc w:val="left"/>
      <w:pPr>
        <w:ind w:left="1429"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4E3D7D"/>
    <w:multiLevelType w:val="hybridMultilevel"/>
    <w:tmpl w:val="67FCBA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3F589D"/>
    <w:multiLevelType w:val="hybridMultilevel"/>
    <w:tmpl w:val="5CF8203E"/>
    <w:lvl w:ilvl="0" w:tplc="FAAC431E">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08123A"/>
    <w:multiLevelType w:val="hybridMultilevel"/>
    <w:tmpl w:val="E18687AA"/>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E00FAF"/>
    <w:multiLevelType w:val="hybridMultilevel"/>
    <w:tmpl w:val="BD04CBB8"/>
    <w:lvl w:ilvl="0" w:tplc="6F2C42A0">
      <w:start w:val="2"/>
      <w:numFmt w:val="lowerLetter"/>
      <w:lvlText w:val="%1)"/>
      <w:lvlJc w:val="left"/>
      <w:pPr>
        <w:ind w:left="1429"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F06386"/>
    <w:multiLevelType w:val="hybridMultilevel"/>
    <w:tmpl w:val="B114C6B6"/>
    <w:lvl w:ilvl="0" w:tplc="E02C8A5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087405"/>
    <w:multiLevelType w:val="hybridMultilevel"/>
    <w:tmpl w:val="8A2A1302"/>
    <w:lvl w:ilvl="0" w:tplc="0421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FF6ED0"/>
    <w:multiLevelType w:val="hybridMultilevel"/>
    <w:tmpl w:val="75BABF6A"/>
    <w:lvl w:ilvl="0" w:tplc="0421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9B7796"/>
    <w:multiLevelType w:val="hybridMultilevel"/>
    <w:tmpl w:val="7BDACDE2"/>
    <w:lvl w:ilvl="0" w:tplc="E31EA708">
      <w:start w:val="2"/>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7">
    <w:nsid w:val="4EA55E24"/>
    <w:multiLevelType w:val="hybridMultilevel"/>
    <w:tmpl w:val="642201C6"/>
    <w:lvl w:ilvl="0" w:tplc="621EB500">
      <w:start w:val="1"/>
      <w:numFmt w:val="lowerLetter"/>
      <w:lvlText w:val="%1)"/>
      <w:lvlJc w:val="left"/>
      <w:pPr>
        <w:ind w:left="1080" w:hanging="360"/>
      </w:pPr>
      <w:rPr>
        <w:rFonts w:hint="default"/>
        <w:b/>
        <w:bCs/>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301C46"/>
    <w:multiLevelType w:val="hybridMultilevel"/>
    <w:tmpl w:val="AD9A7F0C"/>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nsid w:val="60491A5B"/>
    <w:multiLevelType w:val="hybridMultilevel"/>
    <w:tmpl w:val="933AA9F8"/>
    <w:lvl w:ilvl="0" w:tplc="24DEDCAA">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E756F0"/>
    <w:multiLevelType w:val="hybridMultilevel"/>
    <w:tmpl w:val="E620DB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2E423C6"/>
    <w:multiLevelType w:val="hybridMultilevel"/>
    <w:tmpl w:val="381295DE"/>
    <w:lvl w:ilvl="0" w:tplc="D390EA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27392D"/>
    <w:multiLevelType w:val="hybridMultilevel"/>
    <w:tmpl w:val="B42CA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6B4576"/>
    <w:multiLevelType w:val="hybridMultilevel"/>
    <w:tmpl w:val="10CCBC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F53338"/>
    <w:multiLevelType w:val="hybridMultilevel"/>
    <w:tmpl w:val="5CA48C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EA92793"/>
    <w:multiLevelType w:val="hybridMultilevel"/>
    <w:tmpl w:val="E208F8A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5E765A5"/>
    <w:multiLevelType w:val="hybridMultilevel"/>
    <w:tmpl w:val="54547F96"/>
    <w:lvl w:ilvl="0" w:tplc="39C0079C">
      <w:start w:val="1"/>
      <w:numFmt w:val="lowerLetter"/>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nsid w:val="76D76BC2"/>
    <w:multiLevelType w:val="hybridMultilevel"/>
    <w:tmpl w:val="9820A952"/>
    <w:lvl w:ilvl="0" w:tplc="389C3A86">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0"/>
  </w:num>
  <w:num w:numId="3">
    <w:abstractNumId w:val="20"/>
  </w:num>
  <w:num w:numId="4">
    <w:abstractNumId w:val="0"/>
  </w:num>
  <w:num w:numId="5">
    <w:abstractNumId w:val="22"/>
  </w:num>
  <w:num w:numId="6">
    <w:abstractNumId w:val="11"/>
  </w:num>
  <w:num w:numId="7">
    <w:abstractNumId w:val="9"/>
  </w:num>
  <w:num w:numId="8">
    <w:abstractNumId w:val="13"/>
  </w:num>
  <w:num w:numId="9">
    <w:abstractNumId w:val="4"/>
  </w:num>
  <w:num w:numId="10">
    <w:abstractNumId w:val="26"/>
  </w:num>
  <w:num w:numId="11">
    <w:abstractNumId w:val="16"/>
  </w:num>
  <w:num w:numId="12">
    <w:abstractNumId w:val="1"/>
  </w:num>
  <w:num w:numId="13">
    <w:abstractNumId w:val="2"/>
  </w:num>
  <w:num w:numId="14">
    <w:abstractNumId w:val="14"/>
  </w:num>
  <w:num w:numId="15">
    <w:abstractNumId w:val="25"/>
  </w:num>
  <w:num w:numId="16">
    <w:abstractNumId w:val="27"/>
  </w:num>
  <w:num w:numId="17">
    <w:abstractNumId w:val="17"/>
  </w:num>
  <w:num w:numId="18">
    <w:abstractNumId w:val="5"/>
  </w:num>
  <w:num w:numId="19">
    <w:abstractNumId w:val="12"/>
  </w:num>
  <w:num w:numId="20">
    <w:abstractNumId w:val="8"/>
  </w:num>
  <w:num w:numId="21">
    <w:abstractNumId w:val="15"/>
  </w:num>
  <w:num w:numId="22">
    <w:abstractNumId w:val="6"/>
  </w:num>
  <w:num w:numId="23">
    <w:abstractNumId w:val="7"/>
  </w:num>
  <w:num w:numId="24">
    <w:abstractNumId w:val="3"/>
  </w:num>
  <w:num w:numId="25">
    <w:abstractNumId w:val="21"/>
  </w:num>
  <w:num w:numId="26">
    <w:abstractNumId w:val="19"/>
  </w:num>
  <w:num w:numId="27">
    <w:abstractNumId w:val="23"/>
  </w:num>
  <w:num w:numId="28">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65F1"/>
    <w:rsid w:val="0002217B"/>
    <w:rsid w:val="00030E73"/>
    <w:rsid w:val="000336F2"/>
    <w:rsid w:val="000351F2"/>
    <w:rsid w:val="00054161"/>
    <w:rsid w:val="000543DD"/>
    <w:rsid w:val="00055DE9"/>
    <w:rsid w:val="00066E1C"/>
    <w:rsid w:val="000676B9"/>
    <w:rsid w:val="00077C3A"/>
    <w:rsid w:val="000818A7"/>
    <w:rsid w:val="00082C6C"/>
    <w:rsid w:val="0008690A"/>
    <w:rsid w:val="00092CE8"/>
    <w:rsid w:val="000A0ED7"/>
    <w:rsid w:val="000A1C16"/>
    <w:rsid w:val="000B68F9"/>
    <w:rsid w:val="000C4024"/>
    <w:rsid w:val="000D0C24"/>
    <w:rsid w:val="000D6523"/>
    <w:rsid w:val="000D75B1"/>
    <w:rsid w:val="000E7103"/>
    <w:rsid w:val="000F25AF"/>
    <w:rsid w:val="0010195F"/>
    <w:rsid w:val="00101EF1"/>
    <w:rsid w:val="00103E50"/>
    <w:rsid w:val="00104122"/>
    <w:rsid w:val="001150A4"/>
    <w:rsid w:val="0011525C"/>
    <w:rsid w:val="00120225"/>
    <w:rsid w:val="00121420"/>
    <w:rsid w:val="001306FB"/>
    <w:rsid w:val="0013194E"/>
    <w:rsid w:val="00133BEF"/>
    <w:rsid w:val="00135932"/>
    <w:rsid w:val="001450FF"/>
    <w:rsid w:val="00146442"/>
    <w:rsid w:val="001572B4"/>
    <w:rsid w:val="001A5469"/>
    <w:rsid w:val="001A7243"/>
    <w:rsid w:val="001B2588"/>
    <w:rsid w:val="001B3078"/>
    <w:rsid w:val="001B406B"/>
    <w:rsid w:val="001B4C8E"/>
    <w:rsid w:val="001B5B16"/>
    <w:rsid w:val="001C1832"/>
    <w:rsid w:val="001C221B"/>
    <w:rsid w:val="001D2B7F"/>
    <w:rsid w:val="001E6847"/>
    <w:rsid w:val="0020092C"/>
    <w:rsid w:val="00204147"/>
    <w:rsid w:val="00206494"/>
    <w:rsid w:val="00222A95"/>
    <w:rsid w:val="00236A2D"/>
    <w:rsid w:val="00253A31"/>
    <w:rsid w:val="00254E13"/>
    <w:rsid w:val="00257F91"/>
    <w:rsid w:val="002640CD"/>
    <w:rsid w:val="00274CC7"/>
    <w:rsid w:val="00277E7A"/>
    <w:rsid w:val="00280A30"/>
    <w:rsid w:val="00291DA8"/>
    <w:rsid w:val="00297807"/>
    <w:rsid w:val="002A09D9"/>
    <w:rsid w:val="002A4BAF"/>
    <w:rsid w:val="002A6CC8"/>
    <w:rsid w:val="002B1151"/>
    <w:rsid w:val="002B65C3"/>
    <w:rsid w:val="002C3E90"/>
    <w:rsid w:val="002C45F7"/>
    <w:rsid w:val="002C6240"/>
    <w:rsid w:val="002D5ADF"/>
    <w:rsid w:val="00301515"/>
    <w:rsid w:val="0030435A"/>
    <w:rsid w:val="00306D0D"/>
    <w:rsid w:val="00310778"/>
    <w:rsid w:val="00312F4D"/>
    <w:rsid w:val="00317A86"/>
    <w:rsid w:val="00322049"/>
    <w:rsid w:val="00322DC3"/>
    <w:rsid w:val="00330934"/>
    <w:rsid w:val="00337BE6"/>
    <w:rsid w:val="00346095"/>
    <w:rsid w:val="003461C4"/>
    <w:rsid w:val="00367C6E"/>
    <w:rsid w:val="00372587"/>
    <w:rsid w:val="00376109"/>
    <w:rsid w:val="00380F51"/>
    <w:rsid w:val="003836DE"/>
    <w:rsid w:val="00385ADA"/>
    <w:rsid w:val="00386935"/>
    <w:rsid w:val="0038742D"/>
    <w:rsid w:val="00390420"/>
    <w:rsid w:val="00393375"/>
    <w:rsid w:val="00394811"/>
    <w:rsid w:val="00396E7F"/>
    <w:rsid w:val="003976C4"/>
    <w:rsid w:val="003A0527"/>
    <w:rsid w:val="003A7567"/>
    <w:rsid w:val="003B072D"/>
    <w:rsid w:val="003B115A"/>
    <w:rsid w:val="003B1A0A"/>
    <w:rsid w:val="003B4B4A"/>
    <w:rsid w:val="003C3C0A"/>
    <w:rsid w:val="003C4169"/>
    <w:rsid w:val="003C5E66"/>
    <w:rsid w:val="003E4881"/>
    <w:rsid w:val="003E6C60"/>
    <w:rsid w:val="00403A98"/>
    <w:rsid w:val="00404445"/>
    <w:rsid w:val="004054F6"/>
    <w:rsid w:val="00415A29"/>
    <w:rsid w:val="00416342"/>
    <w:rsid w:val="004170CF"/>
    <w:rsid w:val="00420DCA"/>
    <w:rsid w:val="00421050"/>
    <w:rsid w:val="0042301F"/>
    <w:rsid w:val="00427213"/>
    <w:rsid w:val="00434CAF"/>
    <w:rsid w:val="00453750"/>
    <w:rsid w:val="00453E33"/>
    <w:rsid w:val="00454325"/>
    <w:rsid w:val="00457A3B"/>
    <w:rsid w:val="00460DA6"/>
    <w:rsid w:val="00463906"/>
    <w:rsid w:val="00474CDD"/>
    <w:rsid w:val="00495B8B"/>
    <w:rsid w:val="004A34D9"/>
    <w:rsid w:val="004B25B9"/>
    <w:rsid w:val="004B31D9"/>
    <w:rsid w:val="004B6AEB"/>
    <w:rsid w:val="004B6FAF"/>
    <w:rsid w:val="004C52B2"/>
    <w:rsid w:val="004D5E77"/>
    <w:rsid w:val="004D69DF"/>
    <w:rsid w:val="004E0708"/>
    <w:rsid w:val="004E5C51"/>
    <w:rsid w:val="004F65F1"/>
    <w:rsid w:val="00500CAC"/>
    <w:rsid w:val="005121F8"/>
    <w:rsid w:val="005123F7"/>
    <w:rsid w:val="00513597"/>
    <w:rsid w:val="005262CA"/>
    <w:rsid w:val="00532278"/>
    <w:rsid w:val="00532640"/>
    <w:rsid w:val="00536EC3"/>
    <w:rsid w:val="00544FFC"/>
    <w:rsid w:val="00546829"/>
    <w:rsid w:val="00551EAD"/>
    <w:rsid w:val="00555948"/>
    <w:rsid w:val="00555C9F"/>
    <w:rsid w:val="0055756B"/>
    <w:rsid w:val="0056089E"/>
    <w:rsid w:val="00561CEF"/>
    <w:rsid w:val="00567CBD"/>
    <w:rsid w:val="00572B2C"/>
    <w:rsid w:val="005761BC"/>
    <w:rsid w:val="0057752F"/>
    <w:rsid w:val="005807AA"/>
    <w:rsid w:val="00590BB2"/>
    <w:rsid w:val="005946E5"/>
    <w:rsid w:val="00597506"/>
    <w:rsid w:val="005A04B4"/>
    <w:rsid w:val="005A432B"/>
    <w:rsid w:val="005B2463"/>
    <w:rsid w:val="005B2D57"/>
    <w:rsid w:val="005C052B"/>
    <w:rsid w:val="005C52A7"/>
    <w:rsid w:val="005C617E"/>
    <w:rsid w:val="005D3962"/>
    <w:rsid w:val="005D6BFF"/>
    <w:rsid w:val="005E011B"/>
    <w:rsid w:val="005E68FF"/>
    <w:rsid w:val="005F1952"/>
    <w:rsid w:val="005F3954"/>
    <w:rsid w:val="005F4C7C"/>
    <w:rsid w:val="0060372D"/>
    <w:rsid w:val="0060674D"/>
    <w:rsid w:val="0061050C"/>
    <w:rsid w:val="00610D62"/>
    <w:rsid w:val="00611B4B"/>
    <w:rsid w:val="00617C83"/>
    <w:rsid w:val="00623061"/>
    <w:rsid w:val="006254EB"/>
    <w:rsid w:val="00627234"/>
    <w:rsid w:val="0064541A"/>
    <w:rsid w:val="00650CBD"/>
    <w:rsid w:val="006541BD"/>
    <w:rsid w:val="00664276"/>
    <w:rsid w:val="00670E92"/>
    <w:rsid w:val="00684D35"/>
    <w:rsid w:val="00690AA9"/>
    <w:rsid w:val="006A39C9"/>
    <w:rsid w:val="006B6EC9"/>
    <w:rsid w:val="006C105D"/>
    <w:rsid w:val="006D41C2"/>
    <w:rsid w:val="006E0EE0"/>
    <w:rsid w:val="006E1356"/>
    <w:rsid w:val="006E2BD7"/>
    <w:rsid w:val="006E36F4"/>
    <w:rsid w:val="006E656C"/>
    <w:rsid w:val="006E7F80"/>
    <w:rsid w:val="006F0626"/>
    <w:rsid w:val="006F775D"/>
    <w:rsid w:val="00702268"/>
    <w:rsid w:val="0070504F"/>
    <w:rsid w:val="0071070F"/>
    <w:rsid w:val="00715967"/>
    <w:rsid w:val="00721326"/>
    <w:rsid w:val="00723E79"/>
    <w:rsid w:val="00725684"/>
    <w:rsid w:val="00725839"/>
    <w:rsid w:val="0073139F"/>
    <w:rsid w:val="007450FE"/>
    <w:rsid w:val="007470DB"/>
    <w:rsid w:val="00747A73"/>
    <w:rsid w:val="00754158"/>
    <w:rsid w:val="00760E3A"/>
    <w:rsid w:val="007614B0"/>
    <w:rsid w:val="00761603"/>
    <w:rsid w:val="007645EE"/>
    <w:rsid w:val="00767490"/>
    <w:rsid w:val="007812BE"/>
    <w:rsid w:val="00785C5B"/>
    <w:rsid w:val="007B18D5"/>
    <w:rsid w:val="007B2873"/>
    <w:rsid w:val="007B2967"/>
    <w:rsid w:val="007B4487"/>
    <w:rsid w:val="007B61E7"/>
    <w:rsid w:val="007C5370"/>
    <w:rsid w:val="007D1742"/>
    <w:rsid w:val="007D636C"/>
    <w:rsid w:val="007F4563"/>
    <w:rsid w:val="00806B0D"/>
    <w:rsid w:val="0081006F"/>
    <w:rsid w:val="00810C8E"/>
    <w:rsid w:val="0082252C"/>
    <w:rsid w:val="00823D9E"/>
    <w:rsid w:val="008256AC"/>
    <w:rsid w:val="008415B0"/>
    <w:rsid w:val="00853DB1"/>
    <w:rsid w:val="008566EE"/>
    <w:rsid w:val="00863279"/>
    <w:rsid w:val="00866882"/>
    <w:rsid w:val="008707A1"/>
    <w:rsid w:val="0087091F"/>
    <w:rsid w:val="0088275A"/>
    <w:rsid w:val="008853EC"/>
    <w:rsid w:val="008A35A9"/>
    <w:rsid w:val="008A43D9"/>
    <w:rsid w:val="008B78AB"/>
    <w:rsid w:val="008C58B6"/>
    <w:rsid w:val="008D296A"/>
    <w:rsid w:val="008E51DC"/>
    <w:rsid w:val="008E735E"/>
    <w:rsid w:val="008E7C72"/>
    <w:rsid w:val="008F3566"/>
    <w:rsid w:val="009001CC"/>
    <w:rsid w:val="0091319E"/>
    <w:rsid w:val="009154A5"/>
    <w:rsid w:val="00917155"/>
    <w:rsid w:val="00931723"/>
    <w:rsid w:val="00932369"/>
    <w:rsid w:val="0094634C"/>
    <w:rsid w:val="00956EF5"/>
    <w:rsid w:val="00960815"/>
    <w:rsid w:val="00964973"/>
    <w:rsid w:val="0097690F"/>
    <w:rsid w:val="0098097D"/>
    <w:rsid w:val="0098392D"/>
    <w:rsid w:val="00983C0B"/>
    <w:rsid w:val="00986F1C"/>
    <w:rsid w:val="00991F6B"/>
    <w:rsid w:val="00993015"/>
    <w:rsid w:val="00997718"/>
    <w:rsid w:val="009A194F"/>
    <w:rsid w:val="009A4946"/>
    <w:rsid w:val="009A6240"/>
    <w:rsid w:val="009A66FB"/>
    <w:rsid w:val="009B4EB5"/>
    <w:rsid w:val="009B57DB"/>
    <w:rsid w:val="009C069A"/>
    <w:rsid w:val="009C0F99"/>
    <w:rsid w:val="009C1B60"/>
    <w:rsid w:val="009C733A"/>
    <w:rsid w:val="009C7766"/>
    <w:rsid w:val="009E16F6"/>
    <w:rsid w:val="009E3BCB"/>
    <w:rsid w:val="009E430E"/>
    <w:rsid w:val="009F466E"/>
    <w:rsid w:val="009F7A3D"/>
    <w:rsid w:val="00A11F8F"/>
    <w:rsid w:val="00A24A9B"/>
    <w:rsid w:val="00A30C18"/>
    <w:rsid w:val="00A32657"/>
    <w:rsid w:val="00A355E6"/>
    <w:rsid w:val="00A54F67"/>
    <w:rsid w:val="00A644DE"/>
    <w:rsid w:val="00A70D8E"/>
    <w:rsid w:val="00A9032C"/>
    <w:rsid w:val="00A94BB8"/>
    <w:rsid w:val="00AB1A82"/>
    <w:rsid w:val="00AB5666"/>
    <w:rsid w:val="00AD0533"/>
    <w:rsid w:val="00AD1208"/>
    <w:rsid w:val="00AE1D04"/>
    <w:rsid w:val="00AE6CA0"/>
    <w:rsid w:val="00AE763A"/>
    <w:rsid w:val="00AE7AB4"/>
    <w:rsid w:val="00AF29B5"/>
    <w:rsid w:val="00AF3203"/>
    <w:rsid w:val="00B07721"/>
    <w:rsid w:val="00B16202"/>
    <w:rsid w:val="00B35582"/>
    <w:rsid w:val="00B45152"/>
    <w:rsid w:val="00B506C2"/>
    <w:rsid w:val="00B50E39"/>
    <w:rsid w:val="00B522C8"/>
    <w:rsid w:val="00B6094D"/>
    <w:rsid w:val="00B63253"/>
    <w:rsid w:val="00B71A1B"/>
    <w:rsid w:val="00B743F5"/>
    <w:rsid w:val="00B7492E"/>
    <w:rsid w:val="00B84D45"/>
    <w:rsid w:val="00B93FEA"/>
    <w:rsid w:val="00B95A7E"/>
    <w:rsid w:val="00B969DF"/>
    <w:rsid w:val="00BA7083"/>
    <w:rsid w:val="00BB191F"/>
    <w:rsid w:val="00BB539E"/>
    <w:rsid w:val="00BC5CD0"/>
    <w:rsid w:val="00BC6247"/>
    <w:rsid w:val="00BD0B9F"/>
    <w:rsid w:val="00BE1583"/>
    <w:rsid w:val="00C05C19"/>
    <w:rsid w:val="00C145C9"/>
    <w:rsid w:val="00C160A3"/>
    <w:rsid w:val="00C16E8E"/>
    <w:rsid w:val="00C2605F"/>
    <w:rsid w:val="00C3416F"/>
    <w:rsid w:val="00C3586D"/>
    <w:rsid w:val="00C425DF"/>
    <w:rsid w:val="00C46444"/>
    <w:rsid w:val="00C518A6"/>
    <w:rsid w:val="00C62AA7"/>
    <w:rsid w:val="00C73B0D"/>
    <w:rsid w:val="00C75C46"/>
    <w:rsid w:val="00C774D8"/>
    <w:rsid w:val="00C83752"/>
    <w:rsid w:val="00C900B6"/>
    <w:rsid w:val="00C963B9"/>
    <w:rsid w:val="00CA0FC9"/>
    <w:rsid w:val="00CA49C7"/>
    <w:rsid w:val="00CA524D"/>
    <w:rsid w:val="00CB3DC2"/>
    <w:rsid w:val="00CC70F2"/>
    <w:rsid w:val="00CF778C"/>
    <w:rsid w:val="00D03053"/>
    <w:rsid w:val="00D04B17"/>
    <w:rsid w:val="00D058E3"/>
    <w:rsid w:val="00D11E38"/>
    <w:rsid w:val="00D20687"/>
    <w:rsid w:val="00D263D3"/>
    <w:rsid w:val="00D264AA"/>
    <w:rsid w:val="00D3326C"/>
    <w:rsid w:val="00D4042C"/>
    <w:rsid w:val="00D42DE1"/>
    <w:rsid w:val="00D47373"/>
    <w:rsid w:val="00D47565"/>
    <w:rsid w:val="00D5638B"/>
    <w:rsid w:val="00D60F6B"/>
    <w:rsid w:val="00D63F62"/>
    <w:rsid w:val="00D676D2"/>
    <w:rsid w:val="00D76E56"/>
    <w:rsid w:val="00D80420"/>
    <w:rsid w:val="00D80A6E"/>
    <w:rsid w:val="00D84071"/>
    <w:rsid w:val="00D84C36"/>
    <w:rsid w:val="00D85340"/>
    <w:rsid w:val="00DA4FE4"/>
    <w:rsid w:val="00DA620A"/>
    <w:rsid w:val="00DB3DC7"/>
    <w:rsid w:val="00DB6A74"/>
    <w:rsid w:val="00DC75B0"/>
    <w:rsid w:val="00DD4CD7"/>
    <w:rsid w:val="00DE15AD"/>
    <w:rsid w:val="00DE2A40"/>
    <w:rsid w:val="00DE2F78"/>
    <w:rsid w:val="00DF1473"/>
    <w:rsid w:val="00E1184D"/>
    <w:rsid w:val="00E14041"/>
    <w:rsid w:val="00E16566"/>
    <w:rsid w:val="00E24BE8"/>
    <w:rsid w:val="00E30E3F"/>
    <w:rsid w:val="00E366DD"/>
    <w:rsid w:val="00E437C2"/>
    <w:rsid w:val="00E43DBC"/>
    <w:rsid w:val="00E458F8"/>
    <w:rsid w:val="00E45C83"/>
    <w:rsid w:val="00E5281D"/>
    <w:rsid w:val="00E53520"/>
    <w:rsid w:val="00E538B4"/>
    <w:rsid w:val="00E73998"/>
    <w:rsid w:val="00E74947"/>
    <w:rsid w:val="00E9484F"/>
    <w:rsid w:val="00E951D7"/>
    <w:rsid w:val="00E9793A"/>
    <w:rsid w:val="00EA2F96"/>
    <w:rsid w:val="00EA354F"/>
    <w:rsid w:val="00EA646E"/>
    <w:rsid w:val="00EA6AB5"/>
    <w:rsid w:val="00EB4D3F"/>
    <w:rsid w:val="00EC5942"/>
    <w:rsid w:val="00ED7DE4"/>
    <w:rsid w:val="00EE273D"/>
    <w:rsid w:val="00EF25D8"/>
    <w:rsid w:val="00EF6ABF"/>
    <w:rsid w:val="00EF77BE"/>
    <w:rsid w:val="00F20884"/>
    <w:rsid w:val="00F2230D"/>
    <w:rsid w:val="00F3384C"/>
    <w:rsid w:val="00F33B1C"/>
    <w:rsid w:val="00F341EC"/>
    <w:rsid w:val="00F40BC6"/>
    <w:rsid w:val="00F4335A"/>
    <w:rsid w:val="00F45B58"/>
    <w:rsid w:val="00F47396"/>
    <w:rsid w:val="00F54B85"/>
    <w:rsid w:val="00F663C0"/>
    <w:rsid w:val="00F75743"/>
    <w:rsid w:val="00F8034F"/>
    <w:rsid w:val="00F841BD"/>
    <w:rsid w:val="00F9073A"/>
    <w:rsid w:val="00F9286D"/>
    <w:rsid w:val="00F9499B"/>
    <w:rsid w:val="00FA17BC"/>
    <w:rsid w:val="00FA1837"/>
    <w:rsid w:val="00FB6581"/>
    <w:rsid w:val="00FB7832"/>
    <w:rsid w:val="00FB7F1B"/>
    <w:rsid w:val="00FC0744"/>
    <w:rsid w:val="00FC5820"/>
    <w:rsid w:val="00FC689D"/>
    <w:rsid w:val="00FD477D"/>
    <w:rsid w:val="00FD59A8"/>
    <w:rsid w:val="00FE73DD"/>
    <w:rsid w:val="00FF1CE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5F1"/>
    <w:pPr>
      <w:ind w:left="720"/>
      <w:contextualSpacing/>
    </w:pPr>
  </w:style>
  <w:style w:type="paragraph" w:styleId="FootnoteText">
    <w:name w:val="footnote text"/>
    <w:basedOn w:val="Normal"/>
    <w:link w:val="FootnoteTextChar"/>
    <w:uiPriority w:val="99"/>
    <w:unhideWhenUsed/>
    <w:rsid w:val="004F65F1"/>
    <w:pPr>
      <w:spacing w:after="0" w:line="240" w:lineRule="auto"/>
    </w:pPr>
    <w:rPr>
      <w:sz w:val="20"/>
      <w:szCs w:val="20"/>
    </w:rPr>
  </w:style>
  <w:style w:type="character" w:customStyle="1" w:styleId="FootnoteTextChar">
    <w:name w:val="Footnote Text Char"/>
    <w:basedOn w:val="DefaultParagraphFont"/>
    <w:link w:val="FootnoteText"/>
    <w:uiPriority w:val="99"/>
    <w:rsid w:val="004F65F1"/>
    <w:rPr>
      <w:sz w:val="20"/>
      <w:szCs w:val="20"/>
    </w:rPr>
  </w:style>
  <w:style w:type="character" w:styleId="FootnoteReference">
    <w:name w:val="footnote reference"/>
    <w:basedOn w:val="DefaultParagraphFont"/>
    <w:uiPriority w:val="99"/>
    <w:semiHidden/>
    <w:unhideWhenUsed/>
    <w:rsid w:val="004F65F1"/>
    <w:rPr>
      <w:vertAlign w:val="superscript"/>
    </w:rPr>
  </w:style>
  <w:style w:type="paragraph" w:styleId="Header">
    <w:name w:val="header"/>
    <w:basedOn w:val="Normal"/>
    <w:link w:val="HeaderChar"/>
    <w:uiPriority w:val="99"/>
    <w:unhideWhenUsed/>
    <w:rsid w:val="002D5AD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D5ADF"/>
  </w:style>
  <w:style w:type="paragraph" w:styleId="Footer">
    <w:name w:val="footer"/>
    <w:basedOn w:val="Normal"/>
    <w:link w:val="FooterChar"/>
    <w:uiPriority w:val="99"/>
    <w:unhideWhenUsed/>
    <w:rsid w:val="002D5AD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D5ADF"/>
  </w:style>
  <w:style w:type="character" w:styleId="Hyperlink">
    <w:name w:val="Hyperlink"/>
    <w:basedOn w:val="DefaultParagraphFont"/>
    <w:uiPriority w:val="99"/>
    <w:unhideWhenUsed/>
    <w:rsid w:val="00A30C18"/>
    <w:rPr>
      <w:color w:val="0000FF" w:themeColor="hyperlink"/>
      <w:u w:val="single"/>
    </w:rPr>
  </w:style>
  <w:style w:type="paragraph" w:styleId="NormalWeb">
    <w:name w:val="Normal (Web)"/>
    <w:basedOn w:val="Normal"/>
    <w:uiPriority w:val="99"/>
    <w:unhideWhenUsed/>
    <w:rsid w:val="0002217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2217B"/>
    <w:rPr>
      <w:i/>
      <w:iCs/>
    </w:rPr>
  </w:style>
  <w:style w:type="character" w:customStyle="1" w:styleId="fullpost">
    <w:name w:val="fullpost"/>
    <w:basedOn w:val="DefaultParagraphFont"/>
    <w:rsid w:val="0002217B"/>
  </w:style>
  <w:style w:type="table" w:styleId="TableGrid">
    <w:name w:val="Table Grid"/>
    <w:basedOn w:val="TableNormal"/>
    <w:uiPriority w:val="39"/>
    <w:rsid w:val="00761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5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52"/>
    <w:rPr>
      <w:rFonts w:ascii="Tahoma" w:hAnsi="Tahoma" w:cs="Tahoma"/>
      <w:sz w:val="16"/>
      <w:szCs w:val="16"/>
    </w:rPr>
  </w:style>
  <w:style w:type="table" w:customStyle="1" w:styleId="LightGrid-Accent11">
    <w:name w:val="Light Grid - Accent 11"/>
    <w:basedOn w:val="TableNormal"/>
    <w:uiPriority w:val="62"/>
    <w:rsid w:val="00B4515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396E7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ibliography">
    <w:name w:val="Bibliography"/>
    <w:basedOn w:val="Normal"/>
    <w:next w:val="Normal"/>
    <w:uiPriority w:val="37"/>
    <w:unhideWhenUsed/>
    <w:rsid w:val="00277E7A"/>
  </w:style>
  <w:style w:type="paragraph" w:styleId="NoSpacing">
    <w:name w:val="No Spacing"/>
    <w:link w:val="NoSpacingChar"/>
    <w:uiPriority w:val="1"/>
    <w:qFormat/>
    <w:rsid w:val="00403A98"/>
    <w:pPr>
      <w:spacing w:after="0" w:line="240" w:lineRule="auto"/>
    </w:pPr>
    <w:rPr>
      <w:rFonts w:ascii="Times New Roman" w:eastAsia="Calibri" w:hAnsi="Times New Roman" w:cs="Times New Roman"/>
      <w:sz w:val="24"/>
      <w:szCs w:val="20"/>
    </w:rPr>
  </w:style>
  <w:style w:type="paragraph" w:customStyle="1" w:styleId="AlamatPenulis">
    <w:name w:val="AlamatPenulis"/>
    <w:basedOn w:val="NormalIndent"/>
    <w:next w:val="Normal"/>
    <w:autoRedefine/>
    <w:qFormat/>
    <w:rsid w:val="00403A98"/>
    <w:pPr>
      <w:widowControl w:val="0"/>
      <w:spacing w:after="0" w:line="240" w:lineRule="auto"/>
      <w:ind w:left="0"/>
      <w:contextualSpacing/>
      <w:jc w:val="center"/>
    </w:pPr>
    <w:rPr>
      <w:rFonts w:ascii="Cambria" w:eastAsia="MS Mincho" w:hAnsi="Cambria" w:cs="Times New Roman"/>
      <w:kern w:val="2"/>
      <w:sz w:val="20"/>
      <w:szCs w:val="20"/>
      <w:lang w:val="id-ID" w:eastAsia="ja-JP"/>
    </w:rPr>
  </w:style>
  <w:style w:type="character" w:customStyle="1" w:styleId="NoSpacingChar">
    <w:name w:val="No Spacing Char"/>
    <w:link w:val="NoSpacing"/>
    <w:uiPriority w:val="1"/>
    <w:rsid w:val="00403A98"/>
    <w:rPr>
      <w:rFonts w:ascii="Times New Roman" w:eastAsia="Calibri" w:hAnsi="Times New Roman" w:cs="Times New Roman"/>
      <w:sz w:val="24"/>
      <w:szCs w:val="20"/>
    </w:rPr>
  </w:style>
  <w:style w:type="paragraph" w:styleId="NormalIndent">
    <w:name w:val="Normal Indent"/>
    <w:basedOn w:val="Normal"/>
    <w:uiPriority w:val="99"/>
    <w:semiHidden/>
    <w:unhideWhenUsed/>
    <w:rsid w:val="00403A9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Sai</b:Tag>
    <b:SourceType>Book</b:SourceType>
    <b:Guid>{C9D660A3-78E7-44FC-B15D-3AFC99028648}</b:Guid>
    <b:Author>
      <b:Author>
        <b:NameList>
          <b:Person>
            <b:Last>Husein</b:Last>
            <b:First>Said</b:First>
            <b:Middle>Agil</b:Middle>
          </b:Person>
        </b:NameList>
      </b:Author>
    </b:Author>
    <b:Title>Aktualisasi Nilai Nilai Al Quran dalam Sistem Pendidikan Islam</b:Title>
    <b:Year>2003</b:Year>
    <b:City>Jakarta</b:City>
    <b:Publisher>Ciputat Press</b:Publisher>
    <b:RefOrder>1</b:RefOrder>
  </b:Source>
  <b:Source>
    <b:Tag>Bis12</b:Tag>
    <b:SourceType>Report</b:SourceType>
    <b:Guid>{8FAAE9B2-A3DC-4192-B3B5-62888353825F}</b:Guid>
    <b:Author>
      <b:Author>
        <b:NameList>
          <b:Person>
            <b:Last>Bisri</b:Last>
            <b:First>Hasan</b:First>
          </b:Person>
        </b:NameList>
      </b:Author>
    </b:Author>
    <b:Title>Evaluasi Program Kader Dakwah Dalam Pencapaiaan Visi Kampus Bertauhid Universitas Djuanda Bogor</b:Title>
    <b:Year>2013</b:Year>
    <b:City>Jakarta</b:City>
    <b:Publisher>UNJ</b:Publisher>
    <b:RefOrder>2</b:RefOrder>
  </b:Source>
  <b:Source>
    <b:Tag>Pen13</b:Tag>
    <b:SourceType>Interview</b:SourceType>
    <b:Guid>{8C94F6BE-0655-4EC1-BB10-4693FD7F05B0}</b:Guid>
    <b:Author>
      <b:Interviewee>
        <b:NameList>
          <b:Person>
            <b:Last>Musrif</b:Last>
          </b:Person>
        </b:NameList>
      </b:Interviewee>
      <b:Interviewer>
        <b:NameList>
          <b:Person>
            <b:Last>Abdillah</b:Last>
            <b:First>Bagus</b:First>
          </b:Person>
        </b:NameList>
      </b:Interviewer>
    </b:Author>
    <b:Title>Program Tahfidz Bina Madani</b:Title>
    <b:Year>2014</b:Year>
    <b:Month>Januari</b:Month>
    <b:Day>15</b:Day>
    <b:RefOrder>3</b:RefOrder>
  </b:Source>
  <b:Source>
    <b:Tag>Ami</b:Tag>
    <b:SourceType>Book</b:SourceType>
    <b:Guid>{360C19F1-24C4-482F-B60D-A9CE6993C0E1}</b:Guid>
    <b:Author>
      <b:Author>
        <b:NameList>
          <b:Person>
            <b:Last>Syarbani</b:Last>
            <b:First>Amirullah</b:First>
          </b:Person>
        </b:NameList>
      </b:Author>
    </b:Author>
    <b:Title>Model Pendidikan Karakter dalam Keluarga</b:Title>
    <b:City>Jakarta</b:City>
    <b:Year>2014</b:Year>
    <b:Publisher>Elex Media Komputindo</b:Publisher>
    <b:RefOrder>6</b:RefOrder>
  </b:Source>
  <b:Source>
    <b:Tag>Dep96</b:Tag>
    <b:SourceType>Book</b:SourceType>
    <b:Guid>{12E4AEEE-C51D-4C14-B5F8-B4E57A0C1DCA}</b:Guid>
    <b:Author>
      <b:Author>
        <b:NameList>
          <b:Person>
            <b:Last>Depdikbud</b:Last>
          </b:Person>
        </b:NameList>
      </b:Author>
    </b:Author>
    <b:Title>Kamus Besar Bahasa Indonesia</b:Title>
    <b:Year>1996</b:Year>
    <b:City>Jakarta</b:City>
    <b:Publisher>Balai Pustaka</b:Publisher>
    <b:RefOrder>4</b:RefOrder>
  </b:Source>
  <b:Source>
    <b:Tag>Smi09</b:Tag>
    <b:SourceType>Book</b:SourceType>
    <b:Guid>{3582D26D-1385-4592-A950-A8578AB2308E}</b:Guid>
    <b:Author>
      <b:Author>
        <b:NameList>
          <b:Person>
            <b:Last>Smith</b:Last>
            <b:First>Mark</b:First>
            <b:Middle>K., dkk</b:Middle>
          </b:Person>
        </b:NameList>
      </b:Author>
      <b:Translator>
        <b:NameList>
          <b:Person>
            <b:Last>Shaleh</b:Last>
            <b:First>Abdul</b:First>
            <b:Middle>Qodir</b:Middle>
          </b:Person>
        </b:NameList>
      </b:Translator>
    </b:Author>
    <b:Title>Teori Pembelajaran dan Pengajaran</b:Title>
    <b:Year>2009</b:Year>
    <b:City>Yogyakarta</b:City>
    <b:Publisher>Mirza Media Pustaka</b:Publisher>
    <b:RefOrder>5</b:RefOrder>
  </b:Source>
  <b:Source>
    <b:Tag>Dep1</b:Tag>
    <b:SourceType>Book</b:SourceType>
    <b:Guid>{F5CA07E5-98DF-4115-A58B-4CFF386CB17A}</b:Guid>
    <b:Author>
      <b:Author>
        <b:NameList>
          <b:Person>
            <b:Last>Depdiknas</b:Last>
          </b:Person>
        </b:NameList>
      </b:Author>
    </b:Author>
    <b:Title>KUBI Pusat Bahasa</b:Title>
    <b:City>Jakarta</b:City>
    <b:Year>2008</b:Year>
    <b:Publisher>PT Gramedia Pustaka Utama</b:Publisher>
    <b:RefOrder>7</b:RefOrder>
  </b:Source>
  <b:Source>
    <b:Tag>Cha</b:Tag>
    <b:SourceType>Book</b:SourceType>
    <b:Guid>{EB78AEE1-8611-4D44-B4E2-87877DFF5101}</b:Guid>
    <b:Author>
      <b:Author>
        <b:NameList>
          <b:Person>
            <b:Last>Chalik</b:Last>
            <b:First>Chaerudji</b:First>
            <b:Middle>Abd</b:Middle>
          </b:Person>
        </b:NameList>
      </b:Author>
    </b:Author>
    <b:Title>Ulumul Quran</b:Title>
    <b:Year>2007</b:Year>
    <b:City>Jakarta</b:City>
    <b:Publisher>Diadit Media</b:Publisher>
    <b:RefOrder>14</b:RefOrder>
  </b:Source>
  <b:Source>
    <b:Tag>Hid</b:Tag>
    <b:SourceType>Book</b:SourceType>
    <b:Guid>{D5F01DD2-92C2-40D8-9316-60E75A096897}</b:Guid>
    <b:Author>
      <b:Author>
        <b:NameList>
          <b:Person>
            <b:Last>Hidayatullah</b:Last>
          </b:Person>
        </b:NameList>
      </b:Author>
    </b:Author>
    <b:Title>Memoar Penghafal Al Quran</b:Title>
    <b:City>Depok</b:City>
    <b:Year>2010</b:Year>
    <b:Publisher>Tauhid Media Center</b:Publisher>
    <b:RefOrder>9</b:RefOrder>
  </b:Source>
  <b:Source>
    <b:Tag>Sad</b:Tag>
    <b:SourceType>Book</b:SourceType>
    <b:Guid>{D14FD384-86D2-420F-A6DF-4B3DDE80933B}</b:Guid>
    <b:Author>
      <b:Author>
        <b:NameList>
          <b:Person>
            <b:Last>Sa'dullah</b:Last>
          </b:Person>
        </b:NameList>
      </b:Author>
    </b:Author>
    <b:Title>Sembilan Cara Praktis Menghafal Al Quran</b:Title>
    <b:City>Jakarta</b:City>
    <b:Publisher>Gema Insani</b:Publisher>
    <b:Year>2008</b:Year>
    <b:RefOrder>8</b:RefOrder>
  </b:Source>
  <b:Source>
    <b:Tag>MIs</b:Tag>
    <b:SourceType>Book</b:SourceType>
    <b:Guid>{E1EB22FF-F16B-4C18-BC0B-BF5B1125C4B6}</b:Guid>
    <b:Author>
      <b:Author>
        <b:NameList>
          <b:Person>
            <b:Last>Munir</b:Last>
            <b:First>Misbahul</b:First>
          </b:Person>
        </b:NameList>
      </b:Author>
    </b:Author>
    <b:Title>Ilmu dan Seni Qiroatil Quran</b:Title>
    <b:City>Semarang</b:City>
    <b:Year>2005</b:Year>
    <b:Publisher>Binawan Pustaka Iltizam</b:Publisher>
    <b:RefOrder>10</b:RefOrder>
  </b:Source>
  <b:Source>
    <b:Tag>Sha</b:Tag>
    <b:SourceType>Book</b:SourceType>
    <b:Guid>{73D5F370-BC2D-4573-A81A-45B5E4819B90}</b:Guid>
    <b:Author>
      <b:Author>
        <b:NameList>
          <b:Person>
            <b:Last>Al-Mubarakfuri</b:Last>
            <b:First>Shafiyyurrahman</b:First>
          </b:Person>
        </b:NameList>
      </b:Author>
    </b:Author>
    <b:Title>Tafsir Ibu Katsir</b:Title>
    <b:City>Bogor</b:City>
    <b:Year>2012</b:Year>
    <b:Publisher>Pustaka Ibnu Katsir</b:Publisher>
    <b:RefOrder>11</b:RefOrder>
  </b:Source>
  <b:Source>
    <b:Tag>Ahm</b:Tag>
    <b:SourceType>Book</b:SourceType>
    <b:Guid>{D5BE9FDC-A90E-4E1A-9A12-C489E9E8D7CF}</b:Guid>
    <b:Author>
      <b:Author>
        <b:NameList>
          <b:Person>
            <b:Last>Badwilan</b:Last>
            <b:First>Ahmad</b:First>
            <b:Middle>Salim</b:Middle>
          </b:Person>
        </b:NameList>
      </b:Author>
    </b:Author>
    <b:Title>Kisah-kisah Inspiratif Para Penghafal Al-Quran</b:Title>
    <b:City>Solo</b:City>
    <b:Year>2012</b:Year>
    <b:Publisher>Wacana Ilmiah Press</b:Publisher>
    <b:RefOrder>12</b:RefOrder>
  </b:Source>
  <b:Source>
    <b:Tag>MHa</b:Tag>
    <b:SourceType>Book</b:SourceType>
    <b:Guid>{6A5C711D-BB75-46E1-B1A2-ED290D606FF2}</b:Guid>
    <b:Author>
      <b:Author>
        <b:NameList>
          <b:Person>
            <b:Last>As-Shiddieqqy</b:Last>
            <b:First>M.</b:First>
            <b:Middle>Hasbi</b:Middle>
          </b:Person>
        </b:NameList>
      </b:Author>
    </b:Author>
    <b:Title>Ilmu-ilmu Alquran</b:Title>
    <b:City>Jakarta</b:City>
    <b:Publisher>Bulan Bintang</b:Publisher>
    <b:Year>2009</b:Year>
    <b:RefOrder>13</b:RefOrder>
  </b:Source>
  <b:Source>
    <b:Tag>Abd05</b:Tag>
    <b:SourceType>Report</b:SourceType>
    <b:Guid>{0BF6EE2A-D48F-45A9-97F9-D3DAECD55B00}</b:Guid>
    <b:Author>
      <b:Author>
        <b:NameList>
          <b:Person>
            <b:Last>Abdurrochman</b:Last>
            <b:First>M.</b:First>
          </b:Person>
        </b:NameList>
      </b:Author>
    </b:Author>
    <b:Title>Analisis Efektifitas Metode Tahfidz Al-Quran</b:Title>
    <b:Year>2010</b:Year>
    <b:City>Bogor</b:City>
    <b:Publisher>Universitas Djuanda</b:Publisher>
    <b:RefOrder>15</b:RefOrder>
  </b:Source>
  <b:Source>
    <b:Tag>Yah06</b:Tag>
    <b:SourceType>Book</b:SourceType>
    <b:Guid>{5CB01508-23A2-47D1-BB2A-92CDF2DDF039}</b:Guid>
    <b:Author>
      <b:Author>
        <b:NameList>
          <b:Person>
            <b:Last>Abdurrazak</b:Last>
            <b:First>Yah</b:First>
            <b:Middle>bin</b:Middle>
          </b:Person>
        </b:NameList>
      </b:Author>
    </b:Author>
    <b:Title>Cara Mudah Menghafal Al Quran</b:Title>
    <b:Year>2004</b:Year>
    <b:City>Jakarta</b:City>
    <b:Publisher>Sabilia Press</b:Publisher>
    <b:RefOrder>16</b:RefOrder>
  </b:Source>
  <b:Source>
    <b:Tag>Pro11</b:Tag>
    <b:SourceType>Book</b:SourceType>
    <b:Guid>{C4312182-D2D2-4EEF-B088-761F264BE35C}</b:Guid>
    <b:Title>Profil Lembaga Tahfidz Al-Quran di Nusantara</b:Title>
    <b:Year>2011</b:Year>
    <b:City>Jakarta</b:City>
    <b:Author>
      <b:Author>
        <b:NameList>
          <b:Person>
            <b:Last>LPMA</b:Last>
          </b:Person>
        </b:NameList>
      </b:Author>
    </b:Author>
    <b:Publisher>LPMA</b:Publisher>
    <b:RefOrder>17</b:RefOrder>
  </b:Source>
  <b:Source>
    <b:Tag>Muk</b:Tag>
    <b:SourceType>Book</b:SourceType>
    <b:Guid>{B351DC0E-A6D7-449A-A660-243423C520DF}</b:Guid>
    <b:Author>
      <b:Author>
        <b:NameList>
          <b:Person>
            <b:Last>Ali</b:Last>
            <b:First>Mukti</b:First>
          </b:Person>
        </b:NameList>
      </b:Author>
    </b:Author>
    <b:Title>Ta’limul Muta’allim versi Imam Zarkasyi</b:Title>
    <b:City>Ponorogo</b:City>
    <b:Year>1991</b:Year>
    <b:Publisher>Tri Murti</b:Publisher>
    <b:RefOrder>18</b:RefOrder>
  </b:Source>
  <b:Source>
    <b:Tag>Zuh00</b:Tag>
    <b:SourceType>Book</b:SourceType>
    <b:Guid>{9648C5CD-9DA5-463E-9E90-BCF03E0A156E}</b:Guid>
    <b:Author>
      <b:Author>
        <b:NameList>
          <b:Person>
            <b:Last>Zuhairini</b:Last>
          </b:Person>
        </b:NameList>
      </b:Author>
    </b:Author>
    <b:Title>Sejarah Pendidikan Islam</b:Title>
    <b:Year>2000</b:Year>
    <b:City>Jakarta</b:City>
    <b:Publisher>Bumi Aksara</b:Publisher>
    <b:RefOrder>19</b:RefOrder>
  </b:Source>
  <b:Source>
    <b:Tag>Zam11</b:Tag>
    <b:SourceType>Book</b:SourceType>
    <b:Guid>{56A4CB54-B3ED-44AA-A393-54968C55AB2B}</b:Guid>
    <b:Author>
      <b:Author>
        <b:NameList>
          <b:Person>
            <b:Last>Dhofier</b:Last>
            <b:First>Zamakhsyari</b:First>
          </b:Person>
        </b:NameList>
      </b:Author>
    </b:Author>
    <b:Title>Tradisi Pesantren</b:Title>
    <b:Year>2011</b:Year>
    <b:City>Jakarta</b:City>
    <b:Publisher>LP3ES</b:Publisher>
    <b:RefOrder>20</b:RefOrder>
  </b:Source>
  <b:Source>
    <b:Tag>Sam00</b:Tag>
    <b:SourceType>Book</b:SourceType>
    <b:Guid>{8D9DA658-E383-445C-A5B9-5A170A5C1100}</b:Guid>
    <b:Author>
      <b:Author>
        <b:NameList>
          <b:Person>
            <b:Last>Nizar</b:Last>
            <b:First>Samsul</b:First>
            <b:Middle>Abasri</b:Middle>
          </b:Person>
        </b:NameList>
      </b:Author>
    </b:Author>
    <b:Title>Sejarah dan Dinamika Lembaga-Lembaga Pendidikan Islam di Nusantara</b:Title>
    <b:Year>2008</b:Year>
    <b:City>Jakarta</b:City>
    <b:Publisher>Kencana Prenada</b:Publisher>
    <b:RefOrder>21</b:RefOrder>
  </b:Source>
  <b:Source>
    <b:Tag>Muj05</b:Tag>
    <b:SourceType>Book</b:SourceType>
    <b:Guid>{D1EBC3B0-B45D-467F-A80A-3241EC78385E}</b:Guid>
    <b:Author>
      <b:Author>
        <b:NameList>
          <b:Person>
            <b:Last>Qomar</b:Last>
            <b:First>Mujamil</b:First>
          </b:Person>
        </b:NameList>
      </b:Author>
    </b:Author>
    <b:Title>Pesantren dari Transformasi Metodologi Menuju Demokrasi Institusi </b:Title>
    <b:Year>2005</b:Year>
    <b:City>Jakarta</b:City>
    <b:Publisher>Erlangga</b:Publisher>
    <b:RefOrder>23</b:RefOrder>
  </b:Source>
  <b:Source>
    <b:Tag>Zar</b:Tag>
    <b:SourceType>Book</b:SourceType>
    <b:Guid>{332C07FC-AA59-49C9-9458-B7519EEAA6CB}</b:Guid>
    <b:Author>
      <b:Author>
        <b:NameList>
          <b:Person>
            <b:Last>Zarkasyi</b:Last>
            <b:First>Abdullah</b:First>
            <b:Middle>Syukri</b:Middle>
          </b:Person>
        </b:NameList>
      </b:Author>
    </b:Author>
    <b:Title>Gontor dan Pembaharuan Pendidikan Pesantren</b:Title>
    <b:City>Jakarta</b:City>
    <b:Publisher>Raja Grafindo Persada</b:Publisher>
    <b:Year>2005</b:Year>
    <b:RefOrder>22</b:RefOrder>
  </b:Source>
  <b:Source>
    <b:Tag>SEk12</b:Tag>
    <b:SourceType>Book</b:SourceType>
    <b:Guid>{45A0DDB1-3555-4490-8261-F04C45BFFFF1}</b:Guid>
    <b:Author>
      <b:Author>
        <b:NameList>
          <b:Person>
            <b:Last>Widoyoko</b:Last>
            <b:First>S.</b:First>
            <b:Middle>Eko Putro</b:Middle>
          </b:Person>
        </b:NameList>
      </b:Author>
    </b:Author>
    <b:Title>Evaluasi Program Pembelajaran</b:Title>
    <b:Year>2012</b:Year>
    <b:City>Yogyakarta</b:City>
    <b:Publisher>Pustaka Pelajar</b:Publisher>
    <b:RefOrder>25</b:RefOrder>
  </b:Source>
  <b:Source>
    <b:Tag>Abd</b:Tag>
    <b:SourceType>Book</b:SourceType>
    <b:Guid>{295781D2-653F-46A2-B70E-B780FE6D2543}</b:Guid>
    <b:Author>
      <b:Author>
        <b:NameList>
          <b:Person>
            <b:Last>Attulaimat</b:Last>
            <b:First>Abdulmu’ti</b:First>
            <b:Middle>Muhammad Riyad</b:Middle>
          </b:Person>
        </b:NameList>
      </b:Author>
    </b:Author>
    <b:Title>Halaqah Al-Quraniah</b:Title>
    <b:City>Jeddah</b:City>
    <b:Year>2000</b:Year>
    <b:Publisher>Dar Nur Al Maktabah</b:Publisher>
    <b:RefOrder>24</b:RefOrder>
  </b:Source>
</b:Sources>
</file>

<file path=customXml/itemProps1.xml><?xml version="1.0" encoding="utf-8"?>
<ds:datastoreItem xmlns:ds="http://schemas.openxmlformats.org/officeDocument/2006/customXml" ds:itemID="{E29268B3-147A-419C-80DF-FCD29D5A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16</Pages>
  <Words>6014</Words>
  <Characters>34282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BITIK</cp:lastModifiedBy>
  <cp:revision>222</cp:revision>
  <cp:lastPrinted>2014-05-28T01:09:00Z</cp:lastPrinted>
  <dcterms:created xsi:type="dcterms:W3CDTF">2018-05-14T03:01:00Z</dcterms:created>
  <dcterms:modified xsi:type="dcterms:W3CDTF">2018-05-21T04:46:00Z</dcterms:modified>
</cp:coreProperties>
</file>