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854" w:rsidRPr="00530869" w:rsidRDefault="00530869" w:rsidP="007562C5">
      <w:pPr>
        <w:spacing w:after="120" w:line="240" w:lineRule="auto"/>
        <w:jc w:val="center"/>
        <w:rPr>
          <w:rFonts w:ascii="Times New Roman" w:hAnsi="Times New Roman"/>
          <w:b/>
          <w:sz w:val="28"/>
          <w:szCs w:val="24"/>
          <w:lang w:val="id-ID"/>
        </w:rPr>
      </w:pPr>
      <w:r>
        <w:rPr>
          <w:rFonts w:ascii="Times New Roman" w:hAnsi="Times New Roman"/>
          <w:b/>
          <w:sz w:val="28"/>
          <w:szCs w:val="24"/>
          <w:lang w:val="id-ID"/>
        </w:rPr>
        <w:t xml:space="preserve">KONTRIBUSI </w:t>
      </w:r>
      <w:r w:rsidR="00D40428">
        <w:rPr>
          <w:rFonts w:ascii="Times New Roman" w:hAnsi="Times New Roman"/>
          <w:b/>
          <w:sz w:val="28"/>
          <w:szCs w:val="24"/>
          <w:lang w:val="id-ID"/>
        </w:rPr>
        <w:t xml:space="preserve">SEKTOR PARIWISATA </w:t>
      </w:r>
      <w:r>
        <w:rPr>
          <w:rFonts w:ascii="Times New Roman" w:hAnsi="Times New Roman"/>
          <w:b/>
          <w:sz w:val="28"/>
          <w:szCs w:val="24"/>
          <w:lang w:val="id-ID"/>
        </w:rPr>
        <w:t xml:space="preserve">DAN </w:t>
      </w:r>
      <w:r w:rsidR="009C7AB0">
        <w:rPr>
          <w:rFonts w:ascii="Times New Roman" w:hAnsi="Times New Roman"/>
          <w:b/>
          <w:sz w:val="28"/>
          <w:szCs w:val="24"/>
          <w:lang w:val="id-ID"/>
        </w:rPr>
        <w:t>REALISASI</w:t>
      </w:r>
      <w:r w:rsidR="00DB4B18">
        <w:rPr>
          <w:rFonts w:ascii="Times New Roman" w:hAnsi="Times New Roman"/>
          <w:b/>
          <w:sz w:val="28"/>
          <w:szCs w:val="24"/>
          <w:lang w:val="id-ID"/>
        </w:rPr>
        <w:t xml:space="preserve"> </w:t>
      </w:r>
      <w:r w:rsidR="003D3F3C">
        <w:rPr>
          <w:rFonts w:ascii="Times New Roman" w:hAnsi="Times New Roman"/>
          <w:b/>
          <w:sz w:val="28"/>
          <w:szCs w:val="24"/>
          <w:lang w:val="id-ID"/>
        </w:rPr>
        <w:t>RENCANA INDUK</w:t>
      </w:r>
      <w:r w:rsidR="007562C5">
        <w:rPr>
          <w:rFonts w:ascii="Times New Roman" w:hAnsi="Times New Roman"/>
          <w:b/>
          <w:sz w:val="28"/>
          <w:szCs w:val="24"/>
          <w:lang w:val="id-ID"/>
        </w:rPr>
        <w:t xml:space="preserve"> </w:t>
      </w:r>
      <w:r w:rsidR="003D3F3C">
        <w:rPr>
          <w:rFonts w:ascii="Times New Roman" w:hAnsi="Times New Roman"/>
          <w:b/>
          <w:sz w:val="28"/>
          <w:szCs w:val="24"/>
          <w:lang w:val="id-ID"/>
        </w:rPr>
        <w:t xml:space="preserve">PEMBANGUNAN KEPARIWISATAAN KOTA </w:t>
      </w:r>
      <w:r w:rsidR="00DB4B18">
        <w:rPr>
          <w:rFonts w:ascii="Times New Roman" w:hAnsi="Times New Roman"/>
          <w:b/>
          <w:sz w:val="28"/>
          <w:szCs w:val="24"/>
          <w:lang w:val="id-ID"/>
        </w:rPr>
        <w:t xml:space="preserve"> </w:t>
      </w:r>
    </w:p>
    <w:p w:rsidR="00E83854" w:rsidRPr="00D40428" w:rsidRDefault="00E83854" w:rsidP="00E83854">
      <w:pPr>
        <w:spacing w:after="120" w:line="240" w:lineRule="auto"/>
        <w:jc w:val="center"/>
        <w:rPr>
          <w:rFonts w:ascii="Times New Roman" w:hAnsi="Times New Roman"/>
          <w:i/>
          <w:sz w:val="24"/>
          <w:szCs w:val="24"/>
        </w:rPr>
      </w:pPr>
    </w:p>
    <w:p w:rsidR="00E83854" w:rsidRPr="00D40428" w:rsidRDefault="00D40428" w:rsidP="00E83854">
      <w:pPr>
        <w:spacing w:after="120" w:line="240" w:lineRule="auto"/>
        <w:jc w:val="center"/>
        <w:rPr>
          <w:rFonts w:ascii="Times New Roman" w:hAnsi="Times New Roman"/>
          <w:i/>
          <w:sz w:val="24"/>
          <w:szCs w:val="24"/>
          <w:lang w:val="id-ID"/>
        </w:rPr>
      </w:pPr>
      <w:r w:rsidRPr="00D40428">
        <w:rPr>
          <w:rFonts w:ascii="Times New Roman" w:hAnsi="Times New Roman"/>
          <w:b/>
          <w:i/>
          <w:sz w:val="28"/>
          <w:szCs w:val="24"/>
          <w:lang w:val="id-ID"/>
        </w:rPr>
        <w:t>CONTRIBUTION OF TOURISM SECTOR AND REALIZATION OF  MASTER PLAN FOR REGIONAL TOURISM DEVELOPMENT</w:t>
      </w:r>
    </w:p>
    <w:p w:rsidR="00E83854" w:rsidRPr="00E83854" w:rsidRDefault="00E83854" w:rsidP="00E83854">
      <w:pPr>
        <w:spacing w:after="120" w:line="240" w:lineRule="auto"/>
        <w:jc w:val="center"/>
        <w:rPr>
          <w:rFonts w:ascii="Times New Roman" w:hAnsi="Times New Roman"/>
          <w:sz w:val="24"/>
          <w:szCs w:val="24"/>
        </w:rPr>
      </w:pPr>
    </w:p>
    <w:p w:rsidR="00E83854" w:rsidRPr="00530869" w:rsidRDefault="009D54C0" w:rsidP="00E83854">
      <w:pPr>
        <w:pStyle w:val="PlainText"/>
        <w:spacing w:after="120"/>
        <w:jc w:val="center"/>
        <w:rPr>
          <w:rFonts w:ascii="Times New Roman" w:hAnsi="Times New Roman"/>
          <w:b/>
          <w:bCs/>
          <w:sz w:val="22"/>
          <w:szCs w:val="22"/>
          <w:vertAlign w:val="superscript"/>
          <w:lang w:val="id-ID" w:eastAsia="zh-CN"/>
        </w:rPr>
      </w:pPr>
      <w:r>
        <w:rPr>
          <w:rFonts w:ascii="Times New Roman" w:hAnsi="Times New Roman"/>
          <w:b/>
          <w:bCs/>
          <w:sz w:val="22"/>
          <w:szCs w:val="22"/>
          <w:lang w:val="id-ID"/>
        </w:rPr>
        <w:t>D. M.</w:t>
      </w:r>
      <w:r w:rsidR="00530869">
        <w:rPr>
          <w:rFonts w:ascii="Times New Roman" w:hAnsi="Times New Roman"/>
          <w:b/>
          <w:bCs/>
          <w:sz w:val="22"/>
          <w:szCs w:val="22"/>
        </w:rPr>
        <w:t xml:space="preserve"> </w:t>
      </w:r>
      <w:r w:rsidR="00530869">
        <w:rPr>
          <w:rFonts w:ascii="Times New Roman" w:hAnsi="Times New Roman"/>
          <w:b/>
          <w:bCs/>
          <w:sz w:val="22"/>
          <w:szCs w:val="22"/>
          <w:lang w:val="id-ID"/>
        </w:rPr>
        <w:t>Soeswoyo</w:t>
      </w:r>
    </w:p>
    <w:p w:rsidR="00E83854" w:rsidRPr="009D54C0" w:rsidRDefault="00530869" w:rsidP="00E83854">
      <w:pPr>
        <w:pStyle w:val="PlainText"/>
        <w:spacing w:after="120"/>
        <w:jc w:val="center"/>
        <w:rPr>
          <w:rFonts w:ascii="Times New Roman" w:hAnsi="Times New Roman"/>
          <w:sz w:val="22"/>
          <w:szCs w:val="22"/>
          <w:lang w:val="id-ID"/>
        </w:rPr>
      </w:pPr>
      <w:r>
        <w:rPr>
          <w:rFonts w:ascii="Times New Roman" w:hAnsi="Times New Roman"/>
          <w:b/>
          <w:bCs/>
          <w:sz w:val="22"/>
          <w:szCs w:val="22"/>
          <w:vertAlign w:val="superscript"/>
          <w:lang w:val="id-ID" w:eastAsia="zh-CN"/>
        </w:rPr>
        <w:t xml:space="preserve">  </w:t>
      </w:r>
      <w:r w:rsidRPr="009D54C0">
        <w:rPr>
          <w:rFonts w:ascii="Times New Roman" w:hAnsi="Times New Roman"/>
          <w:bCs/>
          <w:sz w:val="22"/>
          <w:szCs w:val="22"/>
          <w:lang w:val="id-ID"/>
        </w:rPr>
        <w:t>Sekolah Tinggi Pariwisata Bogor</w:t>
      </w:r>
      <w:r w:rsidRPr="009D54C0">
        <w:rPr>
          <w:rFonts w:ascii="Times New Roman" w:hAnsi="Times New Roman"/>
          <w:bCs/>
          <w:sz w:val="22"/>
          <w:szCs w:val="22"/>
        </w:rPr>
        <w:t xml:space="preserve">, </w:t>
      </w:r>
      <w:r w:rsidRPr="009D54C0">
        <w:rPr>
          <w:rFonts w:ascii="Times New Roman" w:hAnsi="Times New Roman"/>
          <w:bCs/>
          <w:sz w:val="22"/>
          <w:szCs w:val="22"/>
          <w:lang w:val="id-ID"/>
        </w:rPr>
        <w:t>Jl. Curug Mekar 17</w:t>
      </w:r>
      <w:r w:rsidR="00E83854" w:rsidRPr="009D54C0">
        <w:rPr>
          <w:rFonts w:ascii="Times New Roman" w:hAnsi="Times New Roman"/>
          <w:bCs/>
          <w:sz w:val="22"/>
          <w:szCs w:val="22"/>
        </w:rPr>
        <w:t xml:space="preserve">, </w:t>
      </w:r>
      <w:r w:rsidR="009D54C0" w:rsidRPr="009D54C0">
        <w:rPr>
          <w:rFonts w:ascii="Times New Roman" w:hAnsi="Times New Roman"/>
          <w:bCs/>
          <w:sz w:val="22"/>
          <w:szCs w:val="22"/>
          <w:lang w:val="id-ID"/>
        </w:rPr>
        <w:t>Kota Bogor</w:t>
      </w:r>
    </w:p>
    <w:p w:rsidR="00E83854" w:rsidRPr="009D54C0" w:rsidRDefault="00E83854" w:rsidP="009D54C0">
      <w:pPr>
        <w:spacing w:after="120" w:line="240" w:lineRule="auto"/>
        <w:jc w:val="center"/>
        <w:rPr>
          <w:rFonts w:ascii="Times New Roman" w:hAnsi="Times New Roman"/>
          <w:bCs/>
          <w:lang w:val="id-ID" w:eastAsia="zh-CN"/>
        </w:rPr>
      </w:pPr>
      <w:proofErr w:type="gramStart"/>
      <w:r w:rsidRPr="009D54C0">
        <w:rPr>
          <w:rFonts w:ascii="Times New Roman" w:hAnsi="Times New Roman"/>
          <w:bCs/>
          <w:vertAlign w:val="superscript"/>
          <w:lang w:eastAsia="zh-CN"/>
        </w:rPr>
        <w:t>a</w:t>
      </w:r>
      <w:r w:rsidRPr="009D54C0">
        <w:rPr>
          <w:rFonts w:ascii="Times New Roman" w:hAnsi="Times New Roman"/>
          <w:bCs/>
          <w:lang w:eastAsia="zh-CN"/>
        </w:rPr>
        <w:t>Korespon</w:t>
      </w:r>
      <w:r w:rsidR="00530869" w:rsidRPr="009D54C0">
        <w:rPr>
          <w:rFonts w:ascii="Times New Roman" w:hAnsi="Times New Roman"/>
          <w:bCs/>
          <w:lang w:eastAsia="zh-CN"/>
        </w:rPr>
        <w:t>densi</w:t>
      </w:r>
      <w:proofErr w:type="gramEnd"/>
      <w:r w:rsidR="00530869" w:rsidRPr="009D54C0">
        <w:rPr>
          <w:rFonts w:ascii="Times New Roman" w:hAnsi="Times New Roman"/>
          <w:bCs/>
          <w:lang w:eastAsia="zh-CN"/>
        </w:rPr>
        <w:t xml:space="preserve">: </w:t>
      </w:r>
      <w:r w:rsidR="009D54C0" w:rsidRPr="009D54C0">
        <w:rPr>
          <w:rFonts w:ascii="Times New Roman" w:hAnsi="Times New Roman"/>
          <w:bCs/>
          <w:lang w:val="id-ID" w:eastAsia="zh-CN"/>
        </w:rPr>
        <w:t>Dina Mayasari</w:t>
      </w:r>
      <w:r w:rsidR="00530869" w:rsidRPr="009D54C0">
        <w:rPr>
          <w:rFonts w:ascii="Times New Roman" w:hAnsi="Times New Roman"/>
          <w:bCs/>
          <w:lang w:val="id-ID" w:eastAsia="zh-CN"/>
        </w:rPr>
        <w:t xml:space="preserve"> Soeswoyo</w:t>
      </w:r>
      <w:r w:rsidR="00530869" w:rsidRPr="009D54C0">
        <w:rPr>
          <w:rFonts w:ascii="Times New Roman" w:hAnsi="Times New Roman"/>
          <w:bCs/>
          <w:lang w:eastAsia="zh-CN"/>
        </w:rPr>
        <w:t>; E-mail:</w:t>
      </w:r>
      <w:r w:rsidR="00530869" w:rsidRPr="009D54C0">
        <w:rPr>
          <w:rFonts w:ascii="Times New Roman" w:hAnsi="Times New Roman"/>
          <w:bCs/>
          <w:lang w:val="id-ID" w:eastAsia="zh-CN"/>
        </w:rPr>
        <w:t>dinamayasari3@gmail.com</w:t>
      </w:r>
    </w:p>
    <w:p w:rsidR="00E83854" w:rsidRPr="009D54C0" w:rsidRDefault="00E83854" w:rsidP="00E83854">
      <w:pPr>
        <w:spacing w:after="120" w:line="240" w:lineRule="auto"/>
        <w:jc w:val="center"/>
        <w:rPr>
          <w:rFonts w:ascii="Times New Roman" w:hAnsi="Times New Roman"/>
          <w:bCs/>
          <w:lang w:eastAsia="zh-CN"/>
        </w:rPr>
      </w:pPr>
    </w:p>
    <w:p w:rsidR="00E83854" w:rsidRPr="00E83854" w:rsidRDefault="00E83854" w:rsidP="00E83854">
      <w:pPr>
        <w:pStyle w:val="SammaryHeader"/>
        <w:ind w:left="273" w:hangingChars="97" w:hanging="273"/>
        <w:jc w:val="center"/>
        <w:rPr>
          <w:sz w:val="28"/>
        </w:rPr>
      </w:pPr>
      <w:r w:rsidRPr="00E83854">
        <w:rPr>
          <w:sz w:val="28"/>
        </w:rPr>
        <w:t>ABSTRACT</w:t>
      </w:r>
    </w:p>
    <w:p w:rsidR="00E83854" w:rsidRPr="001D1B82" w:rsidRDefault="009831DE" w:rsidP="00E83854">
      <w:pPr>
        <w:spacing w:before="240" w:line="240" w:lineRule="auto"/>
        <w:ind w:right="67"/>
        <w:jc w:val="both"/>
        <w:rPr>
          <w:rFonts w:ascii="Times New Roman" w:hAnsi="Times New Roman"/>
          <w:i/>
          <w:sz w:val="24"/>
          <w:szCs w:val="24"/>
        </w:rPr>
      </w:pPr>
      <w:r w:rsidRPr="001D1B82">
        <w:rPr>
          <w:rFonts w:ascii="Times New Roman" w:eastAsia="Cambria" w:hAnsi="Times New Roman"/>
          <w:i/>
          <w:sz w:val="24"/>
          <w:szCs w:val="24"/>
        </w:rPr>
        <w:t xml:space="preserve">The tourism sector has now become the leading sector of the Indonesian government's work </w:t>
      </w:r>
      <w:proofErr w:type="gramStart"/>
      <w:r w:rsidRPr="001D1B82">
        <w:rPr>
          <w:rFonts w:ascii="Times New Roman" w:eastAsia="Cambria" w:hAnsi="Times New Roman"/>
          <w:i/>
          <w:sz w:val="24"/>
          <w:szCs w:val="24"/>
        </w:rPr>
        <w:t>program,</w:t>
      </w:r>
      <w:proofErr w:type="gramEnd"/>
      <w:r w:rsidRPr="001D1B82">
        <w:rPr>
          <w:rFonts w:ascii="Times New Roman" w:eastAsia="Cambria" w:hAnsi="Times New Roman"/>
          <w:i/>
          <w:sz w:val="24"/>
          <w:szCs w:val="24"/>
        </w:rPr>
        <w:t xml:space="preserve"> even since 2017 it is ranked second as the country's largest foreign exchange earner. However, this has not been balanced by equitable tourism development and has not yet received the attention of the government in the regions. This study discusses the Bogor City tourism sector tax contribution </w:t>
      </w:r>
      <w:r w:rsidR="00654A55">
        <w:rPr>
          <w:rFonts w:ascii="Times New Roman" w:eastAsia="Cambria" w:hAnsi="Times New Roman"/>
          <w:i/>
          <w:sz w:val="24"/>
          <w:szCs w:val="24"/>
        </w:rPr>
        <w:t>to Regional Original Revenue (PAD</w:t>
      </w:r>
      <w:r w:rsidRPr="001D1B82">
        <w:rPr>
          <w:rFonts w:ascii="Times New Roman" w:eastAsia="Cambria" w:hAnsi="Times New Roman"/>
          <w:i/>
          <w:sz w:val="24"/>
          <w:szCs w:val="24"/>
        </w:rPr>
        <w:t>) and the</w:t>
      </w:r>
      <w:r w:rsidR="00654A55">
        <w:rPr>
          <w:rFonts w:ascii="Times New Roman" w:eastAsia="Cambria" w:hAnsi="Times New Roman"/>
          <w:i/>
          <w:sz w:val="24"/>
          <w:szCs w:val="24"/>
        </w:rPr>
        <w:t xml:space="preserve"> Regional Expenditure Budget (A</w:t>
      </w:r>
      <w:r w:rsidR="00654A55">
        <w:rPr>
          <w:rFonts w:ascii="Times New Roman" w:eastAsia="Cambria" w:hAnsi="Times New Roman"/>
          <w:i/>
          <w:sz w:val="24"/>
          <w:szCs w:val="24"/>
          <w:lang w:val="id-ID"/>
        </w:rPr>
        <w:t>PB</w:t>
      </w:r>
      <w:r w:rsidR="00654A55">
        <w:rPr>
          <w:rFonts w:ascii="Times New Roman" w:eastAsia="Cambria" w:hAnsi="Times New Roman"/>
          <w:i/>
          <w:sz w:val="24"/>
          <w:szCs w:val="24"/>
        </w:rPr>
        <w:t>D</w:t>
      </w:r>
      <w:r w:rsidRPr="001D1B82">
        <w:rPr>
          <w:rFonts w:ascii="Times New Roman" w:eastAsia="Cambria" w:hAnsi="Times New Roman"/>
          <w:i/>
          <w:sz w:val="24"/>
          <w:szCs w:val="24"/>
        </w:rPr>
        <w:t xml:space="preserve">) for the period 2012-2017, also explores the realization of the Bogor City Tourism Development Plan (RIPPARDA) 2016-2018. This study was carried out by a combination of simple </w:t>
      </w:r>
      <w:r w:rsidR="00C23964" w:rsidRPr="001D1B82">
        <w:rPr>
          <w:rFonts w:ascii="Times New Roman" w:eastAsia="Cambria" w:hAnsi="Times New Roman"/>
          <w:i/>
          <w:sz w:val="24"/>
          <w:szCs w:val="24"/>
          <w:lang w:val="id-ID"/>
        </w:rPr>
        <w:t xml:space="preserve">quanttative </w:t>
      </w:r>
      <w:r w:rsidR="00C23964" w:rsidRPr="001D1B82">
        <w:rPr>
          <w:rFonts w:ascii="Times New Roman" w:eastAsia="Cambria" w:hAnsi="Times New Roman"/>
          <w:i/>
          <w:sz w:val="24"/>
          <w:szCs w:val="24"/>
        </w:rPr>
        <w:t>and qualitative</w:t>
      </w:r>
      <w:r w:rsidRPr="001D1B82">
        <w:rPr>
          <w:rFonts w:ascii="Times New Roman" w:eastAsia="Cambria" w:hAnsi="Times New Roman"/>
          <w:i/>
          <w:sz w:val="24"/>
          <w:szCs w:val="24"/>
        </w:rPr>
        <w:t xml:space="preserve"> approaches to get more accurate and in-depth results. Data collection techniques were carried out through documentation studies, in-depth interviews using semi-structured interview guide tools for several key informants by purpo</w:t>
      </w:r>
      <w:r w:rsidR="00C23964" w:rsidRPr="001D1B82">
        <w:rPr>
          <w:rFonts w:ascii="Times New Roman" w:eastAsia="Cambria" w:hAnsi="Times New Roman"/>
          <w:i/>
          <w:sz w:val="24"/>
          <w:szCs w:val="24"/>
        </w:rPr>
        <w:t>sive and snowball,</w:t>
      </w:r>
      <w:r w:rsidR="00C23964" w:rsidRPr="001D1B82">
        <w:rPr>
          <w:rFonts w:ascii="Times New Roman" w:eastAsia="Cambria" w:hAnsi="Times New Roman"/>
          <w:i/>
          <w:sz w:val="24"/>
          <w:szCs w:val="24"/>
          <w:lang w:val="id-ID"/>
        </w:rPr>
        <w:t xml:space="preserve"> completed</w:t>
      </w:r>
      <w:r w:rsidRPr="001D1B82">
        <w:rPr>
          <w:rFonts w:ascii="Times New Roman" w:eastAsia="Cambria" w:hAnsi="Times New Roman"/>
          <w:i/>
          <w:sz w:val="24"/>
          <w:szCs w:val="24"/>
        </w:rPr>
        <w:t xml:space="preserve"> with data from observations and literature studies. The analysis of this study was carried out using contribution, descriptive and explanatory analysis techniques. Verification of qualitative data is done by triangulation. The results of this study are that the contribution of the Bogor City tourism sector to PAD for the 2012-201</w:t>
      </w:r>
      <w:r w:rsidR="00C23964" w:rsidRPr="001D1B82">
        <w:rPr>
          <w:rFonts w:ascii="Times New Roman" w:eastAsia="Cambria" w:hAnsi="Times New Roman"/>
          <w:i/>
          <w:sz w:val="24"/>
          <w:szCs w:val="24"/>
        </w:rPr>
        <w:t xml:space="preserve">7 </w:t>
      </w:r>
      <w:proofErr w:type="gramStart"/>
      <w:r w:rsidR="00C23964" w:rsidRPr="001D1B82">
        <w:rPr>
          <w:rFonts w:ascii="Times New Roman" w:eastAsia="Cambria" w:hAnsi="Times New Roman"/>
          <w:i/>
          <w:sz w:val="24"/>
          <w:szCs w:val="24"/>
        </w:rPr>
        <w:t>period</w:t>
      </w:r>
      <w:proofErr w:type="gramEnd"/>
      <w:r w:rsidR="00C23964" w:rsidRPr="001D1B82">
        <w:rPr>
          <w:rFonts w:ascii="Times New Roman" w:eastAsia="Cambria" w:hAnsi="Times New Roman"/>
          <w:i/>
          <w:sz w:val="24"/>
          <w:szCs w:val="24"/>
        </w:rPr>
        <w:t xml:space="preserve"> is 24% and the </w:t>
      </w:r>
      <w:r w:rsidRPr="001D1B82">
        <w:rPr>
          <w:rFonts w:ascii="Times New Roman" w:eastAsia="Cambria" w:hAnsi="Times New Roman"/>
          <w:i/>
          <w:sz w:val="24"/>
          <w:szCs w:val="24"/>
        </w:rPr>
        <w:t>contributions</w:t>
      </w:r>
      <w:r w:rsidR="00C23964" w:rsidRPr="001D1B82">
        <w:rPr>
          <w:rFonts w:ascii="Times New Roman" w:eastAsia="Cambria" w:hAnsi="Times New Roman"/>
          <w:i/>
          <w:sz w:val="24"/>
          <w:szCs w:val="24"/>
          <w:lang w:val="id-ID"/>
        </w:rPr>
        <w:t xml:space="preserve"> ration</w:t>
      </w:r>
      <w:r w:rsidRPr="001D1B82">
        <w:rPr>
          <w:rFonts w:ascii="Times New Roman" w:eastAsia="Cambria" w:hAnsi="Times New Roman"/>
          <w:i/>
          <w:sz w:val="24"/>
          <w:szCs w:val="24"/>
        </w:rPr>
        <w:t xml:space="preserve"> to the APBD</w:t>
      </w:r>
      <w:r w:rsidR="00D40428" w:rsidRPr="001D1B82">
        <w:rPr>
          <w:rFonts w:ascii="Times New Roman" w:eastAsia="Cambria" w:hAnsi="Times New Roman"/>
          <w:i/>
          <w:sz w:val="24"/>
          <w:szCs w:val="24"/>
          <w:lang w:val="id-ID"/>
        </w:rPr>
        <w:t>.</w:t>
      </w:r>
      <w:r w:rsidRPr="001D1B82">
        <w:rPr>
          <w:rFonts w:ascii="Times New Roman" w:eastAsia="Cambria" w:hAnsi="Times New Roman"/>
          <w:i/>
          <w:sz w:val="24"/>
          <w:szCs w:val="24"/>
        </w:rPr>
        <w:t xml:space="preserve"> is 7.7%. </w:t>
      </w:r>
      <w:proofErr w:type="gramStart"/>
      <w:r w:rsidRPr="001D1B82">
        <w:rPr>
          <w:rFonts w:ascii="Times New Roman" w:eastAsia="Cambria" w:hAnsi="Times New Roman"/>
          <w:i/>
          <w:sz w:val="24"/>
          <w:szCs w:val="24"/>
        </w:rPr>
        <w:t>The average APBD</w:t>
      </w:r>
      <w:r w:rsidR="00D40428" w:rsidRPr="001D1B82">
        <w:rPr>
          <w:rFonts w:ascii="Times New Roman" w:eastAsia="Cambria" w:hAnsi="Times New Roman"/>
          <w:i/>
          <w:sz w:val="24"/>
          <w:szCs w:val="24"/>
          <w:lang w:val="id-ID"/>
        </w:rPr>
        <w:t>.</w:t>
      </w:r>
      <w:proofErr w:type="gramEnd"/>
      <w:r w:rsidRPr="001D1B82">
        <w:rPr>
          <w:rFonts w:ascii="Times New Roman" w:eastAsia="Cambria" w:hAnsi="Times New Roman"/>
          <w:i/>
          <w:sz w:val="24"/>
          <w:szCs w:val="24"/>
        </w:rPr>
        <w:t xml:space="preserve"> benefit realized for the Bogor City tourism sector expenditure for the same period is 0.5%. The Bogor City RIPPARDA Program, in 2016-2018, has been realized at 67.2%. The conclusion of this study is that the Bogor City tourism sector from 2012 to 2017 played an important role in supporting Regi</w:t>
      </w:r>
      <w:r w:rsidR="00654A55">
        <w:rPr>
          <w:rFonts w:ascii="Times New Roman" w:eastAsia="Cambria" w:hAnsi="Times New Roman"/>
          <w:i/>
          <w:sz w:val="24"/>
          <w:szCs w:val="24"/>
        </w:rPr>
        <w:t>onal Original Income and APB</w:t>
      </w:r>
      <w:r w:rsidR="00654A55">
        <w:rPr>
          <w:rFonts w:ascii="Times New Roman" w:eastAsia="Cambria" w:hAnsi="Times New Roman"/>
          <w:i/>
          <w:sz w:val="24"/>
          <w:szCs w:val="24"/>
          <w:lang w:val="id-ID"/>
        </w:rPr>
        <w:t>D</w:t>
      </w:r>
      <w:r w:rsidR="00C23964" w:rsidRPr="001D1B82">
        <w:rPr>
          <w:rFonts w:ascii="Times New Roman" w:eastAsia="Cambria" w:hAnsi="Times New Roman"/>
          <w:i/>
          <w:sz w:val="24"/>
          <w:szCs w:val="24"/>
          <w:lang w:val="id-ID"/>
        </w:rPr>
        <w:t>,</w:t>
      </w:r>
      <w:r w:rsidR="00C23964" w:rsidRPr="001D1B82">
        <w:rPr>
          <w:rFonts w:ascii="Times New Roman" w:eastAsia="Cambria" w:hAnsi="Times New Roman"/>
          <w:i/>
          <w:sz w:val="24"/>
          <w:szCs w:val="24"/>
        </w:rPr>
        <w:t xml:space="preserve"> made the largest contribution to local taxes</w:t>
      </w:r>
      <w:r w:rsidR="00C23964" w:rsidRPr="001D1B82">
        <w:rPr>
          <w:rFonts w:ascii="Times New Roman" w:eastAsia="Cambria" w:hAnsi="Times New Roman"/>
          <w:i/>
          <w:sz w:val="24"/>
          <w:szCs w:val="24"/>
          <w:lang w:val="id-ID"/>
        </w:rPr>
        <w:t xml:space="preserve"> in 2017,</w:t>
      </w:r>
      <w:r w:rsidR="00C23964" w:rsidRPr="001D1B82">
        <w:rPr>
          <w:rFonts w:ascii="Times New Roman" w:eastAsia="Cambria" w:hAnsi="Times New Roman"/>
          <w:i/>
          <w:sz w:val="24"/>
          <w:szCs w:val="24"/>
        </w:rPr>
        <w:t xml:space="preserve"> and</w:t>
      </w:r>
      <w:r w:rsidR="00654A55">
        <w:rPr>
          <w:rFonts w:ascii="Times New Roman" w:eastAsia="Cambria" w:hAnsi="Times New Roman"/>
          <w:i/>
          <w:sz w:val="24"/>
          <w:szCs w:val="24"/>
        </w:rPr>
        <w:t xml:space="preserve"> </w:t>
      </w:r>
      <w:r w:rsidR="00654A55">
        <w:rPr>
          <w:rFonts w:ascii="Times New Roman" w:eastAsia="Cambria" w:hAnsi="Times New Roman"/>
          <w:i/>
          <w:sz w:val="24"/>
          <w:szCs w:val="24"/>
          <w:lang w:val="id-ID"/>
        </w:rPr>
        <w:t>t</w:t>
      </w:r>
      <w:r w:rsidRPr="001D1B82">
        <w:rPr>
          <w:rFonts w:ascii="Times New Roman" w:eastAsia="Cambria" w:hAnsi="Times New Roman"/>
          <w:i/>
          <w:sz w:val="24"/>
          <w:szCs w:val="24"/>
        </w:rPr>
        <w:t>he realization of the Bogor City RIPPARDA program for 2016-2018 has not been maximized (67%), due to several constraints including very minimal tourism budget allocation.</w:t>
      </w:r>
      <w:r w:rsidR="00E83854" w:rsidRPr="001D1B82">
        <w:rPr>
          <w:rFonts w:ascii="Times New Roman" w:eastAsia="Cambria" w:hAnsi="Times New Roman"/>
          <w:i/>
          <w:sz w:val="24"/>
          <w:szCs w:val="24"/>
        </w:rPr>
        <w:t xml:space="preserve"> </w:t>
      </w:r>
    </w:p>
    <w:p w:rsidR="00E83854" w:rsidRPr="001D1B82" w:rsidRDefault="00E83854" w:rsidP="00E83854">
      <w:pPr>
        <w:spacing w:line="240" w:lineRule="auto"/>
        <w:ind w:left="851" w:right="67" w:hanging="851"/>
        <w:jc w:val="both"/>
        <w:rPr>
          <w:rFonts w:ascii="Times New Roman" w:hAnsi="Times New Roman"/>
          <w:b/>
          <w:i/>
          <w:sz w:val="24"/>
          <w:szCs w:val="24"/>
          <w:lang w:val="id-ID"/>
        </w:rPr>
      </w:pPr>
      <w:r w:rsidRPr="001D1B82">
        <w:rPr>
          <w:rFonts w:ascii="Times New Roman" w:hAnsi="Times New Roman"/>
          <w:b/>
          <w:sz w:val="24"/>
          <w:szCs w:val="24"/>
        </w:rPr>
        <w:t>Keywords:</w:t>
      </w:r>
      <w:r w:rsidRPr="001D1B82">
        <w:rPr>
          <w:rFonts w:ascii="Times New Roman" w:hAnsi="Times New Roman"/>
          <w:b/>
          <w:i/>
          <w:sz w:val="24"/>
          <w:szCs w:val="24"/>
        </w:rPr>
        <w:t xml:space="preserve"> </w:t>
      </w:r>
      <w:r w:rsidR="00C23964" w:rsidRPr="001D1B82">
        <w:rPr>
          <w:rFonts w:ascii="Times New Roman" w:hAnsi="Times New Roman"/>
          <w:b/>
          <w:i/>
          <w:sz w:val="24"/>
          <w:szCs w:val="24"/>
          <w:lang w:val="id-ID"/>
        </w:rPr>
        <w:t xml:space="preserve"> Tourism </w:t>
      </w:r>
      <w:r w:rsidR="00C23964" w:rsidRPr="001D1B82">
        <w:rPr>
          <w:rFonts w:ascii="Times New Roman" w:hAnsi="Times New Roman"/>
          <w:b/>
          <w:i/>
          <w:sz w:val="24"/>
          <w:szCs w:val="24"/>
        </w:rPr>
        <w:t>Contributions, Bogor City Tourism,</w:t>
      </w:r>
      <w:r w:rsidR="00C23964" w:rsidRPr="001D1B82">
        <w:rPr>
          <w:rFonts w:ascii="Times New Roman" w:hAnsi="Times New Roman"/>
          <w:b/>
          <w:i/>
          <w:sz w:val="24"/>
          <w:szCs w:val="24"/>
          <w:lang w:val="id-ID"/>
        </w:rPr>
        <w:t xml:space="preserve"> </w:t>
      </w:r>
      <w:r w:rsidR="00C23964" w:rsidRPr="001D1B82">
        <w:rPr>
          <w:rFonts w:ascii="Times New Roman" w:hAnsi="Times New Roman"/>
          <w:b/>
          <w:i/>
          <w:sz w:val="24"/>
          <w:szCs w:val="24"/>
        </w:rPr>
        <w:t>RIPPARDA, Regional Original Income, Regional Budget</w:t>
      </w:r>
    </w:p>
    <w:p w:rsidR="00E83854" w:rsidRPr="001D1B82" w:rsidRDefault="00E83854" w:rsidP="00E83854">
      <w:pPr>
        <w:spacing w:line="240" w:lineRule="auto"/>
        <w:ind w:right="67"/>
        <w:jc w:val="both"/>
        <w:rPr>
          <w:rFonts w:ascii="Times New Roman" w:hAnsi="Times New Roman"/>
          <w:b/>
          <w:sz w:val="24"/>
          <w:szCs w:val="24"/>
        </w:rPr>
      </w:pPr>
    </w:p>
    <w:p w:rsidR="00E83854" w:rsidRPr="001D1B82" w:rsidRDefault="00E83854" w:rsidP="001D1B82">
      <w:pPr>
        <w:pStyle w:val="SammaryHeader"/>
        <w:ind w:left="282" w:hanging="282"/>
        <w:jc w:val="center"/>
        <w:rPr>
          <w:color w:val="000000" w:themeColor="text1"/>
          <w:sz w:val="24"/>
          <w:szCs w:val="24"/>
        </w:rPr>
      </w:pPr>
      <w:r w:rsidRPr="001D1B82">
        <w:rPr>
          <w:color w:val="000000" w:themeColor="text1"/>
          <w:sz w:val="24"/>
          <w:szCs w:val="24"/>
        </w:rPr>
        <w:t>ABSTRAK</w:t>
      </w:r>
    </w:p>
    <w:p w:rsidR="00E83854" w:rsidRPr="001D1B82" w:rsidRDefault="00BC62FD" w:rsidP="00C23964">
      <w:pPr>
        <w:autoSpaceDE w:val="0"/>
        <w:autoSpaceDN w:val="0"/>
        <w:adjustRightInd w:val="0"/>
        <w:spacing w:line="240" w:lineRule="auto"/>
        <w:jc w:val="both"/>
        <w:rPr>
          <w:rFonts w:ascii="Times New Roman" w:hAnsi="Times New Roman"/>
          <w:sz w:val="24"/>
          <w:szCs w:val="24"/>
          <w:lang w:val="id-ID"/>
        </w:rPr>
      </w:pPr>
      <w:r w:rsidRPr="001D1B82">
        <w:rPr>
          <w:rFonts w:ascii="Times New Roman" w:hAnsi="Times New Roman"/>
          <w:sz w:val="24"/>
          <w:szCs w:val="24"/>
          <w:lang w:val="id-ID"/>
        </w:rPr>
        <w:t xml:space="preserve">Sektor pariwisata kini menjadi </w:t>
      </w:r>
      <w:r w:rsidRPr="001D1B82">
        <w:rPr>
          <w:rFonts w:ascii="Times New Roman" w:hAnsi="Times New Roman"/>
          <w:i/>
          <w:sz w:val="24"/>
          <w:szCs w:val="24"/>
          <w:lang w:val="id-ID"/>
        </w:rPr>
        <w:t>leading sector</w:t>
      </w:r>
      <w:r w:rsidRPr="001D1B82">
        <w:rPr>
          <w:rFonts w:ascii="Times New Roman" w:hAnsi="Times New Roman"/>
          <w:sz w:val="24"/>
          <w:szCs w:val="24"/>
          <w:lang w:val="id-ID"/>
        </w:rPr>
        <w:t xml:space="preserve"> program kerja pemerintah Indonesia, bahkan sejak 2017 sudah menempati peringkat ke-dua sebagai penghasil terbesar devisa negara. Namun hal tersebut belum diimbangi oleh pembangunan kepariwisataan yang merata</w:t>
      </w:r>
      <w:r w:rsidR="00F407EB" w:rsidRPr="001D1B82">
        <w:rPr>
          <w:rFonts w:ascii="Times New Roman" w:hAnsi="Times New Roman"/>
          <w:sz w:val="24"/>
          <w:szCs w:val="24"/>
          <w:lang w:val="id-ID"/>
        </w:rPr>
        <w:t xml:space="preserve"> dan belum sepenuhnya mendapat perhatian pemerintah</w:t>
      </w:r>
      <w:r w:rsidRPr="001D1B82">
        <w:rPr>
          <w:rFonts w:ascii="Times New Roman" w:hAnsi="Times New Roman"/>
          <w:sz w:val="24"/>
          <w:szCs w:val="24"/>
          <w:lang w:val="id-ID"/>
        </w:rPr>
        <w:t xml:space="preserve"> di daerah. </w:t>
      </w:r>
      <w:r w:rsidR="009C7AB0" w:rsidRPr="001D1B82">
        <w:rPr>
          <w:rFonts w:ascii="Times New Roman" w:hAnsi="Times New Roman"/>
          <w:sz w:val="24"/>
          <w:szCs w:val="24"/>
        </w:rPr>
        <w:t>Penelitian ini</w:t>
      </w:r>
      <w:r w:rsidR="00DB4B18" w:rsidRPr="001D1B82">
        <w:rPr>
          <w:rFonts w:ascii="Times New Roman" w:hAnsi="Times New Roman"/>
          <w:sz w:val="24"/>
          <w:szCs w:val="24"/>
        </w:rPr>
        <w:t xml:space="preserve"> membahas tentang kontribusi </w:t>
      </w:r>
      <w:r w:rsidR="003D3F3C" w:rsidRPr="001D1B82">
        <w:rPr>
          <w:rFonts w:ascii="Times New Roman" w:hAnsi="Times New Roman"/>
          <w:sz w:val="24"/>
          <w:szCs w:val="24"/>
          <w:lang w:val="id-ID"/>
        </w:rPr>
        <w:t xml:space="preserve">pajak </w:t>
      </w:r>
      <w:r w:rsidR="00DB4B18" w:rsidRPr="001D1B82">
        <w:rPr>
          <w:rFonts w:ascii="Times New Roman" w:hAnsi="Times New Roman"/>
          <w:sz w:val="24"/>
          <w:szCs w:val="24"/>
        </w:rPr>
        <w:t xml:space="preserve">sektor pariwisata </w:t>
      </w:r>
      <w:r w:rsidR="009C7AB0" w:rsidRPr="001D1B82">
        <w:rPr>
          <w:rFonts w:ascii="Times New Roman" w:hAnsi="Times New Roman"/>
          <w:sz w:val="24"/>
          <w:szCs w:val="24"/>
        </w:rPr>
        <w:t xml:space="preserve">Kota Bogor terhadap Pendapatan </w:t>
      </w:r>
      <w:r w:rsidR="009C7AB0" w:rsidRPr="001D1B82">
        <w:rPr>
          <w:rFonts w:ascii="Times New Roman" w:hAnsi="Times New Roman"/>
          <w:sz w:val="24"/>
          <w:szCs w:val="24"/>
          <w:lang w:val="id-ID"/>
        </w:rPr>
        <w:t>A</w:t>
      </w:r>
      <w:r w:rsidR="00DB4B18" w:rsidRPr="001D1B82">
        <w:rPr>
          <w:rFonts w:ascii="Times New Roman" w:hAnsi="Times New Roman"/>
          <w:sz w:val="24"/>
          <w:szCs w:val="24"/>
        </w:rPr>
        <w:t>sli Daera</w:t>
      </w:r>
      <w:r w:rsidR="009C7AB0" w:rsidRPr="001D1B82">
        <w:rPr>
          <w:rFonts w:ascii="Times New Roman" w:hAnsi="Times New Roman"/>
          <w:sz w:val="24"/>
          <w:szCs w:val="24"/>
        </w:rPr>
        <w:t>h (PAD) dan</w:t>
      </w:r>
      <w:r w:rsidR="003D3F3C" w:rsidRPr="001D1B82">
        <w:rPr>
          <w:rFonts w:ascii="Times New Roman" w:hAnsi="Times New Roman"/>
          <w:sz w:val="24"/>
          <w:szCs w:val="24"/>
          <w:lang w:val="id-ID"/>
        </w:rPr>
        <w:t xml:space="preserve"> Anggaran P</w:t>
      </w:r>
      <w:r w:rsidR="00654A55">
        <w:rPr>
          <w:rFonts w:ascii="Times New Roman" w:hAnsi="Times New Roman"/>
          <w:sz w:val="24"/>
          <w:szCs w:val="24"/>
          <w:lang w:val="id-ID"/>
        </w:rPr>
        <w:t>endapatan Belanja Daerah (APBD</w:t>
      </w:r>
      <w:r w:rsidR="003D3F3C" w:rsidRPr="001D1B82">
        <w:rPr>
          <w:rFonts w:ascii="Times New Roman" w:hAnsi="Times New Roman"/>
          <w:sz w:val="24"/>
          <w:szCs w:val="24"/>
          <w:lang w:val="id-ID"/>
        </w:rPr>
        <w:t>) periode 2012-2017,</w:t>
      </w:r>
      <w:r w:rsidR="00DB4B18" w:rsidRPr="001D1B82">
        <w:rPr>
          <w:rFonts w:ascii="Times New Roman" w:hAnsi="Times New Roman"/>
          <w:sz w:val="24"/>
          <w:szCs w:val="24"/>
        </w:rPr>
        <w:t xml:space="preserve"> juga me</w:t>
      </w:r>
      <w:r w:rsidR="00303002" w:rsidRPr="001D1B82">
        <w:rPr>
          <w:rFonts w:ascii="Times New Roman" w:hAnsi="Times New Roman"/>
          <w:sz w:val="24"/>
          <w:szCs w:val="24"/>
        </w:rPr>
        <w:t xml:space="preserve">nggali </w:t>
      </w:r>
      <w:r w:rsidR="00303002" w:rsidRPr="001D1B82">
        <w:rPr>
          <w:rFonts w:ascii="Times New Roman" w:hAnsi="Times New Roman"/>
          <w:sz w:val="24"/>
          <w:szCs w:val="24"/>
          <w:lang w:val="id-ID"/>
        </w:rPr>
        <w:t xml:space="preserve">realisasi </w:t>
      </w:r>
      <w:r w:rsidR="003D3F3C" w:rsidRPr="001D1B82">
        <w:rPr>
          <w:rFonts w:ascii="Times New Roman" w:hAnsi="Times New Roman"/>
          <w:sz w:val="24"/>
          <w:szCs w:val="24"/>
          <w:lang w:val="id-ID"/>
        </w:rPr>
        <w:lastRenderedPageBreak/>
        <w:t>Rencana Induk  P</w:t>
      </w:r>
      <w:r w:rsidR="00303002" w:rsidRPr="001D1B82">
        <w:rPr>
          <w:rFonts w:ascii="Times New Roman" w:hAnsi="Times New Roman"/>
          <w:sz w:val="24"/>
          <w:szCs w:val="24"/>
          <w:lang w:val="id-ID"/>
        </w:rPr>
        <w:t>embangunan</w:t>
      </w:r>
      <w:r w:rsidR="003D3F3C" w:rsidRPr="001D1B82">
        <w:rPr>
          <w:rFonts w:ascii="Times New Roman" w:hAnsi="Times New Roman"/>
          <w:sz w:val="24"/>
          <w:szCs w:val="24"/>
        </w:rPr>
        <w:t xml:space="preserve"> </w:t>
      </w:r>
      <w:r w:rsidR="003D3F3C" w:rsidRPr="001D1B82">
        <w:rPr>
          <w:rFonts w:ascii="Times New Roman" w:hAnsi="Times New Roman"/>
          <w:sz w:val="24"/>
          <w:szCs w:val="24"/>
          <w:lang w:val="id-ID"/>
        </w:rPr>
        <w:t>K</w:t>
      </w:r>
      <w:r w:rsidR="00DB4B18" w:rsidRPr="001D1B82">
        <w:rPr>
          <w:rFonts w:ascii="Times New Roman" w:hAnsi="Times New Roman"/>
          <w:sz w:val="24"/>
          <w:szCs w:val="24"/>
        </w:rPr>
        <w:t xml:space="preserve">epariwisataan </w:t>
      </w:r>
      <w:r w:rsidR="009831DE" w:rsidRPr="001D1B82">
        <w:rPr>
          <w:rFonts w:ascii="Times New Roman" w:hAnsi="Times New Roman"/>
          <w:sz w:val="24"/>
          <w:szCs w:val="24"/>
          <w:lang w:val="id-ID"/>
        </w:rPr>
        <w:t xml:space="preserve">(RIPPARDA) </w:t>
      </w:r>
      <w:r w:rsidR="00DB4B18" w:rsidRPr="001D1B82">
        <w:rPr>
          <w:rFonts w:ascii="Times New Roman" w:hAnsi="Times New Roman"/>
          <w:sz w:val="24"/>
          <w:szCs w:val="24"/>
        </w:rPr>
        <w:t>Kota Bogor</w:t>
      </w:r>
      <w:r w:rsidR="003D3F3C" w:rsidRPr="001D1B82">
        <w:rPr>
          <w:rFonts w:ascii="Times New Roman" w:hAnsi="Times New Roman"/>
          <w:sz w:val="24"/>
          <w:szCs w:val="24"/>
          <w:lang w:val="id-ID"/>
        </w:rPr>
        <w:t xml:space="preserve"> 2016-2018</w:t>
      </w:r>
      <w:r w:rsidR="00DB4B18" w:rsidRPr="001D1B82">
        <w:rPr>
          <w:rFonts w:ascii="Times New Roman" w:hAnsi="Times New Roman"/>
          <w:sz w:val="24"/>
          <w:szCs w:val="24"/>
        </w:rPr>
        <w:t xml:space="preserve">. </w:t>
      </w:r>
      <w:proofErr w:type="gramStart"/>
      <w:r w:rsidR="00DB4B18" w:rsidRPr="001D1B82">
        <w:rPr>
          <w:rFonts w:ascii="Times New Roman" w:hAnsi="Times New Roman"/>
          <w:sz w:val="24"/>
          <w:szCs w:val="24"/>
        </w:rPr>
        <w:t>Kajian ini d</w:t>
      </w:r>
      <w:r w:rsidR="00CE7035" w:rsidRPr="001D1B82">
        <w:rPr>
          <w:rFonts w:ascii="Times New Roman" w:hAnsi="Times New Roman"/>
          <w:sz w:val="24"/>
          <w:szCs w:val="24"/>
        </w:rPr>
        <w:t>ilakukan</w:t>
      </w:r>
      <w:r w:rsidR="00DB4B18" w:rsidRPr="001D1B82">
        <w:rPr>
          <w:rFonts w:ascii="Times New Roman" w:hAnsi="Times New Roman"/>
          <w:sz w:val="24"/>
          <w:szCs w:val="24"/>
        </w:rPr>
        <w:t xml:space="preserve"> dengan metode kombinasi pendekatan kuantitatif </w:t>
      </w:r>
      <w:r w:rsidR="00CE7035" w:rsidRPr="001D1B82">
        <w:rPr>
          <w:rFonts w:ascii="Times New Roman" w:hAnsi="Times New Roman"/>
          <w:sz w:val="24"/>
          <w:szCs w:val="24"/>
          <w:lang w:val="id-ID"/>
        </w:rPr>
        <w:t xml:space="preserve">sederhana </w:t>
      </w:r>
      <w:r w:rsidR="00DB4B18" w:rsidRPr="001D1B82">
        <w:rPr>
          <w:rFonts w:ascii="Times New Roman" w:hAnsi="Times New Roman"/>
          <w:sz w:val="24"/>
          <w:szCs w:val="24"/>
        </w:rPr>
        <w:t>dan kualitatif guna mendapatkan hasil yang lebih akurat dan mendalam.</w:t>
      </w:r>
      <w:proofErr w:type="gramEnd"/>
      <w:r w:rsidR="00DB4B18" w:rsidRPr="001D1B82">
        <w:rPr>
          <w:rFonts w:ascii="Times New Roman" w:hAnsi="Times New Roman"/>
          <w:sz w:val="24"/>
          <w:szCs w:val="24"/>
        </w:rPr>
        <w:t xml:space="preserve"> Teknik pe</w:t>
      </w:r>
      <w:r w:rsidR="00CE7035" w:rsidRPr="001D1B82">
        <w:rPr>
          <w:rFonts w:ascii="Times New Roman" w:hAnsi="Times New Roman"/>
          <w:sz w:val="24"/>
          <w:szCs w:val="24"/>
        </w:rPr>
        <w:t xml:space="preserve">ngumpulan data dilakukan </w:t>
      </w:r>
      <w:r w:rsidR="00CE7035" w:rsidRPr="001D1B82">
        <w:rPr>
          <w:rFonts w:ascii="Times New Roman" w:hAnsi="Times New Roman"/>
          <w:sz w:val="24"/>
          <w:szCs w:val="24"/>
          <w:lang w:val="id-ID"/>
        </w:rPr>
        <w:t xml:space="preserve">melaui studi dokumentasi, </w:t>
      </w:r>
      <w:r w:rsidR="00DB4B18" w:rsidRPr="001D1B82">
        <w:rPr>
          <w:rFonts w:ascii="Times New Roman" w:hAnsi="Times New Roman"/>
          <w:sz w:val="24"/>
          <w:szCs w:val="24"/>
        </w:rPr>
        <w:t xml:space="preserve">wawancara mendalam menggunakan alat </w:t>
      </w:r>
      <w:proofErr w:type="gramStart"/>
      <w:r w:rsidR="00DB4B18" w:rsidRPr="001D1B82">
        <w:rPr>
          <w:rFonts w:ascii="Times New Roman" w:hAnsi="Times New Roman"/>
          <w:sz w:val="24"/>
          <w:szCs w:val="24"/>
        </w:rPr>
        <w:t>bantu</w:t>
      </w:r>
      <w:proofErr w:type="gramEnd"/>
      <w:r w:rsidR="00DB4B18" w:rsidRPr="001D1B82">
        <w:rPr>
          <w:rFonts w:ascii="Times New Roman" w:hAnsi="Times New Roman"/>
          <w:sz w:val="24"/>
          <w:szCs w:val="24"/>
        </w:rPr>
        <w:t xml:space="preserve"> pedoman wawancara semi terstruktur kepada beberapa informan kunci secara</w:t>
      </w:r>
      <w:r w:rsidR="00DB4B18" w:rsidRPr="001D1B82">
        <w:rPr>
          <w:rFonts w:ascii="Times New Roman" w:hAnsi="Times New Roman"/>
          <w:i/>
          <w:sz w:val="24"/>
          <w:szCs w:val="24"/>
        </w:rPr>
        <w:t xml:space="preserve"> purposive</w:t>
      </w:r>
      <w:r w:rsidR="00DB4B18" w:rsidRPr="001D1B82">
        <w:rPr>
          <w:rFonts w:ascii="Times New Roman" w:hAnsi="Times New Roman"/>
          <w:sz w:val="24"/>
          <w:szCs w:val="24"/>
        </w:rPr>
        <w:t xml:space="preserve"> dan </w:t>
      </w:r>
      <w:r w:rsidR="00DB4B18" w:rsidRPr="001D1B82">
        <w:rPr>
          <w:rFonts w:ascii="Times New Roman" w:hAnsi="Times New Roman"/>
          <w:i/>
          <w:sz w:val="24"/>
          <w:szCs w:val="24"/>
        </w:rPr>
        <w:t>snowball</w:t>
      </w:r>
      <w:r w:rsidR="00DB4B18" w:rsidRPr="001D1B82">
        <w:rPr>
          <w:rFonts w:ascii="Times New Roman" w:hAnsi="Times New Roman"/>
          <w:sz w:val="24"/>
          <w:szCs w:val="24"/>
        </w:rPr>
        <w:t>, juga dilengkapi dengan data-d</w:t>
      </w:r>
      <w:r w:rsidR="00CE7035" w:rsidRPr="001D1B82">
        <w:rPr>
          <w:rFonts w:ascii="Times New Roman" w:hAnsi="Times New Roman"/>
          <w:sz w:val="24"/>
          <w:szCs w:val="24"/>
        </w:rPr>
        <w:t>ata hasil observasi</w:t>
      </w:r>
      <w:r w:rsidR="00DB4B18" w:rsidRPr="001D1B82">
        <w:rPr>
          <w:rFonts w:ascii="Times New Roman" w:hAnsi="Times New Roman"/>
          <w:sz w:val="24"/>
          <w:szCs w:val="24"/>
        </w:rPr>
        <w:t xml:space="preserve"> dan studi literatur. </w:t>
      </w:r>
      <w:proofErr w:type="gramStart"/>
      <w:r w:rsidR="00DB4B18" w:rsidRPr="001D1B82">
        <w:rPr>
          <w:rFonts w:ascii="Times New Roman" w:hAnsi="Times New Roman"/>
          <w:sz w:val="24"/>
          <w:szCs w:val="24"/>
        </w:rPr>
        <w:t>Analisis kajian ini dilakukan menggunakan teknik analisis kontribusi, deskriptif dan eksplanatif.</w:t>
      </w:r>
      <w:proofErr w:type="gramEnd"/>
      <w:r w:rsidR="00DB4B18" w:rsidRPr="001D1B82">
        <w:rPr>
          <w:rFonts w:ascii="Times New Roman" w:hAnsi="Times New Roman"/>
          <w:sz w:val="24"/>
          <w:szCs w:val="24"/>
        </w:rPr>
        <w:t xml:space="preserve"> </w:t>
      </w:r>
      <w:r w:rsidR="00CE7035" w:rsidRPr="001D1B82">
        <w:rPr>
          <w:rFonts w:ascii="Times New Roman" w:hAnsi="Times New Roman"/>
          <w:sz w:val="24"/>
          <w:szCs w:val="24"/>
          <w:lang w:val="id-ID"/>
        </w:rPr>
        <w:t xml:space="preserve">Verifikasi data kualitatif dilakukan secara triangulasi. </w:t>
      </w:r>
      <w:r w:rsidR="00DB4B18" w:rsidRPr="001D1B82">
        <w:rPr>
          <w:rFonts w:ascii="Times New Roman" w:hAnsi="Times New Roman"/>
          <w:sz w:val="24"/>
          <w:szCs w:val="24"/>
        </w:rPr>
        <w:t xml:space="preserve">Hasil dari penelitian ini adalah, </w:t>
      </w:r>
      <w:r w:rsidR="00303002" w:rsidRPr="001D1B82">
        <w:rPr>
          <w:rFonts w:ascii="Times New Roman" w:hAnsi="Times New Roman"/>
          <w:sz w:val="24"/>
          <w:szCs w:val="24"/>
          <w:lang w:val="id-ID"/>
        </w:rPr>
        <w:t xml:space="preserve">kontribusi sektor pariwisata Kota Bogor </w:t>
      </w:r>
      <w:r w:rsidR="00DB4B18" w:rsidRPr="001D1B82">
        <w:rPr>
          <w:rFonts w:ascii="Times New Roman" w:hAnsi="Times New Roman"/>
          <w:sz w:val="24"/>
          <w:szCs w:val="24"/>
        </w:rPr>
        <w:t>terhadap PAD</w:t>
      </w:r>
      <w:r w:rsidR="00303002" w:rsidRPr="001D1B82">
        <w:rPr>
          <w:rFonts w:ascii="Times New Roman" w:hAnsi="Times New Roman"/>
          <w:sz w:val="24"/>
          <w:szCs w:val="24"/>
          <w:lang w:val="id-ID"/>
        </w:rPr>
        <w:t xml:space="preserve"> periode tahun 2012-2017 adalah 24% </w:t>
      </w:r>
      <w:r w:rsidR="00DB4B18" w:rsidRPr="001D1B82">
        <w:rPr>
          <w:rFonts w:ascii="Times New Roman" w:hAnsi="Times New Roman"/>
          <w:sz w:val="24"/>
          <w:szCs w:val="24"/>
        </w:rPr>
        <w:t xml:space="preserve">dan </w:t>
      </w:r>
      <w:r w:rsidR="00303002" w:rsidRPr="001D1B82">
        <w:rPr>
          <w:rFonts w:ascii="Times New Roman" w:hAnsi="Times New Roman"/>
          <w:sz w:val="24"/>
          <w:szCs w:val="24"/>
          <w:lang w:val="id-ID"/>
        </w:rPr>
        <w:t xml:space="preserve">rasio kontribusi terhadap </w:t>
      </w:r>
      <w:r w:rsidR="00DB4B18" w:rsidRPr="001D1B82">
        <w:rPr>
          <w:rFonts w:ascii="Times New Roman" w:hAnsi="Times New Roman"/>
          <w:sz w:val="24"/>
          <w:szCs w:val="24"/>
        </w:rPr>
        <w:t>terhadap APBD</w:t>
      </w:r>
      <w:r w:rsidR="00303002" w:rsidRPr="001D1B82">
        <w:rPr>
          <w:rFonts w:ascii="Times New Roman" w:hAnsi="Times New Roman"/>
          <w:sz w:val="24"/>
          <w:szCs w:val="24"/>
          <w:lang w:val="id-ID"/>
        </w:rPr>
        <w:t xml:space="preserve"> adalah 7</w:t>
      </w:r>
      <w:proofErr w:type="gramStart"/>
      <w:r w:rsidR="00303002" w:rsidRPr="001D1B82">
        <w:rPr>
          <w:rFonts w:ascii="Times New Roman" w:hAnsi="Times New Roman"/>
          <w:sz w:val="24"/>
          <w:szCs w:val="24"/>
          <w:lang w:val="id-ID"/>
        </w:rPr>
        <w:t>,7</w:t>
      </w:r>
      <w:proofErr w:type="gramEnd"/>
      <w:r w:rsidR="00303002" w:rsidRPr="001D1B82">
        <w:rPr>
          <w:rFonts w:ascii="Times New Roman" w:hAnsi="Times New Roman"/>
          <w:sz w:val="24"/>
          <w:szCs w:val="24"/>
          <w:lang w:val="id-ID"/>
        </w:rPr>
        <w:t>%</w:t>
      </w:r>
      <w:r w:rsidR="00DB4B18" w:rsidRPr="001D1B82">
        <w:rPr>
          <w:rFonts w:ascii="Times New Roman" w:hAnsi="Times New Roman"/>
          <w:sz w:val="24"/>
          <w:szCs w:val="24"/>
        </w:rPr>
        <w:t>. Rata-rata manfaat APBD yang direalisasikan untuk belanja sektor pariwis</w:t>
      </w:r>
      <w:r w:rsidR="00303002" w:rsidRPr="001D1B82">
        <w:rPr>
          <w:rFonts w:ascii="Times New Roman" w:hAnsi="Times New Roman"/>
          <w:sz w:val="24"/>
          <w:szCs w:val="24"/>
        </w:rPr>
        <w:t>ata Kota Bogor periode</w:t>
      </w:r>
      <w:r w:rsidR="00303002" w:rsidRPr="001D1B82">
        <w:rPr>
          <w:rFonts w:ascii="Times New Roman" w:hAnsi="Times New Roman"/>
          <w:sz w:val="24"/>
          <w:szCs w:val="24"/>
          <w:lang w:val="id-ID"/>
        </w:rPr>
        <w:t xml:space="preserve"> yang sama</w:t>
      </w:r>
      <w:r w:rsidR="009831DE" w:rsidRPr="001D1B82">
        <w:rPr>
          <w:rFonts w:ascii="Times New Roman" w:hAnsi="Times New Roman"/>
          <w:sz w:val="24"/>
          <w:szCs w:val="24"/>
        </w:rPr>
        <w:t xml:space="preserve"> adalah 0</w:t>
      </w:r>
      <w:proofErr w:type="gramStart"/>
      <w:r w:rsidR="009831DE" w:rsidRPr="001D1B82">
        <w:rPr>
          <w:rFonts w:ascii="Times New Roman" w:hAnsi="Times New Roman"/>
          <w:sz w:val="24"/>
          <w:szCs w:val="24"/>
        </w:rPr>
        <w:t>,5</w:t>
      </w:r>
      <w:proofErr w:type="gramEnd"/>
      <w:r w:rsidR="009831DE" w:rsidRPr="001D1B82">
        <w:rPr>
          <w:rFonts w:ascii="Times New Roman" w:hAnsi="Times New Roman"/>
          <w:sz w:val="24"/>
          <w:szCs w:val="24"/>
        </w:rPr>
        <w:t xml:space="preserve">%.  </w:t>
      </w:r>
      <w:r w:rsidR="009831DE" w:rsidRPr="001D1B82">
        <w:rPr>
          <w:rFonts w:ascii="Times New Roman" w:hAnsi="Times New Roman"/>
          <w:sz w:val="24"/>
          <w:szCs w:val="24"/>
          <w:lang w:val="id-ID"/>
        </w:rPr>
        <w:t>P</w:t>
      </w:r>
      <w:r w:rsidR="00DB4B18" w:rsidRPr="001D1B82">
        <w:rPr>
          <w:rFonts w:ascii="Times New Roman" w:hAnsi="Times New Roman"/>
          <w:sz w:val="24"/>
          <w:szCs w:val="24"/>
        </w:rPr>
        <w:t>ro</w:t>
      </w:r>
      <w:r w:rsidR="009831DE" w:rsidRPr="001D1B82">
        <w:rPr>
          <w:rFonts w:ascii="Times New Roman" w:hAnsi="Times New Roman"/>
          <w:sz w:val="24"/>
          <w:szCs w:val="24"/>
        </w:rPr>
        <w:t xml:space="preserve">gram </w:t>
      </w:r>
      <w:r w:rsidR="00DB4B18" w:rsidRPr="001D1B82">
        <w:rPr>
          <w:rFonts w:ascii="Times New Roman" w:hAnsi="Times New Roman"/>
          <w:sz w:val="24"/>
          <w:szCs w:val="24"/>
        </w:rPr>
        <w:t>RIPPAR</w:t>
      </w:r>
      <w:r w:rsidR="009831DE" w:rsidRPr="001D1B82">
        <w:rPr>
          <w:rFonts w:ascii="Times New Roman" w:hAnsi="Times New Roman"/>
          <w:sz w:val="24"/>
          <w:szCs w:val="24"/>
        </w:rPr>
        <w:t>DA Kota Bogor, pada tahun 2016-</w:t>
      </w:r>
      <w:r w:rsidR="00DB4B18" w:rsidRPr="001D1B82">
        <w:rPr>
          <w:rFonts w:ascii="Times New Roman" w:hAnsi="Times New Roman"/>
          <w:sz w:val="24"/>
          <w:szCs w:val="24"/>
        </w:rPr>
        <w:t>2018 sudah terealisasi</w:t>
      </w:r>
      <w:r w:rsidR="009831DE" w:rsidRPr="001D1B82">
        <w:rPr>
          <w:rFonts w:ascii="Times New Roman" w:hAnsi="Times New Roman"/>
          <w:sz w:val="24"/>
          <w:szCs w:val="24"/>
        </w:rPr>
        <w:t xml:space="preserve"> 67,2%</w:t>
      </w:r>
      <w:r w:rsidR="009831DE" w:rsidRPr="001D1B82">
        <w:rPr>
          <w:rFonts w:ascii="Times New Roman" w:hAnsi="Times New Roman"/>
          <w:sz w:val="24"/>
          <w:szCs w:val="24"/>
          <w:lang w:val="id-ID"/>
        </w:rPr>
        <w:t>.</w:t>
      </w:r>
      <w:r w:rsidR="00DB4B18" w:rsidRPr="001D1B82">
        <w:rPr>
          <w:rFonts w:ascii="Times New Roman" w:hAnsi="Times New Roman"/>
          <w:sz w:val="24"/>
          <w:szCs w:val="24"/>
        </w:rPr>
        <w:t xml:space="preserve"> </w:t>
      </w:r>
      <w:r w:rsidR="00186D00" w:rsidRPr="001D1B82">
        <w:rPr>
          <w:rFonts w:ascii="Times New Roman" w:hAnsi="Times New Roman"/>
          <w:sz w:val="24"/>
          <w:szCs w:val="24"/>
          <w:lang w:val="id-ID"/>
        </w:rPr>
        <w:t>Simpulan dari penelitian ini adalah se</w:t>
      </w:r>
      <w:r w:rsidR="005634AF" w:rsidRPr="001D1B82">
        <w:rPr>
          <w:rFonts w:ascii="Times New Roman" w:hAnsi="Times New Roman"/>
          <w:sz w:val="24"/>
          <w:szCs w:val="24"/>
          <w:lang w:val="id-ID"/>
        </w:rPr>
        <w:t xml:space="preserve">ktor pariwisata Kota Bogor tahun </w:t>
      </w:r>
      <w:r w:rsidR="00186D00" w:rsidRPr="001D1B82">
        <w:rPr>
          <w:rFonts w:ascii="Times New Roman" w:hAnsi="Times New Roman"/>
          <w:sz w:val="24"/>
          <w:szCs w:val="24"/>
          <w:lang w:val="id-ID"/>
        </w:rPr>
        <w:t xml:space="preserve">2017 memberikan kontribusi terbesar </w:t>
      </w:r>
      <w:r w:rsidR="005634AF" w:rsidRPr="001D1B82">
        <w:rPr>
          <w:rFonts w:ascii="Times New Roman" w:hAnsi="Times New Roman"/>
          <w:sz w:val="24"/>
          <w:szCs w:val="24"/>
          <w:lang w:val="id-ID"/>
        </w:rPr>
        <w:t xml:space="preserve">(36%) </w:t>
      </w:r>
      <w:r w:rsidR="00186D00" w:rsidRPr="001D1B82">
        <w:rPr>
          <w:rFonts w:ascii="Times New Roman" w:hAnsi="Times New Roman"/>
          <w:sz w:val="24"/>
          <w:szCs w:val="24"/>
          <w:lang w:val="id-ID"/>
        </w:rPr>
        <w:t>dalam pajak daerah dan berperan penting dalam menunjang Pendapatan Asli Daerah</w:t>
      </w:r>
      <w:r w:rsidR="00CE7035" w:rsidRPr="001D1B82">
        <w:rPr>
          <w:rFonts w:ascii="Times New Roman" w:hAnsi="Times New Roman"/>
          <w:sz w:val="24"/>
          <w:szCs w:val="24"/>
          <w:lang w:val="id-ID"/>
        </w:rPr>
        <w:t xml:space="preserve"> dan A.P.B.D.</w:t>
      </w:r>
      <w:r w:rsidR="005634AF" w:rsidRPr="001D1B82">
        <w:rPr>
          <w:rFonts w:ascii="Times New Roman" w:hAnsi="Times New Roman"/>
          <w:sz w:val="24"/>
          <w:szCs w:val="24"/>
          <w:lang w:val="id-ID"/>
        </w:rPr>
        <w:t xml:space="preserve"> 2012-2017.</w:t>
      </w:r>
      <w:r w:rsidR="00CE7035" w:rsidRPr="001D1B82">
        <w:rPr>
          <w:rFonts w:ascii="Times New Roman" w:hAnsi="Times New Roman"/>
          <w:sz w:val="24"/>
          <w:szCs w:val="24"/>
          <w:lang w:val="id-ID"/>
        </w:rPr>
        <w:t xml:space="preserve"> R</w:t>
      </w:r>
      <w:r w:rsidR="009831DE" w:rsidRPr="001D1B82">
        <w:rPr>
          <w:rFonts w:ascii="Times New Roman" w:hAnsi="Times New Roman"/>
          <w:sz w:val="24"/>
          <w:szCs w:val="24"/>
          <w:lang w:val="id-ID"/>
        </w:rPr>
        <w:t>ealisasi program RIPPARDA</w:t>
      </w:r>
      <w:r w:rsidR="00CE7035" w:rsidRPr="001D1B82">
        <w:rPr>
          <w:rFonts w:ascii="Times New Roman" w:hAnsi="Times New Roman"/>
          <w:sz w:val="24"/>
          <w:szCs w:val="24"/>
          <w:lang w:val="id-ID"/>
        </w:rPr>
        <w:t xml:space="preserve"> Kota Bogor tahun 2016-2018 belum maksimal (67%), karena beberapa kendala termasuk alokasi anggaran belanja pariwisata yang sangat minim. </w:t>
      </w:r>
      <w:r w:rsidR="00186D00" w:rsidRPr="001D1B82">
        <w:rPr>
          <w:rFonts w:ascii="Times New Roman" w:hAnsi="Times New Roman"/>
          <w:sz w:val="24"/>
          <w:szCs w:val="24"/>
          <w:lang w:val="id-ID"/>
        </w:rPr>
        <w:t xml:space="preserve"> </w:t>
      </w:r>
    </w:p>
    <w:p w:rsidR="00E83854" w:rsidRPr="001D1B82" w:rsidRDefault="00E83854" w:rsidP="00E83854">
      <w:pPr>
        <w:spacing w:after="120" w:line="240" w:lineRule="auto"/>
        <w:ind w:left="993" w:hanging="993"/>
        <w:jc w:val="both"/>
        <w:rPr>
          <w:rFonts w:ascii="Times New Roman" w:hAnsi="Times New Roman"/>
          <w:b/>
          <w:sz w:val="24"/>
          <w:szCs w:val="24"/>
        </w:rPr>
      </w:pPr>
      <w:r w:rsidRPr="001D1B82">
        <w:rPr>
          <w:rFonts w:ascii="Times New Roman" w:hAnsi="Times New Roman"/>
          <w:b/>
          <w:sz w:val="24"/>
          <w:szCs w:val="24"/>
        </w:rPr>
        <w:t>Kata kunci:</w:t>
      </w:r>
      <w:r w:rsidRPr="001D1B82">
        <w:rPr>
          <w:rFonts w:ascii="Times New Roman" w:hAnsi="Times New Roman"/>
          <w:b/>
          <w:i/>
          <w:sz w:val="24"/>
          <w:szCs w:val="24"/>
        </w:rPr>
        <w:t xml:space="preserve"> </w:t>
      </w:r>
      <w:r w:rsidR="007107FA" w:rsidRPr="001D1B82">
        <w:rPr>
          <w:rFonts w:ascii="Times New Roman" w:hAnsi="Times New Roman"/>
          <w:b/>
          <w:i/>
          <w:sz w:val="24"/>
          <w:szCs w:val="24"/>
        </w:rPr>
        <w:t xml:space="preserve"> Kontribusi,</w:t>
      </w:r>
      <w:r w:rsidR="00DB4B18" w:rsidRPr="001D1B82">
        <w:rPr>
          <w:rFonts w:ascii="Times New Roman" w:hAnsi="Times New Roman"/>
          <w:b/>
          <w:i/>
          <w:sz w:val="24"/>
          <w:szCs w:val="24"/>
        </w:rPr>
        <w:t xml:space="preserve"> Kepariwisataan Kota Bogor</w:t>
      </w:r>
      <w:r w:rsidR="007107FA" w:rsidRPr="001D1B82">
        <w:rPr>
          <w:rFonts w:ascii="Times New Roman" w:hAnsi="Times New Roman"/>
          <w:b/>
          <w:i/>
          <w:sz w:val="24"/>
          <w:szCs w:val="24"/>
          <w:lang w:val="id-ID"/>
        </w:rPr>
        <w:t xml:space="preserve">, </w:t>
      </w:r>
      <w:r w:rsidR="009831DE" w:rsidRPr="001D1B82">
        <w:rPr>
          <w:rFonts w:ascii="Times New Roman" w:hAnsi="Times New Roman"/>
          <w:b/>
          <w:i/>
          <w:sz w:val="24"/>
          <w:szCs w:val="24"/>
          <w:lang w:val="id-ID"/>
        </w:rPr>
        <w:t>RIPPARDA,</w:t>
      </w:r>
      <w:r w:rsidR="007107FA" w:rsidRPr="001D1B82">
        <w:rPr>
          <w:rFonts w:ascii="Times New Roman" w:hAnsi="Times New Roman"/>
          <w:b/>
          <w:i/>
          <w:sz w:val="24"/>
          <w:szCs w:val="24"/>
          <w:lang w:val="id-ID"/>
        </w:rPr>
        <w:t xml:space="preserve"> Pendapatan Asli Daerah</w:t>
      </w:r>
      <w:r w:rsidR="009831DE" w:rsidRPr="001D1B82">
        <w:rPr>
          <w:rFonts w:ascii="Times New Roman" w:hAnsi="Times New Roman"/>
          <w:b/>
          <w:i/>
          <w:sz w:val="24"/>
          <w:szCs w:val="24"/>
          <w:lang w:val="id-ID"/>
        </w:rPr>
        <w:t>, APBD</w:t>
      </w:r>
      <w:r w:rsidRPr="001D1B82">
        <w:rPr>
          <w:rStyle w:val="KeywordsChar"/>
          <w:i w:val="0"/>
          <w:iCs w:val="0"/>
          <w:sz w:val="24"/>
          <w:szCs w:val="24"/>
        </w:rPr>
        <w:t xml:space="preserve"> </w:t>
      </w:r>
    </w:p>
    <w:p w:rsidR="00E83854" w:rsidRDefault="00E83854" w:rsidP="00E83854">
      <w:pPr>
        <w:spacing w:after="120" w:line="240" w:lineRule="auto"/>
        <w:ind w:left="993" w:hanging="993"/>
        <w:jc w:val="both"/>
        <w:rPr>
          <w:rFonts w:ascii="Times New Roman" w:hAnsi="Times New Roman"/>
          <w:b/>
          <w:sz w:val="20"/>
          <w:szCs w:val="20"/>
        </w:rPr>
      </w:pPr>
    </w:p>
    <w:p w:rsidR="00A14416" w:rsidRPr="00E83854" w:rsidRDefault="00A14416" w:rsidP="00E83854">
      <w:pPr>
        <w:spacing w:after="120" w:line="240" w:lineRule="auto"/>
        <w:ind w:left="993" w:hanging="993"/>
        <w:jc w:val="both"/>
        <w:rPr>
          <w:rFonts w:ascii="Times New Roman" w:hAnsi="Times New Roman"/>
          <w:b/>
          <w:sz w:val="20"/>
          <w:szCs w:val="20"/>
        </w:rPr>
      </w:pPr>
    </w:p>
    <w:p w:rsidR="00E83854" w:rsidRPr="00E83854" w:rsidRDefault="00E83854" w:rsidP="00E83854">
      <w:pPr>
        <w:pStyle w:val="ChapterTitle"/>
        <w:spacing w:before="0" w:after="0"/>
        <w:ind w:left="0" w:right="67" w:firstLineChars="0" w:firstLine="0"/>
        <w:jc w:val="center"/>
        <w:rPr>
          <w:szCs w:val="20"/>
        </w:rPr>
      </w:pPr>
      <w:r>
        <w:rPr>
          <w:szCs w:val="20"/>
        </w:rPr>
        <w:t>PENDAHULUAN</w:t>
      </w:r>
    </w:p>
    <w:p w:rsidR="00DD3E87" w:rsidRDefault="00A9364A" w:rsidP="007F4F55">
      <w:pPr>
        <w:tabs>
          <w:tab w:val="left" w:pos="450"/>
        </w:tabs>
        <w:autoSpaceDE w:val="0"/>
        <w:autoSpaceDN w:val="0"/>
        <w:adjustRightInd w:val="0"/>
        <w:spacing w:after="0" w:line="480" w:lineRule="auto"/>
        <w:jc w:val="both"/>
        <w:rPr>
          <w:rFonts w:ascii="Times New Roman" w:hAnsi="Times New Roman"/>
          <w:sz w:val="24"/>
          <w:szCs w:val="24"/>
          <w:lang w:val="id-ID"/>
        </w:rPr>
      </w:pPr>
      <w:r>
        <w:rPr>
          <w:rFonts w:ascii="Times New Roman" w:hAnsi="Times New Roman"/>
          <w:sz w:val="24"/>
          <w:szCs w:val="24"/>
        </w:rPr>
        <w:t xml:space="preserve">Menurut (Arief Yahya, </w:t>
      </w:r>
      <w:r w:rsidR="007107FA" w:rsidRPr="00D40428">
        <w:rPr>
          <w:rFonts w:ascii="Times New Roman" w:hAnsi="Times New Roman"/>
          <w:sz w:val="24"/>
          <w:szCs w:val="24"/>
        </w:rPr>
        <w:t>2018), besarnya potensi dan manfaat pariwisata Indonesia turut memacu pemerintah sehingga menjadikan sektor pariwisata sebagai salah satu dari lima prioritas pembangunan dalam program Kabinet Kerja Pemerintahan Joko Widodo-Jusuf Kalla periode pemerintahan 2014-2019, dan bahkan menjadi sektor unggulan</w:t>
      </w:r>
      <w:r w:rsidR="00DD3E87">
        <w:rPr>
          <w:rFonts w:ascii="Times New Roman" w:hAnsi="Times New Roman"/>
          <w:sz w:val="24"/>
          <w:szCs w:val="24"/>
        </w:rPr>
        <w:t xml:space="preserve"> peringkat ke-2 pembangunan</w:t>
      </w:r>
      <w:r w:rsidR="00DD3E87">
        <w:rPr>
          <w:rFonts w:ascii="Times New Roman" w:hAnsi="Times New Roman"/>
          <w:sz w:val="24"/>
          <w:szCs w:val="24"/>
          <w:lang w:val="id-ID"/>
        </w:rPr>
        <w:t xml:space="preserve"> </w:t>
      </w:r>
      <w:r w:rsidR="007107FA" w:rsidRPr="00D40428">
        <w:rPr>
          <w:rFonts w:ascii="Times New Roman" w:hAnsi="Times New Roman"/>
          <w:sz w:val="24"/>
          <w:szCs w:val="24"/>
        </w:rPr>
        <w:t>2018. Hasilnya cukup menggembirakan karena sejak 2016, industri pariwisata Indonesia telah menempati peringkat ke-dua sebagai sumber penghasil devisa negara, selanjutnya pada tahun 2019 industri pariwisata Indonesia diproyeksikan menjadi sumber penghasil devisa terbesar</w:t>
      </w:r>
      <w:r w:rsidR="00F2747F">
        <w:rPr>
          <w:rFonts w:ascii="Times New Roman" w:hAnsi="Times New Roman"/>
          <w:sz w:val="24"/>
          <w:szCs w:val="24"/>
        </w:rPr>
        <w:t xml:space="preserve"> </w:t>
      </w:r>
      <w:r w:rsidR="00F2747F">
        <w:rPr>
          <w:rFonts w:ascii="Times New Roman" w:hAnsi="Times New Roman"/>
          <w:sz w:val="24"/>
          <w:szCs w:val="24"/>
          <w:lang w:val="id-ID"/>
        </w:rPr>
        <w:t xml:space="preserve">dengan target </w:t>
      </w:r>
      <w:r w:rsidR="007107FA" w:rsidRPr="00D40428">
        <w:rPr>
          <w:rFonts w:ascii="Times New Roman" w:hAnsi="Times New Roman"/>
          <w:sz w:val="24"/>
          <w:szCs w:val="24"/>
        </w:rPr>
        <w:t>US$ 20 Miliar.</w:t>
      </w:r>
      <w:r w:rsidR="00F2747F">
        <w:rPr>
          <w:rFonts w:ascii="Times New Roman" w:hAnsi="Times New Roman"/>
          <w:sz w:val="24"/>
          <w:szCs w:val="24"/>
          <w:lang w:val="id-ID"/>
        </w:rPr>
        <w:t xml:space="preserve"> Menurut </w:t>
      </w:r>
      <w:r w:rsidR="00F2747F" w:rsidRPr="00D40428">
        <w:rPr>
          <w:rFonts w:ascii="Times New Roman" w:hAnsi="Times New Roman"/>
          <w:sz w:val="24"/>
          <w:szCs w:val="24"/>
        </w:rPr>
        <w:t>Kotler,</w:t>
      </w:r>
      <w:r w:rsidR="00F2747F">
        <w:rPr>
          <w:rFonts w:ascii="Times New Roman" w:hAnsi="Times New Roman"/>
          <w:sz w:val="24"/>
          <w:szCs w:val="24"/>
        </w:rPr>
        <w:t xml:space="preserve"> Bowen &amp; Makens</w:t>
      </w:r>
      <w:r w:rsidR="00F2747F">
        <w:rPr>
          <w:rFonts w:ascii="Times New Roman" w:hAnsi="Times New Roman"/>
          <w:sz w:val="24"/>
          <w:szCs w:val="24"/>
          <w:lang w:val="id-ID"/>
        </w:rPr>
        <w:t xml:space="preserve"> ( </w:t>
      </w:r>
      <w:r w:rsidR="00F2747F">
        <w:rPr>
          <w:rFonts w:ascii="Times New Roman" w:hAnsi="Times New Roman"/>
          <w:sz w:val="24"/>
          <w:szCs w:val="24"/>
        </w:rPr>
        <w:t>2011)</w:t>
      </w:r>
      <w:r w:rsidR="00F2747F">
        <w:rPr>
          <w:rFonts w:ascii="Times New Roman" w:hAnsi="Times New Roman"/>
          <w:sz w:val="24"/>
          <w:szCs w:val="24"/>
          <w:lang w:val="id-ID"/>
        </w:rPr>
        <w:t>,</w:t>
      </w:r>
      <w:r w:rsidR="00DD3E87">
        <w:rPr>
          <w:rFonts w:ascii="Times New Roman" w:hAnsi="Times New Roman"/>
          <w:sz w:val="24"/>
          <w:szCs w:val="24"/>
          <w:lang w:val="id-ID"/>
        </w:rPr>
        <w:t xml:space="preserve"> pariwisata </w:t>
      </w:r>
      <w:r w:rsidR="00F2747F">
        <w:rPr>
          <w:rFonts w:ascii="Times New Roman" w:hAnsi="Times New Roman"/>
          <w:sz w:val="24"/>
          <w:szCs w:val="24"/>
          <w:lang w:val="id-ID"/>
        </w:rPr>
        <w:t>juga mempunyai banyak manfaat lain</w:t>
      </w:r>
      <w:r w:rsidR="00DD3E87">
        <w:rPr>
          <w:rFonts w:ascii="Times New Roman" w:hAnsi="Times New Roman"/>
          <w:sz w:val="24"/>
          <w:szCs w:val="24"/>
          <w:lang w:val="id-ID"/>
        </w:rPr>
        <w:t xml:space="preserve">, diantaranya </w:t>
      </w:r>
      <w:r w:rsidR="007107FA" w:rsidRPr="00D40428">
        <w:rPr>
          <w:rFonts w:ascii="Times New Roman" w:hAnsi="Times New Roman"/>
          <w:sz w:val="24"/>
          <w:szCs w:val="24"/>
        </w:rPr>
        <w:t xml:space="preserve"> </w:t>
      </w:r>
      <w:r w:rsidR="00DD3E87" w:rsidRPr="00D40428">
        <w:rPr>
          <w:rFonts w:ascii="Times New Roman" w:hAnsi="Times New Roman"/>
          <w:sz w:val="24"/>
          <w:szCs w:val="24"/>
        </w:rPr>
        <w:t xml:space="preserve">: (1) Membuka lapangan kerja sehingga dapat mengurangi pengangguran, (2) Sarana pendukung berbagai industri , (3) </w:t>
      </w:r>
      <w:r w:rsidR="00DD3E87" w:rsidRPr="00D40428">
        <w:rPr>
          <w:rFonts w:ascii="Times New Roman" w:hAnsi="Times New Roman"/>
          <w:i/>
          <w:sz w:val="24"/>
          <w:szCs w:val="24"/>
        </w:rPr>
        <w:t>Multiplier effect</w:t>
      </w:r>
      <w:r w:rsidR="00DD3E87" w:rsidRPr="00D40428">
        <w:rPr>
          <w:rFonts w:ascii="Times New Roman" w:hAnsi="Times New Roman"/>
          <w:sz w:val="24"/>
          <w:szCs w:val="24"/>
        </w:rPr>
        <w:t>, (4) Memicu ekspor produk lokal, dan  (5) Sumber pajak da</w:t>
      </w:r>
      <w:r w:rsidR="00DD3E87">
        <w:rPr>
          <w:rFonts w:ascii="Times New Roman" w:hAnsi="Times New Roman"/>
          <w:sz w:val="24"/>
          <w:szCs w:val="24"/>
        </w:rPr>
        <w:t>erah dan pendapatan Negara</w:t>
      </w:r>
      <w:r w:rsidR="00F2747F">
        <w:rPr>
          <w:rFonts w:ascii="Times New Roman" w:hAnsi="Times New Roman"/>
          <w:sz w:val="24"/>
          <w:szCs w:val="24"/>
          <w:lang w:val="id-ID"/>
        </w:rPr>
        <w:t>.</w:t>
      </w:r>
      <w:r w:rsidR="00DD3E87">
        <w:rPr>
          <w:rFonts w:ascii="Times New Roman" w:hAnsi="Times New Roman"/>
          <w:sz w:val="24"/>
          <w:szCs w:val="24"/>
          <w:lang w:val="id-ID"/>
        </w:rPr>
        <w:t xml:space="preserve"> </w:t>
      </w:r>
    </w:p>
    <w:p w:rsidR="00CB46CB" w:rsidRDefault="007107FA" w:rsidP="007F4F55">
      <w:pPr>
        <w:tabs>
          <w:tab w:val="left" w:pos="450"/>
        </w:tabs>
        <w:autoSpaceDE w:val="0"/>
        <w:autoSpaceDN w:val="0"/>
        <w:adjustRightInd w:val="0"/>
        <w:spacing w:after="0" w:line="480" w:lineRule="auto"/>
        <w:jc w:val="both"/>
        <w:rPr>
          <w:rFonts w:ascii="Times New Roman" w:hAnsi="Times New Roman"/>
          <w:sz w:val="24"/>
          <w:szCs w:val="24"/>
          <w:lang w:val="id-ID"/>
        </w:rPr>
      </w:pPr>
      <w:r w:rsidRPr="00D40428">
        <w:rPr>
          <w:rFonts w:ascii="Times New Roman" w:hAnsi="Times New Roman"/>
          <w:sz w:val="24"/>
          <w:szCs w:val="24"/>
        </w:rPr>
        <w:t xml:space="preserve">Upaya pengembangan pariwisata pemerintah pusat </w:t>
      </w:r>
      <w:r w:rsidR="001837D1">
        <w:rPr>
          <w:rFonts w:ascii="Times New Roman" w:hAnsi="Times New Roman"/>
          <w:sz w:val="24"/>
          <w:szCs w:val="24"/>
          <w:lang w:val="id-ID"/>
        </w:rPr>
        <w:t>perlu didukung</w:t>
      </w:r>
      <w:r w:rsidRPr="00D40428">
        <w:rPr>
          <w:rFonts w:ascii="Times New Roman" w:hAnsi="Times New Roman"/>
          <w:sz w:val="24"/>
          <w:szCs w:val="24"/>
        </w:rPr>
        <w:t xml:space="preserve"> pemerintah </w:t>
      </w:r>
      <w:proofErr w:type="gramStart"/>
      <w:r w:rsidRPr="00D40428">
        <w:rPr>
          <w:rFonts w:ascii="Times New Roman" w:hAnsi="Times New Roman"/>
          <w:sz w:val="24"/>
          <w:szCs w:val="24"/>
        </w:rPr>
        <w:t>d</w:t>
      </w:r>
      <w:r w:rsidR="001837D1">
        <w:rPr>
          <w:rFonts w:ascii="Times New Roman" w:hAnsi="Times New Roman"/>
          <w:sz w:val="24"/>
          <w:szCs w:val="24"/>
        </w:rPr>
        <w:t xml:space="preserve">aerah </w:t>
      </w:r>
      <w:r w:rsidRPr="00D40428">
        <w:rPr>
          <w:rFonts w:ascii="Times New Roman" w:hAnsi="Times New Roman"/>
          <w:sz w:val="24"/>
          <w:szCs w:val="24"/>
        </w:rPr>
        <w:t xml:space="preserve"> dalam</w:t>
      </w:r>
      <w:proofErr w:type="gramEnd"/>
      <w:r w:rsidRPr="00D40428">
        <w:rPr>
          <w:rFonts w:ascii="Times New Roman" w:hAnsi="Times New Roman"/>
          <w:sz w:val="24"/>
          <w:szCs w:val="24"/>
        </w:rPr>
        <w:t xml:space="preserve"> mengelola potensi wisata </w:t>
      </w:r>
      <w:r w:rsidR="001837D1">
        <w:rPr>
          <w:rFonts w:ascii="Times New Roman" w:hAnsi="Times New Roman"/>
          <w:sz w:val="24"/>
          <w:szCs w:val="24"/>
          <w:lang w:val="id-ID"/>
        </w:rPr>
        <w:t xml:space="preserve">di </w:t>
      </w:r>
      <w:r w:rsidRPr="00D40428">
        <w:rPr>
          <w:rFonts w:ascii="Times New Roman" w:hAnsi="Times New Roman"/>
          <w:sz w:val="24"/>
          <w:szCs w:val="24"/>
        </w:rPr>
        <w:t>daerah</w:t>
      </w:r>
      <w:r w:rsidR="001837D1">
        <w:rPr>
          <w:rFonts w:ascii="Times New Roman" w:hAnsi="Times New Roman"/>
          <w:sz w:val="24"/>
          <w:szCs w:val="24"/>
          <w:lang w:val="id-ID"/>
        </w:rPr>
        <w:t>nya</w:t>
      </w:r>
      <w:r w:rsidRPr="00D40428">
        <w:rPr>
          <w:rFonts w:ascii="Times New Roman" w:hAnsi="Times New Roman"/>
          <w:sz w:val="24"/>
          <w:szCs w:val="24"/>
        </w:rPr>
        <w:t xml:space="preserve"> sehingga pada akhirnya dapat memberikan kontribusi </w:t>
      </w:r>
      <w:r w:rsidRPr="00D40428">
        <w:rPr>
          <w:rFonts w:ascii="Times New Roman" w:hAnsi="Times New Roman"/>
          <w:sz w:val="24"/>
          <w:szCs w:val="24"/>
        </w:rPr>
        <w:lastRenderedPageBreak/>
        <w:t xml:space="preserve">optimal baik bagi masyarakat maupun pemerintah. </w:t>
      </w:r>
      <w:proofErr w:type="gramStart"/>
      <w:r w:rsidRPr="00D40428">
        <w:rPr>
          <w:rFonts w:ascii="Times New Roman" w:hAnsi="Times New Roman"/>
          <w:sz w:val="24"/>
          <w:szCs w:val="24"/>
        </w:rPr>
        <w:t xml:space="preserve">Keterkaitan industri pariwisata dengan penerimaan </w:t>
      </w:r>
      <w:r w:rsidR="001837D1">
        <w:rPr>
          <w:rFonts w:ascii="Times New Roman" w:hAnsi="Times New Roman"/>
          <w:sz w:val="24"/>
          <w:szCs w:val="24"/>
        </w:rPr>
        <w:t xml:space="preserve">daerah </w:t>
      </w:r>
      <w:r w:rsidR="001837D1">
        <w:rPr>
          <w:rFonts w:ascii="Times New Roman" w:hAnsi="Times New Roman"/>
          <w:sz w:val="24"/>
          <w:szCs w:val="24"/>
          <w:lang w:val="id-ID"/>
        </w:rPr>
        <w:t>yaitu melalui peranannya bagi</w:t>
      </w:r>
      <w:r w:rsidRPr="00D40428">
        <w:rPr>
          <w:rFonts w:ascii="Times New Roman" w:hAnsi="Times New Roman"/>
          <w:sz w:val="24"/>
          <w:szCs w:val="24"/>
        </w:rPr>
        <w:t xml:space="preserve"> Pendapatan Asli Daerah (PAD).</w:t>
      </w:r>
      <w:proofErr w:type="gramEnd"/>
      <w:r w:rsidRPr="00D40428">
        <w:rPr>
          <w:rFonts w:ascii="Times New Roman" w:hAnsi="Times New Roman"/>
          <w:sz w:val="24"/>
          <w:szCs w:val="24"/>
        </w:rPr>
        <w:t xml:space="preserve"> </w:t>
      </w:r>
      <w:proofErr w:type="gramStart"/>
      <w:r w:rsidRPr="00D40428">
        <w:rPr>
          <w:rFonts w:ascii="Times New Roman" w:hAnsi="Times New Roman"/>
          <w:sz w:val="24"/>
          <w:szCs w:val="24"/>
        </w:rPr>
        <w:t>Setiap bulan, sektor pariwisata memberikan kontribusi langsung terhadap pajak daerah, yang kemudian menjadi s</w:t>
      </w:r>
      <w:r w:rsidR="009A6B27">
        <w:rPr>
          <w:rFonts w:ascii="Times New Roman" w:hAnsi="Times New Roman"/>
          <w:sz w:val="24"/>
          <w:szCs w:val="24"/>
        </w:rPr>
        <w:t xml:space="preserve">alah satu komponen bagi PAD </w:t>
      </w:r>
      <w:r w:rsidR="009A6B27">
        <w:rPr>
          <w:rFonts w:ascii="Times New Roman" w:hAnsi="Times New Roman"/>
          <w:sz w:val="24"/>
          <w:szCs w:val="24"/>
          <w:lang w:val="id-ID"/>
        </w:rPr>
        <w:t>dan selanjutnya</w:t>
      </w:r>
      <w:r w:rsidRPr="00D40428">
        <w:rPr>
          <w:rFonts w:ascii="Times New Roman" w:hAnsi="Times New Roman"/>
          <w:sz w:val="24"/>
          <w:szCs w:val="24"/>
        </w:rPr>
        <w:t xml:space="preserve"> merupakan komponen penting bagi Anggaran Pendapatan dan Belanja Daerah (APBD).</w:t>
      </w:r>
      <w:proofErr w:type="gramEnd"/>
      <w:r w:rsidRPr="00D40428">
        <w:rPr>
          <w:rFonts w:ascii="Times New Roman" w:hAnsi="Times New Roman"/>
          <w:sz w:val="24"/>
          <w:szCs w:val="24"/>
        </w:rPr>
        <w:t xml:space="preserve"> Dana APBD ini yang kemudian berperan sebagai sumber </w:t>
      </w:r>
      <w:proofErr w:type="gramStart"/>
      <w:r w:rsidRPr="00D40428">
        <w:rPr>
          <w:rFonts w:ascii="Times New Roman" w:hAnsi="Times New Roman"/>
          <w:sz w:val="24"/>
          <w:szCs w:val="24"/>
        </w:rPr>
        <w:t>dana</w:t>
      </w:r>
      <w:proofErr w:type="gramEnd"/>
      <w:r w:rsidRPr="00D40428">
        <w:rPr>
          <w:rFonts w:ascii="Times New Roman" w:hAnsi="Times New Roman"/>
          <w:sz w:val="24"/>
          <w:szCs w:val="24"/>
        </w:rPr>
        <w:t xml:space="preserve"> pemerintah untuk biaya dan pembangunan daerah. </w:t>
      </w:r>
      <w:proofErr w:type="gramStart"/>
      <w:r w:rsidR="004755B0">
        <w:rPr>
          <w:rFonts w:ascii="Times New Roman" w:hAnsi="Times New Roman"/>
          <w:sz w:val="24"/>
          <w:szCs w:val="24"/>
        </w:rPr>
        <w:t>Untuk meningkatkan pen</w:t>
      </w:r>
      <w:r w:rsidR="004755B0">
        <w:rPr>
          <w:rFonts w:ascii="Times New Roman" w:hAnsi="Times New Roman"/>
          <w:sz w:val="24"/>
          <w:szCs w:val="24"/>
          <w:lang w:val="id-ID"/>
        </w:rPr>
        <w:t>gembangan</w:t>
      </w:r>
      <w:r w:rsidR="00CB46CB" w:rsidRPr="00D40428">
        <w:rPr>
          <w:rFonts w:ascii="Times New Roman" w:hAnsi="Times New Roman"/>
          <w:sz w:val="24"/>
          <w:szCs w:val="24"/>
        </w:rPr>
        <w:t xml:space="preserve"> daerah termasuk di antaranya sektor pariwi</w:t>
      </w:r>
      <w:r w:rsidR="004755B0">
        <w:rPr>
          <w:rFonts w:ascii="Times New Roman" w:hAnsi="Times New Roman"/>
          <w:sz w:val="24"/>
          <w:szCs w:val="24"/>
        </w:rPr>
        <w:t xml:space="preserve">sata, pemerintah daerah </w:t>
      </w:r>
      <w:r w:rsidR="004755B0">
        <w:rPr>
          <w:rFonts w:ascii="Times New Roman" w:hAnsi="Times New Roman"/>
          <w:sz w:val="24"/>
          <w:szCs w:val="24"/>
          <w:lang w:val="id-ID"/>
        </w:rPr>
        <w:t>berperan penting</w:t>
      </w:r>
      <w:r w:rsidR="00CB46CB" w:rsidRPr="00D40428">
        <w:rPr>
          <w:rFonts w:ascii="Times New Roman" w:hAnsi="Times New Roman"/>
          <w:sz w:val="24"/>
          <w:szCs w:val="24"/>
        </w:rPr>
        <w:t xml:space="preserve"> untuk da</w:t>
      </w:r>
      <w:r w:rsidR="004755B0">
        <w:rPr>
          <w:rFonts w:ascii="Times New Roman" w:hAnsi="Times New Roman"/>
          <w:sz w:val="24"/>
          <w:szCs w:val="24"/>
        </w:rPr>
        <w:t>pat men</w:t>
      </w:r>
      <w:r w:rsidR="004755B0">
        <w:rPr>
          <w:rFonts w:ascii="Times New Roman" w:hAnsi="Times New Roman"/>
          <w:sz w:val="24"/>
          <w:szCs w:val="24"/>
          <w:lang w:val="id-ID"/>
        </w:rPr>
        <w:t>umbuhkembangkan</w:t>
      </w:r>
      <w:r w:rsidR="004755B0">
        <w:rPr>
          <w:rFonts w:ascii="Times New Roman" w:hAnsi="Times New Roman"/>
          <w:sz w:val="24"/>
          <w:szCs w:val="24"/>
        </w:rPr>
        <w:t xml:space="preserve"> perekonomian </w:t>
      </w:r>
      <w:r w:rsidR="004755B0">
        <w:rPr>
          <w:rFonts w:ascii="Times New Roman" w:hAnsi="Times New Roman"/>
          <w:sz w:val="24"/>
          <w:szCs w:val="24"/>
          <w:lang w:val="id-ID"/>
        </w:rPr>
        <w:t xml:space="preserve">di </w:t>
      </w:r>
      <w:r w:rsidR="004755B0">
        <w:rPr>
          <w:rFonts w:ascii="Times New Roman" w:hAnsi="Times New Roman"/>
          <w:sz w:val="24"/>
          <w:szCs w:val="24"/>
        </w:rPr>
        <w:t xml:space="preserve">daerahnya termasuk meningkatkan </w:t>
      </w:r>
      <w:r w:rsidR="004755B0">
        <w:rPr>
          <w:rFonts w:ascii="Times New Roman" w:hAnsi="Times New Roman"/>
          <w:sz w:val="24"/>
          <w:szCs w:val="24"/>
          <w:lang w:val="id-ID"/>
        </w:rPr>
        <w:t>hasil</w:t>
      </w:r>
      <w:r w:rsidR="00CB46CB" w:rsidRPr="00D40428">
        <w:rPr>
          <w:rFonts w:ascii="Times New Roman" w:hAnsi="Times New Roman"/>
          <w:sz w:val="24"/>
          <w:szCs w:val="24"/>
        </w:rPr>
        <w:t xml:space="preserve"> Pendapatan Asli Daer</w:t>
      </w:r>
      <w:r w:rsidR="004755B0">
        <w:rPr>
          <w:rFonts w:ascii="Times New Roman" w:hAnsi="Times New Roman"/>
          <w:sz w:val="24"/>
          <w:szCs w:val="24"/>
        </w:rPr>
        <w:t>ah (PAD).</w:t>
      </w:r>
      <w:proofErr w:type="gramEnd"/>
      <w:r w:rsidR="004755B0">
        <w:rPr>
          <w:rFonts w:ascii="Times New Roman" w:hAnsi="Times New Roman"/>
          <w:sz w:val="24"/>
          <w:szCs w:val="24"/>
        </w:rPr>
        <w:t xml:space="preserve"> Disamping men</w:t>
      </w:r>
      <w:r w:rsidR="006D1AC4">
        <w:rPr>
          <w:rFonts w:ascii="Times New Roman" w:hAnsi="Times New Roman"/>
          <w:sz w:val="24"/>
          <w:szCs w:val="24"/>
          <w:lang w:val="id-ID"/>
        </w:rPr>
        <w:t>ingkatkan</w:t>
      </w:r>
      <w:r w:rsidR="004755B0">
        <w:rPr>
          <w:rFonts w:ascii="Times New Roman" w:hAnsi="Times New Roman"/>
          <w:sz w:val="24"/>
          <w:szCs w:val="24"/>
        </w:rPr>
        <w:t xml:space="preserve"> </w:t>
      </w:r>
      <w:r w:rsidR="004755B0">
        <w:rPr>
          <w:rFonts w:ascii="Times New Roman" w:hAnsi="Times New Roman"/>
          <w:sz w:val="24"/>
          <w:szCs w:val="24"/>
          <w:lang w:val="id-ID"/>
        </w:rPr>
        <w:t>tata kelola</w:t>
      </w:r>
      <w:r w:rsidR="00CB46CB" w:rsidRPr="00D40428">
        <w:rPr>
          <w:rFonts w:ascii="Times New Roman" w:hAnsi="Times New Roman"/>
          <w:sz w:val="24"/>
          <w:szCs w:val="24"/>
        </w:rPr>
        <w:t xml:space="preserve"> terhadap </w:t>
      </w:r>
      <w:r w:rsidR="004755B0">
        <w:rPr>
          <w:rFonts w:ascii="Times New Roman" w:hAnsi="Times New Roman"/>
          <w:sz w:val="24"/>
          <w:szCs w:val="24"/>
          <w:lang w:val="id-ID"/>
        </w:rPr>
        <w:t xml:space="preserve">berbagai </w:t>
      </w:r>
      <w:r w:rsidR="00CB46CB" w:rsidRPr="00D40428">
        <w:rPr>
          <w:rFonts w:ascii="Times New Roman" w:hAnsi="Times New Roman"/>
          <w:sz w:val="24"/>
          <w:szCs w:val="24"/>
        </w:rPr>
        <w:t>sumber PAD yang sudah ada, pemerintah d</w:t>
      </w:r>
      <w:r w:rsidR="006D1AC4">
        <w:rPr>
          <w:rFonts w:ascii="Times New Roman" w:hAnsi="Times New Roman"/>
          <w:sz w:val="24"/>
          <w:szCs w:val="24"/>
        </w:rPr>
        <w:t>aerah juga harus kreatif m</w:t>
      </w:r>
      <w:r w:rsidR="006D1AC4">
        <w:rPr>
          <w:rFonts w:ascii="Times New Roman" w:hAnsi="Times New Roman"/>
          <w:sz w:val="24"/>
          <w:szCs w:val="24"/>
          <w:lang w:val="id-ID"/>
        </w:rPr>
        <w:t>enggali</w:t>
      </w:r>
      <w:r w:rsidR="006D1AC4">
        <w:rPr>
          <w:rFonts w:ascii="Times New Roman" w:hAnsi="Times New Roman"/>
          <w:sz w:val="24"/>
          <w:szCs w:val="24"/>
        </w:rPr>
        <w:t xml:space="preserve"> dan me</w:t>
      </w:r>
      <w:r w:rsidR="006D1AC4">
        <w:rPr>
          <w:rFonts w:ascii="Times New Roman" w:hAnsi="Times New Roman"/>
          <w:sz w:val="24"/>
          <w:szCs w:val="24"/>
          <w:lang w:val="id-ID"/>
        </w:rPr>
        <w:t>manfaatkan</w:t>
      </w:r>
      <w:r w:rsidR="00CB46CB">
        <w:rPr>
          <w:rFonts w:ascii="Times New Roman" w:hAnsi="Times New Roman"/>
          <w:sz w:val="24"/>
          <w:szCs w:val="24"/>
        </w:rPr>
        <w:t xml:space="preserve"> potensi sumber</w:t>
      </w:r>
      <w:r w:rsidR="00CB46CB" w:rsidRPr="00D40428">
        <w:rPr>
          <w:rFonts w:ascii="Times New Roman" w:hAnsi="Times New Roman"/>
          <w:sz w:val="24"/>
          <w:szCs w:val="24"/>
        </w:rPr>
        <w:t xml:space="preserve"> PAD nya</w:t>
      </w:r>
      <w:r w:rsidR="00CB46CB">
        <w:rPr>
          <w:rFonts w:ascii="Times New Roman" w:hAnsi="Times New Roman"/>
          <w:sz w:val="24"/>
          <w:szCs w:val="24"/>
          <w:lang w:val="id-ID"/>
        </w:rPr>
        <w:t xml:space="preserve"> sehingga</w:t>
      </w:r>
      <w:r w:rsidR="00CB46CB" w:rsidRPr="00D40428">
        <w:rPr>
          <w:rFonts w:ascii="Times New Roman" w:hAnsi="Times New Roman"/>
          <w:sz w:val="24"/>
          <w:szCs w:val="24"/>
        </w:rPr>
        <w:t xml:space="preserve"> </w:t>
      </w:r>
      <w:r w:rsidR="006D1AC4">
        <w:rPr>
          <w:rFonts w:ascii="Times New Roman" w:hAnsi="Times New Roman"/>
          <w:sz w:val="24"/>
          <w:szCs w:val="24"/>
          <w:lang w:val="id-ID"/>
        </w:rPr>
        <w:t xml:space="preserve">pendapatan </w:t>
      </w:r>
      <w:r w:rsidR="00CB46CB" w:rsidRPr="00D40428">
        <w:rPr>
          <w:rFonts w:ascii="Times New Roman" w:hAnsi="Times New Roman"/>
          <w:sz w:val="24"/>
          <w:szCs w:val="24"/>
        </w:rPr>
        <w:t xml:space="preserve">daerah </w:t>
      </w:r>
      <w:proofErr w:type="gramStart"/>
      <w:r w:rsidR="00CB46CB" w:rsidRPr="00D40428">
        <w:rPr>
          <w:rFonts w:ascii="Times New Roman" w:hAnsi="Times New Roman"/>
          <w:sz w:val="24"/>
          <w:szCs w:val="24"/>
        </w:rPr>
        <w:t>aka</w:t>
      </w:r>
      <w:r w:rsidR="006D1AC4">
        <w:rPr>
          <w:rFonts w:ascii="Times New Roman" w:hAnsi="Times New Roman"/>
          <w:sz w:val="24"/>
          <w:szCs w:val="24"/>
        </w:rPr>
        <w:t>n</w:t>
      </w:r>
      <w:proofErr w:type="gramEnd"/>
      <w:r w:rsidR="006D1AC4">
        <w:rPr>
          <w:rFonts w:ascii="Times New Roman" w:hAnsi="Times New Roman"/>
          <w:sz w:val="24"/>
          <w:szCs w:val="24"/>
        </w:rPr>
        <w:t xml:space="preserve"> semakin </w:t>
      </w:r>
      <w:r w:rsidR="006D1AC4">
        <w:rPr>
          <w:rFonts w:ascii="Times New Roman" w:hAnsi="Times New Roman"/>
          <w:sz w:val="24"/>
          <w:szCs w:val="24"/>
          <w:lang w:val="id-ID"/>
        </w:rPr>
        <w:t>bertambah</w:t>
      </w:r>
      <w:r w:rsidR="00CB46CB">
        <w:rPr>
          <w:rFonts w:ascii="Times New Roman" w:hAnsi="Times New Roman"/>
          <w:sz w:val="24"/>
          <w:szCs w:val="24"/>
        </w:rPr>
        <w:t xml:space="preserve"> </w:t>
      </w:r>
      <w:r w:rsidR="00CB46CB">
        <w:rPr>
          <w:rFonts w:ascii="Times New Roman" w:hAnsi="Times New Roman"/>
          <w:sz w:val="24"/>
          <w:szCs w:val="24"/>
          <w:lang w:val="id-ID"/>
        </w:rPr>
        <w:t>guna</w:t>
      </w:r>
      <w:r w:rsidR="006D1AC4">
        <w:rPr>
          <w:rFonts w:ascii="Times New Roman" w:hAnsi="Times New Roman"/>
          <w:sz w:val="24"/>
          <w:szCs w:val="24"/>
        </w:rPr>
        <w:t xml:space="preserve"> </w:t>
      </w:r>
      <w:r w:rsidR="006D1AC4">
        <w:rPr>
          <w:rFonts w:ascii="Times New Roman" w:hAnsi="Times New Roman"/>
          <w:sz w:val="24"/>
          <w:szCs w:val="24"/>
          <w:lang w:val="id-ID"/>
        </w:rPr>
        <w:t>membantu biaya pembangunan</w:t>
      </w:r>
      <w:r w:rsidR="00CB46CB" w:rsidRPr="00D40428">
        <w:rPr>
          <w:rFonts w:ascii="Times New Roman" w:hAnsi="Times New Roman"/>
          <w:sz w:val="24"/>
          <w:szCs w:val="24"/>
        </w:rPr>
        <w:t xml:space="preserve"> </w:t>
      </w:r>
      <w:r w:rsidR="006D1AC4">
        <w:rPr>
          <w:rFonts w:ascii="Times New Roman" w:hAnsi="Times New Roman"/>
          <w:sz w:val="24"/>
          <w:szCs w:val="24"/>
          <w:lang w:val="id-ID"/>
        </w:rPr>
        <w:t xml:space="preserve">di </w:t>
      </w:r>
      <w:r w:rsidR="00CB46CB" w:rsidRPr="00D40428">
        <w:rPr>
          <w:rFonts w:ascii="Times New Roman" w:hAnsi="Times New Roman"/>
          <w:sz w:val="24"/>
          <w:szCs w:val="24"/>
        </w:rPr>
        <w:t>daerahnya</w:t>
      </w:r>
      <w:r w:rsidR="00CB46CB">
        <w:rPr>
          <w:rFonts w:ascii="Times New Roman" w:hAnsi="Times New Roman"/>
          <w:sz w:val="24"/>
          <w:szCs w:val="24"/>
          <w:lang w:val="id-ID"/>
        </w:rPr>
        <w:t>.</w:t>
      </w:r>
    </w:p>
    <w:p w:rsidR="006D1AC4" w:rsidRDefault="006D1AC4" w:rsidP="007F4F55">
      <w:pPr>
        <w:autoSpaceDE w:val="0"/>
        <w:autoSpaceDN w:val="0"/>
        <w:adjustRightInd w:val="0"/>
        <w:spacing w:after="0" w:line="480" w:lineRule="auto"/>
        <w:jc w:val="both"/>
        <w:rPr>
          <w:rFonts w:ascii="Times New Roman" w:hAnsi="Times New Roman"/>
          <w:sz w:val="24"/>
          <w:szCs w:val="24"/>
          <w:lang w:val="id-ID"/>
        </w:rPr>
      </w:pPr>
    </w:p>
    <w:p w:rsidR="007107FA" w:rsidRPr="00D40428" w:rsidRDefault="004D3883" w:rsidP="007F4F55">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id-ID"/>
        </w:rPr>
        <w:t>Diutarakan oleh Widiantono (2013) dalam Arif Refiandi (2016), bahwa i</w:t>
      </w:r>
      <w:r w:rsidR="007107FA" w:rsidRPr="00D40428">
        <w:rPr>
          <w:rFonts w:ascii="Times New Roman" w:hAnsi="Times New Roman"/>
          <w:sz w:val="24"/>
          <w:szCs w:val="24"/>
        </w:rPr>
        <w:t xml:space="preserve">ndustri jasa </w:t>
      </w:r>
      <w:r w:rsidR="002E5615">
        <w:rPr>
          <w:rFonts w:ascii="Times New Roman" w:hAnsi="Times New Roman"/>
          <w:sz w:val="24"/>
          <w:szCs w:val="24"/>
          <w:lang w:val="id-ID"/>
        </w:rPr>
        <w:t xml:space="preserve">pariwisata </w:t>
      </w:r>
      <w:r w:rsidR="002E5615">
        <w:rPr>
          <w:rFonts w:ascii="Times New Roman" w:hAnsi="Times New Roman"/>
          <w:sz w:val="24"/>
          <w:szCs w:val="24"/>
        </w:rPr>
        <w:t>men</w:t>
      </w:r>
      <w:r w:rsidR="002E5615">
        <w:rPr>
          <w:rFonts w:ascii="Times New Roman" w:hAnsi="Times New Roman"/>
          <w:sz w:val="24"/>
          <w:szCs w:val="24"/>
          <w:lang w:val="id-ID"/>
        </w:rPr>
        <w:t>aungi</w:t>
      </w:r>
      <w:r w:rsidR="007107FA" w:rsidRPr="00D40428">
        <w:rPr>
          <w:rFonts w:ascii="Times New Roman" w:hAnsi="Times New Roman"/>
          <w:sz w:val="24"/>
          <w:szCs w:val="24"/>
        </w:rPr>
        <w:t xml:space="preserve"> </w:t>
      </w:r>
      <w:r w:rsidR="002E5615">
        <w:rPr>
          <w:rFonts w:ascii="Times New Roman" w:hAnsi="Times New Roman"/>
          <w:sz w:val="24"/>
          <w:szCs w:val="24"/>
          <w:lang w:val="id-ID"/>
        </w:rPr>
        <w:t>semua layanan yang termasuk dalam</w:t>
      </w:r>
      <w:r w:rsidR="002E5615">
        <w:rPr>
          <w:rFonts w:ascii="Times New Roman" w:hAnsi="Times New Roman"/>
          <w:sz w:val="24"/>
          <w:szCs w:val="24"/>
        </w:rPr>
        <w:t xml:space="preserve"> </w:t>
      </w:r>
      <w:r w:rsidR="002E5615">
        <w:rPr>
          <w:rFonts w:ascii="Times New Roman" w:hAnsi="Times New Roman"/>
          <w:sz w:val="24"/>
          <w:szCs w:val="24"/>
          <w:lang w:val="id-ID"/>
        </w:rPr>
        <w:t>perjalanan</w:t>
      </w:r>
      <w:r w:rsidR="007107FA" w:rsidRPr="00D40428">
        <w:rPr>
          <w:rFonts w:ascii="Times New Roman" w:hAnsi="Times New Roman"/>
          <w:sz w:val="24"/>
          <w:szCs w:val="24"/>
        </w:rPr>
        <w:t xml:space="preserve"> w</w:t>
      </w:r>
      <w:r w:rsidR="002E5615">
        <w:rPr>
          <w:rFonts w:ascii="Times New Roman" w:hAnsi="Times New Roman"/>
          <w:sz w:val="24"/>
          <w:szCs w:val="24"/>
        </w:rPr>
        <w:t xml:space="preserve">isatawan dari </w:t>
      </w:r>
      <w:r w:rsidR="002E5615">
        <w:rPr>
          <w:rFonts w:ascii="Times New Roman" w:hAnsi="Times New Roman"/>
          <w:sz w:val="24"/>
          <w:szCs w:val="24"/>
          <w:lang w:val="id-ID"/>
        </w:rPr>
        <w:t xml:space="preserve">suatu </w:t>
      </w:r>
      <w:r w:rsidR="002E5615">
        <w:rPr>
          <w:rFonts w:ascii="Times New Roman" w:hAnsi="Times New Roman"/>
          <w:sz w:val="24"/>
          <w:szCs w:val="24"/>
        </w:rPr>
        <w:t>daerah</w:t>
      </w:r>
      <w:r w:rsidR="002E5615">
        <w:rPr>
          <w:rFonts w:ascii="Times New Roman" w:hAnsi="Times New Roman"/>
          <w:sz w:val="24"/>
          <w:szCs w:val="24"/>
          <w:lang w:val="id-ID"/>
        </w:rPr>
        <w:t xml:space="preserve"> </w:t>
      </w:r>
      <w:r w:rsidR="002E5615">
        <w:rPr>
          <w:rFonts w:ascii="Times New Roman" w:hAnsi="Times New Roman"/>
          <w:sz w:val="24"/>
          <w:szCs w:val="24"/>
        </w:rPr>
        <w:t>asal</w:t>
      </w:r>
      <w:r w:rsidR="007107FA" w:rsidRPr="00D40428">
        <w:rPr>
          <w:rFonts w:ascii="Times New Roman" w:hAnsi="Times New Roman"/>
          <w:sz w:val="24"/>
          <w:szCs w:val="24"/>
        </w:rPr>
        <w:t xml:space="preserve"> ke daerah tujuan wisata, hingga kembali </w:t>
      </w:r>
      <w:r w:rsidR="002E5615">
        <w:rPr>
          <w:rFonts w:ascii="Times New Roman" w:hAnsi="Times New Roman"/>
          <w:sz w:val="24"/>
          <w:szCs w:val="24"/>
          <w:lang w:val="id-ID"/>
        </w:rPr>
        <w:t>lagi ke tempat asalnya</w:t>
      </w:r>
      <w:r w:rsidR="00CB46CB">
        <w:rPr>
          <w:rFonts w:ascii="Times New Roman" w:hAnsi="Times New Roman"/>
          <w:sz w:val="24"/>
          <w:szCs w:val="24"/>
          <w:lang w:val="id-ID"/>
        </w:rPr>
        <w:t>,</w:t>
      </w:r>
      <w:r w:rsidR="007107FA" w:rsidRPr="00D40428">
        <w:rPr>
          <w:rFonts w:ascii="Times New Roman" w:hAnsi="Times New Roman"/>
          <w:sz w:val="24"/>
          <w:szCs w:val="24"/>
        </w:rPr>
        <w:t xml:space="preserve"> y</w:t>
      </w:r>
      <w:r>
        <w:rPr>
          <w:rFonts w:ascii="Times New Roman" w:hAnsi="Times New Roman"/>
          <w:sz w:val="24"/>
          <w:szCs w:val="24"/>
        </w:rPr>
        <w:t xml:space="preserve">ang melibatkan berbagai </w:t>
      </w:r>
      <w:r>
        <w:rPr>
          <w:rFonts w:ascii="Times New Roman" w:hAnsi="Times New Roman"/>
          <w:sz w:val="24"/>
          <w:szCs w:val="24"/>
          <w:lang w:val="id-ID"/>
        </w:rPr>
        <w:t>usaha</w:t>
      </w:r>
      <w:r>
        <w:rPr>
          <w:rFonts w:ascii="Times New Roman" w:hAnsi="Times New Roman"/>
          <w:sz w:val="24"/>
          <w:szCs w:val="24"/>
        </w:rPr>
        <w:t xml:space="preserve"> </w:t>
      </w:r>
      <w:r>
        <w:rPr>
          <w:rFonts w:ascii="Times New Roman" w:hAnsi="Times New Roman"/>
          <w:sz w:val="24"/>
          <w:szCs w:val="24"/>
          <w:lang w:val="id-ID"/>
        </w:rPr>
        <w:t>seperti</w:t>
      </w:r>
      <w:r>
        <w:rPr>
          <w:rFonts w:ascii="Times New Roman" w:hAnsi="Times New Roman"/>
          <w:sz w:val="24"/>
          <w:szCs w:val="24"/>
        </w:rPr>
        <w:t xml:space="preserve"> </w:t>
      </w:r>
      <w:r w:rsidRPr="004D3883">
        <w:rPr>
          <w:rFonts w:ascii="Times New Roman" w:hAnsi="Times New Roman"/>
          <w:i/>
          <w:sz w:val="24"/>
          <w:szCs w:val="24"/>
          <w:lang w:val="id-ID"/>
        </w:rPr>
        <w:t>tour operator</w:t>
      </w:r>
      <w:r w:rsidR="007107FA" w:rsidRPr="00D40428">
        <w:rPr>
          <w:rFonts w:ascii="Times New Roman" w:hAnsi="Times New Roman"/>
          <w:sz w:val="24"/>
          <w:szCs w:val="24"/>
        </w:rPr>
        <w:t xml:space="preserve">, </w:t>
      </w:r>
      <w:r>
        <w:rPr>
          <w:rFonts w:ascii="Times New Roman" w:hAnsi="Times New Roman"/>
          <w:sz w:val="24"/>
          <w:szCs w:val="24"/>
          <w:lang w:val="id-ID"/>
        </w:rPr>
        <w:t xml:space="preserve">agen perjalanan, </w:t>
      </w:r>
      <w:r w:rsidR="007107FA" w:rsidRPr="00D40428">
        <w:rPr>
          <w:rFonts w:ascii="Times New Roman" w:hAnsi="Times New Roman"/>
          <w:sz w:val="24"/>
          <w:szCs w:val="24"/>
        </w:rPr>
        <w:t>pemandu wisata (</w:t>
      </w:r>
      <w:r w:rsidR="007107FA" w:rsidRPr="00D40428">
        <w:rPr>
          <w:rFonts w:ascii="Times New Roman" w:hAnsi="Times New Roman"/>
          <w:i/>
          <w:iCs/>
          <w:sz w:val="24"/>
          <w:szCs w:val="24"/>
        </w:rPr>
        <w:t>guide</w:t>
      </w:r>
      <w:r w:rsidR="007107FA" w:rsidRPr="00D40428">
        <w:rPr>
          <w:rFonts w:ascii="Times New Roman" w:hAnsi="Times New Roman"/>
          <w:sz w:val="24"/>
          <w:szCs w:val="24"/>
        </w:rPr>
        <w:t xml:space="preserve">), akomodasi, restoran, </w:t>
      </w:r>
      <w:r>
        <w:rPr>
          <w:rFonts w:ascii="Times New Roman" w:hAnsi="Times New Roman"/>
          <w:i/>
          <w:sz w:val="24"/>
          <w:szCs w:val="24"/>
          <w:lang w:val="id-ID"/>
        </w:rPr>
        <w:t>toko cendera mata</w:t>
      </w:r>
      <w:r w:rsidR="007107FA" w:rsidRPr="00D40428">
        <w:rPr>
          <w:rFonts w:ascii="Times New Roman" w:hAnsi="Times New Roman"/>
          <w:sz w:val="24"/>
          <w:szCs w:val="24"/>
        </w:rPr>
        <w:t xml:space="preserve">, </w:t>
      </w:r>
      <w:r w:rsidR="007107FA" w:rsidRPr="00D40428">
        <w:rPr>
          <w:rFonts w:ascii="Times New Roman" w:hAnsi="Times New Roman"/>
          <w:i/>
          <w:sz w:val="24"/>
          <w:szCs w:val="24"/>
        </w:rPr>
        <w:t>money-changer</w:t>
      </w:r>
      <w:r w:rsidR="007107FA" w:rsidRPr="00D40428">
        <w:rPr>
          <w:rFonts w:ascii="Times New Roman" w:hAnsi="Times New Roman"/>
          <w:sz w:val="24"/>
          <w:szCs w:val="24"/>
        </w:rPr>
        <w:t>,</w:t>
      </w:r>
      <w:r w:rsidR="00CB46CB">
        <w:rPr>
          <w:rFonts w:ascii="Times New Roman" w:hAnsi="Times New Roman"/>
          <w:sz w:val="24"/>
          <w:szCs w:val="24"/>
        </w:rPr>
        <w:t xml:space="preserve"> </w:t>
      </w:r>
      <w:r w:rsidR="009357DB">
        <w:rPr>
          <w:rFonts w:ascii="Times New Roman" w:hAnsi="Times New Roman"/>
          <w:sz w:val="24"/>
          <w:szCs w:val="24"/>
          <w:lang w:val="id-ID"/>
        </w:rPr>
        <w:t xml:space="preserve">berbagai </w:t>
      </w:r>
      <w:r>
        <w:rPr>
          <w:rFonts w:ascii="Times New Roman" w:hAnsi="Times New Roman"/>
          <w:sz w:val="24"/>
          <w:szCs w:val="24"/>
          <w:lang w:val="id-ID"/>
        </w:rPr>
        <w:t xml:space="preserve">jasa </w:t>
      </w:r>
      <w:r>
        <w:rPr>
          <w:rFonts w:ascii="Times New Roman" w:hAnsi="Times New Roman"/>
          <w:sz w:val="24"/>
          <w:szCs w:val="24"/>
        </w:rPr>
        <w:t>transportasi</w:t>
      </w:r>
      <w:r w:rsidR="009357DB">
        <w:rPr>
          <w:rFonts w:ascii="Times New Roman" w:hAnsi="Times New Roman"/>
          <w:sz w:val="24"/>
          <w:szCs w:val="24"/>
          <w:lang w:val="id-ID"/>
        </w:rPr>
        <w:t xml:space="preserve"> udara, darat, laut, dan lain sebagainya</w:t>
      </w:r>
      <w:r w:rsidR="00CB46CB">
        <w:rPr>
          <w:rFonts w:ascii="Times New Roman" w:hAnsi="Times New Roman"/>
          <w:sz w:val="24"/>
          <w:szCs w:val="24"/>
        </w:rPr>
        <w:t>.</w:t>
      </w:r>
      <w:r w:rsidR="00CB46CB">
        <w:rPr>
          <w:rFonts w:ascii="Times New Roman" w:hAnsi="Times New Roman"/>
          <w:sz w:val="24"/>
          <w:szCs w:val="24"/>
          <w:lang w:val="id-ID"/>
        </w:rPr>
        <w:t xml:space="preserve"> </w:t>
      </w:r>
      <w:r w:rsidR="007107FA" w:rsidRPr="00D40428">
        <w:rPr>
          <w:rFonts w:ascii="Times New Roman" w:hAnsi="Times New Roman"/>
          <w:sz w:val="24"/>
          <w:szCs w:val="24"/>
        </w:rPr>
        <w:t>Menurut Salah</w:t>
      </w:r>
      <w:r w:rsidR="009357DB">
        <w:rPr>
          <w:rFonts w:ascii="Times New Roman" w:hAnsi="Times New Roman"/>
          <w:sz w:val="24"/>
          <w:szCs w:val="24"/>
        </w:rPr>
        <w:t xml:space="preserve"> Wahab (2003), pariwisata </w:t>
      </w:r>
      <w:r w:rsidR="009357DB">
        <w:rPr>
          <w:rFonts w:ascii="Times New Roman" w:hAnsi="Times New Roman"/>
          <w:sz w:val="24"/>
          <w:szCs w:val="24"/>
          <w:lang w:val="id-ID"/>
        </w:rPr>
        <w:t>merupakan</w:t>
      </w:r>
      <w:r w:rsidR="007107FA" w:rsidRPr="00D40428">
        <w:rPr>
          <w:rFonts w:ascii="Times New Roman" w:hAnsi="Times New Roman"/>
          <w:sz w:val="24"/>
          <w:szCs w:val="24"/>
        </w:rPr>
        <w:t xml:space="preserve"> sa</w:t>
      </w:r>
      <w:r w:rsidR="009357DB">
        <w:rPr>
          <w:rFonts w:ascii="Times New Roman" w:hAnsi="Times New Roman"/>
          <w:sz w:val="24"/>
          <w:szCs w:val="24"/>
        </w:rPr>
        <w:t xml:space="preserve">lah satu </w:t>
      </w:r>
      <w:r w:rsidR="009357DB">
        <w:rPr>
          <w:rFonts w:ascii="Times New Roman" w:hAnsi="Times New Roman"/>
          <w:sz w:val="24"/>
          <w:szCs w:val="24"/>
          <w:lang w:val="id-ID"/>
        </w:rPr>
        <w:t>sektor</w:t>
      </w:r>
      <w:r w:rsidR="007107FA" w:rsidRPr="00D40428">
        <w:rPr>
          <w:rFonts w:ascii="Times New Roman" w:hAnsi="Times New Roman"/>
          <w:sz w:val="24"/>
          <w:szCs w:val="24"/>
        </w:rPr>
        <w:t xml:space="preserve"> industri yang </w:t>
      </w:r>
      <w:r w:rsidR="009357DB">
        <w:rPr>
          <w:rFonts w:ascii="Times New Roman" w:hAnsi="Times New Roman"/>
          <w:sz w:val="24"/>
          <w:szCs w:val="24"/>
          <w:lang w:val="id-ID"/>
        </w:rPr>
        <w:t xml:space="preserve">terbukti </w:t>
      </w:r>
      <w:r w:rsidR="009357DB">
        <w:rPr>
          <w:rFonts w:ascii="Times New Roman" w:hAnsi="Times New Roman"/>
          <w:sz w:val="24"/>
          <w:szCs w:val="24"/>
        </w:rPr>
        <w:t>mampu m</w:t>
      </w:r>
      <w:r w:rsidR="009357DB">
        <w:rPr>
          <w:rFonts w:ascii="Times New Roman" w:hAnsi="Times New Roman"/>
          <w:sz w:val="24"/>
          <w:szCs w:val="24"/>
          <w:lang w:val="id-ID"/>
        </w:rPr>
        <w:t>eningkatkan</w:t>
      </w:r>
      <w:r w:rsidR="009357DB">
        <w:rPr>
          <w:rFonts w:ascii="Times New Roman" w:hAnsi="Times New Roman"/>
          <w:sz w:val="24"/>
          <w:szCs w:val="24"/>
        </w:rPr>
        <w:t xml:space="preserve"> </w:t>
      </w:r>
      <w:r w:rsidR="009357DB">
        <w:rPr>
          <w:rFonts w:ascii="Times New Roman" w:hAnsi="Times New Roman"/>
          <w:sz w:val="24"/>
          <w:szCs w:val="24"/>
          <w:lang w:val="id-ID"/>
        </w:rPr>
        <w:t>perekonomian dengan</w:t>
      </w:r>
      <w:r w:rsidR="007107FA" w:rsidRPr="00D40428">
        <w:rPr>
          <w:rFonts w:ascii="Times New Roman" w:hAnsi="Times New Roman"/>
          <w:sz w:val="24"/>
          <w:szCs w:val="24"/>
        </w:rPr>
        <w:t xml:space="preserve"> cepat</w:t>
      </w:r>
      <w:r w:rsidR="009357DB">
        <w:rPr>
          <w:rFonts w:ascii="Times New Roman" w:hAnsi="Times New Roman"/>
          <w:sz w:val="24"/>
          <w:szCs w:val="24"/>
          <w:lang w:val="id-ID"/>
        </w:rPr>
        <w:t>, baik</w:t>
      </w:r>
      <w:r w:rsidR="009357DB">
        <w:rPr>
          <w:rFonts w:ascii="Times New Roman" w:hAnsi="Times New Roman"/>
          <w:sz w:val="24"/>
          <w:szCs w:val="24"/>
        </w:rPr>
        <w:t xml:space="preserve"> dalam </w:t>
      </w:r>
      <w:r w:rsidR="009357DB">
        <w:rPr>
          <w:rFonts w:ascii="Times New Roman" w:hAnsi="Times New Roman"/>
          <w:sz w:val="24"/>
          <w:szCs w:val="24"/>
          <w:lang w:val="id-ID"/>
        </w:rPr>
        <w:t>mengurangi angka pengangguran</w:t>
      </w:r>
      <w:r w:rsidR="007107FA" w:rsidRPr="00D40428">
        <w:rPr>
          <w:rFonts w:ascii="Times New Roman" w:hAnsi="Times New Roman"/>
          <w:sz w:val="24"/>
          <w:szCs w:val="24"/>
        </w:rPr>
        <w:t xml:space="preserve">, </w:t>
      </w:r>
      <w:r w:rsidR="009357DB">
        <w:rPr>
          <w:rFonts w:ascii="Times New Roman" w:hAnsi="Times New Roman"/>
          <w:sz w:val="24"/>
          <w:szCs w:val="24"/>
          <w:lang w:val="id-ID"/>
        </w:rPr>
        <w:t>meningkatkan taraf hidup juga</w:t>
      </w:r>
      <w:r w:rsidR="009357DB">
        <w:rPr>
          <w:rFonts w:ascii="Times New Roman" w:hAnsi="Times New Roman"/>
          <w:sz w:val="24"/>
          <w:szCs w:val="24"/>
        </w:rPr>
        <w:t xml:space="preserve"> men</w:t>
      </w:r>
      <w:r w:rsidR="009357DB">
        <w:rPr>
          <w:rFonts w:ascii="Times New Roman" w:hAnsi="Times New Roman"/>
          <w:sz w:val="24"/>
          <w:szCs w:val="24"/>
          <w:lang w:val="id-ID"/>
        </w:rPr>
        <w:t xml:space="preserve">dorong tumbuhnya produktivitas usaha </w:t>
      </w:r>
      <w:r w:rsidR="007107FA" w:rsidRPr="00D40428">
        <w:rPr>
          <w:rFonts w:ascii="Times New Roman" w:hAnsi="Times New Roman"/>
          <w:sz w:val="24"/>
          <w:szCs w:val="24"/>
        </w:rPr>
        <w:t>lainnya</w:t>
      </w:r>
      <w:r w:rsidR="009357DB">
        <w:rPr>
          <w:rFonts w:ascii="Times New Roman" w:hAnsi="Times New Roman"/>
          <w:sz w:val="24"/>
          <w:szCs w:val="24"/>
          <w:lang w:val="id-ID"/>
        </w:rPr>
        <w:t>.</w:t>
      </w:r>
      <w:r w:rsidR="00CB46CB">
        <w:rPr>
          <w:rFonts w:ascii="Times New Roman" w:hAnsi="Times New Roman"/>
          <w:sz w:val="24"/>
          <w:szCs w:val="24"/>
        </w:rPr>
        <w:t xml:space="preserve"> </w:t>
      </w:r>
      <w:r w:rsidR="007107FA" w:rsidRPr="00D40428">
        <w:rPr>
          <w:rFonts w:ascii="Times New Roman" w:hAnsi="Times New Roman"/>
          <w:sz w:val="24"/>
          <w:szCs w:val="24"/>
        </w:rPr>
        <w:t>Spillane (1987)</w:t>
      </w:r>
      <w:r w:rsidR="00A31103">
        <w:rPr>
          <w:rFonts w:ascii="Times New Roman" w:hAnsi="Times New Roman"/>
          <w:sz w:val="24"/>
          <w:szCs w:val="24"/>
          <w:lang w:val="id-ID"/>
        </w:rPr>
        <w:t xml:space="preserve"> memaparkan</w:t>
      </w:r>
      <w:r w:rsidR="00CB46CB">
        <w:rPr>
          <w:rFonts w:ascii="Times New Roman" w:hAnsi="Times New Roman"/>
          <w:sz w:val="24"/>
          <w:szCs w:val="24"/>
          <w:lang w:val="id-ID"/>
        </w:rPr>
        <w:t xml:space="preserve"> bahwa </w:t>
      </w:r>
      <w:r w:rsidR="00A31103">
        <w:rPr>
          <w:rFonts w:ascii="Times New Roman" w:hAnsi="Times New Roman"/>
          <w:sz w:val="24"/>
          <w:szCs w:val="24"/>
          <w:lang w:val="id-ID"/>
        </w:rPr>
        <w:t>ada tiga aspek kontribusi</w:t>
      </w:r>
      <w:r w:rsidR="007107FA" w:rsidRPr="00D40428">
        <w:rPr>
          <w:rFonts w:ascii="Times New Roman" w:hAnsi="Times New Roman"/>
          <w:sz w:val="24"/>
          <w:szCs w:val="24"/>
        </w:rPr>
        <w:t xml:space="preserve"> pariwisata dalam pembangunan neg</w:t>
      </w:r>
      <w:r w:rsidR="00A31103">
        <w:rPr>
          <w:rFonts w:ascii="Times New Roman" w:hAnsi="Times New Roman"/>
          <w:sz w:val="24"/>
          <w:szCs w:val="24"/>
        </w:rPr>
        <w:t xml:space="preserve">ara yaitu </w:t>
      </w:r>
      <w:r w:rsidR="00A31103">
        <w:rPr>
          <w:rFonts w:ascii="Times New Roman" w:hAnsi="Times New Roman"/>
          <w:sz w:val="24"/>
          <w:szCs w:val="24"/>
          <w:lang w:val="id-ID"/>
        </w:rPr>
        <w:t>aspek</w:t>
      </w:r>
      <w:r w:rsidR="007107FA" w:rsidRPr="00D40428">
        <w:rPr>
          <w:rFonts w:ascii="Times New Roman" w:hAnsi="Times New Roman"/>
          <w:sz w:val="24"/>
          <w:szCs w:val="24"/>
        </w:rPr>
        <w:t xml:space="preserve"> ekonomis (sumber devisa,</w:t>
      </w:r>
      <w:r w:rsidR="00CB46CB">
        <w:rPr>
          <w:rFonts w:ascii="Times New Roman" w:hAnsi="Times New Roman"/>
          <w:sz w:val="24"/>
          <w:szCs w:val="24"/>
          <w:lang w:val="id-ID"/>
        </w:rPr>
        <w:t xml:space="preserve"> </w:t>
      </w:r>
      <w:r w:rsidR="00A31103">
        <w:rPr>
          <w:rFonts w:ascii="Times New Roman" w:hAnsi="Times New Roman"/>
          <w:sz w:val="24"/>
          <w:szCs w:val="24"/>
        </w:rPr>
        <w:t xml:space="preserve">pajak-pajak), </w:t>
      </w:r>
      <w:r w:rsidR="00A31103">
        <w:rPr>
          <w:rFonts w:ascii="Times New Roman" w:hAnsi="Times New Roman"/>
          <w:sz w:val="24"/>
          <w:szCs w:val="24"/>
          <w:lang w:val="id-ID"/>
        </w:rPr>
        <w:t>aspek</w:t>
      </w:r>
      <w:r w:rsidR="007107FA" w:rsidRPr="00D40428">
        <w:rPr>
          <w:rFonts w:ascii="Times New Roman" w:hAnsi="Times New Roman"/>
          <w:sz w:val="24"/>
          <w:szCs w:val="24"/>
        </w:rPr>
        <w:t xml:space="preserve"> sosial (penc</w:t>
      </w:r>
      <w:r w:rsidR="00A31103">
        <w:rPr>
          <w:rFonts w:ascii="Times New Roman" w:hAnsi="Times New Roman"/>
          <w:sz w:val="24"/>
          <w:szCs w:val="24"/>
        </w:rPr>
        <w:t xml:space="preserve">iptaan lapangan kerja), dan </w:t>
      </w:r>
      <w:r w:rsidR="00A31103">
        <w:rPr>
          <w:rFonts w:ascii="Times New Roman" w:hAnsi="Times New Roman"/>
          <w:sz w:val="24"/>
          <w:szCs w:val="24"/>
          <w:lang w:val="id-ID"/>
        </w:rPr>
        <w:t>aspek</w:t>
      </w:r>
      <w:r w:rsidR="007107FA" w:rsidRPr="00D40428">
        <w:rPr>
          <w:rFonts w:ascii="Times New Roman" w:hAnsi="Times New Roman"/>
          <w:sz w:val="24"/>
          <w:szCs w:val="24"/>
        </w:rPr>
        <w:t xml:space="preserve"> kebud</w:t>
      </w:r>
      <w:r w:rsidR="00A31103">
        <w:rPr>
          <w:rFonts w:ascii="Times New Roman" w:hAnsi="Times New Roman"/>
          <w:sz w:val="24"/>
          <w:szCs w:val="24"/>
        </w:rPr>
        <w:t xml:space="preserve">ayaan (memperkenalkan </w:t>
      </w:r>
      <w:r w:rsidR="00A31103">
        <w:rPr>
          <w:rFonts w:ascii="Times New Roman" w:hAnsi="Times New Roman"/>
          <w:sz w:val="24"/>
          <w:szCs w:val="24"/>
          <w:lang w:val="id-ID"/>
        </w:rPr>
        <w:t>beragam budaya</w:t>
      </w:r>
      <w:r w:rsidR="007107FA" w:rsidRPr="00D40428">
        <w:rPr>
          <w:rFonts w:ascii="Times New Roman" w:hAnsi="Times New Roman"/>
          <w:sz w:val="24"/>
          <w:szCs w:val="24"/>
        </w:rPr>
        <w:t xml:space="preserve"> </w:t>
      </w:r>
      <w:r w:rsidR="00A31103">
        <w:rPr>
          <w:rFonts w:ascii="Times New Roman" w:hAnsi="Times New Roman"/>
          <w:sz w:val="24"/>
          <w:szCs w:val="24"/>
        </w:rPr>
        <w:t xml:space="preserve">kepada </w:t>
      </w:r>
      <w:r w:rsidR="00A31103">
        <w:rPr>
          <w:rFonts w:ascii="Times New Roman" w:hAnsi="Times New Roman"/>
          <w:sz w:val="24"/>
          <w:szCs w:val="24"/>
          <w:lang w:val="id-ID"/>
        </w:rPr>
        <w:t>para wisatawan</w:t>
      </w:r>
      <w:r w:rsidR="00A31103">
        <w:rPr>
          <w:rFonts w:ascii="Times New Roman" w:hAnsi="Times New Roman"/>
          <w:sz w:val="24"/>
          <w:szCs w:val="24"/>
        </w:rPr>
        <w:t xml:space="preserve">). </w:t>
      </w:r>
      <w:r w:rsidR="00A31103">
        <w:rPr>
          <w:rFonts w:ascii="Times New Roman" w:hAnsi="Times New Roman"/>
          <w:sz w:val="24"/>
          <w:szCs w:val="24"/>
          <w:lang w:val="id-ID"/>
        </w:rPr>
        <w:t>Berhasilnya</w:t>
      </w:r>
      <w:r w:rsidR="00A31103">
        <w:rPr>
          <w:rFonts w:ascii="Times New Roman" w:hAnsi="Times New Roman"/>
          <w:sz w:val="24"/>
          <w:szCs w:val="24"/>
        </w:rPr>
        <w:t xml:space="preserve"> </w:t>
      </w:r>
      <w:r w:rsidR="00A31103">
        <w:rPr>
          <w:rFonts w:ascii="Times New Roman" w:hAnsi="Times New Roman"/>
          <w:sz w:val="24"/>
          <w:szCs w:val="24"/>
          <w:lang w:val="id-ID"/>
        </w:rPr>
        <w:t>perkembangan</w:t>
      </w:r>
      <w:r w:rsidR="007107FA" w:rsidRPr="00D40428">
        <w:rPr>
          <w:rFonts w:ascii="Times New Roman" w:hAnsi="Times New Roman"/>
          <w:sz w:val="24"/>
          <w:szCs w:val="24"/>
        </w:rPr>
        <w:t xml:space="preserve"> sektor pariwisata, </w:t>
      </w:r>
      <w:r w:rsidR="00A31103">
        <w:rPr>
          <w:rFonts w:ascii="Times New Roman" w:hAnsi="Times New Roman"/>
          <w:sz w:val="24"/>
          <w:szCs w:val="24"/>
          <w:lang w:val="id-ID"/>
        </w:rPr>
        <w:t xml:space="preserve">secara </w:t>
      </w:r>
      <w:r w:rsidR="00A31103">
        <w:rPr>
          <w:rFonts w:ascii="Times New Roman" w:hAnsi="Times New Roman"/>
          <w:sz w:val="24"/>
          <w:szCs w:val="24"/>
          <w:lang w:val="id-ID"/>
        </w:rPr>
        <w:lastRenderedPageBreak/>
        <w:t>langsung berpengaruh dalam</w:t>
      </w:r>
      <w:r w:rsidR="00A31103">
        <w:rPr>
          <w:rFonts w:ascii="Times New Roman" w:hAnsi="Times New Roman"/>
          <w:sz w:val="24"/>
          <w:szCs w:val="24"/>
        </w:rPr>
        <w:t xml:space="preserve"> perannya </w:t>
      </w:r>
      <w:r w:rsidR="00A31103">
        <w:rPr>
          <w:rFonts w:ascii="Times New Roman" w:hAnsi="Times New Roman"/>
          <w:sz w:val="24"/>
          <w:szCs w:val="24"/>
          <w:lang w:val="id-ID"/>
        </w:rPr>
        <w:t>memberi sumbangsih bagi</w:t>
      </w:r>
      <w:r w:rsidR="007107FA" w:rsidRPr="00D40428">
        <w:rPr>
          <w:rFonts w:ascii="Times New Roman" w:hAnsi="Times New Roman"/>
          <w:sz w:val="24"/>
          <w:szCs w:val="24"/>
        </w:rPr>
        <w:t xml:space="preserve"> penerimaan daerah melalu</w:t>
      </w:r>
      <w:r w:rsidR="00A31103">
        <w:rPr>
          <w:rFonts w:ascii="Times New Roman" w:hAnsi="Times New Roman"/>
          <w:sz w:val="24"/>
          <w:szCs w:val="24"/>
        </w:rPr>
        <w:t xml:space="preserve">i PAD yang kemudian </w:t>
      </w:r>
      <w:r w:rsidR="00A31103">
        <w:rPr>
          <w:rFonts w:ascii="Times New Roman" w:hAnsi="Times New Roman"/>
          <w:sz w:val="24"/>
          <w:szCs w:val="24"/>
          <w:lang w:val="id-ID"/>
        </w:rPr>
        <w:t>dimanfaatkan</w:t>
      </w:r>
      <w:r w:rsidR="007107FA" w:rsidRPr="00D40428">
        <w:rPr>
          <w:rFonts w:ascii="Times New Roman" w:hAnsi="Times New Roman"/>
          <w:sz w:val="24"/>
          <w:szCs w:val="24"/>
        </w:rPr>
        <w:t xml:space="preserve"> untuk bi</w:t>
      </w:r>
      <w:r w:rsidR="00A31103">
        <w:rPr>
          <w:rFonts w:ascii="Times New Roman" w:hAnsi="Times New Roman"/>
          <w:sz w:val="24"/>
          <w:szCs w:val="24"/>
        </w:rPr>
        <w:t>aya pengelolaan dan p</w:t>
      </w:r>
      <w:r w:rsidR="00A31103">
        <w:rPr>
          <w:rFonts w:ascii="Times New Roman" w:hAnsi="Times New Roman"/>
          <w:sz w:val="24"/>
          <w:szCs w:val="24"/>
          <w:lang w:val="id-ID"/>
        </w:rPr>
        <w:t>embangunan</w:t>
      </w:r>
      <w:r w:rsidR="007107FA" w:rsidRPr="00D40428">
        <w:rPr>
          <w:rFonts w:ascii="Times New Roman" w:hAnsi="Times New Roman"/>
          <w:sz w:val="24"/>
          <w:szCs w:val="24"/>
        </w:rPr>
        <w:t xml:space="preserve"> daerah, termasuk </w:t>
      </w:r>
      <w:r w:rsidR="00A31103">
        <w:rPr>
          <w:rFonts w:ascii="Times New Roman" w:hAnsi="Times New Roman"/>
          <w:sz w:val="24"/>
          <w:szCs w:val="24"/>
          <w:lang w:val="id-ID"/>
        </w:rPr>
        <w:t xml:space="preserve">diantaranya </w:t>
      </w:r>
      <w:r w:rsidR="007107FA" w:rsidRPr="00D40428">
        <w:rPr>
          <w:rFonts w:ascii="Times New Roman" w:hAnsi="Times New Roman"/>
          <w:sz w:val="24"/>
          <w:szCs w:val="24"/>
        </w:rPr>
        <w:t xml:space="preserve">sektor pariwisata. </w:t>
      </w:r>
    </w:p>
    <w:p w:rsidR="007107FA" w:rsidRPr="00D40428" w:rsidRDefault="007107FA" w:rsidP="007F4F55">
      <w:pPr>
        <w:autoSpaceDE w:val="0"/>
        <w:autoSpaceDN w:val="0"/>
        <w:adjustRightInd w:val="0"/>
        <w:spacing w:after="0" w:line="480" w:lineRule="auto"/>
        <w:jc w:val="both"/>
        <w:rPr>
          <w:rFonts w:ascii="Times New Roman" w:hAnsi="Times New Roman"/>
          <w:sz w:val="24"/>
          <w:szCs w:val="24"/>
        </w:rPr>
      </w:pPr>
      <w:proofErr w:type="gramStart"/>
      <w:r w:rsidRPr="00D40428">
        <w:rPr>
          <w:rFonts w:ascii="Times New Roman" w:hAnsi="Times New Roman"/>
          <w:sz w:val="24"/>
          <w:szCs w:val="24"/>
        </w:rPr>
        <w:t>Kota Bogor merupakan salah satu kotamadya di kawasan propinsi Jawa Barat yang berbatasan langsung dengan Propinsi DKI Jakarta.</w:t>
      </w:r>
      <w:proofErr w:type="gramEnd"/>
      <w:r w:rsidRPr="00D40428">
        <w:rPr>
          <w:rFonts w:ascii="Times New Roman" w:hAnsi="Times New Roman"/>
          <w:sz w:val="24"/>
          <w:szCs w:val="24"/>
        </w:rPr>
        <w:t xml:space="preserve">  </w:t>
      </w:r>
      <w:proofErr w:type="gramStart"/>
      <w:r w:rsidRPr="00D40428">
        <w:rPr>
          <w:rFonts w:ascii="Times New Roman" w:hAnsi="Times New Roman"/>
          <w:sz w:val="24"/>
          <w:szCs w:val="24"/>
        </w:rPr>
        <w:t>Lokasinya yang dekat dengan pusat pemerintahan dan ibu-kota negara membuat</w:t>
      </w:r>
      <w:r w:rsidR="00805FA1">
        <w:rPr>
          <w:rFonts w:ascii="Times New Roman" w:hAnsi="Times New Roman"/>
          <w:sz w:val="24"/>
          <w:szCs w:val="24"/>
        </w:rPr>
        <w:t xml:space="preserve"> Kota Bogor sangat mudah di</w:t>
      </w:r>
      <w:r w:rsidR="00805FA1">
        <w:rPr>
          <w:rFonts w:ascii="Times New Roman" w:hAnsi="Times New Roman"/>
          <w:sz w:val="24"/>
          <w:szCs w:val="24"/>
          <w:lang w:val="id-ID"/>
        </w:rPr>
        <w:t>capai</w:t>
      </w:r>
      <w:r w:rsidRPr="00D40428">
        <w:rPr>
          <w:rFonts w:ascii="Times New Roman" w:hAnsi="Times New Roman"/>
          <w:sz w:val="24"/>
          <w:szCs w:val="24"/>
        </w:rPr>
        <w:t xml:space="preserve"> </w:t>
      </w:r>
      <w:r w:rsidR="00805FA1">
        <w:rPr>
          <w:rFonts w:ascii="Times New Roman" w:hAnsi="Times New Roman"/>
          <w:sz w:val="24"/>
          <w:szCs w:val="24"/>
          <w:lang w:val="id-ID"/>
        </w:rPr>
        <w:t xml:space="preserve">baik melalui jalan raya biasa maupun </w:t>
      </w:r>
      <w:r w:rsidRPr="00D40428">
        <w:rPr>
          <w:rFonts w:ascii="Times New Roman" w:hAnsi="Times New Roman"/>
          <w:sz w:val="24"/>
          <w:szCs w:val="24"/>
        </w:rPr>
        <w:t>melalui jalan bebas hambatan.</w:t>
      </w:r>
      <w:proofErr w:type="gramEnd"/>
      <w:r w:rsidRPr="00D40428">
        <w:rPr>
          <w:rFonts w:ascii="Times New Roman" w:hAnsi="Times New Roman"/>
          <w:sz w:val="24"/>
          <w:szCs w:val="24"/>
        </w:rPr>
        <w:t xml:space="preserve"> </w:t>
      </w:r>
      <w:proofErr w:type="gramStart"/>
      <w:r w:rsidRPr="00D40428">
        <w:rPr>
          <w:rFonts w:ascii="Times New Roman" w:hAnsi="Times New Roman"/>
          <w:sz w:val="24"/>
          <w:szCs w:val="24"/>
        </w:rPr>
        <w:t>Bogor dikenal juga sebagai Kota Hujan dimana memiliki rata-rata curah hujan yang tinggi, sehingga terasa sejuk dengan masih banyaknya pohon-pohon hijau yang rindang dan terdapatnya pusat konservasi tumbuhan yang merupakan paru-paru Kota Bogor yaitu Kebun Raya Bogor.</w:t>
      </w:r>
      <w:proofErr w:type="gramEnd"/>
      <w:r w:rsidRPr="00D40428">
        <w:rPr>
          <w:rFonts w:ascii="Times New Roman" w:hAnsi="Times New Roman"/>
          <w:sz w:val="24"/>
          <w:szCs w:val="24"/>
        </w:rPr>
        <w:t xml:space="preserve"> Di sisi Kebun Raya Bogor terdapat Istana Kepresidenan Bogor yang kini dipergunakan Presiden Joko Widodo sebagai tempat tinggal </w:t>
      </w:r>
      <w:proofErr w:type="gramStart"/>
      <w:r w:rsidRPr="00D40428">
        <w:rPr>
          <w:rFonts w:ascii="Times New Roman" w:hAnsi="Times New Roman"/>
          <w:sz w:val="24"/>
          <w:szCs w:val="24"/>
        </w:rPr>
        <w:t>dinas</w:t>
      </w:r>
      <w:proofErr w:type="gramEnd"/>
      <w:r w:rsidRPr="00D40428">
        <w:rPr>
          <w:rFonts w:ascii="Times New Roman" w:hAnsi="Times New Roman"/>
          <w:sz w:val="24"/>
          <w:szCs w:val="24"/>
        </w:rPr>
        <w:t xml:space="preserve">. Disamping memiliki potensi daya tarik wisata alami dan buatan, Kota Bogor juga banyak memilki daya tarik wisata sejarah budaya, wisata kuliner dan wisata konvensi (MICE) sehingga cukup menarik kunjungan wisatawan ke Kota Bogor, sebagaimana dapat dilihat dalam Tabel 1 berikut: </w:t>
      </w:r>
    </w:p>
    <w:p w:rsidR="007107FA" w:rsidRPr="00D40428" w:rsidRDefault="007107FA" w:rsidP="007F4F55">
      <w:pPr>
        <w:autoSpaceDE w:val="0"/>
        <w:autoSpaceDN w:val="0"/>
        <w:adjustRightInd w:val="0"/>
        <w:spacing w:after="0" w:line="480" w:lineRule="auto"/>
        <w:jc w:val="center"/>
        <w:rPr>
          <w:rFonts w:ascii="Times New Roman" w:hAnsi="Times New Roman"/>
          <w:bCs/>
          <w:sz w:val="24"/>
          <w:szCs w:val="24"/>
        </w:rPr>
      </w:pPr>
      <w:r w:rsidRPr="00D40428">
        <w:rPr>
          <w:rFonts w:ascii="Times New Roman" w:hAnsi="Times New Roman"/>
          <w:bCs/>
          <w:sz w:val="24"/>
          <w:szCs w:val="24"/>
        </w:rPr>
        <w:t>Tabel 1</w:t>
      </w:r>
      <w:r w:rsidR="007F4F55">
        <w:rPr>
          <w:rFonts w:ascii="Times New Roman" w:hAnsi="Times New Roman"/>
          <w:bCs/>
          <w:sz w:val="24"/>
          <w:szCs w:val="24"/>
          <w:lang w:val="id-ID"/>
        </w:rPr>
        <w:t xml:space="preserve"> </w:t>
      </w:r>
      <w:r w:rsidRPr="00D40428">
        <w:rPr>
          <w:rFonts w:ascii="Times New Roman" w:hAnsi="Times New Roman"/>
          <w:bCs/>
          <w:sz w:val="24"/>
          <w:szCs w:val="24"/>
        </w:rPr>
        <w:t>Jumlah Ku</w:t>
      </w:r>
      <w:r w:rsidR="003C079A">
        <w:rPr>
          <w:rFonts w:ascii="Times New Roman" w:hAnsi="Times New Roman"/>
          <w:bCs/>
          <w:sz w:val="24"/>
          <w:szCs w:val="24"/>
        </w:rPr>
        <w:t xml:space="preserve">njungan Wisatawan </w:t>
      </w:r>
      <w:r w:rsidR="003C079A">
        <w:rPr>
          <w:rFonts w:ascii="Times New Roman" w:hAnsi="Times New Roman"/>
          <w:bCs/>
          <w:sz w:val="24"/>
          <w:szCs w:val="24"/>
          <w:lang w:val="id-ID"/>
        </w:rPr>
        <w:t>ke</w:t>
      </w:r>
      <w:r w:rsidRPr="00D40428">
        <w:rPr>
          <w:rFonts w:ascii="Times New Roman" w:hAnsi="Times New Roman"/>
          <w:bCs/>
          <w:sz w:val="24"/>
          <w:szCs w:val="24"/>
        </w:rPr>
        <w:t xml:space="preserve"> Kota Bogor</w:t>
      </w:r>
    </w:p>
    <w:tbl>
      <w:tblPr>
        <w:tblW w:w="4928" w:type="dxa"/>
        <w:tblInd w:w="208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17"/>
        <w:gridCol w:w="1418"/>
        <w:gridCol w:w="1275"/>
        <w:gridCol w:w="1418"/>
      </w:tblGrid>
      <w:tr w:rsidR="007107FA" w:rsidRPr="00D40428" w:rsidTr="007F4F55">
        <w:trPr>
          <w:trHeight w:val="132"/>
        </w:trPr>
        <w:tc>
          <w:tcPr>
            <w:tcW w:w="817" w:type="dxa"/>
            <w:shd w:val="clear" w:color="auto" w:fill="E7E6E6"/>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b/>
                <w:bCs/>
                <w:color w:val="000000"/>
                <w:sz w:val="24"/>
                <w:szCs w:val="24"/>
              </w:rPr>
              <w:t>Thn</w:t>
            </w:r>
          </w:p>
        </w:tc>
        <w:tc>
          <w:tcPr>
            <w:tcW w:w="1418" w:type="dxa"/>
            <w:shd w:val="clear" w:color="auto" w:fill="E7E6E6"/>
          </w:tcPr>
          <w:p w:rsidR="007107FA" w:rsidRPr="00D40428" w:rsidRDefault="007107FA" w:rsidP="007F4F55">
            <w:pPr>
              <w:autoSpaceDE w:val="0"/>
              <w:autoSpaceDN w:val="0"/>
              <w:adjustRightInd w:val="0"/>
              <w:spacing w:after="0" w:line="480" w:lineRule="auto"/>
              <w:jc w:val="both"/>
              <w:rPr>
                <w:rFonts w:ascii="Times New Roman" w:hAnsi="Times New Roman"/>
                <w:b/>
                <w:color w:val="000000"/>
                <w:sz w:val="24"/>
                <w:szCs w:val="24"/>
              </w:rPr>
            </w:pPr>
            <w:r w:rsidRPr="00D40428">
              <w:rPr>
                <w:rFonts w:ascii="Times New Roman" w:hAnsi="Times New Roman"/>
                <w:b/>
                <w:color w:val="000000"/>
                <w:sz w:val="24"/>
                <w:szCs w:val="24"/>
              </w:rPr>
              <w:t>WISNUS</w:t>
            </w:r>
          </w:p>
        </w:tc>
        <w:tc>
          <w:tcPr>
            <w:tcW w:w="1275" w:type="dxa"/>
            <w:shd w:val="clear" w:color="auto" w:fill="E7E6E6"/>
          </w:tcPr>
          <w:p w:rsidR="007107FA" w:rsidRPr="00D40428" w:rsidRDefault="007107FA" w:rsidP="007F4F55">
            <w:pPr>
              <w:autoSpaceDE w:val="0"/>
              <w:autoSpaceDN w:val="0"/>
              <w:adjustRightInd w:val="0"/>
              <w:spacing w:after="0" w:line="480" w:lineRule="auto"/>
              <w:jc w:val="both"/>
              <w:rPr>
                <w:rFonts w:ascii="Times New Roman" w:hAnsi="Times New Roman"/>
                <w:b/>
                <w:color w:val="000000"/>
                <w:sz w:val="24"/>
                <w:szCs w:val="24"/>
              </w:rPr>
            </w:pPr>
            <w:r w:rsidRPr="00D40428">
              <w:rPr>
                <w:rFonts w:ascii="Times New Roman" w:hAnsi="Times New Roman"/>
                <w:b/>
                <w:color w:val="000000"/>
                <w:sz w:val="24"/>
                <w:szCs w:val="24"/>
              </w:rPr>
              <w:t>WISMAN</w:t>
            </w:r>
          </w:p>
        </w:tc>
        <w:tc>
          <w:tcPr>
            <w:tcW w:w="1418" w:type="dxa"/>
            <w:shd w:val="clear" w:color="auto" w:fill="E7E6E6"/>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b/>
                <w:bCs/>
                <w:color w:val="000000"/>
                <w:sz w:val="24"/>
                <w:szCs w:val="24"/>
              </w:rPr>
              <w:t>Total</w:t>
            </w:r>
          </w:p>
        </w:tc>
      </w:tr>
      <w:tr w:rsidR="007107FA" w:rsidRPr="00D40428" w:rsidTr="007F4F55">
        <w:trPr>
          <w:trHeight w:val="135"/>
        </w:trPr>
        <w:tc>
          <w:tcPr>
            <w:tcW w:w="817"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2013</w:t>
            </w:r>
          </w:p>
        </w:tc>
        <w:tc>
          <w:tcPr>
            <w:tcW w:w="1418"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3,425,211</w:t>
            </w:r>
          </w:p>
        </w:tc>
        <w:tc>
          <w:tcPr>
            <w:tcW w:w="1275"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167,006</w:t>
            </w:r>
          </w:p>
        </w:tc>
        <w:tc>
          <w:tcPr>
            <w:tcW w:w="1418"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3,592,217</w:t>
            </w:r>
          </w:p>
        </w:tc>
      </w:tr>
      <w:tr w:rsidR="007107FA" w:rsidRPr="00D40428" w:rsidTr="007F4F55">
        <w:trPr>
          <w:trHeight w:val="103"/>
        </w:trPr>
        <w:tc>
          <w:tcPr>
            <w:tcW w:w="817"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2014</w:t>
            </w:r>
          </w:p>
        </w:tc>
        <w:tc>
          <w:tcPr>
            <w:tcW w:w="1418"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3,769,787</w:t>
            </w:r>
          </w:p>
        </w:tc>
        <w:tc>
          <w:tcPr>
            <w:tcW w:w="1275"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183,807</w:t>
            </w:r>
          </w:p>
        </w:tc>
        <w:tc>
          <w:tcPr>
            <w:tcW w:w="1418"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3,953,594</w:t>
            </w:r>
          </w:p>
        </w:tc>
      </w:tr>
      <w:tr w:rsidR="007107FA" w:rsidRPr="00D40428" w:rsidTr="007F4F55">
        <w:trPr>
          <w:trHeight w:val="103"/>
        </w:trPr>
        <w:tc>
          <w:tcPr>
            <w:tcW w:w="817"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2015</w:t>
            </w:r>
          </w:p>
        </w:tc>
        <w:tc>
          <w:tcPr>
            <w:tcW w:w="1418"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3,597,733</w:t>
            </w:r>
          </w:p>
        </w:tc>
        <w:tc>
          <w:tcPr>
            <w:tcW w:w="1275"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202,108</w:t>
            </w:r>
          </w:p>
        </w:tc>
        <w:tc>
          <w:tcPr>
            <w:tcW w:w="1418"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3,799,841</w:t>
            </w:r>
          </w:p>
        </w:tc>
      </w:tr>
      <w:tr w:rsidR="007107FA" w:rsidRPr="00D40428" w:rsidTr="007F4F55">
        <w:trPr>
          <w:trHeight w:val="103"/>
        </w:trPr>
        <w:tc>
          <w:tcPr>
            <w:tcW w:w="817"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2016</w:t>
            </w:r>
          </w:p>
        </w:tc>
        <w:tc>
          <w:tcPr>
            <w:tcW w:w="1418"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5,063,201</w:t>
            </w:r>
          </w:p>
        </w:tc>
        <w:tc>
          <w:tcPr>
            <w:tcW w:w="1275"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246,870</w:t>
            </w:r>
          </w:p>
        </w:tc>
        <w:tc>
          <w:tcPr>
            <w:tcW w:w="1418"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5,310,071</w:t>
            </w:r>
          </w:p>
        </w:tc>
      </w:tr>
      <w:tr w:rsidR="007107FA" w:rsidRPr="00D40428" w:rsidTr="007F4F55">
        <w:trPr>
          <w:trHeight w:val="103"/>
        </w:trPr>
        <w:tc>
          <w:tcPr>
            <w:tcW w:w="817"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2017</w:t>
            </w:r>
          </w:p>
        </w:tc>
        <w:tc>
          <w:tcPr>
            <w:tcW w:w="1418"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5,822,681</w:t>
            </w:r>
          </w:p>
        </w:tc>
        <w:tc>
          <w:tcPr>
            <w:tcW w:w="1275"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283,901</w:t>
            </w:r>
          </w:p>
        </w:tc>
        <w:tc>
          <w:tcPr>
            <w:tcW w:w="1418"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6,106,582</w:t>
            </w:r>
          </w:p>
        </w:tc>
      </w:tr>
      <w:tr w:rsidR="007107FA" w:rsidRPr="00D40428" w:rsidTr="007F4F55">
        <w:trPr>
          <w:trHeight w:val="103"/>
        </w:trPr>
        <w:tc>
          <w:tcPr>
            <w:tcW w:w="817"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Ttl</w:t>
            </w:r>
          </w:p>
        </w:tc>
        <w:tc>
          <w:tcPr>
            <w:tcW w:w="1418"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13,725,777</w:t>
            </w:r>
          </w:p>
        </w:tc>
        <w:tc>
          <w:tcPr>
            <w:tcW w:w="1275"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669,239</w:t>
            </w:r>
          </w:p>
        </w:tc>
        <w:tc>
          <w:tcPr>
            <w:tcW w:w="1418" w:type="dxa"/>
          </w:tcPr>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000000"/>
                <w:sz w:val="24"/>
                <w:szCs w:val="24"/>
              </w:rPr>
              <w:t>14,395,054</w:t>
            </w:r>
          </w:p>
        </w:tc>
      </w:tr>
    </w:tbl>
    <w:p w:rsidR="007107FA" w:rsidRPr="007F4F55" w:rsidRDefault="007107FA" w:rsidP="007F4F55">
      <w:pPr>
        <w:autoSpaceDE w:val="0"/>
        <w:autoSpaceDN w:val="0"/>
        <w:adjustRightInd w:val="0"/>
        <w:spacing w:after="0" w:line="480" w:lineRule="auto"/>
        <w:jc w:val="both"/>
        <w:rPr>
          <w:rFonts w:ascii="Times New Roman" w:hAnsi="Times New Roman"/>
          <w:sz w:val="24"/>
          <w:szCs w:val="24"/>
          <w:lang w:val="id-ID"/>
        </w:rPr>
      </w:pPr>
      <w:proofErr w:type="gramStart"/>
      <w:r w:rsidRPr="00D40428">
        <w:rPr>
          <w:rFonts w:ascii="Times New Roman" w:hAnsi="Times New Roman"/>
          <w:iCs/>
          <w:sz w:val="24"/>
          <w:szCs w:val="24"/>
        </w:rPr>
        <w:t>Sumbe</w:t>
      </w:r>
      <w:r w:rsidRPr="00D40428">
        <w:rPr>
          <w:rFonts w:ascii="Times New Roman" w:hAnsi="Times New Roman"/>
          <w:i/>
          <w:iCs/>
          <w:sz w:val="24"/>
          <w:szCs w:val="24"/>
        </w:rPr>
        <w:t xml:space="preserve">r </w:t>
      </w:r>
      <w:r w:rsidRPr="00D40428">
        <w:rPr>
          <w:rFonts w:ascii="Times New Roman" w:hAnsi="Times New Roman"/>
          <w:sz w:val="24"/>
          <w:szCs w:val="24"/>
        </w:rPr>
        <w:t>:</w:t>
      </w:r>
      <w:proofErr w:type="gramEnd"/>
      <w:r w:rsidRPr="00D40428">
        <w:rPr>
          <w:rFonts w:ascii="Times New Roman" w:hAnsi="Times New Roman"/>
          <w:sz w:val="24"/>
          <w:szCs w:val="24"/>
        </w:rPr>
        <w:t xml:space="preserve"> Dinas Kebudaya</w:t>
      </w:r>
      <w:r w:rsidR="007F4F55">
        <w:rPr>
          <w:rFonts w:ascii="Times New Roman" w:hAnsi="Times New Roman"/>
          <w:sz w:val="24"/>
          <w:szCs w:val="24"/>
        </w:rPr>
        <w:t xml:space="preserve">an Pariwisata Kota Bogor, 2018 </w:t>
      </w:r>
    </w:p>
    <w:p w:rsidR="007F4F55" w:rsidRDefault="007F4F55" w:rsidP="007F4F55">
      <w:pPr>
        <w:autoSpaceDE w:val="0"/>
        <w:autoSpaceDN w:val="0"/>
        <w:adjustRightInd w:val="0"/>
        <w:spacing w:after="0" w:line="480" w:lineRule="auto"/>
        <w:jc w:val="both"/>
        <w:rPr>
          <w:rFonts w:ascii="Times New Roman" w:hAnsi="Times New Roman"/>
          <w:sz w:val="24"/>
          <w:szCs w:val="24"/>
          <w:lang w:val="id-ID"/>
        </w:rPr>
      </w:pPr>
    </w:p>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proofErr w:type="gramStart"/>
      <w:r w:rsidRPr="00D40428">
        <w:rPr>
          <w:rFonts w:ascii="Times New Roman" w:hAnsi="Times New Roman"/>
          <w:sz w:val="24"/>
          <w:szCs w:val="24"/>
        </w:rPr>
        <w:lastRenderedPageBreak/>
        <w:t>Salah satu indikator yang digunakan untuk mengetahui peranan dan kontribusi pariwisata terhadap perekonomian Kota Bogor, adalah melalui PAD yang diterima.</w:t>
      </w:r>
      <w:proofErr w:type="gramEnd"/>
      <w:r w:rsidRPr="00D40428">
        <w:rPr>
          <w:rFonts w:ascii="Times New Roman" w:hAnsi="Times New Roman"/>
          <w:sz w:val="24"/>
          <w:szCs w:val="24"/>
        </w:rPr>
        <w:t xml:space="preserve"> </w:t>
      </w:r>
      <w:r w:rsidRPr="00D40428">
        <w:rPr>
          <w:rFonts w:ascii="Times New Roman" w:hAnsi="Times New Roman"/>
          <w:bCs/>
          <w:color w:val="000000"/>
          <w:sz w:val="24"/>
          <w:szCs w:val="24"/>
        </w:rPr>
        <w:t xml:space="preserve"> Pendapatan Asli Daerah (PAD) Kota Bogor tahun 2016 lalu </w:t>
      </w:r>
      <w:r w:rsidR="00377CE0">
        <w:rPr>
          <w:rFonts w:ascii="Times New Roman" w:hAnsi="Times New Roman"/>
          <w:bCs/>
          <w:color w:val="000000"/>
          <w:sz w:val="24"/>
          <w:szCs w:val="24"/>
          <w:lang w:val="id-ID"/>
        </w:rPr>
        <w:t xml:space="preserve">mayoritas </w:t>
      </w:r>
      <w:r w:rsidRPr="00D40428">
        <w:rPr>
          <w:rFonts w:ascii="Times New Roman" w:hAnsi="Times New Roman"/>
          <w:bCs/>
          <w:color w:val="000000"/>
          <w:sz w:val="24"/>
          <w:szCs w:val="24"/>
        </w:rPr>
        <w:t>disumbangkan</w:t>
      </w:r>
      <w:r w:rsidR="00377CE0">
        <w:rPr>
          <w:rFonts w:ascii="Times New Roman" w:hAnsi="Times New Roman"/>
          <w:bCs/>
          <w:color w:val="000000"/>
          <w:sz w:val="24"/>
          <w:szCs w:val="24"/>
          <w:lang w:val="id-ID"/>
        </w:rPr>
        <w:t xml:space="preserve"> dari</w:t>
      </w:r>
      <w:r w:rsidR="00377CE0">
        <w:rPr>
          <w:rFonts w:ascii="Times New Roman" w:hAnsi="Times New Roman"/>
          <w:bCs/>
          <w:color w:val="000000"/>
          <w:sz w:val="24"/>
          <w:szCs w:val="24"/>
        </w:rPr>
        <w:t xml:space="preserve"> pajak</w:t>
      </w:r>
      <w:r w:rsidRPr="00D40428">
        <w:rPr>
          <w:rFonts w:ascii="Times New Roman" w:hAnsi="Times New Roman"/>
          <w:bCs/>
          <w:color w:val="000000"/>
          <w:sz w:val="24"/>
          <w:szCs w:val="24"/>
        </w:rPr>
        <w:t xml:space="preserve"> Sektor Kepariwisataan dan Jasa, yaitu berasal dari Pajak Restoran, Pajak Hotel, dan Pajak Hiburan </w:t>
      </w:r>
      <w:r w:rsidRPr="00D40428">
        <w:rPr>
          <w:rFonts w:ascii="Times New Roman" w:hAnsi="Times New Roman"/>
          <w:color w:val="000000"/>
          <w:sz w:val="24"/>
          <w:szCs w:val="24"/>
        </w:rPr>
        <w:t>(</w:t>
      </w:r>
      <w:r w:rsidRPr="00D40428">
        <w:rPr>
          <w:rFonts w:ascii="Times New Roman" w:hAnsi="Times New Roman"/>
          <w:bCs/>
          <w:color w:val="000000"/>
          <w:sz w:val="24"/>
          <w:szCs w:val="24"/>
        </w:rPr>
        <w:t>Laporan Pertanggung Jawaban Wali Kota Bogor, 2016).</w:t>
      </w:r>
      <w:r w:rsidRPr="00D40428">
        <w:rPr>
          <w:rFonts w:ascii="Times New Roman" w:hAnsi="Times New Roman"/>
          <w:color w:val="000000"/>
          <w:sz w:val="24"/>
          <w:szCs w:val="24"/>
        </w:rPr>
        <w:t xml:space="preserve"> </w:t>
      </w:r>
    </w:p>
    <w:p w:rsidR="007107FA" w:rsidRPr="001A4B76" w:rsidRDefault="00377CE0" w:rsidP="007F4F55">
      <w:pPr>
        <w:autoSpaceDE w:val="0"/>
        <w:autoSpaceDN w:val="0"/>
        <w:adjustRightInd w:val="0"/>
        <w:spacing w:after="0" w:line="480" w:lineRule="auto"/>
        <w:jc w:val="both"/>
        <w:rPr>
          <w:rFonts w:ascii="Times New Roman" w:hAnsi="Times New Roman"/>
          <w:color w:val="FF0000"/>
          <w:sz w:val="24"/>
          <w:szCs w:val="24"/>
          <w:lang w:val="id-ID"/>
        </w:rPr>
      </w:pPr>
      <w:r>
        <w:rPr>
          <w:rFonts w:ascii="Times New Roman" w:hAnsi="Times New Roman"/>
          <w:sz w:val="24"/>
          <w:szCs w:val="24"/>
          <w:lang w:val="id-ID"/>
        </w:rPr>
        <w:t>Beragamnya daya tarik wisata</w:t>
      </w:r>
      <w:r w:rsidR="007107FA" w:rsidRPr="00D40428">
        <w:rPr>
          <w:rFonts w:ascii="Times New Roman" w:hAnsi="Times New Roman"/>
          <w:sz w:val="24"/>
          <w:szCs w:val="24"/>
        </w:rPr>
        <w:t xml:space="preserve"> </w:t>
      </w:r>
      <w:r>
        <w:rPr>
          <w:rFonts w:ascii="Times New Roman" w:hAnsi="Times New Roman"/>
          <w:sz w:val="24"/>
          <w:szCs w:val="24"/>
          <w:lang w:val="id-ID"/>
        </w:rPr>
        <w:t xml:space="preserve">yang ditunjang </w:t>
      </w:r>
      <w:r w:rsidR="007107FA" w:rsidRPr="00D40428">
        <w:rPr>
          <w:rFonts w:ascii="Times New Roman" w:hAnsi="Times New Roman"/>
          <w:sz w:val="24"/>
          <w:szCs w:val="24"/>
        </w:rPr>
        <w:t>den</w:t>
      </w:r>
      <w:r>
        <w:rPr>
          <w:rFonts w:ascii="Times New Roman" w:hAnsi="Times New Roman"/>
          <w:sz w:val="24"/>
          <w:szCs w:val="24"/>
        </w:rPr>
        <w:t xml:space="preserve">gan tersedianya sarana </w:t>
      </w:r>
      <w:r>
        <w:rPr>
          <w:rFonts w:ascii="Times New Roman" w:hAnsi="Times New Roman"/>
          <w:sz w:val="24"/>
          <w:szCs w:val="24"/>
          <w:lang w:val="id-ID"/>
        </w:rPr>
        <w:t>dan prasarana</w:t>
      </w:r>
      <w:r w:rsidR="007107FA" w:rsidRPr="00D40428">
        <w:rPr>
          <w:rFonts w:ascii="Times New Roman" w:hAnsi="Times New Roman"/>
          <w:sz w:val="24"/>
          <w:szCs w:val="24"/>
        </w:rPr>
        <w:t xml:space="preserve"> pariwisata yang memadai seperti </w:t>
      </w:r>
      <w:r>
        <w:rPr>
          <w:rFonts w:ascii="Times New Roman" w:hAnsi="Times New Roman"/>
          <w:sz w:val="24"/>
          <w:szCs w:val="24"/>
          <w:lang w:val="id-ID"/>
        </w:rPr>
        <w:t>restoran, akomodasi,</w:t>
      </w:r>
      <w:r w:rsidR="007107FA" w:rsidRPr="00D40428">
        <w:rPr>
          <w:rFonts w:ascii="Times New Roman" w:hAnsi="Times New Roman"/>
          <w:sz w:val="24"/>
          <w:szCs w:val="24"/>
        </w:rPr>
        <w:t xml:space="preserve"> </w:t>
      </w:r>
      <w:r>
        <w:rPr>
          <w:rFonts w:ascii="Times New Roman" w:hAnsi="Times New Roman"/>
          <w:sz w:val="24"/>
          <w:szCs w:val="24"/>
        </w:rPr>
        <w:t>t</w:t>
      </w:r>
      <w:r>
        <w:rPr>
          <w:rFonts w:ascii="Times New Roman" w:hAnsi="Times New Roman"/>
          <w:sz w:val="24"/>
          <w:szCs w:val="24"/>
          <w:lang w:val="id-ID"/>
        </w:rPr>
        <w:t>ransportasi berikut akses</w:t>
      </w:r>
      <w:r w:rsidR="00FC5653">
        <w:rPr>
          <w:rFonts w:ascii="Times New Roman" w:hAnsi="Times New Roman"/>
          <w:sz w:val="24"/>
          <w:szCs w:val="24"/>
          <w:lang w:val="id-ID"/>
        </w:rPr>
        <w:t>ibilitasnya</w:t>
      </w:r>
      <w:r w:rsidR="007107FA" w:rsidRPr="00D40428">
        <w:rPr>
          <w:rFonts w:ascii="Times New Roman" w:hAnsi="Times New Roman"/>
          <w:sz w:val="24"/>
          <w:szCs w:val="24"/>
        </w:rPr>
        <w:t>,</w:t>
      </w:r>
      <w:r w:rsidR="00FC5653">
        <w:rPr>
          <w:rFonts w:ascii="Times New Roman" w:hAnsi="Times New Roman"/>
          <w:sz w:val="24"/>
          <w:szCs w:val="24"/>
          <w:lang w:val="id-ID"/>
        </w:rPr>
        <w:t xml:space="preserve"> berbagai aktivitas wisata,</w:t>
      </w:r>
      <w:r w:rsidR="007107FA" w:rsidRPr="00D40428">
        <w:rPr>
          <w:rFonts w:ascii="Times New Roman" w:hAnsi="Times New Roman"/>
          <w:sz w:val="24"/>
          <w:szCs w:val="24"/>
        </w:rPr>
        <w:t xml:space="preserve"> meru</w:t>
      </w:r>
      <w:r w:rsidR="00FC5653">
        <w:rPr>
          <w:rFonts w:ascii="Times New Roman" w:hAnsi="Times New Roman"/>
          <w:sz w:val="24"/>
          <w:szCs w:val="24"/>
        </w:rPr>
        <w:t xml:space="preserve">pakan aset pariwisata </w:t>
      </w:r>
      <w:r w:rsidR="00FC5653">
        <w:rPr>
          <w:rFonts w:ascii="Times New Roman" w:hAnsi="Times New Roman"/>
          <w:sz w:val="24"/>
          <w:szCs w:val="24"/>
          <w:lang w:val="id-ID"/>
        </w:rPr>
        <w:t>yang penting</w:t>
      </w:r>
      <w:r w:rsidR="00FC5653">
        <w:rPr>
          <w:rFonts w:ascii="Times New Roman" w:hAnsi="Times New Roman"/>
          <w:sz w:val="24"/>
          <w:szCs w:val="24"/>
        </w:rPr>
        <w:t xml:space="preserve"> </w:t>
      </w:r>
      <w:r w:rsidR="00FC5653">
        <w:rPr>
          <w:rFonts w:ascii="Times New Roman" w:hAnsi="Times New Roman"/>
          <w:sz w:val="24"/>
          <w:szCs w:val="24"/>
          <w:lang w:val="id-ID"/>
        </w:rPr>
        <w:t>guna</w:t>
      </w:r>
      <w:r w:rsidR="00FC5653">
        <w:rPr>
          <w:rFonts w:ascii="Times New Roman" w:hAnsi="Times New Roman"/>
          <w:sz w:val="24"/>
          <w:szCs w:val="24"/>
        </w:rPr>
        <w:t xml:space="preserve"> </w:t>
      </w:r>
      <w:r w:rsidR="00FC5653">
        <w:rPr>
          <w:rFonts w:ascii="Times New Roman" w:hAnsi="Times New Roman"/>
          <w:sz w:val="24"/>
          <w:szCs w:val="24"/>
          <w:lang w:val="id-ID"/>
        </w:rPr>
        <w:t>m</w:t>
      </w:r>
      <w:r w:rsidR="00FC5653">
        <w:rPr>
          <w:rFonts w:ascii="Times New Roman" w:hAnsi="Times New Roman"/>
          <w:sz w:val="24"/>
          <w:szCs w:val="24"/>
        </w:rPr>
        <w:t>enunjang pe</w:t>
      </w:r>
      <w:r w:rsidR="00FC5653">
        <w:rPr>
          <w:rFonts w:ascii="Times New Roman" w:hAnsi="Times New Roman"/>
          <w:sz w:val="24"/>
          <w:szCs w:val="24"/>
          <w:lang w:val="id-ID"/>
        </w:rPr>
        <w:t>ngembangan</w:t>
      </w:r>
      <w:r w:rsidR="007107FA" w:rsidRPr="00D40428">
        <w:rPr>
          <w:rFonts w:ascii="Times New Roman" w:hAnsi="Times New Roman"/>
          <w:sz w:val="24"/>
          <w:szCs w:val="24"/>
        </w:rPr>
        <w:t xml:space="preserve"> industri pariwisata </w:t>
      </w:r>
      <w:r w:rsidR="00FC5653">
        <w:rPr>
          <w:rFonts w:ascii="Times New Roman" w:hAnsi="Times New Roman"/>
          <w:sz w:val="24"/>
          <w:szCs w:val="24"/>
          <w:lang w:val="id-ID"/>
        </w:rPr>
        <w:t xml:space="preserve">di </w:t>
      </w:r>
      <w:r w:rsidR="007107FA" w:rsidRPr="00D40428">
        <w:rPr>
          <w:rFonts w:ascii="Times New Roman" w:hAnsi="Times New Roman"/>
          <w:sz w:val="24"/>
          <w:szCs w:val="24"/>
        </w:rPr>
        <w:t xml:space="preserve">Kota Bogor. Pertumbuhan fasilitas pariwisata dan meningkatnya jumlah wisatawan ke </w:t>
      </w:r>
      <w:proofErr w:type="gramStart"/>
      <w:r w:rsidR="007107FA" w:rsidRPr="00D40428">
        <w:rPr>
          <w:rFonts w:ascii="Times New Roman" w:hAnsi="Times New Roman"/>
          <w:sz w:val="24"/>
          <w:szCs w:val="24"/>
        </w:rPr>
        <w:t>kota</w:t>
      </w:r>
      <w:proofErr w:type="gramEnd"/>
      <w:r w:rsidR="007107FA" w:rsidRPr="00D40428">
        <w:rPr>
          <w:rFonts w:ascii="Times New Roman" w:hAnsi="Times New Roman"/>
          <w:sz w:val="24"/>
          <w:szCs w:val="24"/>
        </w:rPr>
        <w:t xml:space="preserve"> Bogor, merupakan indikator yang dapat berpengaruh langsung pada kontribusi pariwisata Kota Bogor terhadap penerimaaan PAD. </w:t>
      </w:r>
      <w:proofErr w:type="gramStart"/>
      <w:r w:rsidR="007107FA" w:rsidRPr="00D40428">
        <w:rPr>
          <w:rFonts w:ascii="Times New Roman" w:hAnsi="Times New Roman"/>
          <w:sz w:val="24"/>
          <w:szCs w:val="24"/>
        </w:rPr>
        <w:t>Tahun 2015, pertumbuhan usaha pariwisata Kota Bogor khususnya industri hotel mengalami fluktuatif yang cukup signifikan sehingga berpengaruh terhadap nilai kontribusinya terhadap penerimaan PAD Kota Bogor.</w:t>
      </w:r>
      <w:proofErr w:type="gramEnd"/>
      <w:r w:rsidR="007107FA" w:rsidRPr="00D40428">
        <w:rPr>
          <w:rFonts w:ascii="Times New Roman" w:hAnsi="Times New Roman"/>
          <w:sz w:val="24"/>
          <w:szCs w:val="24"/>
        </w:rPr>
        <w:t xml:space="preserve"> Menurut hasil penelitian sebelumnya, diungkapkan bahwa turun</w:t>
      </w:r>
      <w:r w:rsidR="003C079A">
        <w:rPr>
          <w:rFonts w:ascii="Times New Roman" w:hAnsi="Times New Roman"/>
          <w:sz w:val="24"/>
          <w:szCs w:val="24"/>
        </w:rPr>
        <w:t xml:space="preserve">nya kontribusi </w:t>
      </w:r>
      <w:r w:rsidR="003C079A">
        <w:rPr>
          <w:rFonts w:ascii="Times New Roman" w:hAnsi="Times New Roman"/>
          <w:sz w:val="24"/>
          <w:szCs w:val="24"/>
          <w:lang w:val="id-ID"/>
        </w:rPr>
        <w:t>P</w:t>
      </w:r>
      <w:r w:rsidR="003C079A">
        <w:rPr>
          <w:rFonts w:ascii="Times New Roman" w:hAnsi="Times New Roman"/>
          <w:sz w:val="24"/>
          <w:szCs w:val="24"/>
        </w:rPr>
        <w:t xml:space="preserve">ajak </w:t>
      </w:r>
      <w:r w:rsidR="003C079A">
        <w:rPr>
          <w:rFonts w:ascii="Times New Roman" w:hAnsi="Times New Roman"/>
          <w:sz w:val="24"/>
          <w:szCs w:val="24"/>
          <w:lang w:val="id-ID"/>
        </w:rPr>
        <w:t>H</w:t>
      </w:r>
      <w:r w:rsidR="007107FA" w:rsidRPr="00D40428">
        <w:rPr>
          <w:rFonts w:ascii="Times New Roman" w:hAnsi="Times New Roman"/>
          <w:sz w:val="24"/>
          <w:szCs w:val="24"/>
        </w:rPr>
        <w:t xml:space="preserve">otel Kota Bogor terhadap PAD pada tahun 2015 terjadi karena adanya ketentuan yang melarang instansi pemerintah menyelenggarakan berbagai acara/seminar di hotel berbintang (Dina M.Soeswoyo, 2018). </w:t>
      </w:r>
      <w:proofErr w:type="gramStart"/>
      <w:r w:rsidR="007107FA" w:rsidRPr="00D40428">
        <w:rPr>
          <w:rFonts w:ascii="Times New Roman" w:hAnsi="Times New Roman"/>
          <w:sz w:val="24"/>
          <w:szCs w:val="24"/>
        </w:rPr>
        <w:t>Sektor pariwisata Kota Bogor turut memberikan kontribusi penting bagi pendapatan daerah.</w:t>
      </w:r>
      <w:proofErr w:type="gramEnd"/>
      <w:r w:rsidR="007107FA" w:rsidRPr="00D40428">
        <w:rPr>
          <w:rFonts w:ascii="Times New Roman" w:hAnsi="Times New Roman"/>
          <w:sz w:val="24"/>
          <w:szCs w:val="24"/>
        </w:rPr>
        <w:t xml:space="preserve"> </w:t>
      </w:r>
      <w:proofErr w:type="gramStart"/>
      <w:r w:rsidR="007107FA" w:rsidRPr="00D40428">
        <w:rPr>
          <w:rFonts w:ascii="Times New Roman" w:hAnsi="Times New Roman"/>
          <w:sz w:val="24"/>
          <w:szCs w:val="24"/>
        </w:rPr>
        <w:t>Pada tahun 2017, sektor pariwisata Kota Bogor menyumbang pajak terbesar terhadap pajak daerah, yaitu sebesar 36% (Bapenda, 2018).</w:t>
      </w:r>
      <w:proofErr w:type="gramEnd"/>
      <w:r w:rsidR="007107FA" w:rsidRPr="00D40428">
        <w:rPr>
          <w:rFonts w:ascii="Times New Roman" w:hAnsi="Times New Roman"/>
          <w:sz w:val="24"/>
          <w:szCs w:val="24"/>
        </w:rPr>
        <w:t xml:space="preserve"> Namun saat ini pemerintah daerah belum menempatkan sektor pariwisata Kota Bogor sebagai salah satu dalam enam skala prioritas program pembangunan yang menjadi konsentrasi Pemerintah Kota periode 2014-2019 (inilahkoran.com, 2017).</w:t>
      </w:r>
      <w:r w:rsidR="007107FA" w:rsidRPr="00D40428">
        <w:rPr>
          <w:rFonts w:ascii="Times New Roman" w:hAnsi="Times New Roman"/>
          <w:color w:val="FF0000"/>
          <w:sz w:val="24"/>
          <w:szCs w:val="24"/>
        </w:rPr>
        <w:t xml:space="preserve"> </w:t>
      </w:r>
      <w:proofErr w:type="gramStart"/>
      <w:r w:rsidR="007107FA" w:rsidRPr="00D40428">
        <w:rPr>
          <w:rFonts w:ascii="Times New Roman" w:hAnsi="Times New Roman"/>
          <w:sz w:val="24"/>
          <w:szCs w:val="24"/>
        </w:rPr>
        <w:t xml:space="preserve">Bahkan bagi industri pariwisata khususnya usaha hotel dan restoran, </w:t>
      </w:r>
      <w:r w:rsidR="003C079A">
        <w:rPr>
          <w:rFonts w:ascii="Times New Roman" w:hAnsi="Times New Roman"/>
          <w:sz w:val="24"/>
          <w:szCs w:val="24"/>
          <w:lang w:val="id-ID"/>
        </w:rPr>
        <w:t>kontribusi ekonomi sektor pariwisata tersebut</w:t>
      </w:r>
      <w:r w:rsidR="007107FA" w:rsidRPr="00D40428">
        <w:rPr>
          <w:rFonts w:ascii="Times New Roman" w:hAnsi="Times New Roman"/>
          <w:sz w:val="24"/>
          <w:szCs w:val="24"/>
        </w:rPr>
        <w:t xml:space="preserve"> belum dirasakan optimal manfaatnya (</w:t>
      </w:r>
      <w:r w:rsidR="007F4F55">
        <w:rPr>
          <w:rFonts w:ascii="Times New Roman" w:hAnsi="Times New Roman"/>
          <w:sz w:val="24"/>
          <w:szCs w:val="24"/>
        </w:rPr>
        <w:t>Dina</w:t>
      </w:r>
      <w:r w:rsidR="007F4F55">
        <w:rPr>
          <w:rFonts w:ascii="Times New Roman" w:hAnsi="Times New Roman"/>
          <w:sz w:val="24"/>
          <w:szCs w:val="24"/>
          <w:lang w:val="id-ID"/>
        </w:rPr>
        <w:t xml:space="preserve"> </w:t>
      </w:r>
      <w:r w:rsidR="007107FA" w:rsidRPr="007F4F55">
        <w:rPr>
          <w:rFonts w:ascii="Times New Roman" w:hAnsi="Times New Roman"/>
          <w:sz w:val="24"/>
          <w:szCs w:val="24"/>
        </w:rPr>
        <w:t>M.</w:t>
      </w:r>
      <w:r w:rsidR="007F4F55">
        <w:rPr>
          <w:rFonts w:ascii="Times New Roman" w:hAnsi="Times New Roman"/>
          <w:sz w:val="24"/>
          <w:szCs w:val="24"/>
          <w:lang w:val="id-ID"/>
        </w:rPr>
        <w:t xml:space="preserve"> </w:t>
      </w:r>
      <w:r w:rsidR="007107FA" w:rsidRPr="007F4F55">
        <w:rPr>
          <w:rFonts w:ascii="Times New Roman" w:hAnsi="Times New Roman"/>
          <w:sz w:val="24"/>
          <w:szCs w:val="24"/>
        </w:rPr>
        <w:t>Soeswoyo, 2018).</w:t>
      </w:r>
      <w:proofErr w:type="gramEnd"/>
      <w:r w:rsidR="007107FA" w:rsidRPr="00D40428">
        <w:rPr>
          <w:rFonts w:ascii="Times New Roman" w:hAnsi="Times New Roman"/>
          <w:sz w:val="24"/>
          <w:szCs w:val="24"/>
        </w:rPr>
        <w:t xml:space="preserve"> Penelitian ini menarik</w:t>
      </w:r>
      <w:r w:rsidR="001A4B76" w:rsidRPr="001A4B76">
        <w:rPr>
          <w:rFonts w:ascii="Times New Roman" w:hAnsi="Times New Roman"/>
          <w:sz w:val="24"/>
          <w:szCs w:val="24"/>
        </w:rPr>
        <w:t xml:space="preserve"> </w:t>
      </w:r>
      <w:r w:rsidR="001A4B76">
        <w:rPr>
          <w:rFonts w:ascii="Times New Roman" w:hAnsi="Times New Roman"/>
          <w:sz w:val="24"/>
          <w:szCs w:val="24"/>
          <w:lang w:val="id-ID"/>
        </w:rPr>
        <w:t xml:space="preserve">karena dapat </w:t>
      </w:r>
      <w:r w:rsidR="001A4B76">
        <w:rPr>
          <w:rFonts w:ascii="Times New Roman" w:hAnsi="Times New Roman"/>
          <w:sz w:val="24"/>
          <w:szCs w:val="24"/>
        </w:rPr>
        <w:t>me</w:t>
      </w:r>
      <w:r w:rsidR="001A4B76">
        <w:rPr>
          <w:rFonts w:ascii="Times New Roman" w:hAnsi="Times New Roman"/>
          <w:sz w:val="24"/>
          <w:szCs w:val="24"/>
          <w:lang w:val="id-ID"/>
        </w:rPr>
        <w:t>mberikan</w:t>
      </w:r>
      <w:r w:rsidR="001A4B76" w:rsidRPr="00D40428">
        <w:rPr>
          <w:rFonts w:ascii="Times New Roman" w:hAnsi="Times New Roman"/>
          <w:sz w:val="24"/>
          <w:szCs w:val="24"/>
        </w:rPr>
        <w:t xml:space="preserve"> </w:t>
      </w:r>
      <w:r w:rsidR="005E6B1E">
        <w:rPr>
          <w:rFonts w:ascii="Times New Roman" w:hAnsi="Times New Roman"/>
          <w:sz w:val="24"/>
          <w:szCs w:val="24"/>
        </w:rPr>
        <w:t>gambaran yang lengkap</w:t>
      </w:r>
      <w:r w:rsidR="001A4B76" w:rsidRPr="00D40428">
        <w:rPr>
          <w:rFonts w:ascii="Times New Roman" w:hAnsi="Times New Roman"/>
          <w:sz w:val="24"/>
          <w:szCs w:val="24"/>
        </w:rPr>
        <w:t xml:space="preserve"> besarnya kontrib</w:t>
      </w:r>
      <w:r w:rsidR="001A4B76">
        <w:rPr>
          <w:rFonts w:ascii="Times New Roman" w:hAnsi="Times New Roman"/>
          <w:sz w:val="24"/>
          <w:szCs w:val="24"/>
        </w:rPr>
        <w:t xml:space="preserve">usi </w:t>
      </w:r>
      <w:r w:rsidR="001A4B76">
        <w:rPr>
          <w:rFonts w:ascii="Times New Roman" w:hAnsi="Times New Roman"/>
          <w:sz w:val="24"/>
          <w:szCs w:val="24"/>
          <w:lang w:val="id-ID"/>
        </w:rPr>
        <w:lastRenderedPageBreak/>
        <w:t xml:space="preserve">pajak </w:t>
      </w:r>
      <w:r w:rsidR="001A4B76">
        <w:rPr>
          <w:rFonts w:ascii="Times New Roman" w:hAnsi="Times New Roman"/>
          <w:sz w:val="24"/>
          <w:szCs w:val="24"/>
        </w:rPr>
        <w:t>se</w:t>
      </w:r>
      <w:r w:rsidR="001A4B76">
        <w:rPr>
          <w:rFonts w:ascii="Times New Roman" w:hAnsi="Times New Roman"/>
          <w:sz w:val="24"/>
          <w:szCs w:val="24"/>
          <w:lang w:val="id-ID"/>
        </w:rPr>
        <w:t>k</w:t>
      </w:r>
      <w:r w:rsidR="001A4B76">
        <w:rPr>
          <w:rFonts w:ascii="Times New Roman" w:hAnsi="Times New Roman"/>
          <w:sz w:val="24"/>
          <w:szCs w:val="24"/>
        </w:rPr>
        <w:t>tor</w:t>
      </w:r>
      <w:r w:rsidR="001A4B76">
        <w:rPr>
          <w:rFonts w:ascii="Times New Roman" w:hAnsi="Times New Roman"/>
          <w:sz w:val="24"/>
          <w:szCs w:val="24"/>
          <w:lang w:val="id-ID"/>
        </w:rPr>
        <w:t xml:space="preserve"> </w:t>
      </w:r>
      <w:r w:rsidR="001A4B76" w:rsidRPr="00D40428">
        <w:rPr>
          <w:rFonts w:ascii="Times New Roman" w:hAnsi="Times New Roman"/>
          <w:sz w:val="24"/>
          <w:szCs w:val="24"/>
        </w:rPr>
        <w:t>pariwisata Kota Bogor terhadap penerimaan PAD</w:t>
      </w:r>
      <w:r w:rsidR="005E6B1E">
        <w:rPr>
          <w:rFonts w:ascii="Times New Roman" w:hAnsi="Times New Roman"/>
          <w:sz w:val="24"/>
          <w:szCs w:val="24"/>
          <w:lang w:val="id-ID"/>
        </w:rPr>
        <w:t xml:space="preserve"> </w:t>
      </w:r>
      <w:r w:rsidR="001A4B76">
        <w:rPr>
          <w:rFonts w:ascii="Times New Roman" w:hAnsi="Times New Roman"/>
          <w:sz w:val="24"/>
          <w:szCs w:val="24"/>
          <w:lang w:val="id-ID"/>
        </w:rPr>
        <w:t>dan APB</w:t>
      </w:r>
      <w:r w:rsidR="009D5BF6">
        <w:rPr>
          <w:rFonts w:ascii="Times New Roman" w:hAnsi="Times New Roman"/>
          <w:sz w:val="24"/>
          <w:szCs w:val="24"/>
          <w:lang w:val="id-ID"/>
        </w:rPr>
        <w:t>D</w:t>
      </w:r>
      <w:r w:rsidR="001A4B76" w:rsidRPr="00D40428">
        <w:rPr>
          <w:rFonts w:ascii="Times New Roman" w:hAnsi="Times New Roman"/>
          <w:sz w:val="24"/>
          <w:szCs w:val="24"/>
        </w:rPr>
        <w:t xml:space="preserve"> 2012-2017</w:t>
      </w:r>
      <w:r w:rsidR="001A4B76">
        <w:rPr>
          <w:rFonts w:ascii="Times New Roman" w:hAnsi="Times New Roman"/>
          <w:sz w:val="24"/>
          <w:szCs w:val="24"/>
          <w:lang w:val="id-ID"/>
        </w:rPr>
        <w:t>, dan juga untuk m</w:t>
      </w:r>
      <w:r w:rsidR="001A4B76" w:rsidRPr="00D40428">
        <w:rPr>
          <w:rFonts w:ascii="Times New Roman" w:hAnsi="Times New Roman"/>
          <w:sz w:val="24"/>
          <w:szCs w:val="24"/>
        </w:rPr>
        <w:t>engetahui</w:t>
      </w:r>
      <w:r w:rsidR="001A4B76">
        <w:rPr>
          <w:rFonts w:ascii="Times New Roman" w:hAnsi="Times New Roman"/>
          <w:sz w:val="24"/>
          <w:szCs w:val="24"/>
          <w:lang w:val="id-ID"/>
        </w:rPr>
        <w:t xml:space="preserve"> gambaran realiasi </w:t>
      </w:r>
      <w:r w:rsidR="005E6B1E">
        <w:rPr>
          <w:rFonts w:ascii="Times New Roman" w:hAnsi="Times New Roman"/>
          <w:sz w:val="24"/>
          <w:szCs w:val="24"/>
          <w:lang w:val="id-ID"/>
        </w:rPr>
        <w:t>program pembangunan kepariwisataan</w:t>
      </w:r>
      <w:r w:rsidR="001A4B76">
        <w:rPr>
          <w:rFonts w:ascii="Times New Roman" w:hAnsi="Times New Roman"/>
          <w:sz w:val="24"/>
          <w:szCs w:val="24"/>
          <w:lang w:val="id-ID"/>
        </w:rPr>
        <w:t xml:space="preserve"> Kota Bogor</w:t>
      </w:r>
      <w:r w:rsidR="009D5BF6">
        <w:rPr>
          <w:rFonts w:ascii="Times New Roman" w:hAnsi="Times New Roman"/>
          <w:sz w:val="24"/>
          <w:szCs w:val="24"/>
          <w:lang w:val="id-ID"/>
        </w:rPr>
        <w:t xml:space="preserve"> sesu</w:t>
      </w:r>
      <w:r w:rsidR="005E6B1E">
        <w:rPr>
          <w:rFonts w:ascii="Times New Roman" w:hAnsi="Times New Roman"/>
          <w:sz w:val="24"/>
          <w:szCs w:val="24"/>
          <w:lang w:val="id-ID"/>
        </w:rPr>
        <w:t>a</w:t>
      </w:r>
      <w:r w:rsidR="009D5BF6">
        <w:rPr>
          <w:rFonts w:ascii="Times New Roman" w:hAnsi="Times New Roman"/>
          <w:sz w:val="24"/>
          <w:szCs w:val="24"/>
          <w:lang w:val="id-ID"/>
        </w:rPr>
        <w:t>i</w:t>
      </w:r>
      <w:r w:rsidR="005E6B1E">
        <w:rPr>
          <w:rFonts w:ascii="Times New Roman" w:hAnsi="Times New Roman"/>
          <w:sz w:val="24"/>
          <w:szCs w:val="24"/>
          <w:lang w:val="id-ID"/>
        </w:rPr>
        <w:t xml:space="preserve"> Rencana Induk Pembangunan Kepariwisataan Daerah (RIPPARDA)</w:t>
      </w:r>
      <w:r w:rsidR="001A4B76">
        <w:rPr>
          <w:rFonts w:ascii="Times New Roman" w:hAnsi="Times New Roman"/>
          <w:sz w:val="24"/>
          <w:szCs w:val="24"/>
          <w:lang w:val="id-ID"/>
        </w:rPr>
        <w:t>.</w:t>
      </w:r>
      <w:r w:rsidR="001A4B76" w:rsidRPr="00D40428">
        <w:rPr>
          <w:rFonts w:ascii="Times New Roman" w:hAnsi="Times New Roman"/>
          <w:sz w:val="24"/>
          <w:szCs w:val="24"/>
        </w:rPr>
        <w:t xml:space="preserve"> </w:t>
      </w:r>
      <w:r w:rsidR="001A4B76" w:rsidRPr="001A4B76">
        <w:rPr>
          <w:rFonts w:ascii="Times New Roman" w:hAnsi="Times New Roman"/>
          <w:color w:val="000000" w:themeColor="text1"/>
          <w:sz w:val="24"/>
          <w:szCs w:val="24"/>
          <w:lang w:val="id-ID"/>
        </w:rPr>
        <w:t>Hasi</w:t>
      </w:r>
      <w:r w:rsidR="007107FA" w:rsidRPr="001A4B76">
        <w:rPr>
          <w:rFonts w:ascii="Times New Roman" w:hAnsi="Times New Roman"/>
          <w:color w:val="000000" w:themeColor="text1"/>
          <w:sz w:val="24"/>
          <w:szCs w:val="24"/>
        </w:rPr>
        <w:t xml:space="preserve">l </w:t>
      </w:r>
      <w:r w:rsidR="007107FA" w:rsidRPr="00D40428">
        <w:rPr>
          <w:rFonts w:ascii="Times New Roman" w:hAnsi="Times New Roman"/>
          <w:sz w:val="24"/>
          <w:szCs w:val="24"/>
        </w:rPr>
        <w:t>kajian ini</w:t>
      </w:r>
      <w:r w:rsidR="005E6B1E">
        <w:rPr>
          <w:rFonts w:ascii="Times New Roman" w:hAnsi="Times New Roman"/>
          <w:sz w:val="24"/>
          <w:szCs w:val="24"/>
        </w:rPr>
        <w:t xml:space="preserve"> dapat dijadikan</w:t>
      </w:r>
      <w:r w:rsidR="007107FA" w:rsidRPr="00D40428">
        <w:rPr>
          <w:rFonts w:ascii="Times New Roman" w:hAnsi="Times New Roman"/>
          <w:sz w:val="24"/>
          <w:szCs w:val="24"/>
        </w:rPr>
        <w:t xml:space="preserve"> dasar </w:t>
      </w:r>
      <w:r w:rsidR="001A4B76">
        <w:rPr>
          <w:rFonts w:ascii="Times New Roman" w:hAnsi="Times New Roman"/>
          <w:sz w:val="24"/>
          <w:szCs w:val="24"/>
        </w:rPr>
        <w:t>pertimbanga</w:t>
      </w:r>
      <w:r w:rsidR="005E6B1E">
        <w:rPr>
          <w:rFonts w:ascii="Times New Roman" w:hAnsi="Times New Roman"/>
          <w:sz w:val="24"/>
          <w:szCs w:val="24"/>
        </w:rPr>
        <w:t xml:space="preserve">n </w:t>
      </w:r>
      <w:r w:rsidR="005E6B1E">
        <w:rPr>
          <w:rFonts w:ascii="Times New Roman" w:hAnsi="Times New Roman"/>
          <w:sz w:val="24"/>
          <w:szCs w:val="24"/>
          <w:lang w:val="id-ID"/>
        </w:rPr>
        <w:t>dalam</w:t>
      </w:r>
      <w:r w:rsidR="001A4B76">
        <w:rPr>
          <w:rFonts w:ascii="Times New Roman" w:hAnsi="Times New Roman"/>
          <w:sz w:val="24"/>
          <w:szCs w:val="24"/>
        </w:rPr>
        <w:t xml:space="preserve"> </w:t>
      </w:r>
      <w:r w:rsidR="005E6B1E">
        <w:rPr>
          <w:rFonts w:ascii="Times New Roman" w:hAnsi="Times New Roman"/>
          <w:sz w:val="24"/>
          <w:szCs w:val="24"/>
          <w:lang w:val="id-ID"/>
        </w:rPr>
        <w:t xml:space="preserve">pengambilan keputusan program pembangunan kepariwisataan Kota Bogor selanjutnya, dan  </w:t>
      </w:r>
      <w:r w:rsidR="001A4B76">
        <w:rPr>
          <w:rFonts w:ascii="Times New Roman" w:hAnsi="Times New Roman"/>
          <w:sz w:val="24"/>
          <w:szCs w:val="24"/>
        </w:rPr>
        <w:t>me</w:t>
      </w:r>
      <w:r w:rsidR="001A4B76">
        <w:rPr>
          <w:rFonts w:ascii="Times New Roman" w:hAnsi="Times New Roman"/>
          <w:sz w:val="24"/>
          <w:szCs w:val="24"/>
          <w:lang w:val="id-ID"/>
        </w:rPr>
        <w:t>maksimalkan</w:t>
      </w:r>
      <w:r w:rsidR="007107FA" w:rsidRPr="00D40428">
        <w:rPr>
          <w:rFonts w:ascii="Times New Roman" w:hAnsi="Times New Roman"/>
          <w:sz w:val="24"/>
          <w:szCs w:val="24"/>
        </w:rPr>
        <w:t xml:space="preserve"> kontribusi pariwisat</w:t>
      </w:r>
      <w:r w:rsidR="001A4B76">
        <w:rPr>
          <w:rFonts w:ascii="Times New Roman" w:hAnsi="Times New Roman"/>
          <w:sz w:val="24"/>
          <w:szCs w:val="24"/>
        </w:rPr>
        <w:t>a Kota Bogor terhada</w:t>
      </w:r>
      <w:r w:rsidR="001A4B76">
        <w:rPr>
          <w:rFonts w:ascii="Times New Roman" w:hAnsi="Times New Roman"/>
          <w:sz w:val="24"/>
          <w:szCs w:val="24"/>
          <w:lang w:val="id-ID"/>
        </w:rPr>
        <w:t>p</w:t>
      </w:r>
      <w:r w:rsidR="007107FA" w:rsidRPr="00D40428">
        <w:rPr>
          <w:rFonts w:ascii="Times New Roman" w:hAnsi="Times New Roman"/>
          <w:sz w:val="24"/>
          <w:szCs w:val="24"/>
        </w:rPr>
        <w:t xml:space="preserve"> PAD</w:t>
      </w:r>
      <w:r w:rsidR="005E6B1E">
        <w:rPr>
          <w:rFonts w:ascii="Times New Roman" w:hAnsi="Times New Roman"/>
          <w:sz w:val="24"/>
          <w:szCs w:val="24"/>
          <w:lang w:val="id-ID"/>
        </w:rPr>
        <w:t xml:space="preserve"> </w:t>
      </w:r>
      <w:r w:rsidR="001A4B76">
        <w:rPr>
          <w:rFonts w:ascii="Times New Roman" w:hAnsi="Times New Roman"/>
          <w:sz w:val="24"/>
          <w:szCs w:val="24"/>
          <w:lang w:val="id-ID"/>
        </w:rPr>
        <w:t>dan APBD.</w:t>
      </w:r>
      <w:r w:rsidR="001A4B76">
        <w:rPr>
          <w:rFonts w:ascii="Times New Roman" w:hAnsi="Times New Roman"/>
          <w:sz w:val="24"/>
          <w:szCs w:val="24"/>
        </w:rPr>
        <w:t xml:space="preserve"> </w:t>
      </w:r>
    </w:p>
    <w:p w:rsidR="007107FA" w:rsidRPr="001A4B76" w:rsidRDefault="00A9364A" w:rsidP="00A9364A">
      <w:pPr>
        <w:tabs>
          <w:tab w:val="left" w:pos="7583"/>
        </w:tabs>
        <w:autoSpaceDE w:val="0"/>
        <w:autoSpaceDN w:val="0"/>
        <w:adjustRightInd w:val="0"/>
        <w:spacing w:after="0" w:line="480" w:lineRule="auto"/>
        <w:jc w:val="both"/>
        <w:rPr>
          <w:rFonts w:ascii="Times New Roman" w:hAnsi="Times New Roman"/>
          <w:color w:val="FF0000"/>
          <w:sz w:val="24"/>
          <w:szCs w:val="24"/>
          <w:lang w:val="id-ID"/>
        </w:rPr>
      </w:pPr>
      <w:r>
        <w:rPr>
          <w:rFonts w:ascii="Times New Roman" w:hAnsi="Times New Roman"/>
          <w:color w:val="FF0000"/>
          <w:sz w:val="24"/>
          <w:szCs w:val="24"/>
          <w:lang w:val="id-ID"/>
        </w:rPr>
        <w:tab/>
      </w:r>
    </w:p>
    <w:p w:rsidR="00E83854" w:rsidRPr="00D40428" w:rsidRDefault="00E83854" w:rsidP="00E83854">
      <w:pPr>
        <w:spacing w:after="0" w:line="360" w:lineRule="auto"/>
        <w:jc w:val="both"/>
        <w:rPr>
          <w:rFonts w:ascii="Times New Roman" w:hAnsi="Times New Roman"/>
          <w:sz w:val="24"/>
          <w:szCs w:val="24"/>
        </w:rPr>
      </w:pPr>
    </w:p>
    <w:p w:rsidR="00E83854" w:rsidRPr="00D40428" w:rsidRDefault="00E83854" w:rsidP="00E83854">
      <w:pPr>
        <w:pStyle w:val="ChapterTitle"/>
        <w:spacing w:before="0" w:after="0" w:line="360" w:lineRule="auto"/>
        <w:ind w:left="0" w:firstLineChars="0" w:firstLine="0"/>
        <w:jc w:val="center"/>
        <w:rPr>
          <w:rFonts w:eastAsia="SimSun"/>
          <w:lang w:eastAsia="zh-CN"/>
        </w:rPr>
      </w:pPr>
      <w:r w:rsidRPr="00D40428">
        <w:rPr>
          <w:rFonts w:eastAsia="SimSun"/>
          <w:lang w:eastAsia="zh-CN"/>
        </w:rPr>
        <w:t>MATERI DAN METODE</w:t>
      </w:r>
    </w:p>
    <w:p w:rsidR="007107FA" w:rsidRPr="00D40428" w:rsidRDefault="007107FA" w:rsidP="007F4F55">
      <w:pPr>
        <w:autoSpaceDE w:val="0"/>
        <w:autoSpaceDN w:val="0"/>
        <w:adjustRightInd w:val="0"/>
        <w:spacing w:after="0" w:line="480" w:lineRule="auto"/>
        <w:rPr>
          <w:rFonts w:ascii="Times New Roman" w:hAnsi="Times New Roman"/>
          <w:b/>
          <w:bCs/>
          <w:color w:val="000000"/>
          <w:sz w:val="24"/>
          <w:szCs w:val="24"/>
        </w:rPr>
      </w:pPr>
      <w:r w:rsidRPr="00D40428">
        <w:rPr>
          <w:rFonts w:ascii="Times New Roman" w:hAnsi="Times New Roman"/>
          <w:b/>
          <w:bCs/>
          <w:color w:val="000000"/>
          <w:sz w:val="24"/>
          <w:szCs w:val="24"/>
        </w:rPr>
        <w:t>Pendapatan Asli Daerah (PAD)</w:t>
      </w:r>
    </w:p>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r w:rsidRPr="00D40428">
        <w:rPr>
          <w:rFonts w:ascii="Times New Roman" w:hAnsi="Times New Roman"/>
          <w:color w:val="1D1B11"/>
          <w:sz w:val="24"/>
          <w:szCs w:val="24"/>
        </w:rPr>
        <w:t>Berdasarkan Undang-Undang Nomor 33 Tahun 2004, Pendapatan Asli Daerah adalah pendapatan yang diperoleh daerah yang dipungut berdasarkan peraturan daerah sesuai dengan peraturan perundang-undangan. Pendapatan Asli Daerah didapat dari sumber keuangan daerah yang digali dalam wilayah daerah yang bersangkutan, yang terdiri dari: (1) Pajak daerah; merupakan pungutan daerah menurut peraturan daerah yang dipergunakan untuk membiayai urusan rumah tangga daerah sebagai badan hukum publik.</w:t>
      </w:r>
      <w:r w:rsidRPr="00D40428">
        <w:rPr>
          <w:rFonts w:ascii="Times New Roman" w:hAnsi="Times New Roman"/>
          <w:color w:val="000000"/>
          <w:sz w:val="24"/>
          <w:szCs w:val="24"/>
        </w:rPr>
        <w:t xml:space="preserve"> </w:t>
      </w:r>
      <w:proofErr w:type="gramStart"/>
      <w:r w:rsidRPr="00D40428">
        <w:rPr>
          <w:rFonts w:ascii="Times New Roman" w:hAnsi="Times New Roman"/>
          <w:color w:val="000000"/>
          <w:sz w:val="24"/>
          <w:szCs w:val="24"/>
        </w:rPr>
        <w:t>Menurut Undang-Undang Nom</w:t>
      </w:r>
      <w:r w:rsidRPr="00D40428">
        <w:rPr>
          <w:rFonts w:ascii="Times New Roman" w:hAnsi="Times New Roman"/>
          <w:color w:val="000000"/>
          <w:sz w:val="24"/>
          <w:szCs w:val="24"/>
          <w:lang w:eastAsia="ja-JP"/>
        </w:rPr>
        <w:t>o</w:t>
      </w:r>
      <w:r w:rsidRPr="00D40428">
        <w:rPr>
          <w:rFonts w:ascii="Times New Roman" w:hAnsi="Times New Roman"/>
          <w:color w:val="000000"/>
          <w:sz w:val="24"/>
          <w:szCs w:val="24"/>
        </w:rPr>
        <w:t>r 34 tahun 2000, pajak daerah didefinisikan sebagai iuran wajib yang dilakukan oleh orang pribadi atau badan kepada daerah tanpa imbalan langsung yang seimbang yang dapat membiayai penyelenggaraan pemerintah daerah dan pembangunan daerah.</w:t>
      </w:r>
      <w:proofErr w:type="gramEnd"/>
      <w:r w:rsidRPr="00D40428">
        <w:rPr>
          <w:rFonts w:ascii="Times New Roman" w:hAnsi="Times New Roman"/>
          <w:color w:val="1D1B11"/>
          <w:sz w:val="24"/>
          <w:szCs w:val="24"/>
        </w:rPr>
        <w:t xml:space="preserve"> (2) Retribusi Daerah;</w:t>
      </w:r>
      <w:r w:rsidRPr="00D40428">
        <w:rPr>
          <w:rFonts w:ascii="Times New Roman" w:hAnsi="Times New Roman"/>
          <w:color w:val="000000"/>
          <w:sz w:val="24"/>
          <w:szCs w:val="24"/>
        </w:rPr>
        <w:t xml:space="preserve"> dapat didefinisikan sebagai pungutan terhadap orang atau badan kepada pemerintah daerah dengan konsekuensi pemerintah daerah memberikan jasa pelayanan atau perijinan tertentu yang langsung dapat dirasakan oleh pembayar retribusi</w:t>
      </w:r>
      <w:r w:rsidRPr="00D40428">
        <w:rPr>
          <w:rFonts w:ascii="Times New Roman" w:hAnsi="Times New Roman"/>
          <w:color w:val="1D1B11"/>
          <w:sz w:val="24"/>
          <w:szCs w:val="24"/>
        </w:rPr>
        <w:t xml:space="preserve"> (3) Bagian Laba Badan Usaha Milik Daerah; merupakan bagian keuntungan atau laba bersih dari perusahaan daerah atas badan lain yang merupakan badan usaha milik daerah. </w:t>
      </w:r>
      <w:proofErr w:type="gramStart"/>
      <w:r w:rsidRPr="00D40428">
        <w:rPr>
          <w:rFonts w:ascii="Times New Roman" w:hAnsi="Times New Roman"/>
          <w:color w:val="1D1B11"/>
          <w:sz w:val="24"/>
          <w:szCs w:val="24"/>
        </w:rPr>
        <w:t>Perusahaan daerah adalah perusahaan yang modalnya sebagian atau seluruhnya merupakan kekayaan daerah yang dipisahkan.</w:t>
      </w:r>
      <w:proofErr w:type="gramEnd"/>
      <w:r w:rsidRPr="00D40428">
        <w:rPr>
          <w:rFonts w:ascii="Times New Roman" w:hAnsi="Times New Roman"/>
          <w:color w:val="1D1B11"/>
          <w:sz w:val="24"/>
          <w:szCs w:val="24"/>
        </w:rPr>
        <w:t xml:space="preserve"> (4) Lain-lain Pendapatan Asli Daerah yang Sah; merupakan penerimaan selain yang disebutkan di </w:t>
      </w:r>
      <w:r w:rsidRPr="00D40428">
        <w:rPr>
          <w:rFonts w:ascii="Times New Roman" w:hAnsi="Times New Roman"/>
          <w:color w:val="1D1B11"/>
          <w:sz w:val="24"/>
          <w:szCs w:val="24"/>
        </w:rPr>
        <w:lastRenderedPageBreak/>
        <w:t xml:space="preserve">atas tapi sah. Penerimaan ini mencakup diantaranya: </w:t>
      </w:r>
      <w:r w:rsidRPr="00D40428">
        <w:rPr>
          <w:rFonts w:ascii="Times New Roman" w:hAnsi="Times New Roman"/>
          <w:color w:val="000000"/>
          <w:sz w:val="24"/>
          <w:szCs w:val="24"/>
        </w:rPr>
        <w:t>hasil penjualan kekayaan daerah yang tidak dipisahkan, hasil sewa tanah atau bangunan milik pemerintah daerah, pendapatan bunga, keuntungan selisih nilai tukar rupiah terhadap mata uang asing, ataupun bentuk lain sebagai akibat dari penjualan atau pengadaan barang dan jasa oleh daerah.</w:t>
      </w:r>
    </w:p>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proofErr w:type="gramStart"/>
      <w:r w:rsidRPr="00D40428">
        <w:rPr>
          <w:rFonts w:ascii="Times New Roman" w:hAnsi="Times New Roman"/>
          <w:color w:val="000000"/>
          <w:sz w:val="24"/>
          <w:szCs w:val="24"/>
        </w:rPr>
        <w:t>Sebagaimana diuraikan sebelumnya bahwa PAD dapat dimanfaatkan untuk biaya-biaya penyelenggaraan dan pembangunan daerah termasuk di</w:t>
      </w:r>
      <w:r w:rsidR="0048066B">
        <w:rPr>
          <w:rFonts w:ascii="Times New Roman" w:hAnsi="Times New Roman"/>
          <w:color w:val="000000"/>
          <w:sz w:val="24"/>
          <w:szCs w:val="24"/>
          <w:lang w:val="id-ID"/>
        </w:rPr>
        <w:t xml:space="preserve"> </w:t>
      </w:r>
      <w:r w:rsidRPr="00D40428">
        <w:rPr>
          <w:rFonts w:ascii="Times New Roman" w:hAnsi="Times New Roman"/>
          <w:color w:val="000000"/>
          <w:sz w:val="24"/>
          <w:szCs w:val="24"/>
        </w:rPr>
        <w:t>antaranya untuk pengembangan sektor pariwisata daerah.</w:t>
      </w:r>
      <w:proofErr w:type="gramEnd"/>
      <w:r w:rsidRPr="00D40428">
        <w:rPr>
          <w:rFonts w:ascii="Times New Roman" w:hAnsi="Times New Roman"/>
          <w:color w:val="000000"/>
          <w:sz w:val="24"/>
          <w:szCs w:val="24"/>
        </w:rPr>
        <w:t xml:space="preserve"> </w:t>
      </w:r>
      <w:proofErr w:type="gramStart"/>
      <w:r w:rsidRPr="00D40428">
        <w:rPr>
          <w:rFonts w:ascii="Times New Roman" w:hAnsi="Times New Roman"/>
          <w:color w:val="000000"/>
          <w:sz w:val="24"/>
          <w:szCs w:val="24"/>
        </w:rPr>
        <w:t>Sehingga laju pertumbuhan ekonomi pariwisata daerah dapat berdampak langsu</w:t>
      </w:r>
      <w:r w:rsidR="0048066B">
        <w:rPr>
          <w:rFonts w:ascii="Times New Roman" w:hAnsi="Times New Roman"/>
          <w:color w:val="000000"/>
          <w:sz w:val="24"/>
          <w:szCs w:val="24"/>
        </w:rPr>
        <w:t xml:space="preserve">ng </w:t>
      </w:r>
      <w:r w:rsidR="0048066B">
        <w:rPr>
          <w:rFonts w:ascii="Times New Roman" w:hAnsi="Times New Roman"/>
          <w:color w:val="000000"/>
          <w:sz w:val="24"/>
          <w:szCs w:val="24"/>
          <w:lang w:val="id-ID"/>
        </w:rPr>
        <w:t>terhadap kontribusi</w:t>
      </w:r>
      <w:r w:rsidRPr="00D40428">
        <w:rPr>
          <w:rFonts w:ascii="Times New Roman" w:hAnsi="Times New Roman"/>
          <w:color w:val="000000"/>
          <w:sz w:val="24"/>
          <w:szCs w:val="24"/>
        </w:rPr>
        <w:t xml:space="preserve"> PAD.</w:t>
      </w:r>
      <w:proofErr w:type="gramEnd"/>
      <w:r w:rsidRPr="00D40428">
        <w:rPr>
          <w:rFonts w:ascii="Times New Roman" w:hAnsi="Times New Roman"/>
          <w:color w:val="000000"/>
          <w:sz w:val="24"/>
          <w:szCs w:val="24"/>
        </w:rPr>
        <w:t xml:space="preserve"> </w:t>
      </w:r>
      <w:proofErr w:type="gramStart"/>
      <w:r w:rsidRPr="00D40428">
        <w:rPr>
          <w:rFonts w:ascii="Times New Roman" w:hAnsi="Times New Roman"/>
          <w:color w:val="000000"/>
          <w:sz w:val="24"/>
          <w:szCs w:val="24"/>
        </w:rPr>
        <w:t>Begitu pula kuantitas serta kualitas manfaat PAD dapat berdampak langsung terhadap pengembangan kepariwisataan daerah.</w:t>
      </w:r>
      <w:proofErr w:type="gramEnd"/>
      <w:r w:rsidRPr="00D40428">
        <w:rPr>
          <w:rFonts w:ascii="Times New Roman" w:hAnsi="Times New Roman"/>
          <w:color w:val="000000"/>
          <w:sz w:val="24"/>
          <w:szCs w:val="24"/>
        </w:rPr>
        <w:t xml:space="preserve"> Menurut Samsubar Saleh (2003), </w:t>
      </w:r>
      <w:r w:rsidR="004B4204">
        <w:rPr>
          <w:rFonts w:ascii="Times New Roman" w:hAnsi="Times New Roman"/>
          <w:color w:val="000000"/>
          <w:sz w:val="24"/>
          <w:szCs w:val="24"/>
          <w:lang w:val="id-ID"/>
        </w:rPr>
        <w:t xml:space="preserve">keberhasilan kemandirian pemerintah daerah dalam rangka otonomi daerahnya, sangat ditentukan oleh besarnya hasil </w:t>
      </w:r>
      <w:r w:rsidRPr="00D40428">
        <w:rPr>
          <w:rFonts w:ascii="Times New Roman" w:hAnsi="Times New Roman"/>
          <w:color w:val="000000"/>
          <w:sz w:val="24"/>
          <w:szCs w:val="24"/>
        </w:rPr>
        <w:t>pendapatan daerah</w:t>
      </w:r>
      <w:r w:rsidR="004B4204">
        <w:rPr>
          <w:rFonts w:ascii="Times New Roman" w:hAnsi="Times New Roman"/>
          <w:color w:val="000000"/>
          <w:sz w:val="24"/>
          <w:szCs w:val="24"/>
          <w:lang w:val="id-ID"/>
        </w:rPr>
        <w:t>.</w:t>
      </w:r>
      <w:r w:rsidRPr="00D40428">
        <w:rPr>
          <w:rFonts w:ascii="Times New Roman" w:hAnsi="Times New Roman"/>
          <w:color w:val="000000"/>
          <w:sz w:val="24"/>
          <w:szCs w:val="24"/>
        </w:rPr>
        <w:t xml:space="preserve"> </w:t>
      </w:r>
      <w:proofErr w:type="gramStart"/>
      <w:r w:rsidRPr="00D40428">
        <w:rPr>
          <w:rFonts w:ascii="Times New Roman" w:hAnsi="Times New Roman"/>
          <w:color w:val="000000"/>
          <w:sz w:val="24"/>
          <w:szCs w:val="24"/>
        </w:rPr>
        <w:t>Pendapat tersebut menggambarkan bahwa pengelolaan pendapatan daerah sangat penting untuk mendukung pembangunan dan otonomi daerah, sehingga tidak sepenuhnya bergantung pada anggaran pemerintah pusat.</w:t>
      </w:r>
      <w:proofErr w:type="gramEnd"/>
      <w:r w:rsidRPr="00D40428">
        <w:rPr>
          <w:rFonts w:ascii="Times New Roman" w:hAnsi="Times New Roman"/>
          <w:color w:val="000000"/>
          <w:sz w:val="24"/>
          <w:szCs w:val="24"/>
        </w:rPr>
        <w:t xml:space="preserve"> </w:t>
      </w:r>
    </w:p>
    <w:p w:rsidR="007107FA" w:rsidRPr="00D40428" w:rsidRDefault="007107FA" w:rsidP="007F4F55">
      <w:pPr>
        <w:autoSpaceDE w:val="0"/>
        <w:autoSpaceDN w:val="0"/>
        <w:adjustRightInd w:val="0"/>
        <w:spacing w:after="0" w:line="480" w:lineRule="auto"/>
        <w:jc w:val="both"/>
        <w:rPr>
          <w:rFonts w:ascii="Times New Roman" w:hAnsi="Times New Roman"/>
          <w:b/>
          <w:bCs/>
          <w:color w:val="000000"/>
          <w:sz w:val="24"/>
          <w:szCs w:val="24"/>
        </w:rPr>
      </w:pPr>
    </w:p>
    <w:p w:rsidR="007107FA" w:rsidRPr="00D40428" w:rsidRDefault="007107FA" w:rsidP="007F4F55">
      <w:pPr>
        <w:autoSpaceDE w:val="0"/>
        <w:autoSpaceDN w:val="0"/>
        <w:adjustRightInd w:val="0"/>
        <w:spacing w:after="0" w:line="480" w:lineRule="auto"/>
        <w:jc w:val="both"/>
        <w:rPr>
          <w:rFonts w:ascii="Times New Roman" w:hAnsi="Times New Roman"/>
          <w:b/>
          <w:bCs/>
          <w:color w:val="000000"/>
          <w:sz w:val="24"/>
          <w:szCs w:val="24"/>
        </w:rPr>
      </w:pPr>
      <w:r w:rsidRPr="00D40428">
        <w:rPr>
          <w:rFonts w:ascii="Times New Roman" w:hAnsi="Times New Roman"/>
          <w:b/>
          <w:bCs/>
          <w:color w:val="000000"/>
          <w:sz w:val="24"/>
          <w:szCs w:val="24"/>
        </w:rPr>
        <w:t>Pengertian Pariwisata dan Kepariwisataan</w:t>
      </w:r>
    </w:p>
    <w:p w:rsidR="00C43FE8" w:rsidRDefault="007107FA" w:rsidP="007F4F55">
      <w:pPr>
        <w:spacing w:after="0" w:line="480" w:lineRule="auto"/>
        <w:contextualSpacing/>
        <w:jc w:val="both"/>
        <w:rPr>
          <w:rFonts w:ascii="Times New Roman" w:hAnsi="Times New Roman"/>
          <w:sz w:val="24"/>
          <w:szCs w:val="24"/>
          <w:lang w:val="id-ID"/>
        </w:rPr>
      </w:pPr>
      <w:r w:rsidRPr="00D40428">
        <w:rPr>
          <w:rFonts w:ascii="Times New Roman" w:eastAsia="Times New Roman" w:hAnsi="Times New Roman"/>
          <w:sz w:val="24"/>
          <w:szCs w:val="24"/>
        </w:rPr>
        <w:t>Koen Meyers (2009), mengutarakan bahw</w:t>
      </w:r>
      <w:r w:rsidR="004B4204">
        <w:rPr>
          <w:rFonts w:ascii="Times New Roman" w:eastAsia="Times New Roman" w:hAnsi="Times New Roman"/>
          <w:sz w:val="24"/>
          <w:szCs w:val="24"/>
        </w:rPr>
        <w:t xml:space="preserve">a pariwisata merupakan </w:t>
      </w:r>
      <w:r w:rsidR="004B4204">
        <w:rPr>
          <w:rFonts w:ascii="Times New Roman" w:eastAsia="Times New Roman" w:hAnsi="Times New Roman"/>
          <w:sz w:val="24"/>
          <w:szCs w:val="24"/>
          <w:lang w:val="id-ID"/>
        </w:rPr>
        <w:t>kegiatan</w:t>
      </w:r>
      <w:r w:rsidRPr="00D40428">
        <w:rPr>
          <w:rFonts w:ascii="Times New Roman" w:eastAsia="Times New Roman" w:hAnsi="Times New Roman"/>
          <w:sz w:val="24"/>
          <w:szCs w:val="24"/>
        </w:rPr>
        <w:t xml:space="preserve"> perjalanan </w:t>
      </w:r>
      <w:r w:rsidR="004B4204">
        <w:rPr>
          <w:rFonts w:ascii="Times New Roman" w:eastAsia="Times New Roman" w:hAnsi="Times New Roman"/>
          <w:sz w:val="24"/>
          <w:szCs w:val="24"/>
          <w:lang w:val="id-ID"/>
        </w:rPr>
        <w:t xml:space="preserve">wisatawan </w:t>
      </w:r>
      <w:r w:rsidR="004B4204">
        <w:rPr>
          <w:rFonts w:ascii="Times New Roman" w:eastAsia="Times New Roman" w:hAnsi="Times New Roman"/>
          <w:sz w:val="24"/>
          <w:szCs w:val="24"/>
        </w:rPr>
        <w:t>yang dilakukan</w:t>
      </w:r>
      <w:r w:rsidR="004B4204">
        <w:rPr>
          <w:rFonts w:ascii="Times New Roman" w:eastAsia="Times New Roman" w:hAnsi="Times New Roman"/>
          <w:sz w:val="24"/>
          <w:szCs w:val="24"/>
          <w:lang w:val="id-ID"/>
        </w:rPr>
        <w:t xml:space="preserve"> </w:t>
      </w:r>
      <w:r w:rsidR="004B4204">
        <w:rPr>
          <w:rFonts w:ascii="Times New Roman" w:eastAsia="Times New Roman" w:hAnsi="Times New Roman"/>
          <w:sz w:val="24"/>
          <w:szCs w:val="24"/>
        </w:rPr>
        <w:t xml:space="preserve">dari tempat tinggal </w:t>
      </w:r>
      <w:r w:rsidR="004B4204">
        <w:rPr>
          <w:rFonts w:ascii="Times New Roman" w:eastAsia="Times New Roman" w:hAnsi="Times New Roman"/>
          <w:sz w:val="24"/>
          <w:szCs w:val="24"/>
          <w:lang w:val="id-ID"/>
        </w:rPr>
        <w:t>asal</w:t>
      </w:r>
      <w:r w:rsidR="004B4204">
        <w:rPr>
          <w:rFonts w:ascii="Times New Roman" w:eastAsia="Times New Roman" w:hAnsi="Times New Roman"/>
          <w:sz w:val="24"/>
          <w:szCs w:val="24"/>
        </w:rPr>
        <w:t xml:space="preserve"> ke</w:t>
      </w:r>
      <w:r w:rsidR="004B4204">
        <w:rPr>
          <w:rFonts w:ascii="Times New Roman" w:eastAsia="Times New Roman" w:hAnsi="Times New Roman"/>
          <w:sz w:val="24"/>
          <w:szCs w:val="24"/>
          <w:lang w:val="id-ID"/>
        </w:rPr>
        <w:t xml:space="preserve"> </w:t>
      </w:r>
      <w:r w:rsidRPr="00D40428">
        <w:rPr>
          <w:rFonts w:ascii="Times New Roman" w:eastAsia="Times New Roman" w:hAnsi="Times New Roman"/>
          <w:sz w:val="24"/>
          <w:szCs w:val="24"/>
        </w:rPr>
        <w:t>tujuan</w:t>
      </w:r>
      <w:r w:rsidR="004B4204">
        <w:rPr>
          <w:rFonts w:ascii="Times New Roman" w:eastAsia="Times New Roman" w:hAnsi="Times New Roman"/>
          <w:sz w:val="24"/>
          <w:szCs w:val="24"/>
          <w:lang w:val="id-ID"/>
        </w:rPr>
        <w:t xml:space="preserve"> wisata,</w:t>
      </w:r>
      <w:r w:rsidRPr="00D40428">
        <w:rPr>
          <w:rFonts w:ascii="Times New Roman" w:eastAsia="Times New Roman" w:hAnsi="Times New Roman"/>
          <w:sz w:val="24"/>
          <w:szCs w:val="24"/>
        </w:rPr>
        <w:t xml:space="preserve"> </w:t>
      </w:r>
      <w:r w:rsidR="000F28F0">
        <w:rPr>
          <w:rFonts w:ascii="Times New Roman" w:eastAsia="Times New Roman" w:hAnsi="Times New Roman"/>
          <w:sz w:val="24"/>
          <w:szCs w:val="24"/>
          <w:lang w:val="id-ID"/>
        </w:rPr>
        <w:t>dengan maksud</w:t>
      </w:r>
      <w:r w:rsidRPr="00D40428">
        <w:rPr>
          <w:rFonts w:ascii="Times New Roman" w:eastAsia="Times New Roman" w:hAnsi="Times New Roman"/>
          <w:sz w:val="24"/>
          <w:szCs w:val="24"/>
        </w:rPr>
        <w:t xml:space="preserve"> hanya untuk </w:t>
      </w:r>
      <w:r w:rsidR="000F28F0">
        <w:rPr>
          <w:rFonts w:ascii="Times New Roman" w:eastAsia="Times New Roman" w:hAnsi="Times New Roman"/>
          <w:sz w:val="24"/>
          <w:szCs w:val="24"/>
          <w:lang w:val="id-ID"/>
        </w:rPr>
        <w:t xml:space="preserve">bersenang-senang, mengisi waktu luang, </w:t>
      </w:r>
      <w:r w:rsidR="002D2E45">
        <w:rPr>
          <w:rFonts w:ascii="Times New Roman" w:eastAsia="Times New Roman" w:hAnsi="Times New Roman"/>
          <w:sz w:val="24"/>
          <w:szCs w:val="24"/>
        </w:rPr>
        <w:t>me</w:t>
      </w:r>
      <w:r w:rsidR="002D2E45">
        <w:rPr>
          <w:rFonts w:ascii="Times New Roman" w:eastAsia="Times New Roman" w:hAnsi="Times New Roman"/>
          <w:sz w:val="24"/>
          <w:szCs w:val="24"/>
          <w:lang w:val="id-ID"/>
        </w:rPr>
        <w:t>ngetahui berbagai daerah yang belum pernah dikunjungi</w:t>
      </w:r>
      <w:r w:rsidR="000F28F0">
        <w:rPr>
          <w:rFonts w:ascii="Times New Roman" w:eastAsia="Times New Roman" w:hAnsi="Times New Roman"/>
          <w:sz w:val="24"/>
          <w:szCs w:val="24"/>
        </w:rPr>
        <w:t>,</w:t>
      </w:r>
      <w:r w:rsidR="000F28F0">
        <w:rPr>
          <w:rFonts w:ascii="Times New Roman" w:eastAsia="Times New Roman" w:hAnsi="Times New Roman"/>
          <w:sz w:val="24"/>
          <w:szCs w:val="24"/>
          <w:lang w:val="id-ID"/>
        </w:rPr>
        <w:t xml:space="preserve"> </w:t>
      </w:r>
      <w:r w:rsidR="002D2E45">
        <w:rPr>
          <w:rFonts w:ascii="Times New Roman" w:eastAsia="Times New Roman" w:hAnsi="Times New Roman"/>
          <w:sz w:val="24"/>
          <w:szCs w:val="24"/>
        </w:rPr>
        <w:t xml:space="preserve">serta </w:t>
      </w:r>
      <w:r w:rsidR="000F28F0">
        <w:rPr>
          <w:rFonts w:ascii="Times New Roman" w:eastAsia="Times New Roman" w:hAnsi="Times New Roman"/>
          <w:sz w:val="24"/>
          <w:szCs w:val="24"/>
        </w:rPr>
        <w:t>tujuan lainnya</w:t>
      </w:r>
      <w:r w:rsidR="000F28F0">
        <w:rPr>
          <w:rFonts w:ascii="Times New Roman" w:eastAsia="Times New Roman" w:hAnsi="Times New Roman"/>
          <w:sz w:val="24"/>
          <w:szCs w:val="24"/>
          <w:lang w:val="id-ID"/>
        </w:rPr>
        <w:t>, namun tidak untuk menetap atau</w:t>
      </w:r>
      <w:r w:rsidR="002D2E45">
        <w:rPr>
          <w:rFonts w:ascii="Times New Roman" w:eastAsia="Times New Roman" w:hAnsi="Times New Roman"/>
          <w:sz w:val="24"/>
          <w:szCs w:val="24"/>
          <w:lang w:val="id-ID"/>
        </w:rPr>
        <w:t>pun</w:t>
      </w:r>
      <w:r w:rsidR="000F28F0">
        <w:rPr>
          <w:rFonts w:ascii="Times New Roman" w:eastAsia="Times New Roman" w:hAnsi="Times New Roman"/>
          <w:sz w:val="24"/>
          <w:szCs w:val="24"/>
          <w:lang w:val="id-ID"/>
        </w:rPr>
        <w:t xml:space="preserve"> mencari nafkah.</w:t>
      </w:r>
      <w:r w:rsidRPr="00D40428">
        <w:rPr>
          <w:rFonts w:ascii="Times New Roman" w:eastAsia="Times New Roman" w:hAnsi="Times New Roman"/>
          <w:sz w:val="24"/>
          <w:szCs w:val="24"/>
        </w:rPr>
        <w:t xml:space="preserve"> </w:t>
      </w:r>
      <w:r w:rsidRPr="00D40428">
        <w:rPr>
          <w:rFonts w:ascii="Times New Roman" w:hAnsi="Times New Roman"/>
          <w:bCs/>
          <w:sz w:val="24"/>
          <w:szCs w:val="24"/>
        </w:rPr>
        <w:t>Menurut Undang-undang no 10 tahun 2009 tentang Kepariwisataan</w:t>
      </w:r>
      <w:r w:rsidRPr="00D40428">
        <w:rPr>
          <w:rFonts w:ascii="Times New Roman" w:hAnsi="Times New Roman"/>
          <w:sz w:val="24"/>
          <w:szCs w:val="24"/>
        </w:rPr>
        <w:t xml:space="preserve">, </w:t>
      </w:r>
    </w:p>
    <w:p w:rsidR="00C43FE8" w:rsidRDefault="000F28F0" w:rsidP="00C43FE8">
      <w:pPr>
        <w:spacing w:after="0" w:line="360" w:lineRule="auto"/>
        <w:ind w:left="720"/>
        <w:contextualSpacing/>
        <w:jc w:val="both"/>
        <w:rPr>
          <w:rFonts w:ascii="Times New Roman" w:eastAsia="Times New Roman" w:hAnsi="Times New Roman"/>
          <w:color w:val="000000"/>
          <w:spacing w:val="-4"/>
          <w:sz w:val="24"/>
          <w:szCs w:val="24"/>
          <w:lang w:val="id-ID"/>
        </w:rPr>
      </w:pPr>
      <w:r>
        <w:rPr>
          <w:rFonts w:ascii="Times New Roman" w:hAnsi="Times New Roman"/>
          <w:sz w:val="24"/>
          <w:szCs w:val="24"/>
          <w:lang w:val="id-ID"/>
        </w:rPr>
        <w:t>“</w:t>
      </w:r>
      <w:r w:rsidR="00C43FE8">
        <w:rPr>
          <w:rFonts w:ascii="Times New Roman" w:hAnsi="Times New Roman"/>
          <w:sz w:val="24"/>
          <w:szCs w:val="24"/>
          <w:lang w:val="id-ID"/>
        </w:rPr>
        <w:t>P</w:t>
      </w:r>
      <w:r w:rsidR="007107FA" w:rsidRPr="00D40428">
        <w:rPr>
          <w:rFonts w:ascii="Times New Roman" w:hAnsi="Times New Roman"/>
          <w:sz w:val="24"/>
          <w:szCs w:val="24"/>
        </w:rPr>
        <w:t xml:space="preserve">ariwisata adalah segala </w:t>
      </w:r>
      <w:r w:rsidR="007107FA" w:rsidRPr="00D40428">
        <w:rPr>
          <w:rFonts w:ascii="Times New Roman" w:eastAsia="Times New Roman" w:hAnsi="Times New Roman"/>
          <w:color w:val="000000"/>
          <w:sz w:val="24"/>
          <w:szCs w:val="24"/>
        </w:rPr>
        <w:t xml:space="preserve">sesuatu yang berhubungan dengan wisata, termasuk pengusahaan objek dan daya tarik wisata serta usaha-usaha yang terkait di bidang </w:t>
      </w:r>
      <w:r w:rsidR="007107FA" w:rsidRPr="00D40428">
        <w:rPr>
          <w:rFonts w:ascii="Times New Roman" w:eastAsia="Times New Roman" w:hAnsi="Times New Roman"/>
          <w:color w:val="000000"/>
          <w:spacing w:val="-4"/>
          <w:sz w:val="24"/>
          <w:szCs w:val="24"/>
        </w:rPr>
        <w:t xml:space="preserve">tersebut. </w:t>
      </w:r>
      <w:proofErr w:type="gramStart"/>
      <w:r w:rsidR="007107FA" w:rsidRPr="00D40428">
        <w:rPr>
          <w:rFonts w:ascii="Times New Roman" w:eastAsia="Times New Roman" w:hAnsi="Times New Roman"/>
          <w:color w:val="000000"/>
          <w:spacing w:val="-4"/>
          <w:sz w:val="24"/>
          <w:szCs w:val="24"/>
        </w:rPr>
        <w:t xml:space="preserve">Pariwisata merupakan segala </w:t>
      </w:r>
      <w:r w:rsidR="007107FA" w:rsidRPr="00D40428">
        <w:rPr>
          <w:rFonts w:ascii="Times New Roman" w:hAnsi="Times New Roman"/>
          <w:sz w:val="24"/>
          <w:szCs w:val="24"/>
        </w:rPr>
        <w:t>macam kegiatan wisata yang didukung fasilitas serta layanan yang disediakan masyarakat setempat, sesama wisatawan, pemerintah</w:t>
      </w:r>
      <w:r w:rsidR="002D2E45">
        <w:rPr>
          <w:rFonts w:ascii="Times New Roman" w:hAnsi="Times New Roman"/>
          <w:sz w:val="24"/>
          <w:szCs w:val="24"/>
          <w:lang w:val="id-ID"/>
        </w:rPr>
        <w:t xml:space="preserve"> pusat</w:t>
      </w:r>
      <w:r w:rsidR="007107FA" w:rsidRPr="00D40428">
        <w:rPr>
          <w:rFonts w:ascii="Times New Roman" w:hAnsi="Times New Roman"/>
          <w:sz w:val="24"/>
          <w:szCs w:val="24"/>
        </w:rPr>
        <w:t>, pemerintah daerah dan pengusaha.</w:t>
      </w:r>
      <w:proofErr w:type="gramEnd"/>
      <w:r w:rsidR="007107FA" w:rsidRPr="00D40428">
        <w:rPr>
          <w:rFonts w:ascii="Times New Roman" w:hAnsi="Times New Roman"/>
          <w:sz w:val="24"/>
          <w:szCs w:val="24"/>
        </w:rPr>
        <w:t xml:space="preserve">  </w:t>
      </w:r>
      <w:proofErr w:type="gramStart"/>
      <w:r w:rsidR="007107FA" w:rsidRPr="00D40428">
        <w:rPr>
          <w:rFonts w:ascii="Times New Roman" w:hAnsi="Times New Roman"/>
          <w:sz w:val="24"/>
          <w:szCs w:val="24"/>
        </w:rPr>
        <w:t xml:space="preserve">Sedangkan </w:t>
      </w:r>
      <w:r w:rsidR="007107FA" w:rsidRPr="00D40428">
        <w:rPr>
          <w:rFonts w:ascii="Times New Roman" w:eastAsia="Times New Roman" w:hAnsi="Times New Roman"/>
          <w:color w:val="000000"/>
          <w:spacing w:val="-2"/>
          <w:sz w:val="24"/>
          <w:szCs w:val="24"/>
        </w:rPr>
        <w:t xml:space="preserve">orang yang melakukan kegiatan wisata yang tujuannya bukan untuk menetap (tinggal) dan tidak untuk mencari nafkah di </w:t>
      </w:r>
      <w:r w:rsidR="007107FA" w:rsidRPr="00D40428">
        <w:rPr>
          <w:rFonts w:ascii="Times New Roman" w:eastAsia="Times New Roman" w:hAnsi="Times New Roman"/>
          <w:color w:val="000000"/>
          <w:spacing w:val="-2"/>
          <w:sz w:val="24"/>
          <w:szCs w:val="24"/>
        </w:rPr>
        <w:lastRenderedPageBreak/>
        <w:t>tempat yang dikunjunginya disebut wisatawan.</w:t>
      </w:r>
      <w:proofErr w:type="gramEnd"/>
      <w:r w:rsidR="007107FA" w:rsidRPr="00D40428">
        <w:rPr>
          <w:rFonts w:ascii="Times New Roman" w:eastAsia="Times New Roman" w:hAnsi="Times New Roman"/>
          <w:color w:val="000000"/>
          <w:spacing w:val="-2"/>
          <w:sz w:val="24"/>
          <w:szCs w:val="24"/>
        </w:rPr>
        <w:t xml:space="preserve"> </w:t>
      </w:r>
      <w:r w:rsidR="00CB223D">
        <w:rPr>
          <w:rFonts w:ascii="Times New Roman" w:eastAsia="Times New Roman" w:hAnsi="Times New Roman"/>
          <w:sz w:val="24"/>
          <w:szCs w:val="24"/>
        </w:rPr>
        <w:t xml:space="preserve"> </w:t>
      </w:r>
      <w:r w:rsidR="00CB223D">
        <w:rPr>
          <w:rFonts w:ascii="Times New Roman" w:eastAsia="Times New Roman" w:hAnsi="Times New Roman"/>
          <w:sz w:val="24"/>
          <w:szCs w:val="24"/>
          <w:lang w:val="id-ID"/>
        </w:rPr>
        <w:t xml:space="preserve">Sedangkan </w:t>
      </w:r>
      <w:r w:rsidR="007107FA" w:rsidRPr="00D40428">
        <w:rPr>
          <w:rFonts w:ascii="Times New Roman" w:eastAsia="Times New Roman" w:hAnsi="Times New Roman"/>
          <w:sz w:val="24"/>
          <w:szCs w:val="24"/>
        </w:rPr>
        <w:t xml:space="preserve">kepariwisataan adalah </w:t>
      </w:r>
      <w:r w:rsidR="007107FA" w:rsidRPr="00D40428">
        <w:rPr>
          <w:rFonts w:ascii="Times New Roman" w:eastAsia="Times New Roman" w:hAnsi="Times New Roman"/>
          <w:color w:val="000000"/>
          <w:spacing w:val="-3"/>
          <w:sz w:val="24"/>
          <w:szCs w:val="24"/>
        </w:rPr>
        <w:t xml:space="preserve">segala sesuatu yang berhubungan dengan </w:t>
      </w:r>
      <w:r w:rsidR="007107FA" w:rsidRPr="00D40428">
        <w:rPr>
          <w:rFonts w:ascii="Times New Roman" w:eastAsia="Times New Roman" w:hAnsi="Times New Roman"/>
          <w:color w:val="000000"/>
          <w:spacing w:val="-4"/>
          <w:sz w:val="24"/>
          <w:szCs w:val="24"/>
        </w:rPr>
        <w:t>pen</w:t>
      </w:r>
      <w:r w:rsidR="002D2E45">
        <w:rPr>
          <w:rFonts w:ascii="Times New Roman" w:eastAsia="Times New Roman" w:hAnsi="Times New Roman"/>
          <w:color w:val="000000"/>
          <w:spacing w:val="-4"/>
          <w:sz w:val="24"/>
          <w:szCs w:val="24"/>
        </w:rPr>
        <w:t>yel</w:t>
      </w:r>
      <w:r w:rsidR="002D2E45">
        <w:rPr>
          <w:rFonts w:ascii="Times New Roman" w:eastAsia="Times New Roman" w:hAnsi="Times New Roman"/>
          <w:color w:val="000000"/>
          <w:spacing w:val="-4"/>
          <w:sz w:val="24"/>
          <w:szCs w:val="24"/>
          <w:lang w:val="id-ID"/>
        </w:rPr>
        <w:t>e</w:t>
      </w:r>
      <w:r w:rsidR="007107FA" w:rsidRPr="00D40428">
        <w:rPr>
          <w:rFonts w:ascii="Times New Roman" w:eastAsia="Times New Roman" w:hAnsi="Times New Roman"/>
          <w:color w:val="000000"/>
          <w:spacing w:val="-4"/>
          <w:sz w:val="24"/>
          <w:szCs w:val="24"/>
        </w:rPr>
        <w:t>nggaraan pariwisata</w:t>
      </w:r>
      <w:r>
        <w:rPr>
          <w:rFonts w:ascii="Times New Roman" w:eastAsia="Times New Roman" w:hAnsi="Times New Roman"/>
          <w:color w:val="000000"/>
          <w:spacing w:val="-4"/>
          <w:sz w:val="24"/>
          <w:szCs w:val="24"/>
          <w:lang w:val="id-ID"/>
        </w:rPr>
        <w:t>”</w:t>
      </w:r>
      <w:r w:rsidR="007107FA" w:rsidRPr="00D40428">
        <w:rPr>
          <w:rFonts w:ascii="Times New Roman" w:eastAsia="Times New Roman" w:hAnsi="Times New Roman"/>
          <w:color w:val="000000"/>
          <w:spacing w:val="-4"/>
          <w:sz w:val="24"/>
          <w:szCs w:val="24"/>
        </w:rPr>
        <w:t xml:space="preserve">. </w:t>
      </w:r>
    </w:p>
    <w:p w:rsidR="007107FA" w:rsidRDefault="007107FA" w:rsidP="00C43FE8">
      <w:pPr>
        <w:spacing w:after="0" w:line="480" w:lineRule="auto"/>
        <w:contextualSpacing/>
        <w:jc w:val="both"/>
        <w:rPr>
          <w:rFonts w:ascii="Times New Roman" w:hAnsi="Times New Roman"/>
          <w:sz w:val="24"/>
          <w:szCs w:val="24"/>
          <w:lang w:val="id-ID"/>
        </w:rPr>
      </w:pPr>
      <w:r w:rsidRPr="00D40428">
        <w:rPr>
          <w:rFonts w:ascii="Times New Roman" w:eastAsia="Times New Roman" w:hAnsi="Times New Roman"/>
          <w:color w:val="000000"/>
          <w:spacing w:val="-4"/>
          <w:sz w:val="24"/>
          <w:szCs w:val="24"/>
        </w:rPr>
        <w:t>Dari pengertian tersebut, dapat dikatakan bahwa kepariwisataan mencakup s</w:t>
      </w:r>
      <w:r w:rsidR="00C43FE8">
        <w:rPr>
          <w:rFonts w:ascii="Times New Roman" w:eastAsia="Times New Roman" w:hAnsi="Times New Roman"/>
          <w:color w:val="000000"/>
          <w:spacing w:val="-4"/>
          <w:sz w:val="24"/>
          <w:szCs w:val="24"/>
        </w:rPr>
        <w:t xml:space="preserve">emua </w:t>
      </w:r>
      <w:r w:rsidR="00C43FE8">
        <w:rPr>
          <w:rFonts w:ascii="Times New Roman" w:eastAsia="Times New Roman" w:hAnsi="Times New Roman"/>
          <w:color w:val="000000"/>
          <w:spacing w:val="-4"/>
          <w:sz w:val="24"/>
          <w:szCs w:val="24"/>
          <w:lang w:val="id-ID"/>
        </w:rPr>
        <w:t xml:space="preserve">aspek dan </w:t>
      </w:r>
      <w:r w:rsidR="00C43FE8">
        <w:rPr>
          <w:rFonts w:ascii="Times New Roman" w:eastAsia="Times New Roman" w:hAnsi="Times New Roman"/>
          <w:color w:val="000000"/>
          <w:spacing w:val="-4"/>
          <w:sz w:val="24"/>
          <w:szCs w:val="24"/>
        </w:rPr>
        <w:t xml:space="preserve">kegiatan yang </w:t>
      </w:r>
      <w:r w:rsidR="00C43FE8">
        <w:rPr>
          <w:rFonts w:ascii="Times New Roman" w:eastAsia="Times New Roman" w:hAnsi="Times New Roman"/>
          <w:color w:val="000000"/>
          <w:spacing w:val="-4"/>
          <w:sz w:val="24"/>
          <w:szCs w:val="24"/>
          <w:lang w:val="id-ID"/>
        </w:rPr>
        <w:t>berkaitan</w:t>
      </w:r>
      <w:r w:rsidRPr="00D40428">
        <w:rPr>
          <w:rFonts w:ascii="Times New Roman" w:eastAsia="Times New Roman" w:hAnsi="Times New Roman"/>
          <w:color w:val="000000"/>
          <w:spacing w:val="-4"/>
          <w:sz w:val="24"/>
          <w:szCs w:val="24"/>
        </w:rPr>
        <w:t xml:space="preserve"> dengan </w:t>
      </w:r>
      <w:r w:rsidR="00C43FE8">
        <w:rPr>
          <w:rFonts w:ascii="Times New Roman" w:eastAsia="Times New Roman" w:hAnsi="Times New Roman"/>
          <w:color w:val="000000"/>
          <w:spacing w:val="-4"/>
          <w:sz w:val="24"/>
          <w:szCs w:val="24"/>
          <w:lang w:val="id-ID"/>
        </w:rPr>
        <w:t xml:space="preserve">tata kelola </w:t>
      </w:r>
      <w:r w:rsidRPr="00D40428">
        <w:rPr>
          <w:rFonts w:ascii="Times New Roman" w:eastAsia="Times New Roman" w:hAnsi="Times New Roman"/>
          <w:color w:val="000000"/>
          <w:spacing w:val="-4"/>
          <w:sz w:val="24"/>
          <w:szCs w:val="24"/>
        </w:rPr>
        <w:t>pariwisata</w:t>
      </w:r>
      <w:r w:rsidR="00C43FE8">
        <w:rPr>
          <w:rFonts w:ascii="Times New Roman" w:eastAsia="Times New Roman" w:hAnsi="Times New Roman"/>
          <w:color w:val="000000"/>
          <w:spacing w:val="-4"/>
          <w:sz w:val="24"/>
          <w:szCs w:val="24"/>
          <w:lang w:val="id-ID"/>
        </w:rPr>
        <w:t xml:space="preserve"> yang dilakukan dan didukung oleh semua </w:t>
      </w:r>
      <w:r w:rsidR="00C43FE8" w:rsidRPr="00C43FE8">
        <w:rPr>
          <w:rFonts w:ascii="Times New Roman" w:eastAsia="Times New Roman" w:hAnsi="Times New Roman"/>
          <w:i/>
          <w:color w:val="000000"/>
          <w:spacing w:val="-4"/>
          <w:sz w:val="24"/>
          <w:szCs w:val="24"/>
          <w:lang w:val="id-ID"/>
        </w:rPr>
        <w:t xml:space="preserve">stake </w:t>
      </w:r>
      <w:proofErr w:type="gramStart"/>
      <w:r w:rsidR="00C43FE8" w:rsidRPr="00C43FE8">
        <w:rPr>
          <w:rFonts w:ascii="Times New Roman" w:eastAsia="Times New Roman" w:hAnsi="Times New Roman"/>
          <w:i/>
          <w:color w:val="000000"/>
          <w:spacing w:val="-4"/>
          <w:sz w:val="24"/>
          <w:szCs w:val="24"/>
          <w:lang w:val="id-ID"/>
        </w:rPr>
        <w:t>holders</w:t>
      </w:r>
      <w:proofErr w:type="gramEnd"/>
      <w:r w:rsidR="00C43FE8">
        <w:rPr>
          <w:rFonts w:ascii="Times New Roman" w:eastAsia="Times New Roman" w:hAnsi="Times New Roman"/>
          <w:color w:val="000000"/>
          <w:spacing w:val="-4"/>
          <w:sz w:val="24"/>
          <w:szCs w:val="24"/>
        </w:rPr>
        <w:t xml:space="preserve"> baik</w:t>
      </w:r>
      <w:r w:rsidRPr="00D40428">
        <w:rPr>
          <w:rFonts w:ascii="Times New Roman" w:eastAsia="Times New Roman" w:hAnsi="Times New Roman"/>
          <w:color w:val="000000"/>
          <w:spacing w:val="-4"/>
          <w:sz w:val="24"/>
          <w:szCs w:val="24"/>
        </w:rPr>
        <w:t xml:space="preserve"> oleh pemerintah</w:t>
      </w:r>
      <w:r w:rsidR="00C43FE8">
        <w:rPr>
          <w:rFonts w:ascii="Times New Roman" w:eastAsia="Times New Roman" w:hAnsi="Times New Roman"/>
          <w:color w:val="000000"/>
          <w:spacing w:val="-4"/>
          <w:sz w:val="24"/>
          <w:szCs w:val="24"/>
          <w:lang w:val="id-ID"/>
        </w:rPr>
        <w:t xml:space="preserve"> pusat, pemerintah daerah</w:t>
      </w:r>
      <w:r w:rsidRPr="00D40428">
        <w:rPr>
          <w:rFonts w:ascii="Times New Roman" w:eastAsia="Times New Roman" w:hAnsi="Times New Roman"/>
          <w:color w:val="000000"/>
          <w:spacing w:val="-4"/>
          <w:sz w:val="24"/>
          <w:szCs w:val="24"/>
        </w:rPr>
        <w:t>, pihak swasta dan masyarakat.</w:t>
      </w:r>
    </w:p>
    <w:p w:rsidR="00C43FE8" w:rsidRPr="00C43FE8" w:rsidRDefault="00C43FE8" w:rsidP="00C43FE8">
      <w:pPr>
        <w:spacing w:after="0" w:line="480" w:lineRule="auto"/>
        <w:contextualSpacing/>
        <w:jc w:val="both"/>
        <w:rPr>
          <w:rFonts w:ascii="Times New Roman" w:hAnsi="Times New Roman"/>
          <w:sz w:val="24"/>
          <w:szCs w:val="24"/>
          <w:lang w:val="id-ID"/>
        </w:rPr>
      </w:pPr>
    </w:p>
    <w:p w:rsidR="007107FA" w:rsidRPr="00D40428" w:rsidRDefault="007107FA" w:rsidP="007F4F55">
      <w:pPr>
        <w:autoSpaceDE w:val="0"/>
        <w:autoSpaceDN w:val="0"/>
        <w:adjustRightInd w:val="0"/>
        <w:spacing w:after="0" w:line="480" w:lineRule="auto"/>
        <w:rPr>
          <w:rFonts w:ascii="Times New Roman" w:hAnsi="Times New Roman"/>
          <w:b/>
          <w:bCs/>
          <w:color w:val="000000"/>
          <w:sz w:val="24"/>
          <w:szCs w:val="24"/>
        </w:rPr>
      </w:pPr>
      <w:r w:rsidRPr="00D40428">
        <w:rPr>
          <w:rFonts w:ascii="Times New Roman" w:hAnsi="Times New Roman"/>
          <w:b/>
          <w:bCs/>
          <w:color w:val="000000"/>
          <w:sz w:val="24"/>
          <w:szCs w:val="24"/>
        </w:rPr>
        <w:t xml:space="preserve">Usaha Pariwisata </w:t>
      </w:r>
    </w:p>
    <w:p w:rsidR="007107FA" w:rsidRPr="00D40428" w:rsidRDefault="009B08BE" w:rsidP="007F4F55">
      <w:pPr>
        <w:spacing w:after="0" w:line="480" w:lineRule="auto"/>
        <w:contextualSpacing/>
        <w:jc w:val="both"/>
        <w:rPr>
          <w:rFonts w:ascii="Times New Roman" w:hAnsi="Times New Roman"/>
          <w:color w:val="000000"/>
          <w:sz w:val="24"/>
          <w:szCs w:val="24"/>
        </w:rPr>
      </w:pPr>
      <w:r>
        <w:rPr>
          <w:rFonts w:ascii="Times New Roman" w:eastAsia="Times New Roman" w:hAnsi="Times New Roman"/>
          <w:sz w:val="24"/>
          <w:szCs w:val="24"/>
          <w:lang w:val="id-ID"/>
        </w:rPr>
        <w:t>Dalam Undang Undang Republik Indonesia No. 10, tentang Kepariwisataan (2009), yang dimaksud u</w:t>
      </w:r>
      <w:r>
        <w:rPr>
          <w:rFonts w:ascii="Times New Roman" w:eastAsia="Times New Roman" w:hAnsi="Times New Roman"/>
          <w:sz w:val="24"/>
          <w:szCs w:val="24"/>
        </w:rPr>
        <w:t xml:space="preserve">saha Pariwisata </w:t>
      </w:r>
      <w:r>
        <w:rPr>
          <w:rFonts w:ascii="Times New Roman" w:eastAsia="Times New Roman" w:hAnsi="Times New Roman"/>
          <w:sz w:val="24"/>
          <w:szCs w:val="24"/>
          <w:lang w:val="id-ID"/>
        </w:rPr>
        <w:t>yaitu</w:t>
      </w:r>
      <w:r w:rsidR="007107FA" w:rsidRPr="00D40428">
        <w:rPr>
          <w:rFonts w:ascii="Times New Roman" w:eastAsia="Times New Roman" w:hAnsi="Times New Roman"/>
          <w:sz w:val="24"/>
          <w:szCs w:val="24"/>
        </w:rPr>
        <w:t xml:space="preserve"> </w:t>
      </w:r>
      <w:r w:rsidR="0074684F">
        <w:rPr>
          <w:rFonts w:ascii="Times New Roman" w:eastAsia="Times New Roman" w:hAnsi="Times New Roman"/>
          <w:sz w:val="24"/>
          <w:szCs w:val="24"/>
          <w:lang w:val="id-ID"/>
        </w:rPr>
        <w:t xml:space="preserve">meliputi berbagai </w:t>
      </w:r>
      <w:r w:rsidR="0074684F">
        <w:rPr>
          <w:rFonts w:ascii="Times New Roman" w:eastAsia="Times New Roman" w:hAnsi="Times New Roman"/>
          <w:color w:val="000000"/>
          <w:sz w:val="24"/>
          <w:szCs w:val="24"/>
          <w:lang w:val="id-ID"/>
        </w:rPr>
        <w:t xml:space="preserve">usaha untuk menunjang pariwisata seperti </w:t>
      </w:r>
      <w:r w:rsidR="007107FA" w:rsidRPr="00D40428">
        <w:rPr>
          <w:rFonts w:ascii="Times New Roman" w:eastAsia="Times New Roman" w:hAnsi="Times New Roman"/>
          <w:color w:val="000000"/>
          <w:sz w:val="24"/>
          <w:szCs w:val="24"/>
        </w:rPr>
        <w:t>menyelenggarakan jasa p</w:t>
      </w:r>
      <w:r w:rsidR="0074684F">
        <w:rPr>
          <w:rFonts w:ascii="Times New Roman" w:eastAsia="Times New Roman" w:hAnsi="Times New Roman"/>
          <w:color w:val="000000"/>
          <w:sz w:val="24"/>
          <w:szCs w:val="24"/>
        </w:rPr>
        <w:t>ariwisata</w:t>
      </w:r>
      <w:r w:rsidR="0074684F">
        <w:rPr>
          <w:rFonts w:ascii="Times New Roman" w:eastAsia="Times New Roman" w:hAnsi="Times New Roman"/>
          <w:color w:val="000000"/>
          <w:sz w:val="24"/>
          <w:szCs w:val="24"/>
          <w:lang w:val="id-ID"/>
        </w:rPr>
        <w:t xml:space="preserve">, </w:t>
      </w:r>
      <w:r w:rsidR="0074684F">
        <w:rPr>
          <w:rFonts w:ascii="Times New Roman" w:eastAsia="Times New Roman" w:hAnsi="Times New Roman"/>
          <w:color w:val="000000"/>
          <w:sz w:val="24"/>
          <w:szCs w:val="24"/>
        </w:rPr>
        <w:t>usaha pengembangan</w:t>
      </w:r>
      <w:r w:rsidR="0074684F">
        <w:rPr>
          <w:rFonts w:ascii="Times New Roman" w:eastAsia="Times New Roman" w:hAnsi="Times New Roman"/>
          <w:color w:val="000000"/>
          <w:sz w:val="24"/>
          <w:szCs w:val="24"/>
          <w:lang w:val="id-ID"/>
        </w:rPr>
        <w:t xml:space="preserve"> </w:t>
      </w:r>
      <w:r w:rsidR="007107FA" w:rsidRPr="00D40428">
        <w:rPr>
          <w:rFonts w:ascii="Times New Roman" w:eastAsia="Times New Roman" w:hAnsi="Times New Roman"/>
          <w:color w:val="000000"/>
          <w:sz w:val="24"/>
          <w:szCs w:val="24"/>
        </w:rPr>
        <w:t>daya tarik</w:t>
      </w:r>
      <w:r w:rsidR="0074684F">
        <w:rPr>
          <w:rFonts w:ascii="Times New Roman" w:eastAsia="Times New Roman" w:hAnsi="Times New Roman"/>
          <w:color w:val="000000"/>
          <w:sz w:val="24"/>
          <w:szCs w:val="24"/>
          <w:lang w:val="id-ID"/>
        </w:rPr>
        <w:t xml:space="preserve"> wisata</w:t>
      </w:r>
      <w:r w:rsidR="007107FA" w:rsidRPr="00D40428">
        <w:rPr>
          <w:rFonts w:ascii="Times New Roman" w:eastAsia="Times New Roman" w:hAnsi="Times New Roman"/>
          <w:color w:val="000000"/>
          <w:sz w:val="24"/>
          <w:szCs w:val="24"/>
        </w:rPr>
        <w:t xml:space="preserve">, usaha sarana </w:t>
      </w:r>
      <w:r w:rsidR="007107FA" w:rsidRPr="00D40428">
        <w:rPr>
          <w:rFonts w:ascii="Times New Roman" w:eastAsia="Times New Roman" w:hAnsi="Times New Roman"/>
          <w:color w:val="000000"/>
          <w:spacing w:val="-3"/>
          <w:sz w:val="24"/>
          <w:szCs w:val="24"/>
        </w:rPr>
        <w:t>pariwisata dan usaha lai</w:t>
      </w:r>
      <w:r w:rsidR="0074684F">
        <w:rPr>
          <w:rFonts w:ascii="Times New Roman" w:eastAsia="Times New Roman" w:hAnsi="Times New Roman"/>
          <w:color w:val="000000"/>
          <w:spacing w:val="-3"/>
          <w:sz w:val="24"/>
          <w:szCs w:val="24"/>
        </w:rPr>
        <w:t xml:space="preserve">n yang terkait di bidang </w:t>
      </w:r>
      <w:r w:rsidR="0074684F">
        <w:rPr>
          <w:rFonts w:ascii="Times New Roman" w:eastAsia="Times New Roman" w:hAnsi="Times New Roman"/>
          <w:color w:val="000000"/>
          <w:spacing w:val="-3"/>
          <w:sz w:val="24"/>
          <w:szCs w:val="24"/>
          <w:lang w:val="id-ID"/>
        </w:rPr>
        <w:t>pariwisata</w:t>
      </w:r>
      <w:r w:rsidR="0074684F">
        <w:rPr>
          <w:rFonts w:ascii="Times New Roman" w:eastAsia="Times New Roman" w:hAnsi="Times New Roman"/>
          <w:color w:val="000000"/>
          <w:spacing w:val="-3"/>
          <w:sz w:val="24"/>
          <w:szCs w:val="24"/>
        </w:rPr>
        <w:t xml:space="preserve">. </w:t>
      </w:r>
      <w:r w:rsidR="0074684F">
        <w:rPr>
          <w:rFonts w:ascii="Times New Roman" w:eastAsia="Times New Roman" w:hAnsi="Times New Roman"/>
          <w:color w:val="000000"/>
          <w:spacing w:val="-3"/>
          <w:sz w:val="24"/>
          <w:szCs w:val="24"/>
          <w:lang w:val="id-ID"/>
        </w:rPr>
        <w:t>U</w:t>
      </w:r>
      <w:r w:rsidR="007107FA" w:rsidRPr="00D40428">
        <w:rPr>
          <w:rFonts w:ascii="Times New Roman" w:eastAsia="Times New Roman" w:hAnsi="Times New Roman"/>
          <w:color w:val="000000"/>
          <w:spacing w:val="-3"/>
          <w:sz w:val="24"/>
          <w:szCs w:val="24"/>
        </w:rPr>
        <w:t xml:space="preserve">saha pariwisata digolongkan menjadi </w:t>
      </w:r>
      <w:r w:rsidR="0074684F">
        <w:rPr>
          <w:rFonts w:ascii="Times New Roman" w:eastAsia="Times New Roman" w:hAnsi="Times New Roman"/>
          <w:color w:val="000000"/>
          <w:spacing w:val="-3"/>
          <w:sz w:val="24"/>
          <w:szCs w:val="24"/>
          <w:lang w:val="id-ID"/>
        </w:rPr>
        <w:t xml:space="preserve">tiga kelompok yaitu  </w:t>
      </w:r>
      <w:r w:rsidR="007107FA" w:rsidRPr="00D40428">
        <w:rPr>
          <w:rFonts w:ascii="Times New Roman" w:eastAsia="Times New Roman" w:hAnsi="Times New Roman"/>
          <w:color w:val="000000"/>
          <w:spacing w:val="-3"/>
          <w:sz w:val="24"/>
          <w:szCs w:val="24"/>
        </w:rPr>
        <w:t xml:space="preserve">: (1) Usaha Jasa Pariwisata yang terdiri dari </w:t>
      </w:r>
      <w:r w:rsidR="007107FA" w:rsidRPr="00D40428">
        <w:rPr>
          <w:rFonts w:ascii="Times New Roman" w:eastAsia="Times New Roman" w:hAnsi="Times New Roman"/>
          <w:sz w:val="24"/>
          <w:szCs w:val="24"/>
        </w:rPr>
        <w:t>jasa biro perjalanan wisata, jasa agen perjalanan wisata, jas</w:t>
      </w:r>
      <w:r w:rsidR="0074684F">
        <w:rPr>
          <w:rFonts w:ascii="Times New Roman" w:eastAsia="Times New Roman" w:hAnsi="Times New Roman"/>
          <w:sz w:val="24"/>
          <w:szCs w:val="24"/>
        </w:rPr>
        <w:t xml:space="preserve">a pramuwisata, jasa </w:t>
      </w:r>
      <w:r>
        <w:rPr>
          <w:rFonts w:ascii="Times New Roman" w:eastAsia="Times New Roman" w:hAnsi="Times New Roman"/>
          <w:sz w:val="24"/>
          <w:szCs w:val="24"/>
          <w:lang w:val="id-ID"/>
        </w:rPr>
        <w:t>pertemuan</w:t>
      </w:r>
      <w:r w:rsidR="007107FA" w:rsidRPr="00D40428">
        <w:rPr>
          <w:rFonts w:ascii="Times New Roman" w:eastAsia="Times New Roman" w:hAnsi="Times New Roman"/>
          <w:color w:val="000000"/>
          <w:spacing w:val="-4"/>
          <w:sz w:val="24"/>
          <w:szCs w:val="24"/>
        </w:rPr>
        <w:t>, perjalanan insentif</w:t>
      </w:r>
      <w:r>
        <w:rPr>
          <w:rFonts w:ascii="Times New Roman" w:eastAsia="Times New Roman" w:hAnsi="Times New Roman"/>
          <w:color w:val="000000"/>
          <w:spacing w:val="-4"/>
          <w:sz w:val="24"/>
          <w:szCs w:val="24"/>
          <w:lang w:val="id-ID"/>
        </w:rPr>
        <w:t>, konvensi</w:t>
      </w:r>
      <w:r w:rsidR="007107FA" w:rsidRPr="00D40428">
        <w:rPr>
          <w:rFonts w:ascii="Times New Roman" w:eastAsia="Times New Roman" w:hAnsi="Times New Roman"/>
          <w:color w:val="000000"/>
          <w:spacing w:val="-4"/>
          <w:sz w:val="24"/>
          <w:szCs w:val="24"/>
        </w:rPr>
        <w:t xml:space="preserve"> dan pameran (MICE),</w:t>
      </w:r>
      <w:r w:rsidR="007107FA" w:rsidRPr="00D40428">
        <w:rPr>
          <w:rFonts w:ascii="Times New Roman" w:eastAsia="Arial" w:hAnsi="Times New Roman"/>
          <w:sz w:val="24"/>
          <w:szCs w:val="24"/>
        </w:rPr>
        <w:t> </w:t>
      </w:r>
      <w:r>
        <w:rPr>
          <w:rFonts w:ascii="Times New Roman" w:eastAsia="Times New Roman" w:hAnsi="Times New Roman"/>
          <w:color w:val="000000"/>
          <w:spacing w:val="-4"/>
          <w:sz w:val="24"/>
          <w:szCs w:val="24"/>
        </w:rPr>
        <w:t xml:space="preserve"> jasa konsult</w:t>
      </w:r>
      <w:r>
        <w:rPr>
          <w:rFonts w:ascii="Times New Roman" w:eastAsia="Times New Roman" w:hAnsi="Times New Roman"/>
          <w:color w:val="000000"/>
          <w:spacing w:val="-4"/>
          <w:sz w:val="24"/>
          <w:szCs w:val="24"/>
          <w:lang w:val="id-ID"/>
        </w:rPr>
        <w:t>asi</w:t>
      </w:r>
      <w:r w:rsidR="007107FA" w:rsidRPr="00D40428">
        <w:rPr>
          <w:rFonts w:ascii="Times New Roman" w:eastAsia="Times New Roman" w:hAnsi="Times New Roman"/>
          <w:color w:val="000000"/>
          <w:spacing w:val="-4"/>
          <w:sz w:val="24"/>
          <w:szCs w:val="24"/>
        </w:rPr>
        <w:t xml:space="preserve"> pariwisata, dan jasa informasi pariwisata,</w:t>
      </w:r>
      <w:r w:rsidR="007107FA" w:rsidRPr="00D40428">
        <w:rPr>
          <w:rFonts w:ascii="Times New Roman" w:eastAsia="Times New Roman" w:hAnsi="Times New Roman"/>
          <w:sz w:val="24"/>
          <w:szCs w:val="24"/>
        </w:rPr>
        <w:t xml:space="preserve"> (2) </w:t>
      </w:r>
      <w:r>
        <w:rPr>
          <w:rFonts w:ascii="Times New Roman" w:eastAsia="Times New Roman" w:hAnsi="Times New Roman"/>
          <w:color w:val="000000"/>
          <w:spacing w:val="-3"/>
          <w:sz w:val="24"/>
          <w:szCs w:val="24"/>
          <w:lang w:val="id-ID"/>
        </w:rPr>
        <w:t>Usaha</w:t>
      </w:r>
      <w:r w:rsidR="007107FA" w:rsidRPr="00D40428">
        <w:rPr>
          <w:rFonts w:ascii="Times New Roman" w:eastAsia="Times New Roman" w:hAnsi="Times New Roman"/>
          <w:color w:val="000000"/>
          <w:spacing w:val="-3"/>
          <w:sz w:val="24"/>
          <w:szCs w:val="24"/>
        </w:rPr>
        <w:t xml:space="preserve"> Objek dan Daya Tarik Wisata </w:t>
      </w:r>
      <w:r>
        <w:rPr>
          <w:rFonts w:ascii="Times New Roman" w:eastAsia="Times New Roman" w:hAnsi="Times New Roman"/>
          <w:sz w:val="24"/>
          <w:szCs w:val="24"/>
          <w:lang w:val="id-ID"/>
        </w:rPr>
        <w:t>baik yang bersifat</w:t>
      </w:r>
      <w:r>
        <w:rPr>
          <w:rFonts w:ascii="Times New Roman" w:eastAsia="Times New Roman" w:hAnsi="Times New Roman"/>
          <w:sz w:val="24"/>
          <w:szCs w:val="24"/>
        </w:rPr>
        <w:t xml:space="preserve"> </w:t>
      </w:r>
      <w:r>
        <w:rPr>
          <w:rFonts w:ascii="Times New Roman" w:eastAsia="Times New Roman" w:hAnsi="Times New Roman"/>
          <w:sz w:val="24"/>
          <w:szCs w:val="24"/>
          <w:lang w:val="id-ID"/>
        </w:rPr>
        <w:t>daya tarik</w:t>
      </w:r>
      <w:r w:rsidR="007107FA" w:rsidRPr="00D40428">
        <w:rPr>
          <w:rFonts w:ascii="Times New Roman" w:eastAsia="Times New Roman" w:hAnsi="Times New Roman"/>
          <w:sz w:val="24"/>
          <w:szCs w:val="24"/>
        </w:rPr>
        <w:t xml:space="preserve"> a</w:t>
      </w:r>
      <w:r>
        <w:rPr>
          <w:rFonts w:ascii="Times New Roman" w:eastAsia="Times New Roman" w:hAnsi="Times New Roman"/>
          <w:sz w:val="24"/>
          <w:szCs w:val="24"/>
        </w:rPr>
        <w:t xml:space="preserve">lam, </w:t>
      </w:r>
      <w:r>
        <w:rPr>
          <w:rFonts w:ascii="Times New Roman" w:eastAsia="Times New Roman" w:hAnsi="Times New Roman"/>
          <w:sz w:val="24"/>
          <w:szCs w:val="24"/>
          <w:lang w:val="id-ID"/>
        </w:rPr>
        <w:t xml:space="preserve">daya </w:t>
      </w:r>
      <w:r w:rsidR="007107FA" w:rsidRPr="00D40428">
        <w:rPr>
          <w:rFonts w:ascii="Times New Roman" w:eastAsia="Times New Roman" w:hAnsi="Times New Roman"/>
          <w:sz w:val="24"/>
          <w:szCs w:val="24"/>
        </w:rPr>
        <w:t>tarik wisa</w:t>
      </w:r>
      <w:r>
        <w:rPr>
          <w:rFonts w:ascii="Times New Roman" w:eastAsia="Times New Roman" w:hAnsi="Times New Roman"/>
          <w:sz w:val="24"/>
          <w:szCs w:val="24"/>
        </w:rPr>
        <w:t>ta budaya,</w:t>
      </w:r>
      <w:r w:rsidR="007107FA" w:rsidRPr="00D40428">
        <w:rPr>
          <w:rFonts w:ascii="Times New Roman" w:eastAsia="Times New Roman" w:hAnsi="Times New Roman"/>
          <w:sz w:val="24"/>
          <w:szCs w:val="24"/>
        </w:rPr>
        <w:t xml:space="preserve"> dan daya tarik wisata minat khusus. </w:t>
      </w:r>
      <w:r w:rsidR="007107FA" w:rsidRPr="00D40428">
        <w:rPr>
          <w:rFonts w:ascii="Times New Roman" w:eastAsia="Times New Roman" w:hAnsi="Times New Roman"/>
          <w:color w:val="000000"/>
          <w:spacing w:val="-3"/>
          <w:sz w:val="24"/>
          <w:szCs w:val="24"/>
        </w:rPr>
        <w:t xml:space="preserve"> (3)</w:t>
      </w:r>
      <w:r w:rsidR="007107FA" w:rsidRPr="00D40428">
        <w:rPr>
          <w:rFonts w:ascii="Times New Roman" w:eastAsia="Arial" w:hAnsi="Times New Roman"/>
          <w:color w:val="000000"/>
          <w:sz w:val="24"/>
          <w:szCs w:val="24"/>
        </w:rPr>
        <w:t xml:space="preserve"> </w:t>
      </w:r>
      <w:r w:rsidR="007107FA" w:rsidRPr="00D40428">
        <w:rPr>
          <w:rFonts w:ascii="Times New Roman" w:eastAsia="Times New Roman" w:hAnsi="Times New Roman"/>
          <w:color w:val="000000"/>
          <w:spacing w:val="-3"/>
          <w:sz w:val="24"/>
          <w:szCs w:val="24"/>
        </w:rPr>
        <w:t>Usaha Sarana P</w:t>
      </w:r>
      <w:r>
        <w:rPr>
          <w:rFonts w:ascii="Times New Roman" w:eastAsia="Times New Roman" w:hAnsi="Times New Roman"/>
          <w:color w:val="000000"/>
          <w:spacing w:val="-3"/>
          <w:sz w:val="24"/>
          <w:szCs w:val="24"/>
        </w:rPr>
        <w:t xml:space="preserve">ariwisata </w:t>
      </w:r>
      <w:r>
        <w:rPr>
          <w:rFonts w:ascii="Times New Roman" w:eastAsia="Times New Roman" w:hAnsi="Times New Roman"/>
          <w:color w:val="000000"/>
          <w:spacing w:val="-3"/>
          <w:sz w:val="24"/>
          <w:szCs w:val="24"/>
          <w:lang w:val="id-ID"/>
        </w:rPr>
        <w:t>seperti</w:t>
      </w:r>
      <w:r>
        <w:rPr>
          <w:rFonts w:ascii="Times New Roman" w:eastAsia="Times New Roman" w:hAnsi="Times New Roman"/>
          <w:color w:val="000000"/>
          <w:spacing w:val="-3"/>
          <w:sz w:val="24"/>
          <w:szCs w:val="24"/>
        </w:rPr>
        <w:t xml:space="preserve"> </w:t>
      </w:r>
      <w:r w:rsidR="007107FA" w:rsidRPr="00D40428">
        <w:rPr>
          <w:rFonts w:ascii="Times New Roman" w:eastAsia="Times New Roman" w:hAnsi="Times New Roman"/>
          <w:color w:val="000000"/>
          <w:spacing w:val="-3"/>
          <w:sz w:val="24"/>
          <w:szCs w:val="24"/>
        </w:rPr>
        <w:t xml:space="preserve">usaha </w:t>
      </w:r>
      <w:r>
        <w:rPr>
          <w:rFonts w:ascii="Times New Roman" w:eastAsia="Times New Roman" w:hAnsi="Times New Roman"/>
          <w:sz w:val="24"/>
          <w:szCs w:val="24"/>
          <w:lang w:val="id-ID"/>
        </w:rPr>
        <w:t>fasilitas</w:t>
      </w:r>
      <w:r w:rsidR="007107FA" w:rsidRPr="00D40428">
        <w:rPr>
          <w:rFonts w:ascii="Times New Roman" w:eastAsia="Times New Roman" w:hAnsi="Times New Roman"/>
          <w:sz w:val="24"/>
          <w:szCs w:val="24"/>
        </w:rPr>
        <w:t xml:space="preserve"> </w:t>
      </w:r>
      <w:r w:rsidR="00845CDE">
        <w:rPr>
          <w:rFonts w:ascii="Times New Roman" w:eastAsia="Times New Roman" w:hAnsi="Times New Roman"/>
          <w:color w:val="000000"/>
          <w:spacing w:val="-4"/>
          <w:sz w:val="24"/>
          <w:szCs w:val="24"/>
          <w:lang w:val="id-ID"/>
        </w:rPr>
        <w:t>penginapan</w:t>
      </w:r>
      <w:r w:rsidR="007107FA" w:rsidRPr="00D40428">
        <w:rPr>
          <w:rFonts w:ascii="Times New Roman" w:eastAsia="Times New Roman" w:hAnsi="Times New Roman"/>
          <w:color w:val="000000"/>
          <w:spacing w:val="-4"/>
          <w:sz w:val="24"/>
          <w:szCs w:val="24"/>
        </w:rPr>
        <w:t>,</w:t>
      </w:r>
      <w:r>
        <w:rPr>
          <w:rFonts w:ascii="Times New Roman" w:eastAsia="Times New Roman" w:hAnsi="Times New Roman"/>
          <w:sz w:val="24"/>
          <w:szCs w:val="24"/>
        </w:rPr>
        <w:t xml:space="preserve"> </w:t>
      </w:r>
      <w:r>
        <w:rPr>
          <w:rFonts w:ascii="Times New Roman" w:eastAsia="Times New Roman" w:hAnsi="Times New Roman"/>
          <w:sz w:val="24"/>
          <w:szCs w:val="24"/>
          <w:lang w:val="id-ID"/>
        </w:rPr>
        <w:t>usaha restoran dan rumah makan</w:t>
      </w:r>
      <w:r w:rsidR="007107FA" w:rsidRPr="00D40428">
        <w:rPr>
          <w:rFonts w:ascii="Times New Roman" w:eastAsia="Times New Roman" w:hAnsi="Times New Roman"/>
          <w:color w:val="000000"/>
          <w:spacing w:val="-4"/>
          <w:sz w:val="24"/>
          <w:szCs w:val="24"/>
        </w:rPr>
        <w:t>,</w:t>
      </w:r>
      <w:r w:rsidR="007107FA" w:rsidRPr="00D40428">
        <w:rPr>
          <w:rFonts w:ascii="Times New Roman" w:eastAsia="Times New Roman" w:hAnsi="Times New Roman"/>
          <w:sz w:val="24"/>
          <w:szCs w:val="24"/>
        </w:rPr>
        <w:t xml:space="preserve"> penyelenggaraan </w:t>
      </w:r>
      <w:r>
        <w:rPr>
          <w:rFonts w:ascii="Times New Roman" w:eastAsia="Times New Roman" w:hAnsi="Times New Roman"/>
          <w:sz w:val="24"/>
          <w:szCs w:val="24"/>
          <w:lang w:val="id-ID"/>
        </w:rPr>
        <w:t xml:space="preserve">tempat </w:t>
      </w:r>
      <w:r w:rsidR="007107FA" w:rsidRPr="00D40428">
        <w:rPr>
          <w:rFonts w:ascii="Times New Roman" w:eastAsia="Times New Roman" w:hAnsi="Times New Roman"/>
          <w:sz w:val="24"/>
          <w:szCs w:val="24"/>
        </w:rPr>
        <w:t>hiburan</w:t>
      </w:r>
      <w:r>
        <w:rPr>
          <w:rFonts w:ascii="Times New Roman" w:eastAsia="Times New Roman" w:hAnsi="Times New Roman"/>
          <w:sz w:val="24"/>
          <w:szCs w:val="24"/>
          <w:lang w:val="id-ID"/>
        </w:rPr>
        <w:t xml:space="preserve"> atau kawasan pariwisata yang merupakan</w:t>
      </w:r>
      <w:r>
        <w:rPr>
          <w:rFonts w:ascii="Times New Roman" w:eastAsia="Times New Roman" w:hAnsi="Times New Roman"/>
          <w:color w:val="000000"/>
          <w:spacing w:val="-4"/>
          <w:sz w:val="24"/>
          <w:szCs w:val="24"/>
          <w:lang w:val="id-ID"/>
        </w:rPr>
        <w:t xml:space="preserve"> </w:t>
      </w:r>
      <w:r w:rsidR="007107FA" w:rsidRPr="00D40428">
        <w:rPr>
          <w:rFonts w:ascii="Times New Roman" w:eastAsia="Times New Roman" w:hAnsi="Times New Roman"/>
          <w:color w:val="000000"/>
          <w:sz w:val="24"/>
          <w:szCs w:val="24"/>
        </w:rPr>
        <w:t xml:space="preserve">kawasan dengan luas tertentu yang </w:t>
      </w:r>
      <w:proofErr w:type="gramStart"/>
      <w:r w:rsidR="007107FA" w:rsidRPr="00D40428">
        <w:rPr>
          <w:rFonts w:ascii="Times New Roman" w:eastAsia="Times New Roman" w:hAnsi="Times New Roman"/>
          <w:color w:val="000000"/>
          <w:sz w:val="24"/>
          <w:szCs w:val="24"/>
        </w:rPr>
        <w:t xml:space="preserve">dibangun </w:t>
      </w:r>
      <w:r w:rsidR="007107FA" w:rsidRPr="00D40428">
        <w:rPr>
          <w:rFonts w:ascii="Times New Roman" w:eastAsia="Times New Roman" w:hAnsi="Times New Roman"/>
          <w:color w:val="000000"/>
          <w:spacing w:val="-3"/>
          <w:sz w:val="24"/>
          <w:szCs w:val="24"/>
        </w:rPr>
        <w:t xml:space="preserve"> untuk</w:t>
      </w:r>
      <w:proofErr w:type="gramEnd"/>
      <w:r w:rsidR="007107FA" w:rsidRPr="00D40428">
        <w:rPr>
          <w:rFonts w:ascii="Times New Roman" w:eastAsia="Times New Roman" w:hAnsi="Times New Roman"/>
          <w:color w:val="000000"/>
          <w:spacing w:val="-3"/>
          <w:sz w:val="24"/>
          <w:szCs w:val="24"/>
        </w:rPr>
        <w:t xml:space="preserve"> memenuhi kebut</w:t>
      </w:r>
      <w:r>
        <w:rPr>
          <w:rFonts w:ascii="Times New Roman" w:eastAsia="Times New Roman" w:hAnsi="Times New Roman"/>
          <w:color w:val="000000"/>
          <w:spacing w:val="-3"/>
          <w:sz w:val="24"/>
          <w:szCs w:val="24"/>
        </w:rPr>
        <w:t>uhan pariwisata.</w:t>
      </w:r>
      <w:r w:rsidR="007107FA" w:rsidRPr="00D40428">
        <w:rPr>
          <w:rFonts w:ascii="Times New Roman" w:hAnsi="Times New Roman"/>
          <w:color w:val="000000"/>
          <w:spacing w:val="-3"/>
          <w:sz w:val="24"/>
          <w:szCs w:val="24"/>
          <w:lang w:eastAsia="ja-JP"/>
        </w:rPr>
        <w:t xml:space="preserve"> </w:t>
      </w:r>
    </w:p>
    <w:p w:rsidR="007107FA" w:rsidRPr="00D40428" w:rsidRDefault="007107FA" w:rsidP="007F4F55">
      <w:pPr>
        <w:autoSpaceDE w:val="0"/>
        <w:autoSpaceDN w:val="0"/>
        <w:adjustRightInd w:val="0"/>
        <w:spacing w:after="0" w:line="480" w:lineRule="auto"/>
        <w:rPr>
          <w:rFonts w:ascii="Times New Roman" w:hAnsi="Times New Roman"/>
          <w:b/>
          <w:bCs/>
          <w:color w:val="000000"/>
          <w:sz w:val="24"/>
          <w:szCs w:val="24"/>
        </w:rPr>
      </w:pPr>
    </w:p>
    <w:p w:rsidR="007107FA" w:rsidRPr="00D40428" w:rsidRDefault="007107FA" w:rsidP="007F4F55">
      <w:pPr>
        <w:autoSpaceDE w:val="0"/>
        <w:autoSpaceDN w:val="0"/>
        <w:adjustRightInd w:val="0"/>
        <w:spacing w:after="0" w:line="480" w:lineRule="auto"/>
        <w:jc w:val="both"/>
        <w:rPr>
          <w:rFonts w:ascii="Times New Roman" w:hAnsi="Times New Roman"/>
          <w:b/>
          <w:bCs/>
          <w:color w:val="000000"/>
          <w:sz w:val="24"/>
          <w:szCs w:val="24"/>
        </w:rPr>
      </w:pPr>
      <w:r w:rsidRPr="00D40428">
        <w:rPr>
          <w:rFonts w:ascii="Times New Roman" w:hAnsi="Times New Roman"/>
          <w:b/>
          <w:bCs/>
          <w:color w:val="000000"/>
          <w:sz w:val="24"/>
          <w:szCs w:val="24"/>
        </w:rPr>
        <w:t>Manfaat Pariwisata</w:t>
      </w:r>
    </w:p>
    <w:p w:rsidR="007107FA" w:rsidRPr="00694643" w:rsidRDefault="007107FA" w:rsidP="007F4F55">
      <w:pPr>
        <w:autoSpaceDE w:val="0"/>
        <w:autoSpaceDN w:val="0"/>
        <w:adjustRightInd w:val="0"/>
        <w:spacing w:after="0" w:line="480" w:lineRule="auto"/>
        <w:jc w:val="both"/>
        <w:rPr>
          <w:rFonts w:ascii="Times New Roman" w:hAnsi="Times New Roman"/>
          <w:color w:val="000000"/>
          <w:sz w:val="24"/>
          <w:szCs w:val="24"/>
          <w:lang w:val="id-ID"/>
        </w:rPr>
      </w:pPr>
      <w:r w:rsidRPr="00D40428">
        <w:rPr>
          <w:rFonts w:ascii="Times New Roman" w:eastAsia="Times New Roman" w:hAnsi="Times New Roman"/>
          <w:sz w:val="24"/>
          <w:szCs w:val="24"/>
        </w:rPr>
        <w:t xml:space="preserve">Industri pariwisata merupakan salah satu jenis industri yang mampu </w:t>
      </w:r>
      <w:proofErr w:type="gramStart"/>
      <w:r w:rsidR="00845CDE">
        <w:rPr>
          <w:rFonts w:ascii="Times New Roman" w:eastAsia="Times New Roman" w:hAnsi="Times New Roman"/>
          <w:sz w:val="24"/>
          <w:szCs w:val="24"/>
          <w:lang w:val="id-ID"/>
        </w:rPr>
        <w:t xml:space="preserve">meningkatkan </w:t>
      </w:r>
      <w:r w:rsidR="00845CDE">
        <w:rPr>
          <w:rFonts w:ascii="Times New Roman" w:eastAsia="Times New Roman" w:hAnsi="Times New Roman"/>
          <w:sz w:val="24"/>
          <w:szCs w:val="24"/>
        </w:rPr>
        <w:t xml:space="preserve"> pertumbuhan</w:t>
      </w:r>
      <w:proofErr w:type="gramEnd"/>
      <w:r w:rsidR="00845CDE">
        <w:rPr>
          <w:rFonts w:ascii="Times New Roman" w:eastAsia="Times New Roman" w:hAnsi="Times New Roman"/>
          <w:sz w:val="24"/>
          <w:szCs w:val="24"/>
        </w:rPr>
        <w:t xml:space="preserve"> ekonomi</w:t>
      </w:r>
      <w:r w:rsidR="00845CDE">
        <w:rPr>
          <w:rFonts w:ascii="Times New Roman" w:eastAsia="Times New Roman" w:hAnsi="Times New Roman"/>
          <w:sz w:val="24"/>
          <w:szCs w:val="24"/>
          <w:lang w:val="id-ID"/>
        </w:rPr>
        <w:t xml:space="preserve">, </w:t>
      </w:r>
      <w:r w:rsidR="00845CDE">
        <w:rPr>
          <w:rFonts w:ascii="Times New Roman" w:eastAsia="Times New Roman" w:hAnsi="Times New Roman"/>
          <w:sz w:val="24"/>
          <w:szCs w:val="24"/>
        </w:rPr>
        <w:t xml:space="preserve"> </w:t>
      </w:r>
      <w:r w:rsidR="00845CDE">
        <w:rPr>
          <w:rFonts w:ascii="Times New Roman" w:eastAsia="Times New Roman" w:hAnsi="Times New Roman"/>
          <w:sz w:val="24"/>
          <w:szCs w:val="24"/>
          <w:lang w:val="id-ID"/>
        </w:rPr>
        <w:t>memberikan banyak</w:t>
      </w:r>
      <w:r w:rsidRPr="00D40428">
        <w:rPr>
          <w:rFonts w:ascii="Times New Roman" w:eastAsia="Times New Roman" w:hAnsi="Times New Roman"/>
          <w:sz w:val="24"/>
          <w:szCs w:val="24"/>
        </w:rPr>
        <w:t xml:space="preserve"> lapangan kerja, peningkatan </w:t>
      </w:r>
      <w:r w:rsidR="00845CDE">
        <w:rPr>
          <w:rFonts w:ascii="Times New Roman" w:eastAsia="Times New Roman" w:hAnsi="Times New Roman"/>
          <w:sz w:val="24"/>
          <w:szCs w:val="24"/>
          <w:lang w:val="id-ID"/>
        </w:rPr>
        <w:t xml:space="preserve">taraf hidup </w:t>
      </w:r>
      <w:r w:rsidR="00845CDE">
        <w:rPr>
          <w:rFonts w:ascii="Times New Roman" w:eastAsia="Times New Roman" w:hAnsi="Times New Roman"/>
          <w:sz w:val="24"/>
          <w:szCs w:val="24"/>
        </w:rPr>
        <w:t xml:space="preserve"> dan kesejahteraan </w:t>
      </w:r>
      <w:r w:rsidR="00845CDE">
        <w:rPr>
          <w:rFonts w:ascii="Times New Roman" w:eastAsia="Times New Roman" w:hAnsi="Times New Roman"/>
          <w:sz w:val="24"/>
          <w:szCs w:val="24"/>
          <w:lang w:val="id-ID"/>
        </w:rPr>
        <w:t>pendapatan</w:t>
      </w:r>
      <w:r w:rsidRPr="00D40428">
        <w:rPr>
          <w:rFonts w:ascii="Times New Roman" w:eastAsia="Times New Roman" w:hAnsi="Times New Roman"/>
          <w:sz w:val="24"/>
          <w:szCs w:val="24"/>
        </w:rPr>
        <w:t xml:space="preserve"> masyarakat</w:t>
      </w:r>
      <w:r w:rsidR="00845CDE">
        <w:rPr>
          <w:rFonts w:ascii="Times New Roman" w:eastAsia="Times New Roman" w:hAnsi="Times New Roman"/>
          <w:sz w:val="24"/>
          <w:szCs w:val="24"/>
          <w:lang w:val="id-ID"/>
        </w:rPr>
        <w:t>,</w:t>
      </w:r>
      <w:r w:rsidRPr="00D40428">
        <w:rPr>
          <w:rFonts w:ascii="Times New Roman" w:eastAsia="Times New Roman" w:hAnsi="Times New Roman"/>
          <w:sz w:val="24"/>
          <w:szCs w:val="24"/>
        </w:rPr>
        <w:t xml:space="preserve"> serta </w:t>
      </w:r>
      <w:r w:rsidR="00845CDE">
        <w:rPr>
          <w:rFonts w:ascii="Times New Roman" w:eastAsia="Times New Roman" w:hAnsi="Times New Roman"/>
          <w:sz w:val="24"/>
          <w:szCs w:val="24"/>
        </w:rPr>
        <w:t>me</w:t>
      </w:r>
      <w:r w:rsidR="00845CDE">
        <w:rPr>
          <w:rFonts w:ascii="Times New Roman" w:eastAsia="Times New Roman" w:hAnsi="Times New Roman"/>
          <w:sz w:val="24"/>
          <w:szCs w:val="24"/>
          <w:lang w:val="id-ID"/>
        </w:rPr>
        <w:t>macu berkembangnya</w:t>
      </w:r>
      <w:r w:rsidR="00845CDE">
        <w:rPr>
          <w:rFonts w:ascii="Times New Roman" w:eastAsia="Times New Roman" w:hAnsi="Times New Roman"/>
          <w:sz w:val="24"/>
          <w:szCs w:val="24"/>
        </w:rPr>
        <w:t xml:space="preserve"> </w:t>
      </w:r>
      <w:r w:rsidR="00845CDE">
        <w:rPr>
          <w:rFonts w:ascii="Times New Roman" w:eastAsia="Times New Roman" w:hAnsi="Times New Roman"/>
          <w:sz w:val="24"/>
          <w:szCs w:val="24"/>
          <w:lang w:val="id-ID"/>
        </w:rPr>
        <w:t>berbagi sektor</w:t>
      </w:r>
      <w:r w:rsidRPr="00D40428">
        <w:rPr>
          <w:rFonts w:ascii="Times New Roman" w:eastAsia="Times New Roman" w:hAnsi="Times New Roman"/>
          <w:sz w:val="24"/>
          <w:szCs w:val="24"/>
        </w:rPr>
        <w:t xml:space="preserve"> produktif lain</w:t>
      </w:r>
      <w:r w:rsidR="00845CDE">
        <w:rPr>
          <w:rFonts w:ascii="Times New Roman" w:eastAsia="Times New Roman" w:hAnsi="Times New Roman"/>
          <w:sz w:val="24"/>
          <w:szCs w:val="24"/>
        </w:rPr>
        <w:t xml:space="preserve">nya. </w:t>
      </w:r>
      <w:proofErr w:type="gramStart"/>
      <w:r w:rsidR="00845CDE">
        <w:rPr>
          <w:rFonts w:ascii="Times New Roman" w:eastAsia="Times New Roman" w:hAnsi="Times New Roman"/>
          <w:sz w:val="24"/>
          <w:szCs w:val="24"/>
        </w:rPr>
        <w:t>Pariwisata juga</w:t>
      </w:r>
      <w:r w:rsidR="00845CDE">
        <w:rPr>
          <w:rFonts w:ascii="Times New Roman" w:eastAsia="Times New Roman" w:hAnsi="Times New Roman"/>
          <w:sz w:val="24"/>
          <w:szCs w:val="24"/>
          <w:lang w:val="id-ID"/>
        </w:rPr>
        <w:t xml:space="preserve"> mendorong berkembangnya </w:t>
      </w:r>
      <w:r w:rsidRPr="00D40428">
        <w:rPr>
          <w:rFonts w:ascii="Times New Roman" w:eastAsia="Times New Roman" w:hAnsi="Times New Roman"/>
          <w:sz w:val="24"/>
          <w:szCs w:val="24"/>
        </w:rPr>
        <w:t>berbagai industri penunjang</w:t>
      </w:r>
      <w:r w:rsidR="00845CDE">
        <w:rPr>
          <w:rFonts w:ascii="Times New Roman" w:eastAsia="Times New Roman" w:hAnsi="Times New Roman"/>
          <w:sz w:val="24"/>
          <w:szCs w:val="24"/>
          <w:lang w:val="id-ID"/>
        </w:rPr>
        <w:t xml:space="preserve"> pariwisata</w:t>
      </w:r>
      <w:r w:rsidRPr="00D40428">
        <w:rPr>
          <w:rFonts w:ascii="Times New Roman" w:eastAsia="Times New Roman" w:hAnsi="Times New Roman"/>
          <w:sz w:val="24"/>
          <w:szCs w:val="24"/>
        </w:rPr>
        <w:t xml:space="preserve"> seperti industri kerajinan tangan dan cinderamata, penginapan dan transportasi (Salah Wahab, </w:t>
      </w:r>
      <w:r w:rsidRPr="00D40428">
        <w:rPr>
          <w:rFonts w:ascii="Times New Roman" w:eastAsia="Times New Roman" w:hAnsi="Times New Roman"/>
          <w:sz w:val="24"/>
          <w:szCs w:val="24"/>
        </w:rPr>
        <w:lastRenderedPageBreak/>
        <w:t>1975).</w:t>
      </w:r>
      <w:proofErr w:type="gramEnd"/>
      <w:r w:rsidRPr="00D40428">
        <w:rPr>
          <w:rFonts w:ascii="Times New Roman" w:eastAsia="Times New Roman" w:hAnsi="Times New Roman"/>
          <w:sz w:val="24"/>
          <w:szCs w:val="24"/>
        </w:rPr>
        <w:t xml:space="preserve">  </w:t>
      </w:r>
      <w:r w:rsidR="00845CDE">
        <w:rPr>
          <w:rFonts w:ascii="Times New Roman" w:hAnsi="Times New Roman"/>
          <w:color w:val="000000"/>
          <w:sz w:val="24"/>
          <w:szCs w:val="24"/>
          <w:lang w:val="id-ID"/>
        </w:rPr>
        <w:t>Berkembangnya</w:t>
      </w:r>
      <w:r w:rsidRPr="00D40428">
        <w:rPr>
          <w:rFonts w:ascii="Times New Roman" w:hAnsi="Times New Roman"/>
          <w:color w:val="000000"/>
          <w:sz w:val="24"/>
          <w:szCs w:val="24"/>
        </w:rPr>
        <w:t xml:space="preserve"> pariwisata daerah dapat mendatangkan banyak manfaat bagi masyarakat di daerah tersebut. Me</w:t>
      </w:r>
      <w:r w:rsidR="00845CDE">
        <w:rPr>
          <w:rFonts w:ascii="Times New Roman" w:hAnsi="Times New Roman"/>
          <w:color w:val="000000"/>
          <w:sz w:val="24"/>
          <w:szCs w:val="24"/>
        </w:rPr>
        <w:t xml:space="preserve">nurut Soekadijo (2000), </w:t>
      </w:r>
      <w:r w:rsidRPr="00D40428">
        <w:rPr>
          <w:rFonts w:ascii="Times New Roman" w:hAnsi="Times New Roman"/>
          <w:color w:val="000000"/>
          <w:sz w:val="24"/>
          <w:szCs w:val="24"/>
        </w:rPr>
        <w:t>pariwisata</w:t>
      </w:r>
      <w:r w:rsidR="00845CDE">
        <w:rPr>
          <w:rFonts w:ascii="Times New Roman" w:hAnsi="Times New Roman"/>
          <w:color w:val="000000"/>
          <w:sz w:val="24"/>
          <w:szCs w:val="24"/>
          <w:lang w:val="id-ID"/>
        </w:rPr>
        <w:t xml:space="preserve"> dapat memberi manfaat</w:t>
      </w:r>
      <w:r w:rsidRPr="00D40428">
        <w:rPr>
          <w:rFonts w:ascii="Times New Roman" w:hAnsi="Times New Roman"/>
          <w:color w:val="000000"/>
          <w:sz w:val="24"/>
          <w:szCs w:val="24"/>
        </w:rPr>
        <w:t xml:space="preserve"> bagi masyarakat lokal,</w:t>
      </w:r>
      <w:r w:rsidR="008D28DC">
        <w:rPr>
          <w:rFonts w:ascii="Times New Roman" w:hAnsi="Times New Roman"/>
          <w:color w:val="000000"/>
          <w:sz w:val="24"/>
          <w:szCs w:val="24"/>
        </w:rPr>
        <w:t xml:space="preserve"> antara lain memungkinkan </w:t>
      </w:r>
      <w:r w:rsidR="008D28DC">
        <w:rPr>
          <w:rFonts w:ascii="Times New Roman" w:hAnsi="Times New Roman"/>
          <w:color w:val="000000"/>
          <w:sz w:val="24"/>
          <w:szCs w:val="24"/>
          <w:lang w:val="id-ID"/>
        </w:rPr>
        <w:t>terjadinya</w:t>
      </w:r>
      <w:r w:rsidR="008D28DC">
        <w:rPr>
          <w:rFonts w:ascii="Times New Roman" w:hAnsi="Times New Roman"/>
          <w:color w:val="000000"/>
          <w:sz w:val="24"/>
          <w:szCs w:val="24"/>
        </w:rPr>
        <w:t xml:space="preserve"> </w:t>
      </w:r>
      <w:r w:rsidR="008D28DC">
        <w:rPr>
          <w:rFonts w:ascii="Times New Roman" w:hAnsi="Times New Roman"/>
          <w:color w:val="000000"/>
          <w:sz w:val="24"/>
          <w:szCs w:val="24"/>
          <w:lang w:val="id-ID"/>
        </w:rPr>
        <w:t>komunikasi dan hubungan</w:t>
      </w:r>
      <w:r w:rsidR="008D28DC">
        <w:rPr>
          <w:rFonts w:ascii="Times New Roman" w:hAnsi="Times New Roman"/>
          <w:color w:val="000000"/>
          <w:sz w:val="24"/>
          <w:szCs w:val="24"/>
        </w:rPr>
        <w:t xml:space="preserve"> antara </w:t>
      </w:r>
      <w:r w:rsidR="008D28DC">
        <w:rPr>
          <w:rFonts w:ascii="Times New Roman" w:hAnsi="Times New Roman"/>
          <w:color w:val="000000"/>
          <w:sz w:val="24"/>
          <w:szCs w:val="24"/>
          <w:lang w:val="id-ID"/>
        </w:rPr>
        <w:t>masyarakat lokal dengan wisatawan dari berbagai daerah dan negara</w:t>
      </w:r>
      <w:r w:rsidRPr="00D40428">
        <w:rPr>
          <w:rFonts w:ascii="Times New Roman" w:hAnsi="Times New Roman"/>
          <w:color w:val="000000"/>
          <w:sz w:val="24"/>
          <w:szCs w:val="24"/>
        </w:rPr>
        <w:t xml:space="preserve">, dengan berbagai </w:t>
      </w:r>
      <w:r w:rsidR="008D28DC">
        <w:rPr>
          <w:rFonts w:ascii="Times New Roman" w:hAnsi="Times New Roman"/>
          <w:color w:val="000000"/>
          <w:sz w:val="24"/>
          <w:szCs w:val="24"/>
          <w:lang w:val="id-ID"/>
        </w:rPr>
        <w:t>perbedaan budaya, keyakinan</w:t>
      </w:r>
      <w:r w:rsidRPr="00D40428">
        <w:rPr>
          <w:rFonts w:ascii="Times New Roman" w:hAnsi="Times New Roman"/>
          <w:color w:val="000000"/>
          <w:sz w:val="24"/>
          <w:szCs w:val="24"/>
        </w:rPr>
        <w:t xml:space="preserve">, politik, dan tingkat perekonomian. </w:t>
      </w:r>
      <w:proofErr w:type="gramStart"/>
      <w:r w:rsidRPr="00D40428">
        <w:rPr>
          <w:rFonts w:ascii="Times New Roman" w:hAnsi="Times New Roman"/>
          <w:color w:val="000000"/>
          <w:sz w:val="24"/>
          <w:szCs w:val="24"/>
        </w:rPr>
        <w:t>Pariwisata dapat menjadi sa</w:t>
      </w:r>
      <w:r w:rsidR="008D28DC">
        <w:rPr>
          <w:rFonts w:ascii="Times New Roman" w:hAnsi="Times New Roman"/>
          <w:color w:val="000000"/>
          <w:sz w:val="24"/>
          <w:szCs w:val="24"/>
        </w:rPr>
        <w:t>rana bagi pengenalan kebudayaan</w:t>
      </w:r>
      <w:r w:rsidR="008D28DC">
        <w:rPr>
          <w:rFonts w:ascii="Times New Roman" w:hAnsi="Times New Roman"/>
          <w:color w:val="000000"/>
          <w:sz w:val="24"/>
          <w:szCs w:val="24"/>
          <w:lang w:val="id-ID"/>
        </w:rPr>
        <w:t xml:space="preserve"> dan meningkatkan pendapatan masyarakat lokal</w:t>
      </w:r>
      <w:r w:rsidRPr="00D40428">
        <w:rPr>
          <w:rFonts w:ascii="Times New Roman" w:hAnsi="Times New Roman"/>
          <w:color w:val="000000"/>
          <w:sz w:val="24"/>
          <w:szCs w:val="24"/>
        </w:rPr>
        <w:t>.</w:t>
      </w:r>
      <w:proofErr w:type="gramEnd"/>
      <w:r w:rsidRPr="00D40428">
        <w:rPr>
          <w:rFonts w:ascii="Times New Roman" w:hAnsi="Times New Roman"/>
          <w:color w:val="000000"/>
          <w:sz w:val="24"/>
          <w:szCs w:val="24"/>
        </w:rPr>
        <w:t xml:space="preserve"> </w:t>
      </w:r>
      <w:r w:rsidR="008D28DC">
        <w:rPr>
          <w:rFonts w:ascii="Times New Roman" w:hAnsi="Times New Roman"/>
          <w:color w:val="000000"/>
          <w:sz w:val="24"/>
          <w:szCs w:val="24"/>
          <w:lang w:val="id-ID"/>
        </w:rPr>
        <w:t>Usaha s</w:t>
      </w:r>
      <w:r w:rsidRPr="00D40428">
        <w:rPr>
          <w:rFonts w:ascii="Times New Roman" w:hAnsi="Times New Roman"/>
          <w:color w:val="000000"/>
          <w:sz w:val="24"/>
          <w:szCs w:val="24"/>
        </w:rPr>
        <w:t>arana pariwis</w:t>
      </w:r>
      <w:r w:rsidR="008D28DC">
        <w:rPr>
          <w:rFonts w:ascii="Times New Roman" w:hAnsi="Times New Roman"/>
          <w:color w:val="000000"/>
          <w:sz w:val="24"/>
          <w:szCs w:val="24"/>
        </w:rPr>
        <w:t xml:space="preserve">ata seperti </w:t>
      </w:r>
      <w:r w:rsidR="008D28DC">
        <w:rPr>
          <w:rFonts w:ascii="Times New Roman" w:hAnsi="Times New Roman"/>
          <w:color w:val="000000"/>
          <w:sz w:val="24"/>
          <w:szCs w:val="24"/>
          <w:lang w:val="id-ID"/>
        </w:rPr>
        <w:t>penginapan</w:t>
      </w:r>
      <w:r w:rsidR="002D2E45">
        <w:rPr>
          <w:rFonts w:ascii="Times New Roman" w:hAnsi="Times New Roman"/>
          <w:color w:val="000000"/>
          <w:sz w:val="24"/>
          <w:szCs w:val="24"/>
        </w:rPr>
        <w:t xml:space="preserve"> dan restoran merupakan </w:t>
      </w:r>
      <w:r w:rsidR="002D2E45">
        <w:rPr>
          <w:rFonts w:ascii="Times New Roman" w:hAnsi="Times New Roman"/>
          <w:color w:val="000000"/>
          <w:sz w:val="24"/>
          <w:szCs w:val="24"/>
          <w:lang w:val="id-ID"/>
        </w:rPr>
        <w:t xml:space="preserve">jenis </w:t>
      </w:r>
      <w:r w:rsidR="002D2E45">
        <w:rPr>
          <w:rFonts w:ascii="Times New Roman" w:hAnsi="Times New Roman"/>
          <w:color w:val="000000"/>
          <w:sz w:val="24"/>
          <w:szCs w:val="24"/>
        </w:rPr>
        <w:t>usaha</w:t>
      </w:r>
      <w:r w:rsidR="002D2E45">
        <w:rPr>
          <w:rFonts w:ascii="Times New Roman" w:hAnsi="Times New Roman"/>
          <w:color w:val="000000"/>
          <w:sz w:val="24"/>
          <w:szCs w:val="24"/>
          <w:lang w:val="id-ID"/>
        </w:rPr>
        <w:t xml:space="preserve"> </w:t>
      </w:r>
      <w:r w:rsidR="008D28DC">
        <w:rPr>
          <w:rFonts w:ascii="Times New Roman" w:hAnsi="Times New Roman"/>
          <w:color w:val="000000"/>
          <w:sz w:val="24"/>
          <w:szCs w:val="24"/>
        </w:rPr>
        <w:t>padat karya, yang me</w:t>
      </w:r>
      <w:r w:rsidR="008D28DC">
        <w:rPr>
          <w:rFonts w:ascii="Times New Roman" w:hAnsi="Times New Roman"/>
          <w:color w:val="000000"/>
          <w:sz w:val="24"/>
          <w:szCs w:val="24"/>
          <w:lang w:val="id-ID"/>
        </w:rPr>
        <w:t>nyerap</w:t>
      </w:r>
      <w:r w:rsidR="008D28DC">
        <w:rPr>
          <w:rFonts w:ascii="Times New Roman" w:hAnsi="Times New Roman"/>
          <w:color w:val="000000"/>
          <w:sz w:val="24"/>
          <w:szCs w:val="24"/>
        </w:rPr>
        <w:t xml:space="preserve"> banyak </w:t>
      </w:r>
      <w:r w:rsidR="008D28DC">
        <w:rPr>
          <w:rFonts w:ascii="Times New Roman" w:hAnsi="Times New Roman"/>
          <w:color w:val="000000"/>
          <w:sz w:val="24"/>
          <w:szCs w:val="24"/>
          <w:lang w:val="id-ID"/>
        </w:rPr>
        <w:t>sumber daya manusia</w:t>
      </w:r>
      <w:r w:rsidR="008D28DC">
        <w:rPr>
          <w:rFonts w:ascii="Times New Roman" w:hAnsi="Times New Roman"/>
          <w:color w:val="000000"/>
          <w:sz w:val="24"/>
          <w:szCs w:val="24"/>
        </w:rPr>
        <w:t xml:space="preserve">. Manfaat lain </w:t>
      </w:r>
      <w:r w:rsidRPr="00D40428">
        <w:rPr>
          <w:rFonts w:ascii="Times New Roman" w:hAnsi="Times New Roman"/>
          <w:color w:val="000000"/>
          <w:sz w:val="24"/>
          <w:szCs w:val="24"/>
        </w:rPr>
        <w:t xml:space="preserve">pariwisata </w:t>
      </w:r>
      <w:r w:rsidR="008D28DC">
        <w:rPr>
          <w:rFonts w:ascii="Times New Roman" w:hAnsi="Times New Roman"/>
          <w:color w:val="000000"/>
          <w:sz w:val="24"/>
          <w:szCs w:val="24"/>
          <w:lang w:val="id-ID"/>
        </w:rPr>
        <w:t xml:space="preserve">adalah </w:t>
      </w:r>
      <w:r w:rsidR="008D28DC">
        <w:rPr>
          <w:rFonts w:ascii="Times New Roman" w:hAnsi="Times New Roman"/>
          <w:color w:val="000000"/>
          <w:sz w:val="24"/>
          <w:szCs w:val="24"/>
        </w:rPr>
        <w:t>menyumbang devisa Negara</w:t>
      </w:r>
      <w:r w:rsidR="008D28DC">
        <w:rPr>
          <w:rFonts w:ascii="Times New Roman" w:hAnsi="Times New Roman"/>
          <w:color w:val="000000"/>
          <w:sz w:val="24"/>
          <w:szCs w:val="24"/>
          <w:lang w:val="id-ID"/>
        </w:rPr>
        <w:t xml:space="preserve"> dari uang belanja</w:t>
      </w:r>
      <w:r w:rsidRPr="00D40428">
        <w:rPr>
          <w:rFonts w:ascii="Times New Roman" w:hAnsi="Times New Roman"/>
          <w:color w:val="000000"/>
          <w:sz w:val="24"/>
          <w:szCs w:val="24"/>
        </w:rPr>
        <w:t xml:space="preserve"> wisatawan di negara yang dikunjungi. Menurut Spillane (1987) belanja wisatawan</w:t>
      </w:r>
      <w:r w:rsidR="008D28DC">
        <w:rPr>
          <w:rFonts w:ascii="Times New Roman" w:hAnsi="Times New Roman"/>
          <w:color w:val="000000"/>
          <w:sz w:val="24"/>
          <w:szCs w:val="24"/>
        </w:rPr>
        <w:t xml:space="preserve"> di daerah tujuan wisatanya</w:t>
      </w:r>
      <w:r w:rsidR="008D28DC">
        <w:rPr>
          <w:rFonts w:ascii="Times New Roman" w:hAnsi="Times New Roman"/>
          <w:color w:val="000000"/>
          <w:sz w:val="24"/>
          <w:szCs w:val="24"/>
          <w:lang w:val="id-ID"/>
        </w:rPr>
        <w:t>,</w:t>
      </w:r>
      <w:r w:rsidR="008D28DC">
        <w:rPr>
          <w:rFonts w:ascii="Times New Roman" w:hAnsi="Times New Roman"/>
          <w:color w:val="000000"/>
          <w:sz w:val="24"/>
          <w:szCs w:val="24"/>
        </w:rPr>
        <w:t xml:space="preserve"> </w:t>
      </w:r>
      <w:proofErr w:type="gramStart"/>
      <w:r w:rsidR="008D28DC">
        <w:rPr>
          <w:rFonts w:ascii="Times New Roman" w:hAnsi="Times New Roman"/>
          <w:color w:val="000000"/>
          <w:sz w:val="24"/>
          <w:szCs w:val="24"/>
        </w:rPr>
        <w:t>akan</w:t>
      </w:r>
      <w:proofErr w:type="gramEnd"/>
      <w:r w:rsidR="008D28DC">
        <w:rPr>
          <w:rFonts w:ascii="Times New Roman" w:hAnsi="Times New Roman"/>
          <w:color w:val="000000"/>
          <w:sz w:val="24"/>
          <w:szCs w:val="24"/>
        </w:rPr>
        <w:t xml:space="preserve"> meningkatkan pen</w:t>
      </w:r>
      <w:r w:rsidR="008D28DC">
        <w:rPr>
          <w:rFonts w:ascii="Times New Roman" w:hAnsi="Times New Roman"/>
          <w:color w:val="000000"/>
          <w:sz w:val="24"/>
          <w:szCs w:val="24"/>
          <w:lang w:val="id-ID"/>
        </w:rPr>
        <w:t>ghasilan</w:t>
      </w:r>
      <w:r w:rsidRPr="00D40428">
        <w:rPr>
          <w:rFonts w:ascii="Times New Roman" w:hAnsi="Times New Roman"/>
          <w:color w:val="000000"/>
          <w:sz w:val="24"/>
          <w:szCs w:val="24"/>
        </w:rPr>
        <w:t xml:space="preserve"> dan pemerataan</w:t>
      </w:r>
      <w:r w:rsidR="008D28DC">
        <w:rPr>
          <w:rFonts w:ascii="Times New Roman" w:hAnsi="Times New Roman"/>
          <w:color w:val="000000"/>
          <w:sz w:val="24"/>
          <w:szCs w:val="24"/>
          <w:lang w:val="id-ID"/>
        </w:rPr>
        <w:t xml:space="preserve"> ekonomi</w:t>
      </w:r>
      <w:r w:rsidR="008D28DC">
        <w:rPr>
          <w:rFonts w:ascii="Times New Roman" w:hAnsi="Times New Roman"/>
          <w:color w:val="000000"/>
          <w:sz w:val="24"/>
          <w:szCs w:val="24"/>
        </w:rPr>
        <w:t xml:space="preserve"> </w:t>
      </w:r>
      <w:r w:rsidR="008D28DC">
        <w:rPr>
          <w:rFonts w:ascii="Times New Roman" w:hAnsi="Times New Roman"/>
          <w:color w:val="000000"/>
          <w:sz w:val="24"/>
          <w:szCs w:val="24"/>
          <w:lang w:val="id-ID"/>
        </w:rPr>
        <w:t>bagi masy</w:t>
      </w:r>
      <w:r w:rsidR="00DC5380">
        <w:rPr>
          <w:rFonts w:ascii="Times New Roman" w:hAnsi="Times New Roman"/>
          <w:color w:val="000000"/>
          <w:sz w:val="24"/>
          <w:szCs w:val="24"/>
          <w:lang w:val="id-ID"/>
        </w:rPr>
        <w:t>a</w:t>
      </w:r>
      <w:r w:rsidR="008D28DC">
        <w:rPr>
          <w:rFonts w:ascii="Times New Roman" w:hAnsi="Times New Roman"/>
          <w:color w:val="000000"/>
          <w:sz w:val="24"/>
          <w:szCs w:val="24"/>
          <w:lang w:val="id-ID"/>
        </w:rPr>
        <w:t>rakat lokal, baik</w:t>
      </w:r>
      <w:r w:rsidRPr="00D40428">
        <w:rPr>
          <w:rFonts w:ascii="Times New Roman" w:hAnsi="Times New Roman"/>
          <w:color w:val="000000"/>
          <w:sz w:val="24"/>
          <w:szCs w:val="24"/>
        </w:rPr>
        <w:t xml:space="preserve"> secara langsung maupun tidak la</w:t>
      </w:r>
      <w:r w:rsidR="002D2E45">
        <w:rPr>
          <w:rFonts w:ascii="Times New Roman" w:hAnsi="Times New Roman"/>
          <w:color w:val="000000"/>
          <w:sz w:val="24"/>
          <w:szCs w:val="24"/>
        </w:rPr>
        <w:t>ngsung</w:t>
      </w:r>
      <w:r w:rsidR="002D2E45">
        <w:rPr>
          <w:rFonts w:ascii="Times New Roman" w:hAnsi="Times New Roman"/>
          <w:color w:val="000000"/>
          <w:sz w:val="24"/>
          <w:szCs w:val="24"/>
          <w:lang w:val="id-ID"/>
        </w:rPr>
        <w:t>.</w:t>
      </w:r>
      <w:r w:rsidR="00DC5380">
        <w:rPr>
          <w:rFonts w:ascii="Times New Roman" w:hAnsi="Times New Roman"/>
          <w:color w:val="000000"/>
          <w:sz w:val="24"/>
          <w:szCs w:val="24"/>
        </w:rPr>
        <w:t xml:space="preserve"> </w:t>
      </w:r>
      <w:r w:rsidR="00DC5380">
        <w:rPr>
          <w:rFonts w:ascii="Times New Roman" w:hAnsi="Times New Roman"/>
          <w:color w:val="000000"/>
          <w:sz w:val="24"/>
          <w:szCs w:val="24"/>
          <w:lang w:val="id-ID"/>
        </w:rPr>
        <w:t>D</w:t>
      </w:r>
      <w:r w:rsidRPr="00D40428">
        <w:rPr>
          <w:rFonts w:ascii="Times New Roman" w:hAnsi="Times New Roman"/>
          <w:color w:val="000000"/>
          <w:sz w:val="24"/>
          <w:szCs w:val="24"/>
        </w:rPr>
        <w:t xml:space="preserve">aerah </w:t>
      </w:r>
      <w:r w:rsidR="00DC5380">
        <w:rPr>
          <w:rFonts w:ascii="Times New Roman" w:hAnsi="Times New Roman"/>
          <w:color w:val="000000"/>
          <w:sz w:val="24"/>
          <w:szCs w:val="24"/>
          <w:lang w:val="id-ID"/>
        </w:rPr>
        <w:t xml:space="preserve">tujuan </w:t>
      </w:r>
      <w:r w:rsidRPr="00D40428">
        <w:rPr>
          <w:rFonts w:ascii="Times New Roman" w:hAnsi="Times New Roman"/>
          <w:color w:val="000000"/>
          <w:sz w:val="24"/>
          <w:szCs w:val="24"/>
        </w:rPr>
        <w:t>pariwisata dapat menambah pendap</w:t>
      </w:r>
      <w:r w:rsidR="000C31F9">
        <w:rPr>
          <w:rFonts w:ascii="Times New Roman" w:hAnsi="Times New Roman"/>
          <w:color w:val="000000"/>
          <w:sz w:val="24"/>
          <w:szCs w:val="24"/>
        </w:rPr>
        <w:t>atannya dengan m</w:t>
      </w:r>
      <w:r w:rsidR="000C31F9">
        <w:rPr>
          <w:rFonts w:ascii="Times New Roman" w:hAnsi="Times New Roman"/>
          <w:color w:val="000000"/>
          <w:sz w:val="24"/>
          <w:szCs w:val="24"/>
          <w:lang w:val="id-ID"/>
        </w:rPr>
        <w:t>enawarkan</w:t>
      </w:r>
      <w:r w:rsidRPr="00D40428">
        <w:rPr>
          <w:rFonts w:ascii="Times New Roman" w:hAnsi="Times New Roman"/>
          <w:color w:val="000000"/>
          <w:sz w:val="24"/>
          <w:szCs w:val="24"/>
        </w:rPr>
        <w:t xml:space="preserve"> </w:t>
      </w:r>
      <w:r w:rsidR="00DC5380">
        <w:rPr>
          <w:rFonts w:ascii="Times New Roman" w:hAnsi="Times New Roman"/>
          <w:color w:val="000000"/>
          <w:sz w:val="24"/>
          <w:szCs w:val="24"/>
          <w:lang w:val="id-ID"/>
        </w:rPr>
        <w:t>berbagai produk</w:t>
      </w:r>
      <w:r w:rsidR="000C31F9">
        <w:rPr>
          <w:rFonts w:ascii="Times New Roman" w:hAnsi="Times New Roman"/>
          <w:color w:val="000000"/>
          <w:sz w:val="24"/>
          <w:szCs w:val="24"/>
          <w:lang w:val="id-ID"/>
        </w:rPr>
        <w:t xml:space="preserve"> </w:t>
      </w:r>
      <w:r w:rsidR="00DC5380">
        <w:rPr>
          <w:rFonts w:ascii="Times New Roman" w:hAnsi="Times New Roman"/>
          <w:color w:val="000000"/>
          <w:sz w:val="24"/>
          <w:szCs w:val="24"/>
          <w:lang w:val="id-ID"/>
        </w:rPr>
        <w:t>penunjang pariwisata berikut dengan</w:t>
      </w:r>
      <w:r w:rsidR="000C31F9">
        <w:rPr>
          <w:rFonts w:ascii="Times New Roman" w:hAnsi="Times New Roman"/>
          <w:color w:val="000000"/>
          <w:sz w:val="24"/>
          <w:szCs w:val="24"/>
          <w:lang w:val="id-ID"/>
        </w:rPr>
        <w:t xml:space="preserve"> layanan</w:t>
      </w:r>
      <w:r w:rsidR="00DC5380">
        <w:rPr>
          <w:rFonts w:ascii="Times New Roman" w:hAnsi="Times New Roman"/>
          <w:color w:val="000000"/>
          <w:sz w:val="24"/>
          <w:szCs w:val="24"/>
          <w:lang w:val="id-ID"/>
        </w:rPr>
        <w:t>nya</w:t>
      </w:r>
      <w:r w:rsidR="00DC5380">
        <w:rPr>
          <w:rFonts w:ascii="Times New Roman" w:hAnsi="Times New Roman"/>
          <w:color w:val="000000"/>
          <w:sz w:val="24"/>
          <w:szCs w:val="24"/>
        </w:rPr>
        <w:t xml:space="preserve">, seperti </w:t>
      </w:r>
      <w:r w:rsidR="00DC5380">
        <w:rPr>
          <w:rFonts w:ascii="Times New Roman" w:hAnsi="Times New Roman"/>
          <w:color w:val="000000"/>
          <w:sz w:val="24"/>
          <w:szCs w:val="24"/>
          <w:lang w:val="id-ID"/>
        </w:rPr>
        <w:t>mendirikan tempat makan dan minum</w:t>
      </w:r>
      <w:r w:rsidR="00DC5380">
        <w:rPr>
          <w:rFonts w:ascii="Times New Roman" w:hAnsi="Times New Roman"/>
          <w:color w:val="000000"/>
          <w:sz w:val="24"/>
          <w:szCs w:val="24"/>
        </w:rPr>
        <w:t xml:space="preserve">, </w:t>
      </w:r>
      <w:r w:rsidR="00DC5380">
        <w:rPr>
          <w:rFonts w:ascii="Times New Roman" w:hAnsi="Times New Roman"/>
          <w:color w:val="000000"/>
          <w:sz w:val="24"/>
          <w:szCs w:val="24"/>
          <w:lang w:val="id-ID"/>
        </w:rPr>
        <w:t>penginapan dan homestay</w:t>
      </w:r>
      <w:r w:rsidRPr="00D40428">
        <w:rPr>
          <w:rFonts w:ascii="Times New Roman" w:hAnsi="Times New Roman"/>
          <w:color w:val="000000"/>
          <w:sz w:val="24"/>
          <w:szCs w:val="24"/>
        </w:rPr>
        <w:t xml:space="preserve">, </w:t>
      </w:r>
      <w:r w:rsidR="00DC5380">
        <w:rPr>
          <w:rFonts w:ascii="Times New Roman" w:hAnsi="Times New Roman"/>
          <w:color w:val="000000"/>
          <w:sz w:val="24"/>
          <w:szCs w:val="24"/>
          <w:lang w:val="id-ID"/>
        </w:rPr>
        <w:t xml:space="preserve">jasa </w:t>
      </w:r>
      <w:r w:rsidR="00DC5380">
        <w:rPr>
          <w:rFonts w:ascii="Times New Roman" w:hAnsi="Times New Roman"/>
          <w:color w:val="000000"/>
          <w:sz w:val="24"/>
          <w:szCs w:val="24"/>
        </w:rPr>
        <w:t xml:space="preserve">pramuwisata dan </w:t>
      </w:r>
      <w:r w:rsidR="00DC5380">
        <w:rPr>
          <w:rFonts w:ascii="Times New Roman" w:hAnsi="Times New Roman"/>
          <w:color w:val="000000"/>
          <w:sz w:val="24"/>
          <w:szCs w:val="24"/>
          <w:lang w:val="id-ID"/>
        </w:rPr>
        <w:t>produk</w:t>
      </w:r>
      <w:r w:rsidRPr="00D40428">
        <w:rPr>
          <w:rFonts w:ascii="Times New Roman" w:hAnsi="Times New Roman"/>
          <w:color w:val="000000"/>
          <w:sz w:val="24"/>
          <w:szCs w:val="24"/>
        </w:rPr>
        <w:t xml:space="preserve"> kerajinan atau cenderamata. Sektor pariw</w:t>
      </w:r>
      <w:r w:rsidR="000C31F9">
        <w:rPr>
          <w:rFonts w:ascii="Times New Roman" w:hAnsi="Times New Roman"/>
          <w:color w:val="000000"/>
          <w:sz w:val="24"/>
          <w:szCs w:val="24"/>
        </w:rPr>
        <w:t xml:space="preserve">isata juga memberikan </w:t>
      </w:r>
      <w:r w:rsidR="000C31F9">
        <w:rPr>
          <w:rFonts w:ascii="Times New Roman" w:hAnsi="Times New Roman"/>
          <w:color w:val="000000"/>
          <w:sz w:val="24"/>
          <w:szCs w:val="24"/>
          <w:lang w:val="id-ID"/>
        </w:rPr>
        <w:t>manfaat</w:t>
      </w:r>
      <w:r w:rsidRPr="00D40428">
        <w:rPr>
          <w:rFonts w:ascii="Times New Roman" w:hAnsi="Times New Roman"/>
          <w:color w:val="000000"/>
          <w:sz w:val="24"/>
          <w:szCs w:val="24"/>
        </w:rPr>
        <w:t xml:space="preserve"> kepada daerah di</w:t>
      </w:r>
      <w:r w:rsidR="000C31F9">
        <w:rPr>
          <w:rFonts w:ascii="Times New Roman" w:hAnsi="Times New Roman"/>
          <w:color w:val="000000"/>
          <w:sz w:val="24"/>
          <w:szCs w:val="24"/>
          <w:lang w:val="id-ID"/>
        </w:rPr>
        <w:t xml:space="preserve"> </w:t>
      </w:r>
      <w:r w:rsidRPr="00D40428">
        <w:rPr>
          <w:rFonts w:ascii="Times New Roman" w:hAnsi="Times New Roman"/>
          <w:color w:val="000000"/>
          <w:sz w:val="24"/>
          <w:szCs w:val="24"/>
        </w:rPr>
        <w:t>antaranya me</w:t>
      </w:r>
      <w:r w:rsidR="00DC5380">
        <w:rPr>
          <w:rFonts w:ascii="Times New Roman" w:hAnsi="Times New Roman"/>
          <w:color w:val="000000"/>
          <w:sz w:val="24"/>
          <w:szCs w:val="24"/>
        </w:rPr>
        <w:t>la</w:t>
      </w:r>
      <w:r w:rsidR="00DC5380">
        <w:rPr>
          <w:rFonts w:ascii="Times New Roman" w:hAnsi="Times New Roman"/>
          <w:color w:val="000000"/>
          <w:sz w:val="24"/>
          <w:szCs w:val="24"/>
          <w:lang w:val="id-ID"/>
        </w:rPr>
        <w:t>lui</w:t>
      </w:r>
      <w:r w:rsidR="000C31F9">
        <w:rPr>
          <w:rFonts w:ascii="Times New Roman" w:hAnsi="Times New Roman"/>
          <w:color w:val="000000"/>
          <w:sz w:val="24"/>
          <w:szCs w:val="24"/>
        </w:rPr>
        <w:t xml:space="preserve"> pajak daerah yang berupa </w:t>
      </w:r>
      <w:r w:rsidR="000C31F9">
        <w:rPr>
          <w:rFonts w:ascii="Times New Roman" w:hAnsi="Times New Roman"/>
          <w:color w:val="000000"/>
          <w:sz w:val="24"/>
          <w:szCs w:val="24"/>
          <w:lang w:val="id-ID"/>
        </w:rPr>
        <w:t>P</w:t>
      </w:r>
      <w:r w:rsidR="000C31F9">
        <w:rPr>
          <w:rFonts w:ascii="Times New Roman" w:hAnsi="Times New Roman"/>
          <w:color w:val="000000"/>
          <w:sz w:val="24"/>
          <w:szCs w:val="24"/>
        </w:rPr>
        <w:t xml:space="preserve">ajak </w:t>
      </w:r>
      <w:r w:rsidR="000C31F9">
        <w:rPr>
          <w:rFonts w:ascii="Times New Roman" w:hAnsi="Times New Roman"/>
          <w:color w:val="000000"/>
          <w:sz w:val="24"/>
          <w:szCs w:val="24"/>
          <w:lang w:val="id-ID"/>
        </w:rPr>
        <w:t>H</w:t>
      </w:r>
      <w:r w:rsidR="00DC5380">
        <w:rPr>
          <w:rFonts w:ascii="Times New Roman" w:hAnsi="Times New Roman"/>
          <w:color w:val="000000"/>
          <w:sz w:val="24"/>
          <w:szCs w:val="24"/>
        </w:rPr>
        <w:t>otel</w:t>
      </w:r>
      <w:r w:rsidR="00DC5380">
        <w:rPr>
          <w:rFonts w:ascii="Times New Roman" w:hAnsi="Times New Roman"/>
          <w:color w:val="000000"/>
          <w:sz w:val="24"/>
          <w:szCs w:val="24"/>
          <w:lang w:val="id-ID"/>
        </w:rPr>
        <w:t>,</w:t>
      </w:r>
      <w:r w:rsidRPr="00D40428">
        <w:rPr>
          <w:rFonts w:ascii="Times New Roman" w:hAnsi="Times New Roman"/>
          <w:color w:val="000000"/>
          <w:sz w:val="24"/>
          <w:szCs w:val="24"/>
        </w:rPr>
        <w:t xml:space="preserve"> </w:t>
      </w:r>
      <w:r w:rsidR="000C31F9">
        <w:rPr>
          <w:rFonts w:ascii="Times New Roman" w:hAnsi="Times New Roman"/>
          <w:color w:val="000000"/>
          <w:sz w:val="24"/>
          <w:szCs w:val="24"/>
          <w:lang w:val="id-ID"/>
        </w:rPr>
        <w:t>Pajak R</w:t>
      </w:r>
      <w:r w:rsidR="000C31F9">
        <w:rPr>
          <w:rFonts w:ascii="Times New Roman" w:hAnsi="Times New Roman"/>
          <w:color w:val="000000"/>
          <w:sz w:val="24"/>
          <w:szCs w:val="24"/>
        </w:rPr>
        <w:t xml:space="preserve">estoran, </w:t>
      </w:r>
      <w:r w:rsidR="000C31F9">
        <w:rPr>
          <w:rFonts w:ascii="Times New Roman" w:hAnsi="Times New Roman"/>
          <w:color w:val="000000"/>
          <w:sz w:val="24"/>
          <w:szCs w:val="24"/>
          <w:lang w:val="id-ID"/>
        </w:rPr>
        <w:t>P</w:t>
      </w:r>
      <w:r w:rsidRPr="00D40428">
        <w:rPr>
          <w:rFonts w:ascii="Times New Roman" w:hAnsi="Times New Roman"/>
          <w:color w:val="000000"/>
          <w:sz w:val="24"/>
          <w:szCs w:val="24"/>
        </w:rPr>
        <w:t>aj</w:t>
      </w:r>
      <w:r w:rsidR="000C31F9">
        <w:rPr>
          <w:rFonts w:ascii="Times New Roman" w:hAnsi="Times New Roman"/>
          <w:color w:val="000000"/>
          <w:sz w:val="24"/>
          <w:szCs w:val="24"/>
        </w:rPr>
        <w:t xml:space="preserve">ak </w:t>
      </w:r>
      <w:r w:rsidR="000C31F9">
        <w:rPr>
          <w:rFonts w:ascii="Times New Roman" w:hAnsi="Times New Roman"/>
          <w:color w:val="000000"/>
          <w:sz w:val="24"/>
          <w:szCs w:val="24"/>
          <w:lang w:val="id-ID"/>
        </w:rPr>
        <w:t>H</w:t>
      </w:r>
      <w:r w:rsidR="000C31F9">
        <w:rPr>
          <w:rFonts w:ascii="Times New Roman" w:hAnsi="Times New Roman"/>
          <w:color w:val="000000"/>
          <w:sz w:val="24"/>
          <w:szCs w:val="24"/>
        </w:rPr>
        <w:t xml:space="preserve">iburan, </w:t>
      </w:r>
      <w:r w:rsidR="000C31F9">
        <w:rPr>
          <w:rFonts w:ascii="Times New Roman" w:hAnsi="Times New Roman"/>
          <w:color w:val="000000"/>
          <w:sz w:val="24"/>
          <w:szCs w:val="24"/>
          <w:lang w:val="id-ID"/>
        </w:rPr>
        <w:t>Pa</w:t>
      </w:r>
      <w:r w:rsidR="000C31F9">
        <w:rPr>
          <w:rFonts w:ascii="Times New Roman" w:hAnsi="Times New Roman"/>
          <w:color w:val="000000"/>
          <w:sz w:val="24"/>
          <w:szCs w:val="24"/>
        </w:rPr>
        <w:t xml:space="preserve">jak </w:t>
      </w:r>
      <w:r w:rsidR="000C31F9">
        <w:rPr>
          <w:rFonts w:ascii="Times New Roman" w:hAnsi="Times New Roman"/>
          <w:color w:val="000000"/>
          <w:sz w:val="24"/>
          <w:szCs w:val="24"/>
          <w:lang w:val="id-ID"/>
        </w:rPr>
        <w:t>R</w:t>
      </w:r>
      <w:r w:rsidR="000C31F9">
        <w:rPr>
          <w:rFonts w:ascii="Times New Roman" w:hAnsi="Times New Roman"/>
          <w:color w:val="000000"/>
          <w:sz w:val="24"/>
          <w:szCs w:val="24"/>
        </w:rPr>
        <w:t>eklame,</w:t>
      </w:r>
      <w:r w:rsidR="00DC5380">
        <w:rPr>
          <w:rFonts w:ascii="Times New Roman" w:hAnsi="Times New Roman"/>
          <w:color w:val="000000"/>
          <w:sz w:val="24"/>
          <w:szCs w:val="24"/>
          <w:lang w:val="id-ID"/>
        </w:rPr>
        <w:t xml:space="preserve"> dan </w:t>
      </w:r>
      <w:r w:rsidR="000C31F9">
        <w:rPr>
          <w:rFonts w:ascii="Times New Roman" w:hAnsi="Times New Roman"/>
          <w:color w:val="000000"/>
          <w:sz w:val="24"/>
          <w:szCs w:val="24"/>
          <w:lang w:val="id-ID"/>
        </w:rPr>
        <w:t>P</w:t>
      </w:r>
      <w:r w:rsidR="000C31F9">
        <w:rPr>
          <w:rFonts w:ascii="Times New Roman" w:hAnsi="Times New Roman"/>
          <w:color w:val="000000"/>
          <w:sz w:val="24"/>
          <w:szCs w:val="24"/>
        </w:rPr>
        <w:t xml:space="preserve">ajak </w:t>
      </w:r>
      <w:r w:rsidR="000C31F9">
        <w:rPr>
          <w:rFonts w:ascii="Times New Roman" w:hAnsi="Times New Roman"/>
          <w:color w:val="000000"/>
          <w:sz w:val="24"/>
          <w:szCs w:val="24"/>
          <w:lang w:val="id-ID"/>
        </w:rPr>
        <w:t>M</w:t>
      </w:r>
      <w:r w:rsidR="000C31F9">
        <w:rPr>
          <w:rFonts w:ascii="Times New Roman" w:hAnsi="Times New Roman"/>
          <w:color w:val="000000"/>
          <w:sz w:val="24"/>
          <w:szCs w:val="24"/>
        </w:rPr>
        <w:t xml:space="preserve">inuman </w:t>
      </w:r>
      <w:r w:rsidR="000C31F9">
        <w:rPr>
          <w:rFonts w:ascii="Times New Roman" w:hAnsi="Times New Roman"/>
          <w:color w:val="000000"/>
          <w:sz w:val="24"/>
          <w:szCs w:val="24"/>
          <w:lang w:val="id-ID"/>
        </w:rPr>
        <w:t>B</w:t>
      </w:r>
      <w:r w:rsidRPr="00D40428">
        <w:rPr>
          <w:rFonts w:ascii="Times New Roman" w:hAnsi="Times New Roman"/>
          <w:color w:val="000000"/>
          <w:sz w:val="24"/>
          <w:szCs w:val="24"/>
        </w:rPr>
        <w:t xml:space="preserve">eralkohol. </w:t>
      </w:r>
      <w:r w:rsidR="000C31F9">
        <w:rPr>
          <w:rFonts w:ascii="Times New Roman" w:hAnsi="Times New Roman"/>
          <w:color w:val="000000"/>
          <w:sz w:val="24"/>
          <w:szCs w:val="24"/>
          <w:lang w:val="id-ID"/>
        </w:rPr>
        <w:t xml:space="preserve">Menurut Badan Pendapatan Daerah Kota Bogor, </w:t>
      </w:r>
      <w:r w:rsidR="0048066B">
        <w:rPr>
          <w:rFonts w:ascii="Times New Roman" w:hAnsi="Times New Roman"/>
          <w:color w:val="000000"/>
          <w:sz w:val="24"/>
          <w:szCs w:val="24"/>
          <w:lang w:val="id-ID"/>
        </w:rPr>
        <w:t xml:space="preserve"> k</w:t>
      </w:r>
      <w:r w:rsidRPr="00D40428">
        <w:rPr>
          <w:rFonts w:ascii="Times New Roman" w:hAnsi="Times New Roman"/>
          <w:color w:val="000000"/>
          <w:sz w:val="24"/>
          <w:szCs w:val="24"/>
        </w:rPr>
        <w:t>ontribusi pajak dari sektor pariwisata Kota Bogor dip</w:t>
      </w:r>
      <w:r w:rsidR="0048066B">
        <w:rPr>
          <w:rFonts w:ascii="Times New Roman" w:hAnsi="Times New Roman"/>
          <w:color w:val="000000"/>
          <w:sz w:val="24"/>
          <w:szCs w:val="24"/>
        </w:rPr>
        <w:t xml:space="preserve">eroleh dari hasil </w:t>
      </w:r>
      <w:r w:rsidR="0048066B">
        <w:rPr>
          <w:rFonts w:ascii="Times New Roman" w:hAnsi="Times New Roman"/>
          <w:color w:val="000000"/>
          <w:sz w:val="24"/>
          <w:szCs w:val="24"/>
          <w:lang w:val="id-ID"/>
        </w:rPr>
        <w:t>P</w:t>
      </w:r>
      <w:r w:rsidRPr="00D40428">
        <w:rPr>
          <w:rFonts w:ascii="Times New Roman" w:hAnsi="Times New Roman"/>
          <w:color w:val="000000"/>
          <w:sz w:val="24"/>
          <w:szCs w:val="24"/>
        </w:rPr>
        <w:t xml:space="preserve">ajak Hotel, </w:t>
      </w:r>
      <w:r w:rsidR="0048066B">
        <w:rPr>
          <w:rFonts w:ascii="Times New Roman" w:hAnsi="Times New Roman"/>
          <w:color w:val="000000"/>
          <w:sz w:val="24"/>
          <w:szCs w:val="24"/>
          <w:lang w:val="id-ID"/>
        </w:rPr>
        <w:t xml:space="preserve">Pajak </w:t>
      </w:r>
      <w:r w:rsidRPr="00D40428">
        <w:rPr>
          <w:rFonts w:ascii="Times New Roman" w:hAnsi="Times New Roman"/>
          <w:color w:val="000000"/>
          <w:sz w:val="24"/>
          <w:szCs w:val="24"/>
        </w:rPr>
        <w:t>Restoran d</w:t>
      </w:r>
      <w:r w:rsidR="0048066B">
        <w:rPr>
          <w:rFonts w:ascii="Times New Roman" w:hAnsi="Times New Roman"/>
          <w:color w:val="000000"/>
          <w:sz w:val="24"/>
          <w:szCs w:val="24"/>
        </w:rPr>
        <w:t xml:space="preserve">an </w:t>
      </w:r>
      <w:r w:rsidR="00DC5380">
        <w:rPr>
          <w:rFonts w:ascii="Times New Roman" w:hAnsi="Times New Roman"/>
          <w:color w:val="000000"/>
          <w:sz w:val="24"/>
          <w:szCs w:val="24"/>
          <w:lang w:val="id-ID"/>
        </w:rPr>
        <w:t xml:space="preserve">juga </w:t>
      </w:r>
      <w:r w:rsidR="0048066B">
        <w:rPr>
          <w:rFonts w:ascii="Times New Roman" w:hAnsi="Times New Roman"/>
          <w:color w:val="000000"/>
          <w:sz w:val="24"/>
          <w:szCs w:val="24"/>
          <w:lang w:val="id-ID"/>
        </w:rPr>
        <w:t xml:space="preserve">Pajak </w:t>
      </w:r>
      <w:r w:rsidR="0048066B">
        <w:rPr>
          <w:rFonts w:ascii="Times New Roman" w:hAnsi="Times New Roman"/>
          <w:color w:val="000000"/>
          <w:sz w:val="24"/>
          <w:szCs w:val="24"/>
        </w:rPr>
        <w:t>Hiburan</w:t>
      </w:r>
      <w:r w:rsidRPr="00D40428">
        <w:rPr>
          <w:rFonts w:ascii="Times New Roman" w:hAnsi="Times New Roman"/>
          <w:color w:val="000000"/>
          <w:sz w:val="24"/>
          <w:szCs w:val="24"/>
        </w:rPr>
        <w:t xml:space="preserve"> (Dina M.Soeswoyo, 2018). Dengan demikian dapat dikatakan bahwa apabila sektor pariwisata dikelola dengan baik, </w:t>
      </w:r>
      <w:proofErr w:type="gramStart"/>
      <w:r w:rsidRPr="00D40428">
        <w:rPr>
          <w:rFonts w:ascii="Times New Roman" w:hAnsi="Times New Roman"/>
          <w:color w:val="000000"/>
          <w:sz w:val="24"/>
          <w:szCs w:val="24"/>
        </w:rPr>
        <w:t>akan</w:t>
      </w:r>
      <w:proofErr w:type="gramEnd"/>
      <w:r w:rsidRPr="00D40428">
        <w:rPr>
          <w:rFonts w:ascii="Times New Roman" w:hAnsi="Times New Roman"/>
          <w:color w:val="000000"/>
          <w:sz w:val="24"/>
          <w:szCs w:val="24"/>
        </w:rPr>
        <w:t xml:space="preserve"> berpot</w:t>
      </w:r>
      <w:r w:rsidR="00694643">
        <w:rPr>
          <w:rFonts w:ascii="Times New Roman" w:hAnsi="Times New Roman"/>
          <w:color w:val="000000"/>
          <w:sz w:val="24"/>
          <w:szCs w:val="24"/>
        </w:rPr>
        <w:t xml:space="preserve">ensi mendatangkan banyak </w:t>
      </w:r>
      <w:r w:rsidR="00694643">
        <w:rPr>
          <w:rFonts w:ascii="Times New Roman" w:hAnsi="Times New Roman"/>
          <w:color w:val="000000"/>
          <w:sz w:val="24"/>
          <w:szCs w:val="24"/>
          <w:lang w:val="id-ID"/>
        </w:rPr>
        <w:t>keuntungan</w:t>
      </w:r>
      <w:r w:rsidRPr="00D40428">
        <w:rPr>
          <w:rFonts w:ascii="Times New Roman" w:hAnsi="Times New Roman"/>
          <w:color w:val="000000"/>
          <w:sz w:val="24"/>
          <w:szCs w:val="24"/>
        </w:rPr>
        <w:t xml:space="preserve"> bagi suatu daerah, baik </w:t>
      </w:r>
      <w:r w:rsidR="00694643">
        <w:rPr>
          <w:rFonts w:ascii="Times New Roman" w:hAnsi="Times New Roman"/>
          <w:color w:val="000000"/>
          <w:sz w:val="24"/>
          <w:szCs w:val="24"/>
          <w:lang w:val="id-ID"/>
        </w:rPr>
        <w:t xml:space="preserve">manfaat </w:t>
      </w:r>
      <w:r w:rsidRPr="00D40428">
        <w:rPr>
          <w:rFonts w:ascii="Times New Roman" w:hAnsi="Times New Roman"/>
          <w:color w:val="000000"/>
          <w:sz w:val="24"/>
          <w:szCs w:val="24"/>
        </w:rPr>
        <w:t>bagi pemerintah daerah, pihak sw</w:t>
      </w:r>
      <w:r w:rsidR="00694643">
        <w:rPr>
          <w:rFonts w:ascii="Times New Roman" w:hAnsi="Times New Roman"/>
          <w:color w:val="000000"/>
          <w:sz w:val="24"/>
          <w:szCs w:val="24"/>
        </w:rPr>
        <w:t>asta dan juga masyarakat</w:t>
      </w:r>
      <w:r w:rsidR="00694643">
        <w:rPr>
          <w:rFonts w:ascii="Times New Roman" w:hAnsi="Times New Roman"/>
          <w:color w:val="000000"/>
          <w:sz w:val="24"/>
          <w:szCs w:val="24"/>
          <w:lang w:val="id-ID"/>
        </w:rPr>
        <w:t>nya.</w:t>
      </w:r>
    </w:p>
    <w:p w:rsidR="007107FA" w:rsidRPr="00D40428" w:rsidRDefault="007107FA" w:rsidP="007F4F55">
      <w:pPr>
        <w:autoSpaceDE w:val="0"/>
        <w:autoSpaceDN w:val="0"/>
        <w:adjustRightInd w:val="0"/>
        <w:spacing w:after="0" w:line="480" w:lineRule="auto"/>
        <w:jc w:val="both"/>
        <w:rPr>
          <w:rFonts w:ascii="Times New Roman" w:hAnsi="Times New Roman"/>
          <w:color w:val="000000"/>
          <w:sz w:val="24"/>
          <w:szCs w:val="24"/>
        </w:rPr>
      </w:pPr>
    </w:p>
    <w:p w:rsidR="007107FA" w:rsidRPr="00D40428" w:rsidRDefault="00477690" w:rsidP="007F4F55">
      <w:pPr>
        <w:autoSpaceDE w:val="0"/>
        <w:autoSpaceDN w:val="0"/>
        <w:adjustRightInd w:val="0"/>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Faktor-</w:t>
      </w:r>
      <w:r>
        <w:rPr>
          <w:rFonts w:ascii="Times New Roman" w:hAnsi="Times New Roman"/>
          <w:b/>
          <w:bCs/>
          <w:color w:val="000000"/>
          <w:sz w:val="24"/>
          <w:szCs w:val="24"/>
          <w:lang w:val="id-ID"/>
        </w:rPr>
        <w:t>F</w:t>
      </w:r>
      <w:r w:rsidR="007107FA" w:rsidRPr="00D40428">
        <w:rPr>
          <w:rFonts w:ascii="Times New Roman" w:hAnsi="Times New Roman"/>
          <w:b/>
          <w:bCs/>
          <w:color w:val="000000"/>
          <w:sz w:val="24"/>
          <w:szCs w:val="24"/>
        </w:rPr>
        <w:t>aktor yang Mempengaruhi Penerimaan Daerah dari Sektor Pariwisata</w:t>
      </w:r>
    </w:p>
    <w:p w:rsidR="007107FA" w:rsidRPr="007F4F55" w:rsidRDefault="007107FA" w:rsidP="007F4F55">
      <w:pPr>
        <w:autoSpaceDE w:val="0"/>
        <w:autoSpaceDN w:val="0"/>
        <w:adjustRightInd w:val="0"/>
        <w:spacing w:after="0" w:line="480" w:lineRule="auto"/>
        <w:jc w:val="both"/>
        <w:rPr>
          <w:rFonts w:ascii="Times New Roman" w:hAnsi="Times New Roman"/>
          <w:sz w:val="24"/>
          <w:szCs w:val="24"/>
          <w:lang w:val="id-ID"/>
        </w:rPr>
      </w:pPr>
      <w:r w:rsidRPr="00D40428">
        <w:rPr>
          <w:rFonts w:ascii="Times New Roman" w:hAnsi="Times New Roman"/>
          <w:color w:val="000000"/>
          <w:sz w:val="24"/>
          <w:szCs w:val="24"/>
        </w:rPr>
        <w:lastRenderedPageBreak/>
        <w:t>Menurut Badrudin (2001),</w:t>
      </w:r>
      <w:r w:rsidR="000C31F9" w:rsidRPr="000C31F9">
        <w:rPr>
          <w:rFonts w:ascii="Times New Roman" w:hAnsi="Times New Roman"/>
          <w:color w:val="000000"/>
          <w:sz w:val="24"/>
          <w:szCs w:val="24"/>
        </w:rPr>
        <w:t xml:space="preserve"> </w:t>
      </w:r>
      <w:r w:rsidR="000C31F9">
        <w:rPr>
          <w:rFonts w:ascii="Times New Roman" w:hAnsi="Times New Roman"/>
          <w:color w:val="000000"/>
          <w:sz w:val="24"/>
          <w:szCs w:val="24"/>
          <w:lang w:val="id-ID"/>
        </w:rPr>
        <w:t>p</w:t>
      </w:r>
      <w:r w:rsidR="000C31F9" w:rsidRPr="00D40428">
        <w:rPr>
          <w:rFonts w:ascii="Times New Roman" w:hAnsi="Times New Roman"/>
          <w:color w:val="000000"/>
          <w:sz w:val="24"/>
          <w:szCs w:val="24"/>
        </w:rPr>
        <w:t>enerimaan daerah yang berupa pajak daera</w:t>
      </w:r>
      <w:r w:rsidR="000C31F9">
        <w:rPr>
          <w:rFonts w:ascii="Times New Roman" w:hAnsi="Times New Roman"/>
          <w:color w:val="000000"/>
          <w:sz w:val="24"/>
          <w:szCs w:val="24"/>
        </w:rPr>
        <w:t>h, retribusi daerah, laba BUMD,</w:t>
      </w:r>
      <w:r w:rsidR="000C31F9">
        <w:rPr>
          <w:rFonts w:ascii="Times New Roman" w:hAnsi="Times New Roman"/>
          <w:color w:val="000000"/>
          <w:sz w:val="24"/>
          <w:szCs w:val="24"/>
          <w:lang w:val="id-ID"/>
        </w:rPr>
        <w:t xml:space="preserve"> </w:t>
      </w:r>
      <w:r w:rsidR="000C31F9" w:rsidRPr="00D40428">
        <w:rPr>
          <w:rFonts w:ascii="Times New Roman" w:hAnsi="Times New Roman"/>
          <w:color w:val="000000"/>
          <w:sz w:val="24"/>
          <w:szCs w:val="24"/>
        </w:rPr>
        <w:t>dan</w:t>
      </w:r>
      <w:r w:rsidR="000C31F9">
        <w:rPr>
          <w:rFonts w:ascii="Times New Roman" w:hAnsi="Times New Roman"/>
          <w:color w:val="000000"/>
          <w:sz w:val="24"/>
          <w:szCs w:val="24"/>
          <w:lang w:val="id-ID"/>
        </w:rPr>
        <w:t xml:space="preserve"> juga </w:t>
      </w:r>
      <w:r w:rsidR="000C31F9" w:rsidRPr="00D40428">
        <w:rPr>
          <w:rFonts w:ascii="Times New Roman" w:hAnsi="Times New Roman"/>
          <w:color w:val="000000"/>
          <w:sz w:val="24"/>
          <w:szCs w:val="24"/>
        </w:rPr>
        <w:t xml:space="preserve"> penerimaan daerah bukan pajak</w:t>
      </w:r>
      <w:r w:rsidR="000C31F9">
        <w:rPr>
          <w:rFonts w:ascii="Times New Roman" w:hAnsi="Times New Roman"/>
          <w:color w:val="000000"/>
          <w:sz w:val="24"/>
          <w:szCs w:val="24"/>
          <w:lang w:val="id-ID"/>
        </w:rPr>
        <w:t xml:space="preserve"> dapat bersumber dari berbagai </w:t>
      </w:r>
      <w:r w:rsidR="000C31F9">
        <w:rPr>
          <w:rFonts w:ascii="Times New Roman" w:hAnsi="Times New Roman"/>
          <w:color w:val="000000"/>
          <w:sz w:val="24"/>
          <w:szCs w:val="24"/>
        </w:rPr>
        <w:t>industri pariwisata</w:t>
      </w:r>
      <w:r w:rsidR="000C31F9">
        <w:rPr>
          <w:rFonts w:ascii="Times New Roman" w:hAnsi="Times New Roman"/>
          <w:color w:val="000000"/>
          <w:sz w:val="24"/>
          <w:szCs w:val="24"/>
          <w:lang w:val="id-ID"/>
        </w:rPr>
        <w:t xml:space="preserve"> yaitu</w:t>
      </w:r>
      <w:r w:rsidR="00615F11">
        <w:rPr>
          <w:rFonts w:ascii="Times New Roman" w:hAnsi="Times New Roman"/>
          <w:color w:val="000000"/>
          <w:sz w:val="24"/>
          <w:szCs w:val="24"/>
        </w:rPr>
        <w:t xml:space="preserve"> akomodasi atau penginapan, </w:t>
      </w:r>
      <w:r w:rsidRPr="00D40428">
        <w:rPr>
          <w:rFonts w:ascii="Times New Roman" w:hAnsi="Times New Roman"/>
          <w:color w:val="000000"/>
          <w:sz w:val="24"/>
          <w:szCs w:val="24"/>
        </w:rPr>
        <w:t xml:space="preserve">jasa boga, </w:t>
      </w:r>
      <w:r w:rsidR="00694643">
        <w:rPr>
          <w:rFonts w:ascii="Times New Roman" w:hAnsi="Times New Roman"/>
          <w:color w:val="000000"/>
          <w:sz w:val="24"/>
          <w:szCs w:val="24"/>
          <w:lang w:val="id-ID"/>
        </w:rPr>
        <w:t xml:space="preserve">berbagai </w:t>
      </w:r>
      <w:r w:rsidR="00694643">
        <w:rPr>
          <w:rFonts w:ascii="Times New Roman" w:hAnsi="Times New Roman"/>
          <w:color w:val="000000"/>
          <w:sz w:val="24"/>
          <w:szCs w:val="24"/>
        </w:rPr>
        <w:t>usaha wisata (</w:t>
      </w:r>
      <w:r w:rsidR="00694643">
        <w:rPr>
          <w:rFonts w:ascii="Times New Roman" w:hAnsi="Times New Roman"/>
          <w:color w:val="000000"/>
          <w:sz w:val="24"/>
          <w:szCs w:val="24"/>
          <w:lang w:val="id-ID"/>
        </w:rPr>
        <w:t>destinasi</w:t>
      </w:r>
      <w:r w:rsidRPr="00D40428">
        <w:rPr>
          <w:rFonts w:ascii="Times New Roman" w:hAnsi="Times New Roman"/>
          <w:color w:val="000000"/>
          <w:sz w:val="24"/>
          <w:szCs w:val="24"/>
        </w:rPr>
        <w:t xml:space="preserve"> wis</w:t>
      </w:r>
      <w:r w:rsidR="00694643">
        <w:rPr>
          <w:rFonts w:ascii="Times New Roman" w:hAnsi="Times New Roman"/>
          <w:color w:val="000000"/>
          <w:sz w:val="24"/>
          <w:szCs w:val="24"/>
        </w:rPr>
        <w:t>ata</w:t>
      </w:r>
      <w:r w:rsidR="00694643">
        <w:rPr>
          <w:rFonts w:ascii="Times New Roman" w:hAnsi="Times New Roman"/>
          <w:color w:val="000000"/>
          <w:sz w:val="24"/>
          <w:szCs w:val="24"/>
          <w:lang w:val="id-ID"/>
        </w:rPr>
        <w:t xml:space="preserve"> dengan usaha fasilitasnya</w:t>
      </w:r>
      <w:r w:rsidR="00615F11">
        <w:rPr>
          <w:rFonts w:ascii="Times New Roman" w:hAnsi="Times New Roman"/>
          <w:color w:val="000000"/>
          <w:sz w:val="24"/>
          <w:szCs w:val="24"/>
        </w:rPr>
        <w:t>),</w:t>
      </w:r>
      <w:r w:rsidRPr="00D40428">
        <w:rPr>
          <w:rFonts w:ascii="Times New Roman" w:hAnsi="Times New Roman"/>
          <w:color w:val="000000"/>
          <w:sz w:val="24"/>
          <w:szCs w:val="24"/>
        </w:rPr>
        <w:t xml:space="preserve"> usaha</w:t>
      </w:r>
      <w:r w:rsidR="00694643">
        <w:rPr>
          <w:rFonts w:ascii="Times New Roman" w:hAnsi="Times New Roman"/>
          <w:color w:val="000000"/>
          <w:sz w:val="24"/>
          <w:szCs w:val="24"/>
        </w:rPr>
        <w:t xml:space="preserve"> perjalanan wisata</w:t>
      </w:r>
      <w:r w:rsidR="00615F11">
        <w:rPr>
          <w:rFonts w:ascii="Times New Roman" w:hAnsi="Times New Roman"/>
          <w:color w:val="000000"/>
          <w:sz w:val="24"/>
          <w:szCs w:val="24"/>
          <w:lang w:val="id-ID"/>
        </w:rPr>
        <w:t xml:space="preserve"> dan</w:t>
      </w:r>
      <w:r w:rsidR="00694643">
        <w:rPr>
          <w:rFonts w:ascii="Times New Roman" w:hAnsi="Times New Roman"/>
          <w:color w:val="000000"/>
          <w:sz w:val="24"/>
          <w:szCs w:val="24"/>
          <w:lang w:val="id-ID"/>
        </w:rPr>
        <w:t xml:space="preserve"> layanan</w:t>
      </w:r>
      <w:r w:rsidR="00615F11">
        <w:rPr>
          <w:rFonts w:ascii="Times New Roman" w:hAnsi="Times New Roman"/>
          <w:color w:val="000000"/>
          <w:sz w:val="24"/>
          <w:szCs w:val="24"/>
        </w:rPr>
        <w:t xml:space="preserve"> p</w:t>
      </w:r>
      <w:r w:rsidR="00615F11">
        <w:rPr>
          <w:rFonts w:ascii="Times New Roman" w:hAnsi="Times New Roman"/>
          <w:color w:val="000000"/>
          <w:sz w:val="24"/>
          <w:szCs w:val="24"/>
          <w:lang w:val="id-ID"/>
        </w:rPr>
        <w:t>ramu</w:t>
      </w:r>
      <w:r w:rsidR="00615F11">
        <w:rPr>
          <w:rFonts w:ascii="Times New Roman" w:hAnsi="Times New Roman"/>
          <w:color w:val="000000"/>
          <w:sz w:val="24"/>
          <w:szCs w:val="24"/>
        </w:rPr>
        <w:t xml:space="preserve"> wisata</w:t>
      </w:r>
      <w:r w:rsidR="00615F11">
        <w:rPr>
          <w:rFonts w:ascii="Times New Roman" w:hAnsi="Times New Roman"/>
          <w:color w:val="000000"/>
          <w:sz w:val="24"/>
          <w:szCs w:val="24"/>
          <w:lang w:val="id-ID"/>
        </w:rPr>
        <w:t>.</w:t>
      </w:r>
      <w:r w:rsidRPr="00D40428">
        <w:rPr>
          <w:rFonts w:ascii="Times New Roman" w:hAnsi="Times New Roman"/>
          <w:color w:val="000000"/>
          <w:sz w:val="24"/>
          <w:szCs w:val="24"/>
        </w:rPr>
        <w:t xml:space="preserve"> </w:t>
      </w:r>
      <w:proofErr w:type="gramStart"/>
      <w:r w:rsidRPr="00D40428">
        <w:rPr>
          <w:rFonts w:ascii="Times New Roman" w:hAnsi="Times New Roman"/>
          <w:color w:val="000000"/>
          <w:sz w:val="24"/>
          <w:szCs w:val="24"/>
        </w:rPr>
        <w:t>Menurutnya, beberapa faktor yang dapat mempengaruhi penerimaan daerah dari sektor pariwisata yaitu</w:t>
      </w:r>
      <w:r w:rsidRPr="00D40428">
        <w:rPr>
          <w:rFonts w:ascii="Times New Roman" w:hAnsi="Times New Roman"/>
          <w:b/>
          <w:bCs/>
          <w:color w:val="000000"/>
          <w:sz w:val="24"/>
          <w:szCs w:val="24"/>
        </w:rPr>
        <w:t xml:space="preserve"> </w:t>
      </w:r>
      <w:r w:rsidRPr="00D40428">
        <w:rPr>
          <w:rFonts w:ascii="Times New Roman" w:hAnsi="Times New Roman"/>
          <w:color w:val="000000"/>
          <w:sz w:val="24"/>
          <w:szCs w:val="24"/>
        </w:rPr>
        <w:t>jumlah obyek wisata, jumlah wisatawan, tingkat hunian hotel dan pendapatan perkapita.</w:t>
      </w:r>
      <w:proofErr w:type="gramEnd"/>
      <w:r w:rsidRPr="00D40428">
        <w:rPr>
          <w:rFonts w:ascii="Times New Roman" w:hAnsi="Times New Roman"/>
          <w:color w:val="000000"/>
          <w:sz w:val="24"/>
          <w:szCs w:val="24"/>
        </w:rPr>
        <w:t xml:space="preserve"> </w:t>
      </w:r>
      <w:proofErr w:type="gramStart"/>
      <w:r w:rsidR="00615F11">
        <w:rPr>
          <w:rFonts w:ascii="Times New Roman" w:hAnsi="Times New Roman"/>
          <w:sz w:val="24"/>
          <w:szCs w:val="24"/>
        </w:rPr>
        <w:t xml:space="preserve">Beberapa hasil </w:t>
      </w:r>
      <w:r w:rsidR="00615F11">
        <w:rPr>
          <w:rFonts w:ascii="Times New Roman" w:hAnsi="Times New Roman"/>
          <w:sz w:val="24"/>
          <w:szCs w:val="24"/>
          <w:lang w:val="id-ID"/>
        </w:rPr>
        <w:t>riset terdahulu</w:t>
      </w:r>
      <w:r w:rsidRPr="00D40428">
        <w:rPr>
          <w:rFonts w:ascii="Times New Roman" w:hAnsi="Times New Roman"/>
          <w:sz w:val="24"/>
          <w:szCs w:val="24"/>
        </w:rPr>
        <w:t xml:space="preserve"> turut mendukung pendapat tersebut.</w:t>
      </w:r>
      <w:proofErr w:type="gramEnd"/>
      <w:r w:rsidRPr="00D40428">
        <w:rPr>
          <w:rFonts w:ascii="Times New Roman" w:hAnsi="Times New Roman"/>
          <w:sz w:val="24"/>
          <w:szCs w:val="24"/>
        </w:rPr>
        <w:t xml:space="preserve"> </w:t>
      </w:r>
      <w:proofErr w:type="gramStart"/>
      <w:r w:rsidRPr="00D40428">
        <w:rPr>
          <w:rFonts w:ascii="Times New Roman" w:hAnsi="Times New Roman"/>
          <w:bCs/>
          <w:sz w:val="24"/>
          <w:szCs w:val="24"/>
        </w:rPr>
        <w:t>Edward W. Memah (2013)</w:t>
      </w:r>
      <w:r w:rsidRPr="00D40428">
        <w:rPr>
          <w:rFonts w:ascii="Times New Roman" w:hAnsi="Times New Roman"/>
          <w:sz w:val="24"/>
          <w:szCs w:val="24"/>
        </w:rPr>
        <w:t xml:space="preserve"> </w:t>
      </w:r>
      <w:r w:rsidR="00477690">
        <w:rPr>
          <w:rFonts w:ascii="Times New Roman" w:hAnsi="Times New Roman"/>
          <w:sz w:val="24"/>
          <w:szCs w:val="24"/>
        </w:rPr>
        <w:t xml:space="preserve">menguraikan bahwa kontribusi </w:t>
      </w:r>
      <w:r w:rsidR="00477690">
        <w:rPr>
          <w:rFonts w:ascii="Times New Roman" w:hAnsi="Times New Roman"/>
          <w:sz w:val="24"/>
          <w:szCs w:val="24"/>
          <w:lang w:val="id-ID"/>
        </w:rPr>
        <w:t>P</w:t>
      </w:r>
      <w:r w:rsidR="00477690">
        <w:rPr>
          <w:rFonts w:ascii="Times New Roman" w:hAnsi="Times New Roman"/>
          <w:sz w:val="24"/>
          <w:szCs w:val="24"/>
        </w:rPr>
        <w:t xml:space="preserve">ajak </w:t>
      </w:r>
      <w:r w:rsidR="00477690">
        <w:rPr>
          <w:rFonts w:ascii="Times New Roman" w:hAnsi="Times New Roman"/>
          <w:sz w:val="24"/>
          <w:szCs w:val="24"/>
          <w:lang w:val="id-ID"/>
        </w:rPr>
        <w:t>H</w:t>
      </w:r>
      <w:r w:rsidR="00477690">
        <w:rPr>
          <w:rFonts w:ascii="Times New Roman" w:hAnsi="Times New Roman"/>
          <w:sz w:val="24"/>
          <w:szCs w:val="24"/>
        </w:rPr>
        <w:t xml:space="preserve">otel dan </w:t>
      </w:r>
      <w:r w:rsidR="00477690">
        <w:rPr>
          <w:rFonts w:ascii="Times New Roman" w:hAnsi="Times New Roman"/>
          <w:sz w:val="24"/>
          <w:szCs w:val="24"/>
          <w:lang w:val="id-ID"/>
        </w:rPr>
        <w:t>P</w:t>
      </w:r>
      <w:r w:rsidR="00477690">
        <w:rPr>
          <w:rFonts w:ascii="Times New Roman" w:hAnsi="Times New Roman"/>
          <w:sz w:val="24"/>
          <w:szCs w:val="24"/>
        </w:rPr>
        <w:t xml:space="preserve">ajak </w:t>
      </w:r>
      <w:r w:rsidR="00477690">
        <w:rPr>
          <w:rFonts w:ascii="Times New Roman" w:hAnsi="Times New Roman"/>
          <w:sz w:val="24"/>
          <w:szCs w:val="24"/>
          <w:lang w:val="id-ID"/>
        </w:rPr>
        <w:t>R</w:t>
      </w:r>
      <w:r w:rsidRPr="00D40428">
        <w:rPr>
          <w:rFonts w:ascii="Times New Roman" w:hAnsi="Times New Roman"/>
          <w:sz w:val="24"/>
          <w:szCs w:val="24"/>
        </w:rPr>
        <w:t>estoran</w:t>
      </w:r>
      <w:r w:rsidR="00694643">
        <w:rPr>
          <w:rFonts w:ascii="Times New Roman" w:hAnsi="Times New Roman"/>
          <w:sz w:val="24"/>
          <w:szCs w:val="24"/>
        </w:rPr>
        <w:t xml:space="preserve"> memberikan kontribusi yang </w:t>
      </w:r>
      <w:r w:rsidR="00694643">
        <w:rPr>
          <w:rFonts w:ascii="Times New Roman" w:hAnsi="Times New Roman"/>
          <w:sz w:val="24"/>
          <w:szCs w:val="24"/>
          <w:lang w:val="id-ID"/>
        </w:rPr>
        <w:t>positip</w:t>
      </w:r>
      <w:r w:rsidRPr="00D40428">
        <w:rPr>
          <w:rFonts w:ascii="Times New Roman" w:hAnsi="Times New Roman"/>
          <w:sz w:val="24"/>
          <w:szCs w:val="24"/>
        </w:rPr>
        <w:t xml:space="preserve"> terhadap </w:t>
      </w:r>
      <w:r w:rsidRPr="007F4F55">
        <w:rPr>
          <w:rFonts w:ascii="Times New Roman" w:hAnsi="Times New Roman"/>
          <w:sz w:val="24"/>
          <w:szCs w:val="24"/>
        </w:rPr>
        <w:t>PAD</w:t>
      </w:r>
      <w:r w:rsidR="007F4F55">
        <w:rPr>
          <w:rFonts w:ascii="Times New Roman" w:hAnsi="Times New Roman"/>
          <w:sz w:val="24"/>
          <w:szCs w:val="24"/>
          <w:lang w:val="id-ID"/>
        </w:rPr>
        <w:t xml:space="preserve"> Kota Ma</w:t>
      </w:r>
      <w:r w:rsidR="00477690" w:rsidRPr="007F4F55">
        <w:rPr>
          <w:rFonts w:ascii="Times New Roman" w:hAnsi="Times New Roman"/>
          <w:sz w:val="24"/>
          <w:szCs w:val="24"/>
          <w:lang w:val="id-ID"/>
        </w:rPr>
        <w:t>nado</w:t>
      </w:r>
      <w:r w:rsidRPr="00D40428">
        <w:rPr>
          <w:rFonts w:ascii="Times New Roman" w:hAnsi="Times New Roman"/>
          <w:sz w:val="24"/>
          <w:szCs w:val="24"/>
        </w:rPr>
        <w:t>.</w:t>
      </w:r>
      <w:proofErr w:type="gramEnd"/>
      <w:r w:rsidRPr="00D40428">
        <w:rPr>
          <w:rFonts w:ascii="Times New Roman" w:hAnsi="Times New Roman"/>
          <w:sz w:val="24"/>
          <w:szCs w:val="24"/>
        </w:rPr>
        <w:t xml:space="preserve"> Hasil penelitian </w:t>
      </w:r>
      <w:r w:rsidRPr="00D40428">
        <w:rPr>
          <w:rFonts w:ascii="Times New Roman" w:hAnsi="Times New Roman"/>
          <w:color w:val="1D1B11"/>
          <w:sz w:val="24"/>
          <w:szCs w:val="24"/>
        </w:rPr>
        <w:t>Ni Luh Putu Ari Prayanti, I Wayan Suwendra, dan Fridayana Yudiaatmaja (2014), juga menguraikan hal yang senada dimana terdapat pengaruh secara simult</w:t>
      </w:r>
      <w:r w:rsidR="00477690">
        <w:rPr>
          <w:rFonts w:ascii="Times New Roman" w:hAnsi="Times New Roman"/>
          <w:color w:val="1D1B11"/>
          <w:sz w:val="24"/>
          <w:szCs w:val="24"/>
        </w:rPr>
        <w:t xml:space="preserve">an dan positif dari penerimaan </w:t>
      </w:r>
      <w:r w:rsidR="00477690">
        <w:rPr>
          <w:rFonts w:ascii="Times New Roman" w:hAnsi="Times New Roman"/>
          <w:color w:val="1D1B11"/>
          <w:sz w:val="24"/>
          <w:szCs w:val="24"/>
          <w:lang w:val="id-ID"/>
        </w:rPr>
        <w:t>P</w:t>
      </w:r>
      <w:r w:rsidR="00477690">
        <w:rPr>
          <w:rFonts w:ascii="Times New Roman" w:hAnsi="Times New Roman"/>
          <w:color w:val="1D1B11"/>
          <w:sz w:val="24"/>
          <w:szCs w:val="24"/>
        </w:rPr>
        <w:t xml:space="preserve">ajak </w:t>
      </w:r>
      <w:r w:rsidR="00477690">
        <w:rPr>
          <w:rFonts w:ascii="Times New Roman" w:hAnsi="Times New Roman"/>
          <w:color w:val="1D1B11"/>
          <w:sz w:val="24"/>
          <w:szCs w:val="24"/>
          <w:lang w:val="id-ID"/>
        </w:rPr>
        <w:t>H</w:t>
      </w:r>
      <w:r w:rsidR="00477690">
        <w:rPr>
          <w:rFonts w:ascii="Times New Roman" w:hAnsi="Times New Roman"/>
          <w:color w:val="1D1B11"/>
          <w:sz w:val="24"/>
          <w:szCs w:val="24"/>
        </w:rPr>
        <w:t xml:space="preserve">otel, </w:t>
      </w:r>
      <w:r w:rsidR="00477690">
        <w:rPr>
          <w:rFonts w:ascii="Times New Roman" w:hAnsi="Times New Roman"/>
          <w:color w:val="1D1B11"/>
          <w:sz w:val="24"/>
          <w:szCs w:val="24"/>
          <w:lang w:val="id-ID"/>
        </w:rPr>
        <w:t>P</w:t>
      </w:r>
      <w:r w:rsidR="00477690">
        <w:rPr>
          <w:rFonts w:ascii="Times New Roman" w:hAnsi="Times New Roman"/>
          <w:color w:val="1D1B11"/>
          <w:sz w:val="24"/>
          <w:szCs w:val="24"/>
        </w:rPr>
        <w:t xml:space="preserve">ajak </w:t>
      </w:r>
      <w:r w:rsidR="00477690">
        <w:rPr>
          <w:rFonts w:ascii="Times New Roman" w:hAnsi="Times New Roman"/>
          <w:color w:val="1D1B11"/>
          <w:sz w:val="24"/>
          <w:szCs w:val="24"/>
          <w:lang w:val="id-ID"/>
        </w:rPr>
        <w:t>R</w:t>
      </w:r>
      <w:r w:rsidR="00477690">
        <w:rPr>
          <w:rFonts w:ascii="Times New Roman" w:hAnsi="Times New Roman"/>
          <w:color w:val="1D1B11"/>
          <w:sz w:val="24"/>
          <w:szCs w:val="24"/>
        </w:rPr>
        <w:t xml:space="preserve">estoran dan </w:t>
      </w:r>
      <w:r w:rsidR="00477690">
        <w:rPr>
          <w:rFonts w:ascii="Times New Roman" w:hAnsi="Times New Roman"/>
          <w:color w:val="1D1B11"/>
          <w:sz w:val="24"/>
          <w:szCs w:val="24"/>
          <w:lang w:val="id-ID"/>
        </w:rPr>
        <w:t>R</w:t>
      </w:r>
      <w:r w:rsidR="00477690">
        <w:rPr>
          <w:rFonts w:ascii="Times New Roman" w:hAnsi="Times New Roman"/>
          <w:color w:val="1D1B11"/>
          <w:sz w:val="24"/>
          <w:szCs w:val="24"/>
        </w:rPr>
        <w:t xml:space="preserve">etribusi </w:t>
      </w:r>
      <w:r w:rsidR="00477690">
        <w:rPr>
          <w:rFonts w:ascii="Times New Roman" w:hAnsi="Times New Roman"/>
          <w:color w:val="1D1B11"/>
          <w:sz w:val="24"/>
          <w:szCs w:val="24"/>
          <w:lang w:val="id-ID"/>
        </w:rPr>
        <w:t>D</w:t>
      </w:r>
      <w:r w:rsidRPr="00D40428">
        <w:rPr>
          <w:rFonts w:ascii="Times New Roman" w:hAnsi="Times New Roman"/>
          <w:color w:val="1D1B11"/>
          <w:sz w:val="24"/>
          <w:szCs w:val="24"/>
        </w:rPr>
        <w:t>aerah t</w:t>
      </w:r>
      <w:r w:rsidR="00477690">
        <w:rPr>
          <w:rFonts w:ascii="Times New Roman" w:hAnsi="Times New Roman"/>
          <w:color w:val="1D1B11"/>
          <w:sz w:val="24"/>
          <w:szCs w:val="24"/>
        </w:rPr>
        <w:t>erhadap PAD</w:t>
      </w:r>
      <w:r w:rsidRPr="00D40428">
        <w:rPr>
          <w:rFonts w:ascii="Times New Roman" w:hAnsi="Times New Roman"/>
          <w:color w:val="1D1B11"/>
          <w:sz w:val="24"/>
          <w:szCs w:val="24"/>
        </w:rPr>
        <w:t xml:space="preserve">. </w:t>
      </w:r>
      <w:proofErr w:type="gramStart"/>
      <w:r w:rsidRPr="00D40428">
        <w:rPr>
          <w:rFonts w:ascii="Times New Roman" w:hAnsi="Times New Roman"/>
          <w:color w:val="1D1B11"/>
          <w:sz w:val="24"/>
          <w:szCs w:val="24"/>
        </w:rPr>
        <w:t>Dina M. Seswoyo dan Sekti Rahardjo (2018), mengungkapkan dala</w:t>
      </w:r>
      <w:r w:rsidR="00694643">
        <w:rPr>
          <w:rFonts w:ascii="Times New Roman" w:hAnsi="Times New Roman"/>
          <w:color w:val="1D1B11"/>
          <w:sz w:val="24"/>
          <w:szCs w:val="24"/>
        </w:rPr>
        <w:t>m penelitia</w:t>
      </w:r>
      <w:r w:rsidR="00694643">
        <w:rPr>
          <w:rFonts w:ascii="Times New Roman" w:hAnsi="Times New Roman"/>
          <w:color w:val="1D1B11"/>
          <w:sz w:val="24"/>
          <w:szCs w:val="24"/>
          <w:lang w:val="id-ID"/>
        </w:rPr>
        <w:t>nnya</w:t>
      </w:r>
      <w:r w:rsidR="00477690">
        <w:rPr>
          <w:rFonts w:ascii="Times New Roman" w:hAnsi="Times New Roman"/>
          <w:color w:val="1D1B11"/>
          <w:sz w:val="24"/>
          <w:szCs w:val="24"/>
        </w:rPr>
        <w:t xml:space="preserve">, bahwa </w:t>
      </w:r>
      <w:r w:rsidR="00477690">
        <w:rPr>
          <w:rFonts w:ascii="Times New Roman" w:hAnsi="Times New Roman"/>
          <w:color w:val="1D1B11"/>
          <w:sz w:val="24"/>
          <w:szCs w:val="24"/>
          <w:lang w:val="id-ID"/>
        </w:rPr>
        <w:t>P</w:t>
      </w:r>
      <w:r w:rsidR="00477690">
        <w:rPr>
          <w:rFonts w:ascii="Times New Roman" w:hAnsi="Times New Roman"/>
          <w:color w:val="1D1B11"/>
          <w:sz w:val="24"/>
          <w:szCs w:val="24"/>
        </w:rPr>
        <w:t xml:space="preserve">ajak </w:t>
      </w:r>
      <w:r w:rsidR="00477690">
        <w:rPr>
          <w:rFonts w:ascii="Times New Roman" w:hAnsi="Times New Roman"/>
          <w:color w:val="1D1B11"/>
          <w:sz w:val="24"/>
          <w:szCs w:val="24"/>
          <w:lang w:val="id-ID"/>
        </w:rPr>
        <w:t>R</w:t>
      </w:r>
      <w:r w:rsidR="00477690">
        <w:rPr>
          <w:rFonts w:ascii="Times New Roman" w:hAnsi="Times New Roman"/>
          <w:color w:val="1D1B11"/>
          <w:sz w:val="24"/>
          <w:szCs w:val="24"/>
        </w:rPr>
        <w:t xml:space="preserve">estoran, </w:t>
      </w:r>
      <w:r w:rsidR="00477690">
        <w:rPr>
          <w:rFonts w:ascii="Times New Roman" w:hAnsi="Times New Roman"/>
          <w:color w:val="1D1B11"/>
          <w:sz w:val="24"/>
          <w:szCs w:val="24"/>
          <w:lang w:val="id-ID"/>
        </w:rPr>
        <w:t>P</w:t>
      </w:r>
      <w:r w:rsidR="00477690">
        <w:rPr>
          <w:rFonts w:ascii="Times New Roman" w:hAnsi="Times New Roman"/>
          <w:color w:val="1D1B11"/>
          <w:sz w:val="24"/>
          <w:szCs w:val="24"/>
        </w:rPr>
        <w:t xml:space="preserve">ajak </w:t>
      </w:r>
      <w:r w:rsidR="00477690">
        <w:rPr>
          <w:rFonts w:ascii="Times New Roman" w:hAnsi="Times New Roman"/>
          <w:color w:val="1D1B11"/>
          <w:sz w:val="24"/>
          <w:szCs w:val="24"/>
          <w:lang w:val="id-ID"/>
        </w:rPr>
        <w:t>H</w:t>
      </w:r>
      <w:r w:rsidRPr="00D40428">
        <w:rPr>
          <w:rFonts w:ascii="Times New Roman" w:hAnsi="Times New Roman"/>
          <w:color w:val="1D1B11"/>
          <w:sz w:val="24"/>
          <w:szCs w:val="24"/>
        </w:rPr>
        <w:t>ote</w:t>
      </w:r>
      <w:r w:rsidR="00477690">
        <w:rPr>
          <w:rFonts w:ascii="Times New Roman" w:hAnsi="Times New Roman"/>
          <w:color w:val="1D1B11"/>
          <w:sz w:val="24"/>
          <w:szCs w:val="24"/>
        </w:rPr>
        <w:t xml:space="preserve">l dan </w:t>
      </w:r>
      <w:r w:rsidR="00477690">
        <w:rPr>
          <w:rFonts w:ascii="Times New Roman" w:hAnsi="Times New Roman"/>
          <w:color w:val="1D1B11"/>
          <w:sz w:val="24"/>
          <w:szCs w:val="24"/>
          <w:lang w:val="id-ID"/>
        </w:rPr>
        <w:t>P</w:t>
      </w:r>
      <w:r w:rsidR="00477690">
        <w:rPr>
          <w:rFonts w:ascii="Times New Roman" w:hAnsi="Times New Roman"/>
          <w:color w:val="1D1B11"/>
          <w:sz w:val="24"/>
          <w:szCs w:val="24"/>
        </w:rPr>
        <w:t xml:space="preserve">ajak </w:t>
      </w:r>
      <w:r w:rsidR="00477690">
        <w:rPr>
          <w:rFonts w:ascii="Times New Roman" w:hAnsi="Times New Roman"/>
          <w:color w:val="1D1B11"/>
          <w:sz w:val="24"/>
          <w:szCs w:val="24"/>
          <w:lang w:val="id-ID"/>
        </w:rPr>
        <w:t>H</w:t>
      </w:r>
      <w:r w:rsidRPr="00D40428">
        <w:rPr>
          <w:rFonts w:ascii="Times New Roman" w:hAnsi="Times New Roman"/>
          <w:color w:val="1D1B11"/>
          <w:sz w:val="24"/>
          <w:szCs w:val="24"/>
        </w:rPr>
        <w:t xml:space="preserve">iburan </w:t>
      </w:r>
      <w:r w:rsidR="00694643">
        <w:rPr>
          <w:rFonts w:ascii="Times New Roman" w:hAnsi="Times New Roman"/>
          <w:color w:val="1D1B11"/>
          <w:sz w:val="24"/>
          <w:szCs w:val="24"/>
          <w:lang w:val="id-ID"/>
        </w:rPr>
        <w:t xml:space="preserve">di </w:t>
      </w:r>
      <w:r w:rsidRPr="00D40428">
        <w:rPr>
          <w:rFonts w:ascii="Times New Roman" w:hAnsi="Times New Roman"/>
          <w:color w:val="1D1B11"/>
          <w:sz w:val="24"/>
          <w:szCs w:val="24"/>
        </w:rPr>
        <w:t>Kota Bogor memberi pengaruh positif terhadap PAD.</w:t>
      </w:r>
      <w:proofErr w:type="gramEnd"/>
      <w:r w:rsidRPr="00D40428">
        <w:rPr>
          <w:rFonts w:ascii="Times New Roman" w:hAnsi="Times New Roman"/>
          <w:color w:val="1D1B11"/>
          <w:sz w:val="24"/>
          <w:szCs w:val="24"/>
        </w:rPr>
        <w:t xml:space="preserve"> Namun penelitian lain yang dilakukan oleh A. Kamila (2016), mengemukakan hal yang agak berbeda dimana</w:t>
      </w:r>
      <w:r w:rsidRPr="00D40428">
        <w:rPr>
          <w:rFonts w:ascii="Times New Roman" w:hAnsi="Times New Roman"/>
          <w:sz w:val="24"/>
          <w:szCs w:val="24"/>
        </w:rPr>
        <w:t xml:space="preserve"> variabel sektor pariwisata t</w:t>
      </w:r>
      <w:r w:rsidR="00694643">
        <w:rPr>
          <w:rFonts w:ascii="Times New Roman" w:hAnsi="Times New Roman"/>
          <w:sz w:val="24"/>
          <w:szCs w:val="24"/>
        </w:rPr>
        <w:t xml:space="preserve">idak mampu memberikan </w:t>
      </w:r>
      <w:r w:rsidR="00694643">
        <w:rPr>
          <w:rFonts w:ascii="Times New Roman" w:hAnsi="Times New Roman"/>
          <w:sz w:val="24"/>
          <w:szCs w:val="24"/>
          <w:lang w:val="id-ID"/>
        </w:rPr>
        <w:t>peranan</w:t>
      </w:r>
      <w:r w:rsidRPr="00D40428">
        <w:rPr>
          <w:rFonts w:ascii="Times New Roman" w:hAnsi="Times New Roman"/>
          <w:sz w:val="24"/>
          <w:szCs w:val="24"/>
        </w:rPr>
        <w:t xml:space="preserve"> yang cukup besar terhadap PAD kabupaten/ kota Eks Karesidenan </w:t>
      </w:r>
      <w:r w:rsidR="00694643">
        <w:rPr>
          <w:rFonts w:ascii="Times New Roman" w:hAnsi="Times New Roman"/>
          <w:sz w:val="24"/>
          <w:szCs w:val="24"/>
        </w:rPr>
        <w:t>Surakarta, sedangkan</w:t>
      </w:r>
      <w:r w:rsidRPr="00D40428">
        <w:rPr>
          <w:rFonts w:ascii="Times New Roman" w:hAnsi="Times New Roman"/>
          <w:sz w:val="24"/>
          <w:szCs w:val="24"/>
        </w:rPr>
        <w:t xml:space="preserve"> produk domestik regional bruto, tingkat investasi, dan jumlah penduduk berpengaruh</w:t>
      </w:r>
      <w:r w:rsidR="00477690">
        <w:rPr>
          <w:rFonts w:ascii="Times New Roman" w:hAnsi="Times New Roman"/>
          <w:sz w:val="24"/>
          <w:szCs w:val="24"/>
        </w:rPr>
        <w:t xml:space="preserve"> terhadap </w:t>
      </w:r>
      <w:r w:rsidR="00477690">
        <w:rPr>
          <w:rFonts w:ascii="Times New Roman" w:hAnsi="Times New Roman"/>
          <w:sz w:val="24"/>
          <w:szCs w:val="24"/>
          <w:lang w:val="id-ID"/>
        </w:rPr>
        <w:t>PAD</w:t>
      </w:r>
      <w:r w:rsidRPr="00D40428">
        <w:rPr>
          <w:rFonts w:ascii="Times New Roman" w:hAnsi="Times New Roman"/>
          <w:sz w:val="24"/>
          <w:szCs w:val="24"/>
        </w:rPr>
        <w:t>.</w:t>
      </w:r>
      <w:r w:rsidR="007F4F55">
        <w:rPr>
          <w:rFonts w:ascii="Times New Roman" w:hAnsi="Times New Roman"/>
          <w:sz w:val="24"/>
          <w:szCs w:val="24"/>
        </w:rPr>
        <w:t xml:space="preserve">  </w:t>
      </w:r>
    </w:p>
    <w:p w:rsidR="007107FA" w:rsidRPr="00D40428" w:rsidRDefault="007107FA" w:rsidP="001D1B82">
      <w:pPr>
        <w:pStyle w:val="NoSpacing"/>
        <w:spacing w:line="480" w:lineRule="auto"/>
        <w:rPr>
          <w:rFonts w:ascii="Times New Roman" w:hAnsi="Times New Roman"/>
          <w:b/>
          <w:sz w:val="24"/>
          <w:szCs w:val="24"/>
        </w:rPr>
      </w:pPr>
      <w:r w:rsidRPr="00D40428">
        <w:rPr>
          <w:rFonts w:ascii="Times New Roman" w:hAnsi="Times New Roman"/>
          <w:b/>
          <w:sz w:val="24"/>
          <w:szCs w:val="24"/>
        </w:rPr>
        <w:t>Jenis Penelitian</w:t>
      </w:r>
    </w:p>
    <w:p w:rsidR="007107FA" w:rsidRPr="00D40428" w:rsidRDefault="003729C4" w:rsidP="001D1B82">
      <w:pPr>
        <w:spacing w:line="480" w:lineRule="auto"/>
        <w:jc w:val="both"/>
        <w:rPr>
          <w:rFonts w:ascii="Times New Roman" w:hAnsi="Times New Roman"/>
          <w:b/>
          <w:sz w:val="24"/>
          <w:szCs w:val="24"/>
        </w:rPr>
      </w:pPr>
      <w:r>
        <w:rPr>
          <w:rFonts w:ascii="Times New Roman" w:hAnsi="Times New Roman"/>
          <w:sz w:val="24"/>
          <w:szCs w:val="24"/>
          <w:lang w:val="id-ID"/>
        </w:rPr>
        <w:t>Kajian</w:t>
      </w:r>
      <w:r w:rsidR="007107FA" w:rsidRPr="00D40428">
        <w:rPr>
          <w:rFonts w:ascii="Times New Roman" w:hAnsi="Times New Roman"/>
          <w:sz w:val="24"/>
          <w:szCs w:val="24"/>
        </w:rPr>
        <w:t xml:space="preserve"> ini menggunakan metode kombinasi pendekatan kuantita</w:t>
      </w:r>
      <w:r w:rsidR="00F54CA4" w:rsidRPr="00D40428">
        <w:rPr>
          <w:rFonts w:ascii="Times New Roman" w:hAnsi="Times New Roman"/>
          <w:sz w:val="24"/>
          <w:szCs w:val="24"/>
          <w:lang w:val="id-ID"/>
        </w:rPr>
        <w:t>ti</w:t>
      </w:r>
      <w:r w:rsidR="007107FA" w:rsidRPr="00D40428">
        <w:rPr>
          <w:rFonts w:ascii="Times New Roman" w:hAnsi="Times New Roman"/>
          <w:sz w:val="24"/>
          <w:szCs w:val="24"/>
        </w:rPr>
        <w:t>f dan kualitatif untuk mendapatkan hasil yang</w:t>
      </w:r>
      <w:r>
        <w:rPr>
          <w:rFonts w:ascii="Times New Roman" w:hAnsi="Times New Roman"/>
          <w:sz w:val="24"/>
          <w:szCs w:val="24"/>
        </w:rPr>
        <w:t xml:space="preserve"> </w:t>
      </w:r>
      <w:r w:rsidR="007107FA" w:rsidRPr="00D40428">
        <w:rPr>
          <w:rFonts w:ascii="Times New Roman" w:hAnsi="Times New Roman"/>
          <w:sz w:val="24"/>
          <w:szCs w:val="24"/>
        </w:rPr>
        <w:t>akurat dan</w:t>
      </w:r>
      <w:r>
        <w:rPr>
          <w:rFonts w:ascii="Times New Roman" w:hAnsi="Times New Roman"/>
          <w:sz w:val="24"/>
          <w:szCs w:val="24"/>
          <w:lang w:val="id-ID"/>
        </w:rPr>
        <w:t xml:space="preserve"> lebih</w:t>
      </w:r>
      <w:r w:rsidR="007107FA" w:rsidRPr="00D40428">
        <w:rPr>
          <w:rFonts w:ascii="Times New Roman" w:hAnsi="Times New Roman"/>
          <w:sz w:val="24"/>
          <w:szCs w:val="24"/>
        </w:rPr>
        <w:t xml:space="preserve"> mendalam. Pendekatan kuantitatif sederhana</w:t>
      </w:r>
      <w:r w:rsidR="00F54CA4" w:rsidRPr="00D40428">
        <w:rPr>
          <w:rFonts w:ascii="Times New Roman" w:hAnsi="Times New Roman"/>
          <w:sz w:val="24"/>
          <w:szCs w:val="24"/>
          <w:lang w:val="id-ID"/>
        </w:rPr>
        <w:t xml:space="preserve"> dengan perhitungan </w:t>
      </w:r>
      <w:r w:rsidR="00F54CA4" w:rsidRPr="00D40428">
        <w:rPr>
          <w:rFonts w:ascii="Times New Roman" w:hAnsi="Times New Roman"/>
          <w:i/>
          <w:sz w:val="24"/>
          <w:szCs w:val="24"/>
          <w:lang w:val="id-ID"/>
        </w:rPr>
        <w:t>Mean</w:t>
      </w:r>
      <w:r w:rsidR="007107FA" w:rsidRPr="00D40428">
        <w:rPr>
          <w:rFonts w:ascii="Times New Roman" w:hAnsi="Times New Roman"/>
          <w:i/>
          <w:sz w:val="24"/>
          <w:szCs w:val="24"/>
        </w:rPr>
        <w:t xml:space="preserve"> </w:t>
      </w:r>
      <w:r w:rsidR="007107FA" w:rsidRPr="00D40428">
        <w:rPr>
          <w:rFonts w:ascii="Times New Roman" w:hAnsi="Times New Roman"/>
          <w:sz w:val="24"/>
          <w:szCs w:val="24"/>
        </w:rPr>
        <w:t>perlu dilakukan untuk mendapatkan</w:t>
      </w:r>
      <w:r>
        <w:rPr>
          <w:rFonts w:ascii="Times New Roman" w:hAnsi="Times New Roman"/>
          <w:sz w:val="24"/>
          <w:szCs w:val="24"/>
        </w:rPr>
        <w:t xml:space="preserve"> gambaran angka-angka yang kemudian</w:t>
      </w:r>
      <w:r>
        <w:rPr>
          <w:rFonts w:ascii="Times New Roman" w:hAnsi="Times New Roman"/>
          <w:sz w:val="24"/>
          <w:szCs w:val="24"/>
          <w:lang w:val="id-ID"/>
        </w:rPr>
        <w:t xml:space="preserve"> </w:t>
      </w:r>
      <w:r w:rsidR="007107FA" w:rsidRPr="00D40428">
        <w:rPr>
          <w:rFonts w:ascii="Times New Roman" w:hAnsi="Times New Roman"/>
          <w:sz w:val="24"/>
          <w:szCs w:val="24"/>
        </w:rPr>
        <w:t xml:space="preserve">dikombinasikan dengan pendekatan kualitatif yang memanfaatkan </w:t>
      </w:r>
      <w:r>
        <w:rPr>
          <w:rFonts w:ascii="Times New Roman" w:hAnsi="Times New Roman"/>
          <w:sz w:val="24"/>
          <w:szCs w:val="24"/>
        </w:rPr>
        <w:t>wawancara terbuka untuk me</w:t>
      </w:r>
      <w:r>
        <w:rPr>
          <w:rFonts w:ascii="Times New Roman" w:hAnsi="Times New Roman"/>
          <w:sz w:val="24"/>
          <w:szCs w:val="24"/>
          <w:lang w:val="id-ID"/>
        </w:rPr>
        <w:t>nggali informasi</w:t>
      </w:r>
      <w:r>
        <w:rPr>
          <w:rFonts w:ascii="Times New Roman" w:hAnsi="Times New Roman"/>
          <w:sz w:val="24"/>
          <w:szCs w:val="24"/>
        </w:rPr>
        <w:t xml:space="preserve"> dan memahami sikap</w:t>
      </w:r>
      <w:r>
        <w:rPr>
          <w:rFonts w:ascii="Times New Roman" w:hAnsi="Times New Roman"/>
          <w:sz w:val="24"/>
          <w:szCs w:val="24"/>
          <w:lang w:val="id-ID"/>
        </w:rPr>
        <w:t xml:space="preserve"> atau </w:t>
      </w:r>
      <w:r w:rsidR="007107FA" w:rsidRPr="00D40428">
        <w:rPr>
          <w:rFonts w:ascii="Times New Roman" w:hAnsi="Times New Roman"/>
          <w:sz w:val="24"/>
          <w:szCs w:val="24"/>
        </w:rPr>
        <w:t>pandangan</w:t>
      </w:r>
      <w:r>
        <w:rPr>
          <w:rFonts w:ascii="Times New Roman" w:hAnsi="Times New Roman"/>
          <w:sz w:val="24"/>
          <w:szCs w:val="24"/>
          <w:lang w:val="id-ID"/>
        </w:rPr>
        <w:t xml:space="preserve"> dari para informan penelitian</w:t>
      </w:r>
      <w:r w:rsidR="007107FA" w:rsidRPr="00D40428">
        <w:rPr>
          <w:rFonts w:ascii="Times New Roman" w:hAnsi="Times New Roman"/>
          <w:sz w:val="24"/>
          <w:szCs w:val="24"/>
        </w:rPr>
        <w:t xml:space="preserve"> (Ghony dan Almanshur, 2012). </w:t>
      </w:r>
      <w:proofErr w:type="gramStart"/>
      <w:r w:rsidR="007107FA" w:rsidRPr="00D40428">
        <w:rPr>
          <w:rFonts w:ascii="Times New Roman" w:hAnsi="Times New Roman"/>
          <w:sz w:val="24"/>
          <w:szCs w:val="24"/>
        </w:rPr>
        <w:t xml:space="preserve">Penelitian kualitatif dimaksudkan untuk </w:t>
      </w:r>
      <w:r w:rsidR="007107FA" w:rsidRPr="00D40428">
        <w:rPr>
          <w:rFonts w:ascii="Times New Roman" w:hAnsi="Times New Roman"/>
          <w:sz w:val="24"/>
          <w:szCs w:val="24"/>
        </w:rPr>
        <w:lastRenderedPageBreak/>
        <w:t>mengeks</w:t>
      </w:r>
      <w:r>
        <w:rPr>
          <w:rFonts w:ascii="Times New Roman" w:hAnsi="Times New Roman"/>
          <w:sz w:val="24"/>
          <w:szCs w:val="24"/>
        </w:rPr>
        <w:t>plorasi dan mema</w:t>
      </w:r>
      <w:r>
        <w:rPr>
          <w:rFonts w:ascii="Times New Roman" w:hAnsi="Times New Roman"/>
          <w:sz w:val="24"/>
          <w:szCs w:val="24"/>
          <w:lang w:val="id-ID"/>
        </w:rPr>
        <w:t>knai</w:t>
      </w:r>
      <w:r>
        <w:rPr>
          <w:rFonts w:ascii="Times New Roman" w:hAnsi="Times New Roman"/>
          <w:sz w:val="24"/>
          <w:szCs w:val="24"/>
        </w:rPr>
        <w:t xml:space="preserve"> dari </w:t>
      </w:r>
      <w:r>
        <w:rPr>
          <w:rFonts w:ascii="Times New Roman" w:hAnsi="Times New Roman"/>
          <w:sz w:val="24"/>
          <w:szCs w:val="24"/>
          <w:lang w:val="id-ID"/>
        </w:rPr>
        <w:t xml:space="preserve">berbagai </w:t>
      </w:r>
      <w:r w:rsidR="007107FA" w:rsidRPr="00D40428">
        <w:rPr>
          <w:rFonts w:ascii="Times New Roman" w:hAnsi="Times New Roman"/>
          <w:sz w:val="24"/>
          <w:szCs w:val="24"/>
        </w:rPr>
        <w:t>masalah sosial (Creswe</w:t>
      </w:r>
      <w:r>
        <w:rPr>
          <w:rFonts w:ascii="Times New Roman" w:hAnsi="Times New Roman"/>
          <w:sz w:val="24"/>
          <w:szCs w:val="24"/>
        </w:rPr>
        <w:t xml:space="preserve">ll, 2010), serta memberi </w:t>
      </w:r>
      <w:r>
        <w:rPr>
          <w:rFonts w:ascii="Times New Roman" w:hAnsi="Times New Roman"/>
          <w:sz w:val="24"/>
          <w:szCs w:val="24"/>
          <w:lang w:val="id-ID"/>
        </w:rPr>
        <w:t>gambaran</w:t>
      </w:r>
      <w:r>
        <w:rPr>
          <w:rFonts w:ascii="Times New Roman" w:hAnsi="Times New Roman"/>
          <w:sz w:val="24"/>
          <w:szCs w:val="24"/>
        </w:rPr>
        <w:t xml:space="preserve"> yang </w:t>
      </w:r>
      <w:r>
        <w:rPr>
          <w:rFonts w:ascii="Times New Roman" w:hAnsi="Times New Roman"/>
          <w:sz w:val="24"/>
          <w:szCs w:val="24"/>
          <w:lang w:val="id-ID"/>
        </w:rPr>
        <w:t>lengkap</w:t>
      </w:r>
      <w:r w:rsidR="007107FA" w:rsidRPr="00D40428">
        <w:rPr>
          <w:rFonts w:ascii="Times New Roman" w:hAnsi="Times New Roman"/>
          <w:sz w:val="24"/>
          <w:szCs w:val="24"/>
        </w:rPr>
        <w:t xml:space="preserve"> tentang fenomena yang sulit diungkapkan dengan metode kuantitatif (Strauss dan Corbin, 2009).</w:t>
      </w:r>
      <w:proofErr w:type="gramEnd"/>
      <w:r w:rsidR="007107FA" w:rsidRPr="00D40428">
        <w:rPr>
          <w:rFonts w:ascii="Times New Roman" w:hAnsi="Times New Roman"/>
          <w:sz w:val="24"/>
          <w:szCs w:val="24"/>
        </w:rPr>
        <w:t xml:space="preserve"> </w:t>
      </w:r>
    </w:p>
    <w:p w:rsidR="007107FA" w:rsidRPr="00D40428" w:rsidRDefault="007107FA" w:rsidP="007F4F55">
      <w:pPr>
        <w:pStyle w:val="ListParagraph"/>
        <w:autoSpaceDE w:val="0"/>
        <w:autoSpaceDN w:val="0"/>
        <w:adjustRightInd w:val="0"/>
        <w:spacing w:after="0" w:line="480" w:lineRule="auto"/>
        <w:ind w:left="0"/>
        <w:jc w:val="both"/>
        <w:rPr>
          <w:rFonts w:ascii="Times New Roman" w:hAnsi="Times New Roman"/>
          <w:b/>
          <w:sz w:val="24"/>
          <w:szCs w:val="24"/>
        </w:rPr>
      </w:pPr>
      <w:r w:rsidRPr="00D40428">
        <w:rPr>
          <w:rFonts w:ascii="Times New Roman" w:hAnsi="Times New Roman"/>
          <w:b/>
          <w:sz w:val="24"/>
          <w:szCs w:val="24"/>
        </w:rPr>
        <w:t xml:space="preserve">Teknik Pengumpulan Data </w:t>
      </w:r>
    </w:p>
    <w:p w:rsidR="007107FA" w:rsidRPr="00E81907" w:rsidRDefault="007107FA" w:rsidP="007F4F55">
      <w:pPr>
        <w:pStyle w:val="NoSpacing"/>
        <w:spacing w:line="480" w:lineRule="auto"/>
        <w:jc w:val="both"/>
        <w:rPr>
          <w:rFonts w:ascii="Times New Roman" w:hAnsi="Times New Roman"/>
          <w:sz w:val="24"/>
          <w:szCs w:val="24"/>
          <w:lang w:val="id-ID"/>
        </w:rPr>
      </w:pPr>
      <w:proofErr w:type="gramStart"/>
      <w:r w:rsidRPr="00D40428">
        <w:rPr>
          <w:rFonts w:ascii="Times New Roman" w:hAnsi="Times New Roman"/>
          <w:sz w:val="24"/>
          <w:szCs w:val="24"/>
        </w:rPr>
        <w:t>Data Primer didapat dari hasil wawancara mendalam dengan beberapa informan kun</w:t>
      </w:r>
      <w:r w:rsidR="00D06248">
        <w:rPr>
          <w:rFonts w:ascii="Times New Roman" w:hAnsi="Times New Roman"/>
          <w:sz w:val="24"/>
          <w:szCs w:val="24"/>
        </w:rPr>
        <w:t xml:space="preserve">ci dengan </w:t>
      </w:r>
      <w:r w:rsidR="00D06248">
        <w:rPr>
          <w:rFonts w:ascii="Times New Roman" w:hAnsi="Times New Roman"/>
          <w:sz w:val="24"/>
          <w:szCs w:val="24"/>
          <w:lang w:val="id-ID"/>
        </w:rPr>
        <w:t>bantuan</w:t>
      </w:r>
      <w:r w:rsidRPr="00D40428">
        <w:rPr>
          <w:rFonts w:ascii="Times New Roman" w:hAnsi="Times New Roman"/>
          <w:sz w:val="24"/>
          <w:szCs w:val="24"/>
        </w:rPr>
        <w:t xml:space="preserve"> panduan wawancara semi terstru</w:t>
      </w:r>
      <w:r w:rsidR="00D06248">
        <w:rPr>
          <w:rFonts w:ascii="Times New Roman" w:hAnsi="Times New Roman"/>
          <w:sz w:val="24"/>
          <w:szCs w:val="24"/>
        </w:rPr>
        <w:t>ktur.</w:t>
      </w:r>
      <w:proofErr w:type="gramEnd"/>
      <w:r w:rsidR="00D06248">
        <w:rPr>
          <w:rFonts w:ascii="Times New Roman" w:hAnsi="Times New Roman"/>
          <w:sz w:val="24"/>
          <w:szCs w:val="24"/>
        </w:rPr>
        <w:t xml:space="preserve"> </w:t>
      </w:r>
      <w:proofErr w:type="gramStart"/>
      <w:r w:rsidR="00D06248">
        <w:rPr>
          <w:rFonts w:ascii="Times New Roman" w:hAnsi="Times New Roman"/>
          <w:sz w:val="24"/>
          <w:szCs w:val="24"/>
        </w:rPr>
        <w:t xml:space="preserve">Wawancara dilakukan </w:t>
      </w:r>
      <w:r w:rsidR="00D06248">
        <w:rPr>
          <w:rFonts w:ascii="Times New Roman" w:hAnsi="Times New Roman"/>
          <w:sz w:val="24"/>
          <w:szCs w:val="24"/>
          <w:lang w:val="id-ID"/>
        </w:rPr>
        <w:t>secara</w:t>
      </w:r>
      <w:r w:rsidR="00D06248">
        <w:rPr>
          <w:rFonts w:ascii="Times New Roman" w:hAnsi="Times New Roman"/>
          <w:sz w:val="24"/>
          <w:szCs w:val="24"/>
        </w:rPr>
        <w:t xml:space="preserve"> tatap muk</w:t>
      </w:r>
      <w:r w:rsidR="00D06248">
        <w:rPr>
          <w:rFonts w:ascii="Times New Roman" w:hAnsi="Times New Roman"/>
          <w:sz w:val="24"/>
          <w:szCs w:val="24"/>
          <w:lang w:val="id-ID"/>
        </w:rPr>
        <w:t>a</w:t>
      </w:r>
      <w:r w:rsidRPr="00D40428">
        <w:rPr>
          <w:rFonts w:ascii="Times New Roman" w:hAnsi="Times New Roman"/>
          <w:sz w:val="24"/>
          <w:szCs w:val="24"/>
        </w:rPr>
        <w:t>, melalui e-mail dan</w:t>
      </w:r>
      <w:r w:rsidR="00D06248">
        <w:rPr>
          <w:rFonts w:ascii="Times New Roman" w:hAnsi="Times New Roman"/>
          <w:sz w:val="24"/>
          <w:szCs w:val="24"/>
          <w:lang w:val="id-ID"/>
        </w:rPr>
        <w:t xml:space="preserve"> juga</w:t>
      </w:r>
      <w:r w:rsidRPr="00D40428">
        <w:rPr>
          <w:rFonts w:ascii="Times New Roman" w:hAnsi="Times New Roman"/>
          <w:sz w:val="24"/>
          <w:szCs w:val="24"/>
        </w:rPr>
        <w:t xml:space="preserve"> aplikasi Whatsapp.</w:t>
      </w:r>
      <w:proofErr w:type="gramEnd"/>
      <w:r w:rsidR="00D06248">
        <w:rPr>
          <w:rFonts w:ascii="Times New Roman" w:hAnsi="Times New Roman"/>
          <w:sz w:val="24"/>
          <w:szCs w:val="24"/>
        </w:rPr>
        <w:t xml:space="preserve">  </w:t>
      </w:r>
      <w:r w:rsidR="00D06248">
        <w:rPr>
          <w:rFonts w:ascii="Times New Roman" w:hAnsi="Times New Roman"/>
          <w:sz w:val="24"/>
          <w:szCs w:val="24"/>
          <w:lang w:val="id-ID"/>
        </w:rPr>
        <w:t>H</w:t>
      </w:r>
      <w:r w:rsidRPr="00D40428">
        <w:rPr>
          <w:rFonts w:ascii="Times New Roman" w:hAnsi="Times New Roman"/>
          <w:sz w:val="24"/>
          <w:szCs w:val="24"/>
        </w:rPr>
        <w:t>asil olahan data dokumentasi dari berbagai sumber yaitu Dinas Pariwisata Kota Bogor, Bad</w:t>
      </w:r>
      <w:r w:rsidR="00F54CA4" w:rsidRPr="00D40428">
        <w:rPr>
          <w:rFonts w:ascii="Times New Roman" w:hAnsi="Times New Roman"/>
          <w:sz w:val="24"/>
          <w:szCs w:val="24"/>
        </w:rPr>
        <w:t>an Pendapatan Daerah Kota Bogor</w:t>
      </w:r>
      <w:r w:rsidR="00F54CA4" w:rsidRPr="00D40428">
        <w:rPr>
          <w:rFonts w:ascii="Times New Roman" w:hAnsi="Times New Roman"/>
          <w:sz w:val="24"/>
          <w:szCs w:val="24"/>
          <w:lang w:val="id-ID"/>
        </w:rPr>
        <w:t xml:space="preserve"> serta</w:t>
      </w:r>
      <w:r w:rsidRPr="00D40428">
        <w:rPr>
          <w:rFonts w:ascii="Times New Roman" w:hAnsi="Times New Roman"/>
          <w:sz w:val="24"/>
          <w:szCs w:val="24"/>
        </w:rPr>
        <w:t xml:space="preserve"> Badan Pengelolaan Keuangan dan Asset Daerah Kota Bogor</w:t>
      </w:r>
      <w:r w:rsidR="00D06248">
        <w:rPr>
          <w:rFonts w:ascii="Times New Roman" w:hAnsi="Times New Roman"/>
          <w:sz w:val="24"/>
          <w:szCs w:val="24"/>
          <w:lang w:val="id-ID"/>
        </w:rPr>
        <w:t xml:space="preserve"> , juga dimanfaatkan sebagai data sekunder.</w:t>
      </w:r>
      <w:r w:rsidRPr="00D40428">
        <w:rPr>
          <w:rFonts w:ascii="Times New Roman" w:hAnsi="Times New Roman"/>
          <w:sz w:val="24"/>
          <w:szCs w:val="24"/>
        </w:rPr>
        <w:t xml:space="preserve"> </w:t>
      </w:r>
      <w:proofErr w:type="gramStart"/>
      <w:r w:rsidRPr="00D40428">
        <w:rPr>
          <w:rFonts w:ascii="Times New Roman" w:hAnsi="Times New Roman"/>
          <w:sz w:val="24"/>
          <w:szCs w:val="24"/>
        </w:rPr>
        <w:t>Observasi langsung ke beberapa rest</w:t>
      </w:r>
      <w:r w:rsidR="00D06248">
        <w:rPr>
          <w:rFonts w:ascii="Times New Roman" w:hAnsi="Times New Roman"/>
          <w:sz w:val="24"/>
          <w:szCs w:val="24"/>
        </w:rPr>
        <w:t>oran, atraksi wisata dan hotel di Kota Bogor juga</w:t>
      </w:r>
      <w:r w:rsidR="00D06248">
        <w:rPr>
          <w:rFonts w:ascii="Times New Roman" w:hAnsi="Times New Roman"/>
          <w:sz w:val="24"/>
          <w:szCs w:val="24"/>
          <w:lang w:val="id-ID"/>
        </w:rPr>
        <w:t xml:space="preserve"> </w:t>
      </w:r>
      <w:r w:rsidRPr="00D40428">
        <w:rPr>
          <w:rFonts w:ascii="Times New Roman" w:hAnsi="Times New Roman"/>
          <w:sz w:val="24"/>
          <w:szCs w:val="24"/>
        </w:rPr>
        <w:t>dilakukan untuk mendapatkan gambaran yang lebih lengkap guna mendukung hasil penelitian ini.</w:t>
      </w:r>
      <w:proofErr w:type="gramEnd"/>
      <w:r w:rsidRPr="00D40428">
        <w:rPr>
          <w:rFonts w:ascii="Times New Roman" w:hAnsi="Times New Roman"/>
          <w:sz w:val="24"/>
          <w:szCs w:val="24"/>
        </w:rPr>
        <w:t xml:space="preserve">  </w:t>
      </w:r>
      <w:proofErr w:type="gramStart"/>
      <w:r w:rsidRPr="00D40428">
        <w:rPr>
          <w:rFonts w:ascii="Times New Roman" w:hAnsi="Times New Roman"/>
          <w:sz w:val="24"/>
          <w:szCs w:val="24"/>
        </w:rPr>
        <w:t xml:space="preserve">Informan penelitian dipilih secara </w:t>
      </w:r>
      <w:r w:rsidRPr="00D40428">
        <w:rPr>
          <w:rFonts w:ascii="Times New Roman" w:hAnsi="Times New Roman"/>
          <w:i/>
          <w:sz w:val="24"/>
          <w:szCs w:val="24"/>
        </w:rPr>
        <w:t>purposive</w:t>
      </w:r>
      <w:r w:rsidRPr="00D40428">
        <w:rPr>
          <w:rFonts w:ascii="Times New Roman" w:hAnsi="Times New Roman"/>
          <w:sz w:val="24"/>
          <w:szCs w:val="24"/>
        </w:rPr>
        <w:t xml:space="preserve"> dan</w:t>
      </w:r>
      <w:r w:rsidR="00D06248">
        <w:rPr>
          <w:rFonts w:ascii="Times New Roman" w:hAnsi="Times New Roman"/>
          <w:sz w:val="24"/>
          <w:szCs w:val="24"/>
          <w:lang w:val="id-ID"/>
        </w:rPr>
        <w:t xml:space="preserve"> teknik bola salju</w:t>
      </w:r>
      <w:r w:rsidRPr="00D40428">
        <w:rPr>
          <w:rFonts w:ascii="Times New Roman" w:hAnsi="Times New Roman"/>
          <w:i/>
          <w:sz w:val="24"/>
          <w:szCs w:val="24"/>
        </w:rPr>
        <w:t xml:space="preserve"> </w:t>
      </w:r>
      <w:r w:rsidRPr="00D40428">
        <w:rPr>
          <w:rFonts w:ascii="Times New Roman" w:hAnsi="Times New Roman"/>
          <w:sz w:val="24"/>
          <w:szCs w:val="24"/>
        </w:rPr>
        <w:t xml:space="preserve">guna mendapat hasil </w:t>
      </w:r>
      <w:r w:rsidR="00E81907">
        <w:rPr>
          <w:rFonts w:ascii="Times New Roman" w:hAnsi="Times New Roman"/>
          <w:sz w:val="24"/>
          <w:szCs w:val="24"/>
        </w:rPr>
        <w:t>yang diperlukan</w:t>
      </w:r>
      <w:r w:rsidR="00E81907">
        <w:rPr>
          <w:rFonts w:ascii="Times New Roman" w:hAnsi="Times New Roman"/>
          <w:sz w:val="24"/>
          <w:szCs w:val="24"/>
          <w:lang w:val="id-ID"/>
        </w:rPr>
        <w:t>.</w:t>
      </w:r>
      <w:proofErr w:type="gramEnd"/>
    </w:p>
    <w:p w:rsidR="007107FA" w:rsidRPr="00D40428" w:rsidRDefault="007107FA" w:rsidP="007F4F55">
      <w:pPr>
        <w:pStyle w:val="NoSpacing"/>
        <w:spacing w:line="480" w:lineRule="auto"/>
        <w:jc w:val="both"/>
        <w:rPr>
          <w:rFonts w:ascii="Times New Roman" w:hAnsi="Times New Roman"/>
          <w:sz w:val="24"/>
          <w:szCs w:val="24"/>
          <w:lang w:val="id-ID"/>
        </w:rPr>
      </w:pPr>
      <w:r w:rsidRPr="00D40428">
        <w:rPr>
          <w:rFonts w:ascii="Times New Roman" w:hAnsi="Times New Roman"/>
          <w:sz w:val="24"/>
          <w:szCs w:val="24"/>
        </w:rPr>
        <w:t xml:space="preserve">Subjek Penelitian ini adalah para </w:t>
      </w:r>
      <w:r w:rsidRPr="00D40428">
        <w:rPr>
          <w:rFonts w:ascii="Times New Roman" w:hAnsi="Times New Roman"/>
          <w:i/>
          <w:sz w:val="24"/>
          <w:szCs w:val="24"/>
        </w:rPr>
        <w:t>stake-holders</w:t>
      </w:r>
      <w:r w:rsidRPr="00D40428">
        <w:rPr>
          <w:rFonts w:ascii="Times New Roman" w:hAnsi="Times New Roman"/>
          <w:sz w:val="24"/>
          <w:szCs w:val="24"/>
        </w:rPr>
        <w:t xml:space="preserve"> pariwisata Kota Bogor  yaitu Kepala Dinas Pariwisata Kota Bogor, Badan Pendapatan Daerah Kota Bogor, Ketua Persatuan Hotel dan Restoran Kota Bogor dan juga </w:t>
      </w:r>
      <w:r w:rsidR="00F54CA4" w:rsidRPr="00D40428">
        <w:rPr>
          <w:rFonts w:ascii="Times New Roman" w:hAnsi="Times New Roman"/>
          <w:sz w:val="24"/>
          <w:szCs w:val="24"/>
          <w:lang w:val="id-ID"/>
        </w:rPr>
        <w:t xml:space="preserve">anggota </w:t>
      </w:r>
      <w:r w:rsidRPr="00D40428">
        <w:rPr>
          <w:rFonts w:ascii="Times New Roman" w:hAnsi="Times New Roman"/>
          <w:sz w:val="24"/>
          <w:szCs w:val="24"/>
        </w:rPr>
        <w:t>D</w:t>
      </w:r>
      <w:r w:rsidR="00F54CA4" w:rsidRPr="00D40428">
        <w:rPr>
          <w:rFonts w:ascii="Times New Roman" w:hAnsi="Times New Roman"/>
          <w:sz w:val="24"/>
          <w:szCs w:val="24"/>
          <w:lang w:val="id-ID"/>
        </w:rPr>
        <w:t xml:space="preserve">ewan </w:t>
      </w:r>
      <w:r w:rsidRPr="00D40428">
        <w:rPr>
          <w:rFonts w:ascii="Times New Roman" w:hAnsi="Times New Roman"/>
          <w:sz w:val="24"/>
          <w:szCs w:val="24"/>
        </w:rPr>
        <w:t>P</w:t>
      </w:r>
      <w:r w:rsidR="00F54CA4" w:rsidRPr="00D40428">
        <w:rPr>
          <w:rFonts w:ascii="Times New Roman" w:hAnsi="Times New Roman"/>
          <w:sz w:val="24"/>
          <w:szCs w:val="24"/>
          <w:lang w:val="id-ID"/>
        </w:rPr>
        <w:t xml:space="preserve">erwakilan </w:t>
      </w:r>
      <w:r w:rsidRPr="00D40428">
        <w:rPr>
          <w:rFonts w:ascii="Times New Roman" w:hAnsi="Times New Roman"/>
          <w:sz w:val="24"/>
          <w:szCs w:val="24"/>
        </w:rPr>
        <w:t>R</w:t>
      </w:r>
      <w:r w:rsidR="00F54CA4" w:rsidRPr="00D40428">
        <w:rPr>
          <w:rFonts w:ascii="Times New Roman" w:hAnsi="Times New Roman"/>
          <w:sz w:val="24"/>
          <w:szCs w:val="24"/>
          <w:lang w:val="id-ID"/>
        </w:rPr>
        <w:t xml:space="preserve">akyat </w:t>
      </w:r>
      <w:r w:rsidRPr="00D40428">
        <w:rPr>
          <w:rFonts w:ascii="Times New Roman" w:hAnsi="Times New Roman"/>
          <w:sz w:val="24"/>
          <w:szCs w:val="24"/>
        </w:rPr>
        <w:t>D</w:t>
      </w:r>
      <w:r w:rsidR="00F54CA4" w:rsidRPr="00D40428">
        <w:rPr>
          <w:rFonts w:ascii="Times New Roman" w:hAnsi="Times New Roman"/>
          <w:sz w:val="24"/>
          <w:szCs w:val="24"/>
          <w:lang w:val="id-ID"/>
        </w:rPr>
        <w:t>aerah</w:t>
      </w:r>
      <w:r w:rsidR="00F54CA4" w:rsidRPr="00D40428">
        <w:rPr>
          <w:rFonts w:ascii="Times New Roman" w:hAnsi="Times New Roman"/>
          <w:sz w:val="24"/>
          <w:szCs w:val="24"/>
        </w:rPr>
        <w:t xml:space="preserve"> </w:t>
      </w:r>
      <w:r w:rsidR="00F54CA4" w:rsidRPr="00D40428">
        <w:rPr>
          <w:rFonts w:ascii="Times New Roman" w:hAnsi="Times New Roman"/>
          <w:sz w:val="24"/>
          <w:szCs w:val="24"/>
          <w:lang w:val="id-ID"/>
        </w:rPr>
        <w:t xml:space="preserve">(DPRD) </w:t>
      </w:r>
      <w:r w:rsidR="00F54CA4" w:rsidRPr="00D40428">
        <w:rPr>
          <w:rFonts w:ascii="Times New Roman" w:hAnsi="Times New Roman"/>
          <w:sz w:val="24"/>
          <w:szCs w:val="24"/>
        </w:rPr>
        <w:t>Kota Bogor</w:t>
      </w:r>
      <w:r w:rsidR="00F54CA4" w:rsidRPr="00D40428">
        <w:rPr>
          <w:rFonts w:ascii="Times New Roman" w:hAnsi="Times New Roman"/>
          <w:sz w:val="24"/>
          <w:szCs w:val="24"/>
          <w:lang w:val="id-ID"/>
        </w:rPr>
        <w:t xml:space="preserve"> yang membidangi Pariwisata.</w:t>
      </w:r>
    </w:p>
    <w:p w:rsidR="007107FA" w:rsidRPr="00D40428" w:rsidRDefault="007107FA" w:rsidP="007F4F55">
      <w:pPr>
        <w:pStyle w:val="NoSpacing"/>
        <w:spacing w:line="480" w:lineRule="auto"/>
        <w:jc w:val="both"/>
        <w:rPr>
          <w:rFonts w:ascii="Times New Roman" w:hAnsi="Times New Roman"/>
          <w:b/>
          <w:sz w:val="24"/>
          <w:szCs w:val="24"/>
        </w:rPr>
      </w:pPr>
      <w:r w:rsidRPr="00D40428">
        <w:rPr>
          <w:rFonts w:ascii="Times New Roman" w:hAnsi="Times New Roman"/>
          <w:b/>
          <w:sz w:val="24"/>
          <w:szCs w:val="24"/>
        </w:rPr>
        <w:t>Teknik Olah dan Analisis Data</w:t>
      </w:r>
    </w:p>
    <w:p w:rsidR="007107FA" w:rsidRPr="007F4F55" w:rsidRDefault="007107FA" w:rsidP="007F4F55">
      <w:pPr>
        <w:pStyle w:val="NoSpacing"/>
        <w:spacing w:line="480" w:lineRule="auto"/>
        <w:jc w:val="both"/>
        <w:rPr>
          <w:rFonts w:ascii="Times New Roman" w:hAnsi="Times New Roman"/>
          <w:sz w:val="24"/>
          <w:szCs w:val="24"/>
          <w:lang w:val="id-ID"/>
        </w:rPr>
      </w:pPr>
      <w:proofErr w:type="gramStart"/>
      <w:r w:rsidRPr="00D40428">
        <w:rPr>
          <w:rFonts w:ascii="Times New Roman" w:hAnsi="Times New Roman"/>
          <w:sz w:val="24"/>
          <w:szCs w:val="24"/>
        </w:rPr>
        <w:t xml:space="preserve">Data-data hasil </w:t>
      </w:r>
      <w:r w:rsidR="00F54CA4" w:rsidRPr="00D40428">
        <w:rPr>
          <w:rFonts w:ascii="Times New Roman" w:hAnsi="Times New Roman"/>
          <w:sz w:val="24"/>
          <w:szCs w:val="24"/>
          <w:lang w:val="id-ID"/>
        </w:rPr>
        <w:t xml:space="preserve">dokumentasi, </w:t>
      </w:r>
      <w:r w:rsidRPr="00D40428">
        <w:rPr>
          <w:rFonts w:ascii="Times New Roman" w:hAnsi="Times New Roman"/>
          <w:sz w:val="24"/>
          <w:szCs w:val="24"/>
        </w:rPr>
        <w:t>wawa</w:t>
      </w:r>
      <w:r w:rsidR="00F54CA4" w:rsidRPr="00D40428">
        <w:rPr>
          <w:rFonts w:ascii="Times New Roman" w:hAnsi="Times New Roman"/>
          <w:sz w:val="24"/>
          <w:szCs w:val="24"/>
        </w:rPr>
        <w:t xml:space="preserve">ncara, </w:t>
      </w:r>
      <w:r w:rsidR="00F54CA4" w:rsidRPr="00D40428">
        <w:rPr>
          <w:rFonts w:ascii="Times New Roman" w:hAnsi="Times New Roman"/>
          <w:sz w:val="24"/>
          <w:szCs w:val="24"/>
          <w:lang w:val="id-ID"/>
        </w:rPr>
        <w:t xml:space="preserve">dan </w:t>
      </w:r>
      <w:r w:rsidR="00F54CA4" w:rsidRPr="00D40428">
        <w:rPr>
          <w:rFonts w:ascii="Times New Roman" w:hAnsi="Times New Roman"/>
          <w:sz w:val="24"/>
          <w:szCs w:val="24"/>
        </w:rPr>
        <w:t>observasi</w:t>
      </w:r>
      <w:r w:rsidRPr="00D40428">
        <w:rPr>
          <w:rFonts w:ascii="Times New Roman" w:hAnsi="Times New Roman"/>
          <w:sz w:val="24"/>
          <w:szCs w:val="24"/>
        </w:rPr>
        <w:t xml:space="preserve"> diolah dan dianalisis untuk menyederhanakan dan melengkapi data-data yang diperlukan untuk mencapai tujuan penelitian ini.</w:t>
      </w:r>
      <w:proofErr w:type="gramEnd"/>
      <w:r w:rsidRPr="00D40428">
        <w:rPr>
          <w:rFonts w:ascii="Times New Roman" w:hAnsi="Times New Roman"/>
          <w:sz w:val="24"/>
          <w:szCs w:val="24"/>
        </w:rPr>
        <w:t xml:space="preserve"> </w:t>
      </w:r>
      <w:proofErr w:type="gramStart"/>
      <w:r w:rsidRPr="00D40428">
        <w:rPr>
          <w:rFonts w:ascii="Times New Roman" w:hAnsi="Times New Roman"/>
          <w:sz w:val="24"/>
          <w:szCs w:val="24"/>
        </w:rPr>
        <w:t>Berdasarkan bukti-bukti empiris, data-data</w:t>
      </w:r>
      <w:r w:rsidR="001A0F28" w:rsidRPr="00D40428">
        <w:rPr>
          <w:rFonts w:ascii="Times New Roman" w:hAnsi="Times New Roman"/>
          <w:sz w:val="24"/>
          <w:szCs w:val="24"/>
          <w:lang w:val="id-ID"/>
        </w:rPr>
        <w:t xml:space="preserve"> diolah dan diklasifikasikan berdasarkan fokus penelitian,</w:t>
      </w:r>
      <w:r w:rsidRPr="00D40428">
        <w:rPr>
          <w:rFonts w:ascii="Times New Roman" w:hAnsi="Times New Roman"/>
          <w:sz w:val="24"/>
          <w:szCs w:val="24"/>
        </w:rPr>
        <w:t xml:space="preserve"> </w:t>
      </w:r>
      <w:r w:rsidR="001A0F28" w:rsidRPr="00D40428">
        <w:rPr>
          <w:rFonts w:ascii="Times New Roman" w:hAnsi="Times New Roman"/>
          <w:sz w:val="24"/>
          <w:szCs w:val="24"/>
          <w:lang w:val="id-ID"/>
        </w:rPr>
        <w:t>direduksi</w:t>
      </w:r>
      <w:r w:rsidR="00F54CA4" w:rsidRPr="00D40428">
        <w:rPr>
          <w:rFonts w:ascii="Times New Roman" w:hAnsi="Times New Roman"/>
          <w:sz w:val="24"/>
          <w:szCs w:val="24"/>
          <w:lang w:val="id-ID"/>
        </w:rPr>
        <w:t>, ditabula</w:t>
      </w:r>
      <w:r w:rsidR="001A0F28" w:rsidRPr="00D40428">
        <w:rPr>
          <w:rFonts w:ascii="Times New Roman" w:hAnsi="Times New Roman"/>
          <w:sz w:val="24"/>
          <w:szCs w:val="24"/>
          <w:lang w:val="id-ID"/>
        </w:rPr>
        <w:t>sikan, dianalisis,</w:t>
      </w:r>
      <w:r w:rsidR="001A0F28" w:rsidRPr="00D40428">
        <w:rPr>
          <w:rFonts w:ascii="Times New Roman" w:hAnsi="Times New Roman"/>
          <w:sz w:val="24"/>
          <w:szCs w:val="24"/>
        </w:rPr>
        <w:t xml:space="preserve"> </w:t>
      </w:r>
      <w:r w:rsidR="001A0F28" w:rsidRPr="00D40428">
        <w:rPr>
          <w:rFonts w:ascii="Times New Roman" w:hAnsi="Times New Roman"/>
          <w:sz w:val="24"/>
          <w:szCs w:val="24"/>
          <w:lang w:val="id-ID"/>
        </w:rPr>
        <w:t xml:space="preserve">diklarifikasikan, </w:t>
      </w:r>
      <w:r w:rsidR="001A0F28" w:rsidRPr="00D40428">
        <w:rPr>
          <w:rFonts w:ascii="Times New Roman" w:hAnsi="Times New Roman"/>
          <w:sz w:val="24"/>
          <w:szCs w:val="24"/>
        </w:rPr>
        <w:t>digambarkan dan di</w:t>
      </w:r>
      <w:r w:rsidR="001A0F28" w:rsidRPr="00D40428">
        <w:rPr>
          <w:rFonts w:ascii="Times New Roman" w:hAnsi="Times New Roman"/>
          <w:sz w:val="24"/>
          <w:szCs w:val="24"/>
          <w:lang w:val="id-ID"/>
        </w:rPr>
        <w:t>paparkan</w:t>
      </w:r>
      <w:r w:rsidR="001A0F28" w:rsidRPr="00D40428">
        <w:rPr>
          <w:rFonts w:ascii="Times New Roman" w:hAnsi="Times New Roman"/>
          <w:sz w:val="24"/>
          <w:szCs w:val="24"/>
        </w:rPr>
        <w:t xml:space="preserve"> secara sistematis.</w:t>
      </w:r>
      <w:proofErr w:type="gramEnd"/>
      <w:r w:rsidR="001A0F28" w:rsidRPr="00D40428">
        <w:rPr>
          <w:rFonts w:ascii="Times New Roman" w:hAnsi="Times New Roman"/>
          <w:sz w:val="24"/>
          <w:szCs w:val="24"/>
        </w:rPr>
        <w:t xml:space="preserve">  </w:t>
      </w:r>
      <w:r w:rsidR="001A0F28" w:rsidRPr="00D40428">
        <w:rPr>
          <w:rFonts w:ascii="Times New Roman" w:hAnsi="Times New Roman"/>
          <w:sz w:val="24"/>
          <w:szCs w:val="24"/>
          <w:lang w:val="id-ID"/>
        </w:rPr>
        <w:t>A</w:t>
      </w:r>
      <w:r w:rsidRPr="00D40428">
        <w:rPr>
          <w:rFonts w:ascii="Times New Roman" w:hAnsi="Times New Roman"/>
          <w:sz w:val="24"/>
          <w:szCs w:val="24"/>
        </w:rPr>
        <w:t>nalisis</w:t>
      </w:r>
      <w:r w:rsidR="001A0F28" w:rsidRPr="00D40428">
        <w:rPr>
          <w:rFonts w:ascii="Times New Roman" w:hAnsi="Times New Roman"/>
          <w:sz w:val="24"/>
          <w:szCs w:val="24"/>
          <w:lang w:val="id-ID"/>
        </w:rPr>
        <w:t xml:space="preserve"> data yan digunakan</w:t>
      </w:r>
      <w:r w:rsidR="001A0F28" w:rsidRPr="00D40428">
        <w:rPr>
          <w:rFonts w:ascii="Times New Roman" w:hAnsi="Times New Roman"/>
          <w:sz w:val="24"/>
          <w:szCs w:val="24"/>
        </w:rPr>
        <w:t xml:space="preserve"> </w:t>
      </w:r>
      <w:r w:rsidR="001A0F28" w:rsidRPr="00D40428">
        <w:rPr>
          <w:rFonts w:ascii="Times New Roman" w:hAnsi="Times New Roman"/>
          <w:sz w:val="24"/>
          <w:szCs w:val="24"/>
          <w:lang w:val="id-ID"/>
        </w:rPr>
        <w:t>adalah</w:t>
      </w:r>
      <w:r w:rsidRPr="00D40428">
        <w:rPr>
          <w:rFonts w:ascii="Times New Roman" w:hAnsi="Times New Roman"/>
          <w:sz w:val="24"/>
          <w:szCs w:val="24"/>
        </w:rPr>
        <w:t xml:space="preserve"> teknik </w:t>
      </w:r>
      <w:r w:rsidR="001A0F28" w:rsidRPr="00D40428">
        <w:rPr>
          <w:rFonts w:ascii="Times New Roman" w:hAnsi="Times New Roman"/>
          <w:sz w:val="24"/>
          <w:szCs w:val="24"/>
        </w:rPr>
        <w:t xml:space="preserve">analisis </w:t>
      </w:r>
      <w:r w:rsidR="001A0F28" w:rsidRPr="00D40428">
        <w:rPr>
          <w:rFonts w:ascii="Times New Roman" w:hAnsi="Times New Roman"/>
          <w:sz w:val="24"/>
          <w:szCs w:val="24"/>
          <w:lang w:val="id-ID"/>
        </w:rPr>
        <w:t xml:space="preserve">rasio </w:t>
      </w:r>
      <w:r w:rsidR="001A0F28" w:rsidRPr="00D40428">
        <w:rPr>
          <w:rFonts w:ascii="Times New Roman" w:hAnsi="Times New Roman"/>
          <w:sz w:val="24"/>
          <w:szCs w:val="24"/>
        </w:rPr>
        <w:t>kontribusi</w:t>
      </w:r>
      <w:r w:rsidR="001A0F28" w:rsidRPr="00D40428">
        <w:rPr>
          <w:rFonts w:ascii="Times New Roman" w:hAnsi="Times New Roman"/>
          <w:sz w:val="24"/>
          <w:szCs w:val="24"/>
          <w:lang w:val="id-ID"/>
        </w:rPr>
        <w:t>,</w:t>
      </w:r>
      <w:r w:rsidRPr="00D40428">
        <w:rPr>
          <w:rFonts w:ascii="Times New Roman" w:hAnsi="Times New Roman"/>
          <w:sz w:val="24"/>
          <w:szCs w:val="24"/>
        </w:rPr>
        <w:t xml:space="preserve"> deskriptif dan eksplanatif yang menggambarkan dan menjelaskan </w:t>
      </w:r>
      <w:r w:rsidRPr="00D40428">
        <w:rPr>
          <w:rFonts w:ascii="Times New Roman" w:hAnsi="Times New Roman"/>
          <w:sz w:val="24"/>
          <w:szCs w:val="24"/>
        </w:rPr>
        <w:lastRenderedPageBreak/>
        <w:t xml:space="preserve">berbagai hal untuk </w:t>
      </w:r>
      <w:r w:rsidR="00E81907">
        <w:rPr>
          <w:rFonts w:ascii="Times New Roman" w:hAnsi="Times New Roman"/>
          <w:sz w:val="24"/>
          <w:szCs w:val="24"/>
        </w:rPr>
        <w:t>menjawab rumusan masalah.</w:t>
      </w:r>
      <w:r w:rsidR="00E81907">
        <w:rPr>
          <w:rFonts w:ascii="Times New Roman" w:hAnsi="Times New Roman"/>
          <w:sz w:val="24"/>
          <w:szCs w:val="24"/>
          <w:lang w:val="id-ID"/>
        </w:rPr>
        <w:t xml:space="preserve"> </w:t>
      </w:r>
      <w:proofErr w:type="gramStart"/>
      <w:r w:rsidR="00E81907">
        <w:rPr>
          <w:rFonts w:ascii="Times New Roman" w:hAnsi="Times New Roman"/>
          <w:sz w:val="24"/>
          <w:szCs w:val="24"/>
        </w:rPr>
        <w:t>Untuk</w:t>
      </w:r>
      <w:r w:rsidR="00E81907">
        <w:rPr>
          <w:rFonts w:ascii="Times New Roman" w:hAnsi="Times New Roman"/>
          <w:sz w:val="24"/>
          <w:szCs w:val="24"/>
          <w:lang w:val="id-ID"/>
        </w:rPr>
        <w:t xml:space="preserve"> </w:t>
      </w:r>
      <w:r w:rsidRPr="00D40428">
        <w:rPr>
          <w:rFonts w:ascii="Times New Roman" w:hAnsi="Times New Roman"/>
          <w:sz w:val="24"/>
          <w:szCs w:val="24"/>
        </w:rPr>
        <w:t>verifikasi data kualitatif, digunakan teknik triangulasi</w:t>
      </w:r>
      <w:r w:rsidR="001A0F28" w:rsidRPr="00D40428">
        <w:rPr>
          <w:rFonts w:ascii="Times New Roman" w:hAnsi="Times New Roman"/>
          <w:sz w:val="24"/>
          <w:szCs w:val="24"/>
          <w:lang w:val="id-ID"/>
        </w:rPr>
        <w:t>.</w:t>
      </w:r>
      <w:proofErr w:type="gramEnd"/>
    </w:p>
    <w:p w:rsidR="00E83854" w:rsidRPr="00E83854" w:rsidRDefault="00E83854" w:rsidP="007F4F55">
      <w:pPr>
        <w:spacing w:after="0" w:line="480" w:lineRule="auto"/>
        <w:ind w:right="128"/>
        <w:jc w:val="both"/>
        <w:rPr>
          <w:rFonts w:ascii="Times New Roman" w:hAnsi="Times New Roman"/>
          <w:b/>
          <w:sz w:val="24"/>
          <w:szCs w:val="24"/>
        </w:rPr>
      </w:pPr>
    </w:p>
    <w:p w:rsidR="00E83854" w:rsidRPr="007107FA" w:rsidRDefault="00E83854" w:rsidP="007F4F55">
      <w:pPr>
        <w:spacing w:after="0" w:line="480" w:lineRule="auto"/>
        <w:jc w:val="center"/>
        <w:rPr>
          <w:rFonts w:ascii="Times New Roman" w:hAnsi="Times New Roman"/>
          <w:b/>
          <w:sz w:val="24"/>
          <w:szCs w:val="24"/>
          <w:lang w:val="id-ID" w:eastAsia="ja-JP"/>
        </w:rPr>
      </w:pPr>
      <w:r>
        <w:rPr>
          <w:rFonts w:ascii="Times New Roman" w:hAnsi="Times New Roman"/>
          <w:b/>
          <w:sz w:val="24"/>
          <w:szCs w:val="24"/>
          <w:lang w:eastAsia="ja-JP"/>
        </w:rPr>
        <w:t>HASIL DAN PEMBAHASAN</w:t>
      </w:r>
    </w:p>
    <w:p w:rsidR="007F4F55" w:rsidRDefault="00134A10" w:rsidP="007F4F55">
      <w:pPr>
        <w:pStyle w:val="ListParagraph"/>
        <w:spacing w:line="480" w:lineRule="auto"/>
        <w:ind w:left="-90"/>
        <w:jc w:val="both"/>
        <w:rPr>
          <w:rFonts w:ascii="Times New Roman" w:hAnsi="Times New Roman"/>
          <w:noProof/>
          <w:sz w:val="24"/>
          <w:szCs w:val="24"/>
        </w:rPr>
      </w:pPr>
      <w:r w:rsidRPr="007F4F55">
        <w:rPr>
          <w:rFonts w:ascii="Times New Roman" w:hAnsi="Times New Roman"/>
          <w:b/>
          <w:noProof/>
          <w:sz w:val="24"/>
          <w:szCs w:val="24"/>
        </w:rPr>
        <w:t>Kontribusi Sektor Pariwisata Kota Bogor</w:t>
      </w:r>
      <w:r w:rsidR="007107FA" w:rsidRPr="007F4F55">
        <w:rPr>
          <w:rFonts w:ascii="Times New Roman" w:hAnsi="Times New Roman"/>
          <w:b/>
          <w:noProof/>
          <w:sz w:val="24"/>
          <w:szCs w:val="24"/>
        </w:rPr>
        <w:t xml:space="preserve"> </w:t>
      </w:r>
      <w:r w:rsidR="009850AB" w:rsidRPr="007F4F55">
        <w:rPr>
          <w:rFonts w:ascii="Times New Roman" w:hAnsi="Times New Roman"/>
          <w:b/>
          <w:noProof/>
          <w:sz w:val="24"/>
          <w:szCs w:val="24"/>
        </w:rPr>
        <w:t>terhadap Pendapatan Asli Daerah (PAD)</w:t>
      </w:r>
      <w:r w:rsidR="00774AE7" w:rsidRPr="007F4F55">
        <w:rPr>
          <w:rFonts w:ascii="Times New Roman" w:hAnsi="Times New Roman"/>
          <w:b/>
          <w:noProof/>
          <w:sz w:val="24"/>
          <w:szCs w:val="24"/>
        </w:rPr>
        <w:t>, 2012-2017</w:t>
      </w:r>
      <w:r w:rsidR="007F4F55">
        <w:rPr>
          <w:rFonts w:ascii="Times New Roman" w:hAnsi="Times New Roman"/>
          <w:noProof/>
          <w:sz w:val="24"/>
          <w:szCs w:val="24"/>
        </w:rPr>
        <w:t xml:space="preserve">      </w:t>
      </w:r>
    </w:p>
    <w:p w:rsidR="00774AE7" w:rsidRPr="007F4F55" w:rsidRDefault="00774AE7" w:rsidP="007F4F55">
      <w:pPr>
        <w:pStyle w:val="ListParagraph"/>
        <w:spacing w:line="480" w:lineRule="auto"/>
        <w:ind w:left="-90"/>
        <w:jc w:val="both"/>
        <w:rPr>
          <w:rFonts w:ascii="Times New Roman" w:hAnsi="Times New Roman"/>
          <w:noProof/>
          <w:sz w:val="24"/>
          <w:szCs w:val="24"/>
        </w:rPr>
      </w:pPr>
      <w:r w:rsidRPr="007F4F55">
        <w:rPr>
          <w:rFonts w:ascii="Times New Roman" w:hAnsi="Times New Roman"/>
          <w:noProof/>
          <w:sz w:val="24"/>
          <w:szCs w:val="24"/>
        </w:rPr>
        <w:t xml:space="preserve">Kontribusi sektor pariwisata Kota Bogor didapat dari Pajak Hotel, Pajak Restoran dan Pajak Hiburan. Kontribusi pajak sektor pariwisata di tahun 2017 adalah yang terbesar dalam menyumbang </w:t>
      </w:r>
      <w:r w:rsidRPr="007F4F55">
        <w:rPr>
          <w:rFonts w:ascii="Times New Roman" w:hAnsi="Times New Roman"/>
          <w:noProof/>
          <w:color w:val="000000" w:themeColor="text1"/>
          <w:sz w:val="24"/>
          <w:szCs w:val="24"/>
        </w:rPr>
        <w:t>Paja</w:t>
      </w:r>
      <w:r w:rsidR="00E81907" w:rsidRPr="007F4F55">
        <w:rPr>
          <w:rFonts w:ascii="Times New Roman" w:hAnsi="Times New Roman"/>
          <w:noProof/>
          <w:color w:val="000000" w:themeColor="text1"/>
          <w:sz w:val="24"/>
          <w:szCs w:val="24"/>
        </w:rPr>
        <w:t xml:space="preserve">k Daerah yaitu sebesar 36 </w:t>
      </w:r>
      <w:r w:rsidRPr="007F4F55">
        <w:rPr>
          <w:rFonts w:ascii="Times New Roman" w:hAnsi="Times New Roman"/>
          <w:noProof/>
          <w:color w:val="000000" w:themeColor="text1"/>
          <w:sz w:val="24"/>
          <w:szCs w:val="24"/>
        </w:rPr>
        <w:t xml:space="preserve">%, sebagaimana diungkapkan Bapenda dalam </w:t>
      </w:r>
      <w:r w:rsidR="007F4F55" w:rsidRPr="007F4F55">
        <w:rPr>
          <w:rFonts w:ascii="Times New Roman" w:hAnsi="Times New Roman"/>
          <w:noProof/>
          <w:color w:val="000000" w:themeColor="text1"/>
          <w:sz w:val="24"/>
          <w:szCs w:val="24"/>
        </w:rPr>
        <w:t>Workshop Pariwisata</w:t>
      </w:r>
      <w:r w:rsidRPr="007F4F55">
        <w:rPr>
          <w:rFonts w:ascii="Times New Roman" w:hAnsi="Times New Roman"/>
          <w:noProof/>
          <w:color w:val="000000" w:themeColor="text1"/>
          <w:sz w:val="24"/>
          <w:szCs w:val="24"/>
        </w:rPr>
        <w:t xml:space="preserve"> Kota Bogor tahun 2018. </w:t>
      </w:r>
    </w:p>
    <w:p w:rsidR="007107FA" w:rsidRPr="005F6816" w:rsidRDefault="00E81907" w:rsidP="007F4F55">
      <w:pPr>
        <w:pStyle w:val="ListParagraph"/>
        <w:spacing w:line="480" w:lineRule="auto"/>
        <w:ind w:left="-90"/>
        <w:jc w:val="both"/>
        <w:rPr>
          <w:rFonts w:ascii="Times New Roman" w:hAnsi="Times New Roman"/>
          <w:b/>
          <w:sz w:val="24"/>
          <w:szCs w:val="24"/>
        </w:rPr>
      </w:pPr>
      <w:r>
        <w:rPr>
          <w:rFonts w:ascii="Times New Roman" w:hAnsi="Times New Roman"/>
          <w:sz w:val="24"/>
          <w:szCs w:val="24"/>
        </w:rPr>
        <w:t>Berdasarkan paparan</w:t>
      </w:r>
      <w:r w:rsidR="00774AE7">
        <w:rPr>
          <w:rFonts w:ascii="Times New Roman" w:hAnsi="Times New Roman"/>
          <w:sz w:val="24"/>
          <w:szCs w:val="24"/>
        </w:rPr>
        <w:t xml:space="preserve"> dalam materi sebelumnya, Pajak Daerah merupakan </w:t>
      </w:r>
      <w:r w:rsidR="00C96155">
        <w:rPr>
          <w:rFonts w:ascii="Times New Roman" w:hAnsi="Times New Roman"/>
          <w:sz w:val="24"/>
          <w:szCs w:val="24"/>
        </w:rPr>
        <w:t xml:space="preserve">salah satu </w:t>
      </w:r>
      <w:r w:rsidR="00774AE7">
        <w:rPr>
          <w:rFonts w:ascii="Times New Roman" w:hAnsi="Times New Roman"/>
          <w:sz w:val="24"/>
          <w:szCs w:val="24"/>
        </w:rPr>
        <w:t xml:space="preserve">komponen dalam </w:t>
      </w:r>
      <w:r w:rsidR="003F5D53">
        <w:rPr>
          <w:rFonts w:ascii="Times New Roman" w:hAnsi="Times New Roman"/>
          <w:sz w:val="24"/>
          <w:szCs w:val="24"/>
        </w:rPr>
        <w:t>Pendapatan Asli Daerah (PAD</w:t>
      </w:r>
      <w:r w:rsidR="00C96155">
        <w:rPr>
          <w:rFonts w:ascii="Times New Roman" w:hAnsi="Times New Roman"/>
          <w:sz w:val="24"/>
          <w:szCs w:val="24"/>
        </w:rPr>
        <w:t xml:space="preserve">). </w:t>
      </w:r>
      <w:r w:rsidR="005F6816">
        <w:rPr>
          <w:rFonts w:ascii="Times New Roman" w:hAnsi="Times New Roman"/>
          <w:sz w:val="24"/>
          <w:szCs w:val="24"/>
        </w:rPr>
        <w:t>Kontribusi pajak dari sektor pariwisata t</w:t>
      </w:r>
      <w:r w:rsidR="00C96155">
        <w:rPr>
          <w:rFonts w:ascii="Times New Roman" w:hAnsi="Times New Roman"/>
          <w:sz w:val="24"/>
          <w:szCs w:val="24"/>
        </w:rPr>
        <w:t xml:space="preserve">erhadap </w:t>
      </w:r>
      <w:r w:rsidR="005F6816">
        <w:rPr>
          <w:rFonts w:ascii="Times New Roman" w:hAnsi="Times New Roman"/>
          <w:sz w:val="24"/>
          <w:szCs w:val="24"/>
        </w:rPr>
        <w:t>PAD</w:t>
      </w:r>
      <w:r w:rsidR="003F5D53">
        <w:rPr>
          <w:rFonts w:ascii="Times New Roman" w:hAnsi="Times New Roman"/>
          <w:sz w:val="24"/>
          <w:szCs w:val="24"/>
        </w:rPr>
        <w:t xml:space="preserve"> </w:t>
      </w:r>
      <w:r w:rsidR="005F6816">
        <w:rPr>
          <w:rFonts w:ascii="Times New Roman" w:hAnsi="Times New Roman"/>
          <w:sz w:val="24"/>
          <w:szCs w:val="24"/>
        </w:rPr>
        <w:t>Kota Bogor, dari tahun 2012 hingga 2017 setiap tahunnya</w:t>
      </w:r>
      <w:r w:rsidR="0094654F">
        <w:rPr>
          <w:rFonts w:ascii="Times New Roman" w:hAnsi="Times New Roman"/>
          <w:sz w:val="24"/>
          <w:szCs w:val="24"/>
        </w:rPr>
        <w:t xml:space="preserve"> meningkat walaupun bila dilihat dari prosentasinya mengalami peningkatan yang fluktuatif</w:t>
      </w:r>
      <w:r w:rsidR="00134A10" w:rsidRPr="005F6816">
        <w:rPr>
          <w:rFonts w:ascii="Times New Roman" w:hAnsi="Times New Roman"/>
          <w:sz w:val="24"/>
          <w:szCs w:val="24"/>
        </w:rPr>
        <w:t xml:space="preserve">. </w:t>
      </w:r>
      <w:r w:rsidR="003F5D53">
        <w:rPr>
          <w:rFonts w:ascii="Times New Roman" w:hAnsi="Times New Roman"/>
          <w:sz w:val="24"/>
          <w:szCs w:val="24"/>
        </w:rPr>
        <w:t xml:space="preserve">Rata-rata kontribusi </w:t>
      </w:r>
      <w:r w:rsidR="009850AB" w:rsidRPr="005F6816">
        <w:rPr>
          <w:rFonts w:ascii="Times New Roman" w:hAnsi="Times New Roman"/>
          <w:sz w:val="24"/>
          <w:szCs w:val="24"/>
        </w:rPr>
        <w:t>tahun</w:t>
      </w:r>
      <w:r w:rsidR="003F5D53">
        <w:rPr>
          <w:rFonts w:ascii="Times New Roman" w:hAnsi="Times New Roman"/>
          <w:sz w:val="24"/>
          <w:szCs w:val="24"/>
        </w:rPr>
        <w:t>an</w:t>
      </w:r>
      <w:r w:rsidR="009850AB" w:rsidRPr="005F6816">
        <w:rPr>
          <w:rFonts w:ascii="Times New Roman" w:hAnsi="Times New Roman"/>
          <w:sz w:val="24"/>
          <w:szCs w:val="24"/>
        </w:rPr>
        <w:t xml:space="preserve"> sektor pariwisata terhadap PAD Kota Bogor kurun waktu 2012-2017 </w:t>
      </w:r>
      <w:r w:rsidR="009850AB">
        <w:rPr>
          <w:rFonts w:ascii="Times New Roman" w:hAnsi="Times New Roman"/>
          <w:sz w:val="24"/>
          <w:szCs w:val="24"/>
        </w:rPr>
        <w:t>adalah 23</w:t>
      </w:r>
      <w:r w:rsidR="00B1024A">
        <w:rPr>
          <w:rFonts w:ascii="Times New Roman" w:hAnsi="Times New Roman"/>
          <w:sz w:val="24"/>
          <w:szCs w:val="24"/>
        </w:rPr>
        <w:t xml:space="preserve">,8%. Nilai kontribusi terbesar </w:t>
      </w:r>
      <w:r w:rsidR="009850AB">
        <w:rPr>
          <w:rFonts w:ascii="Times New Roman" w:hAnsi="Times New Roman"/>
          <w:sz w:val="24"/>
          <w:szCs w:val="24"/>
        </w:rPr>
        <w:t>pajak sektor pariwisata terhadap PAD yaitu pada tahun 2016, sedangkan jumlah kenaikan kontribusi terkecil terjadi pada tahun 2015. Hal tersebut terjadi karena di tahun 2015 terjadi penurunan pendapatan industri hotel, damp</w:t>
      </w:r>
      <w:r w:rsidR="003F5D53">
        <w:rPr>
          <w:rFonts w:ascii="Times New Roman" w:hAnsi="Times New Roman"/>
          <w:sz w:val="24"/>
          <w:szCs w:val="24"/>
        </w:rPr>
        <w:t>ak dari adanya ketentuan</w:t>
      </w:r>
      <w:r w:rsidR="009850AB">
        <w:rPr>
          <w:rFonts w:ascii="Times New Roman" w:hAnsi="Times New Roman"/>
          <w:sz w:val="24"/>
          <w:szCs w:val="24"/>
        </w:rPr>
        <w:t xml:space="preserve"> yang melarang perusahaan pemerintah menyelenggarakan rapat</w:t>
      </w:r>
      <w:r w:rsidR="00F914D3">
        <w:rPr>
          <w:rFonts w:ascii="Times New Roman" w:hAnsi="Times New Roman"/>
          <w:sz w:val="24"/>
          <w:szCs w:val="24"/>
        </w:rPr>
        <w:t xml:space="preserve"> atau acara</w:t>
      </w:r>
      <w:r w:rsidR="009850AB">
        <w:rPr>
          <w:rFonts w:ascii="Times New Roman" w:hAnsi="Times New Roman"/>
          <w:sz w:val="24"/>
          <w:szCs w:val="24"/>
        </w:rPr>
        <w:t xml:space="preserve"> di hotel berbintang</w:t>
      </w:r>
      <w:r w:rsidR="00F914D3">
        <w:rPr>
          <w:rFonts w:ascii="Times New Roman" w:hAnsi="Times New Roman"/>
          <w:sz w:val="24"/>
          <w:szCs w:val="24"/>
        </w:rPr>
        <w:t xml:space="preserve"> sehingga berpengaruh langsung terhadap kontribusi pajak</w:t>
      </w:r>
      <w:r w:rsidR="009850AB">
        <w:rPr>
          <w:rFonts w:ascii="Times New Roman" w:hAnsi="Times New Roman"/>
          <w:sz w:val="24"/>
          <w:szCs w:val="24"/>
        </w:rPr>
        <w:t xml:space="preserve"> (Dina </w:t>
      </w:r>
      <w:r w:rsidR="009850AB" w:rsidRPr="003F5D53">
        <w:rPr>
          <w:rFonts w:ascii="Times New Roman" w:hAnsi="Times New Roman"/>
          <w:color w:val="000000" w:themeColor="text1"/>
          <w:sz w:val="24"/>
          <w:szCs w:val="24"/>
        </w:rPr>
        <w:t>Mayasari, 2018</w:t>
      </w:r>
      <w:r w:rsidR="00F914D3">
        <w:rPr>
          <w:rFonts w:ascii="Times New Roman" w:hAnsi="Times New Roman"/>
          <w:sz w:val="24"/>
          <w:szCs w:val="24"/>
        </w:rPr>
        <w:t>).</w:t>
      </w:r>
      <w:r w:rsidR="009850AB">
        <w:rPr>
          <w:rFonts w:ascii="Times New Roman" w:hAnsi="Times New Roman"/>
          <w:sz w:val="24"/>
          <w:szCs w:val="24"/>
        </w:rPr>
        <w:t xml:space="preserve"> </w:t>
      </w:r>
      <w:r w:rsidR="00F914D3">
        <w:rPr>
          <w:rFonts w:ascii="Times New Roman" w:hAnsi="Times New Roman"/>
          <w:sz w:val="24"/>
          <w:szCs w:val="24"/>
        </w:rPr>
        <w:t>Tabel 3 berikut menguraikan jumlah kontribusi sektor pariwisata terhadap PAD Kota Bogor, yang didapat dari Pajak Hotel, Pajak Restoran dan Pajak Hiburan.</w:t>
      </w:r>
    </w:p>
    <w:p w:rsidR="007107FA" w:rsidRPr="007F4F55" w:rsidRDefault="007F4F55" w:rsidP="007F4F55">
      <w:pPr>
        <w:pStyle w:val="NoSpacing"/>
        <w:jc w:val="center"/>
        <w:rPr>
          <w:rFonts w:ascii="Times New Roman" w:hAnsi="Times New Roman"/>
        </w:rPr>
      </w:pPr>
      <w:r>
        <w:rPr>
          <w:rFonts w:ascii="Times New Roman" w:hAnsi="Times New Roman"/>
        </w:rPr>
        <w:t>Tabel 3</w:t>
      </w:r>
      <w:r>
        <w:rPr>
          <w:rFonts w:ascii="Times New Roman" w:hAnsi="Times New Roman"/>
          <w:lang w:val="id-ID"/>
        </w:rPr>
        <w:t xml:space="preserve"> </w:t>
      </w:r>
      <w:r w:rsidR="007107FA" w:rsidRPr="00DE45E0">
        <w:rPr>
          <w:rFonts w:ascii="Times New Roman" w:hAnsi="Times New Roman"/>
        </w:rPr>
        <w:t>Kontribusi Pajak Sektor PariwisataTerhadap PA</w:t>
      </w:r>
      <w:r w:rsidR="004112AE" w:rsidRPr="00DE45E0">
        <w:rPr>
          <w:rFonts w:ascii="Times New Roman" w:hAnsi="Times New Roman"/>
        </w:rPr>
        <w:t>D</w:t>
      </w:r>
      <w:r w:rsidR="003F5D53" w:rsidRPr="00DE45E0">
        <w:rPr>
          <w:rFonts w:ascii="Times New Roman" w:hAnsi="Times New Roman"/>
          <w:lang w:val="id-ID"/>
        </w:rPr>
        <w:t xml:space="preserve">, </w:t>
      </w:r>
      <w:r w:rsidR="007107FA" w:rsidRPr="00DE45E0">
        <w:rPr>
          <w:rFonts w:ascii="Times New Roman" w:hAnsi="Times New Roman"/>
        </w:rPr>
        <w:t>2012-2017</w:t>
      </w:r>
    </w:p>
    <w:p w:rsidR="004112AE" w:rsidRPr="004112AE" w:rsidRDefault="004112AE" w:rsidP="00BB7BB0">
      <w:pPr>
        <w:pStyle w:val="NoSpacing"/>
        <w:jc w:val="center"/>
        <w:rPr>
          <w:rFonts w:ascii="Times New Roman" w:hAnsi="Times New Roman"/>
          <w:sz w:val="20"/>
          <w:szCs w:val="20"/>
          <w:lang w:val="id-ID"/>
        </w:rPr>
      </w:pPr>
    </w:p>
    <w:tbl>
      <w:tblPr>
        <w:tblW w:w="0" w:type="auto"/>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993"/>
        <w:gridCol w:w="1701"/>
        <w:gridCol w:w="1701"/>
      </w:tblGrid>
      <w:tr w:rsidR="005F6816" w:rsidRPr="00871FCC" w:rsidTr="007F4F55">
        <w:trPr>
          <w:trHeight w:val="1020"/>
        </w:trPr>
        <w:tc>
          <w:tcPr>
            <w:tcW w:w="675" w:type="dxa"/>
            <w:shd w:val="clear" w:color="auto" w:fill="auto"/>
          </w:tcPr>
          <w:p w:rsidR="005F6816" w:rsidRPr="00DE45E0" w:rsidRDefault="005F6816" w:rsidP="004E4680">
            <w:pPr>
              <w:spacing w:line="360" w:lineRule="auto"/>
              <w:jc w:val="center"/>
              <w:rPr>
                <w:rFonts w:ascii="Times New Roman" w:hAnsi="Times New Roman"/>
                <w:b/>
                <w:sz w:val="20"/>
                <w:szCs w:val="20"/>
              </w:rPr>
            </w:pPr>
            <w:r w:rsidRPr="00DE45E0">
              <w:rPr>
                <w:rFonts w:ascii="Times New Roman" w:hAnsi="Times New Roman"/>
                <w:b/>
                <w:sz w:val="20"/>
                <w:szCs w:val="20"/>
              </w:rPr>
              <w:t>Thn</w:t>
            </w:r>
          </w:p>
        </w:tc>
        <w:tc>
          <w:tcPr>
            <w:tcW w:w="1701" w:type="dxa"/>
            <w:shd w:val="clear" w:color="auto" w:fill="auto"/>
          </w:tcPr>
          <w:p w:rsidR="005F6816" w:rsidRPr="00DE45E0" w:rsidRDefault="005F6816" w:rsidP="004E4680">
            <w:pPr>
              <w:spacing w:line="360" w:lineRule="auto"/>
              <w:jc w:val="center"/>
              <w:rPr>
                <w:rFonts w:ascii="Times New Roman" w:hAnsi="Times New Roman"/>
                <w:b/>
                <w:sz w:val="20"/>
                <w:szCs w:val="20"/>
              </w:rPr>
            </w:pPr>
            <w:r w:rsidRPr="00DE45E0">
              <w:rPr>
                <w:rFonts w:ascii="Times New Roman" w:hAnsi="Times New Roman"/>
                <w:b/>
                <w:sz w:val="20"/>
                <w:szCs w:val="20"/>
              </w:rPr>
              <w:t>Pajak Pariwisata</w:t>
            </w:r>
          </w:p>
        </w:tc>
        <w:tc>
          <w:tcPr>
            <w:tcW w:w="993" w:type="dxa"/>
          </w:tcPr>
          <w:p w:rsidR="005F6816" w:rsidRPr="00DE45E0" w:rsidRDefault="00C7154C" w:rsidP="004E4680">
            <w:pPr>
              <w:spacing w:line="360" w:lineRule="auto"/>
              <w:jc w:val="center"/>
              <w:rPr>
                <w:rFonts w:ascii="Times New Roman" w:hAnsi="Times New Roman"/>
                <w:b/>
                <w:sz w:val="20"/>
                <w:szCs w:val="20"/>
                <w:lang w:val="id-ID"/>
              </w:rPr>
            </w:pPr>
            <w:r>
              <w:rPr>
                <w:rFonts w:ascii="Times New Roman" w:hAnsi="Times New Roman"/>
                <w:b/>
                <w:sz w:val="20"/>
                <w:szCs w:val="20"/>
                <w:lang w:val="id-ID"/>
              </w:rPr>
              <w:t>Pertu</w:t>
            </w:r>
            <w:r w:rsidR="00DE45E0">
              <w:rPr>
                <w:rFonts w:ascii="Times New Roman" w:hAnsi="Times New Roman"/>
                <w:b/>
                <w:sz w:val="20"/>
                <w:szCs w:val="20"/>
                <w:lang w:val="id-ID"/>
              </w:rPr>
              <w:t>m</w:t>
            </w:r>
            <w:r>
              <w:rPr>
                <w:rFonts w:ascii="Times New Roman" w:hAnsi="Times New Roman"/>
                <w:b/>
                <w:sz w:val="20"/>
                <w:szCs w:val="20"/>
                <w:lang w:val="id-ID"/>
              </w:rPr>
              <w:t>-</w:t>
            </w:r>
            <w:r w:rsidR="00DE45E0">
              <w:rPr>
                <w:rFonts w:ascii="Times New Roman" w:hAnsi="Times New Roman"/>
                <w:b/>
                <w:sz w:val="20"/>
                <w:szCs w:val="20"/>
                <w:lang w:val="id-ID"/>
              </w:rPr>
              <w:t>buhan</w:t>
            </w:r>
          </w:p>
        </w:tc>
        <w:tc>
          <w:tcPr>
            <w:tcW w:w="1701" w:type="dxa"/>
            <w:shd w:val="clear" w:color="auto" w:fill="auto"/>
          </w:tcPr>
          <w:p w:rsidR="005F6816" w:rsidRPr="00DE45E0" w:rsidRDefault="005F6816" w:rsidP="004E4680">
            <w:pPr>
              <w:spacing w:line="360" w:lineRule="auto"/>
              <w:jc w:val="center"/>
              <w:rPr>
                <w:rFonts w:ascii="Times New Roman" w:hAnsi="Times New Roman"/>
                <w:b/>
                <w:sz w:val="20"/>
                <w:szCs w:val="20"/>
                <w:lang w:val="id-ID"/>
              </w:rPr>
            </w:pPr>
            <w:r w:rsidRPr="00DE45E0">
              <w:rPr>
                <w:rFonts w:ascii="Times New Roman" w:hAnsi="Times New Roman"/>
                <w:b/>
                <w:sz w:val="20"/>
                <w:szCs w:val="20"/>
              </w:rPr>
              <w:t>PAD</w:t>
            </w:r>
          </w:p>
        </w:tc>
        <w:tc>
          <w:tcPr>
            <w:tcW w:w="1701" w:type="dxa"/>
            <w:shd w:val="clear" w:color="auto" w:fill="auto"/>
          </w:tcPr>
          <w:p w:rsidR="005F6816" w:rsidRPr="00DE45E0" w:rsidRDefault="00C7154C" w:rsidP="00C7154C">
            <w:pPr>
              <w:spacing w:line="360" w:lineRule="auto"/>
              <w:rPr>
                <w:rFonts w:ascii="Times New Roman" w:hAnsi="Times New Roman"/>
                <w:b/>
                <w:sz w:val="20"/>
                <w:szCs w:val="20"/>
                <w:lang w:val="id-ID"/>
              </w:rPr>
            </w:pPr>
            <w:r>
              <w:rPr>
                <w:rFonts w:ascii="Times New Roman" w:hAnsi="Times New Roman"/>
                <w:b/>
                <w:sz w:val="20"/>
                <w:szCs w:val="20"/>
                <w:lang w:val="id-ID"/>
              </w:rPr>
              <w:t xml:space="preserve">Kontribusi </w:t>
            </w:r>
            <w:r w:rsidR="003F5D53" w:rsidRPr="00DE45E0">
              <w:rPr>
                <w:rFonts w:ascii="Times New Roman" w:hAnsi="Times New Roman"/>
                <w:b/>
                <w:sz w:val="20"/>
                <w:szCs w:val="20"/>
                <w:lang w:val="id-ID"/>
              </w:rPr>
              <w:t xml:space="preserve"> </w:t>
            </w:r>
            <w:r>
              <w:rPr>
                <w:rFonts w:ascii="Times New Roman" w:hAnsi="Times New Roman"/>
                <w:b/>
                <w:sz w:val="20"/>
                <w:szCs w:val="20"/>
                <w:lang w:val="id-ID"/>
              </w:rPr>
              <w:t>(%)</w:t>
            </w:r>
          </w:p>
        </w:tc>
      </w:tr>
      <w:tr w:rsidR="005F6816" w:rsidRPr="00871FCC" w:rsidTr="007F4F55">
        <w:trPr>
          <w:trHeight w:val="395"/>
        </w:trPr>
        <w:tc>
          <w:tcPr>
            <w:tcW w:w="675"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sz w:val="20"/>
                <w:szCs w:val="20"/>
              </w:rPr>
              <w:lastRenderedPageBreak/>
              <w:t>2012</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color w:val="000000"/>
                <w:sz w:val="20"/>
                <w:szCs w:val="20"/>
              </w:rPr>
              <w:t>80.746.878.495</w:t>
            </w:r>
          </w:p>
        </w:tc>
        <w:tc>
          <w:tcPr>
            <w:tcW w:w="993" w:type="dxa"/>
          </w:tcPr>
          <w:p w:rsidR="005F6816" w:rsidRPr="00DE45E0" w:rsidRDefault="0094654F" w:rsidP="004E4680">
            <w:pPr>
              <w:spacing w:line="360" w:lineRule="auto"/>
              <w:jc w:val="center"/>
              <w:rPr>
                <w:rFonts w:ascii="Times New Roman" w:hAnsi="Times New Roman"/>
                <w:color w:val="000000"/>
                <w:sz w:val="20"/>
                <w:szCs w:val="20"/>
                <w:lang w:val="id-ID"/>
              </w:rPr>
            </w:pPr>
            <w:r w:rsidRPr="00DE45E0">
              <w:rPr>
                <w:rFonts w:ascii="Times New Roman" w:hAnsi="Times New Roman"/>
                <w:color w:val="000000"/>
                <w:sz w:val="20"/>
                <w:szCs w:val="20"/>
                <w:lang w:val="id-ID"/>
              </w:rPr>
              <w:t>-</w:t>
            </w:r>
          </w:p>
        </w:tc>
        <w:tc>
          <w:tcPr>
            <w:tcW w:w="1701" w:type="dxa"/>
            <w:shd w:val="clear" w:color="auto" w:fill="auto"/>
          </w:tcPr>
          <w:p w:rsidR="005F6816" w:rsidRPr="00DE45E0" w:rsidRDefault="0094654F" w:rsidP="004E4680">
            <w:pPr>
              <w:spacing w:line="360" w:lineRule="auto"/>
              <w:jc w:val="center"/>
              <w:rPr>
                <w:rFonts w:ascii="Times New Roman" w:hAnsi="Times New Roman"/>
                <w:sz w:val="20"/>
                <w:szCs w:val="20"/>
              </w:rPr>
            </w:pPr>
            <w:r w:rsidRPr="00DE45E0">
              <w:rPr>
                <w:rFonts w:ascii="Times New Roman" w:hAnsi="Times New Roman"/>
                <w:color w:val="000000"/>
                <w:sz w:val="20"/>
                <w:szCs w:val="20"/>
              </w:rPr>
              <w:t>300</w:t>
            </w:r>
            <w:r w:rsidRPr="00DE45E0">
              <w:rPr>
                <w:rFonts w:ascii="Times New Roman" w:hAnsi="Times New Roman"/>
                <w:color w:val="000000"/>
                <w:sz w:val="20"/>
                <w:szCs w:val="20"/>
                <w:lang w:val="id-ID"/>
              </w:rPr>
              <w:t>.</w:t>
            </w:r>
            <w:r w:rsidR="005F6816" w:rsidRPr="00DE45E0">
              <w:rPr>
                <w:rFonts w:ascii="Times New Roman" w:hAnsi="Times New Roman"/>
                <w:color w:val="000000"/>
                <w:sz w:val="20"/>
                <w:szCs w:val="20"/>
              </w:rPr>
              <w:t>932</w:t>
            </w:r>
            <w:r w:rsidRPr="00DE45E0">
              <w:rPr>
                <w:rFonts w:ascii="Times New Roman" w:hAnsi="Times New Roman"/>
                <w:color w:val="000000"/>
                <w:sz w:val="20"/>
                <w:szCs w:val="20"/>
                <w:lang w:val="id-ID"/>
              </w:rPr>
              <w:t>.</w:t>
            </w:r>
            <w:r w:rsidR="005F6816" w:rsidRPr="00DE45E0">
              <w:rPr>
                <w:rFonts w:ascii="Times New Roman" w:hAnsi="Times New Roman"/>
                <w:color w:val="000000"/>
                <w:sz w:val="20"/>
                <w:szCs w:val="20"/>
              </w:rPr>
              <w:t>470.210</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color w:val="000000"/>
                <w:sz w:val="20"/>
                <w:szCs w:val="20"/>
              </w:rPr>
              <w:t>26,83</w:t>
            </w:r>
          </w:p>
        </w:tc>
      </w:tr>
      <w:tr w:rsidR="005F6816" w:rsidRPr="00871FCC" w:rsidTr="007F4F55">
        <w:trPr>
          <w:trHeight w:val="408"/>
        </w:trPr>
        <w:tc>
          <w:tcPr>
            <w:tcW w:w="675"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sz w:val="20"/>
                <w:szCs w:val="20"/>
              </w:rPr>
              <w:t>2013</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bCs/>
                <w:sz w:val="20"/>
                <w:szCs w:val="20"/>
              </w:rPr>
              <w:t>107.539.226.957</w:t>
            </w:r>
          </w:p>
        </w:tc>
        <w:tc>
          <w:tcPr>
            <w:tcW w:w="993" w:type="dxa"/>
          </w:tcPr>
          <w:p w:rsidR="005F6816" w:rsidRPr="00DE45E0" w:rsidRDefault="005F6816" w:rsidP="004E4680">
            <w:pPr>
              <w:spacing w:line="360" w:lineRule="auto"/>
              <w:jc w:val="center"/>
              <w:rPr>
                <w:rFonts w:ascii="Times New Roman" w:hAnsi="Times New Roman"/>
                <w:bCs/>
                <w:sz w:val="20"/>
                <w:szCs w:val="20"/>
                <w:lang w:val="id-ID"/>
              </w:rPr>
            </w:pPr>
            <w:r w:rsidRPr="00DE45E0">
              <w:rPr>
                <w:rFonts w:ascii="Times New Roman" w:hAnsi="Times New Roman"/>
                <w:bCs/>
                <w:sz w:val="20"/>
                <w:szCs w:val="20"/>
                <w:lang w:val="id-ID"/>
              </w:rPr>
              <w:t>33,18</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bCs/>
                <w:sz w:val="20"/>
                <w:szCs w:val="20"/>
              </w:rPr>
              <w:t>464,695,880,485</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color w:val="000000"/>
                <w:sz w:val="20"/>
                <w:szCs w:val="20"/>
              </w:rPr>
              <w:t>23,14</w:t>
            </w:r>
          </w:p>
        </w:tc>
      </w:tr>
      <w:tr w:rsidR="005F6816" w:rsidRPr="00871FCC" w:rsidTr="007F4F55">
        <w:trPr>
          <w:trHeight w:val="408"/>
        </w:trPr>
        <w:tc>
          <w:tcPr>
            <w:tcW w:w="675"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sz w:val="20"/>
                <w:szCs w:val="20"/>
              </w:rPr>
              <w:t>2014</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bCs/>
                <w:sz w:val="20"/>
                <w:szCs w:val="20"/>
              </w:rPr>
              <w:t>132.069.964.887</w:t>
            </w:r>
          </w:p>
        </w:tc>
        <w:tc>
          <w:tcPr>
            <w:tcW w:w="993" w:type="dxa"/>
          </w:tcPr>
          <w:p w:rsidR="005F6816" w:rsidRPr="00DE45E0" w:rsidRDefault="0094654F" w:rsidP="004E4680">
            <w:pPr>
              <w:spacing w:line="360" w:lineRule="auto"/>
              <w:jc w:val="center"/>
              <w:rPr>
                <w:rFonts w:ascii="Times New Roman" w:hAnsi="Times New Roman"/>
                <w:bCs/>
                <w:sz w:val="20"/>
                <w:szCs w:val="20"/>
                <w:lang w:val="id-ID"/>
              </w:rPr>
            </w:pPr>
            <w:r w:rsidRPr="00DE45E0">
              <w:rPr>
                <w:rFonts w:ascii="Times New Roman" w:hAnsi="Times New Roman"/>
                <w:bCs/>
                <w:sz w:val="20"/>
                <w:szCs w:val="20"/>
                <w:lang w:val="id-ID"/>
              </w:rPr>
              <w:t>22,</w:t>
            </w:r>
            <w:r w:rsidR="005F6816" w:rsidRPr="00DE45E0">
              <w:rPr>
                <w:rFonts w:ascii="Times New Roman" w:hAnsi="Times New Roman"/>
                <w:bCs/>
                <w:sz w:val="20"/>
                <w:szCs w:val="20"/>
                <w:lang w:val="id-ID"/>
              </w:rPr>
              <w:t>81</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bCs/>
                <w:sz w:val="20"/>
                <w:szCs w:val="20"/>
              </w:rPr>
              <w:t>544,835,708,254</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color w:val="000000"/>
                <w:sz w:val="20"/>
                <w:szCs w:val="20"/>
              </w:rPr>
              <w:t>24,24</w:t>
            </w:r>
          </w:p>
        </w:tc>
      </w:tr>
      <w:tr w:rsidR="005F6816" w:rsidRPr="00871FCC" w:rsidTr="007F4F55">
        <w:trPr>
          <w:trHeight w:val="408"/>
        </w:trPr>
        <w:tc>
          <w:tcPr>
            <w:tcW w:w="675"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sz w:val="20"/>
                <w:szCs w:val="20"/>
              </w:rPr>
              <w:t>2015</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bCs/>
                <w:sz w:val="20"/>
                <w:szCs w:val="20"/>
              </w:rPr>
              <w:t>143.810.746.945</w:t>
            </w:r>
          </w:p>
        </w:tc>
        <w:tc>
          <w:tcPr>
            <w:tcW w:w="993" w:type="dxa"/>
          </w:tcPr>
          <w:p w:rsidR="005F6816" w:rsidRPr="00DE45E0" w:rsidRDefault="0094654F" w:rsidP="004E4680">
            <w:pPr>
              <w:spacing w:line="360" w:lineRule="auto"/>
              <w:jc w:val="center"/>
              <w:rPr>
                <w:rFonts w:ascii="Times New Roman" w:hAnsi="Times New Roman"/>
                <w:bCs/>
                <w:sz w:val="20"/>
                <w:szCs w:val="20"/>
                <w:lang w:val="id-ID"/>
              </w:rPr>
            </w:pPr>
            <w:r w:rsidRPr="00DE45E0">
              <w:rPr>
                <w:rFonts w:ascii="Times New Roman" w:hAnsi="Times New Roman"/>
                <w:bCs/>
                <w:sz w:val="20"/>
                <w:szCs w:val="20"/>
                <w:lang w:val="id-ID"/>
              </w:rPr>
              <w:t>8,89</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bCs/>
                <w:sz w:val="20"/>
                <w:szCs w:val="20"/>
              </w:rPr>
              <w:t>627,597,050,141</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color w:val="000000"/>
                <w:sz w:val="20"/>
                <w:szCs w:val="20"/>
              </w:rPr>
              <w:t>22,91</w:t>
            </w:r>
          </w:p>
        </w:tc>
      </w:tr>
      <w:tr w:rsidR="005F6816" w:rsidRPr="00871FCC" w:rsidTr="007F4F55">
        <w:trPr>
          <w:trHeight w:val="408"/>
        </w:trPr>
        <w:tc>
          <w:tcPr>
            <w:tcW w:w="675"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sz w:val="20"/>
                <w:szCs w:val="20"/>
              </w:rPr>
              <w:t>2016</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bCs/>
                <w:sz w:val="20"/>
                <w:szCs w:val="20"/>
              </w:rPr>
              <w:t>190.714.901.770</w:t>
            </w:r>
          </w:p>
        </w:tc>
        <w:tc>
          <w:tcPr>
            <w:tcW w:w="993" w:type="dxa"/>
          </w:tcPr>
          <w:p w:rsidR="005F6816" w:rsidRPr="00DE45E0" w:rsidRDefault="0094654F" w:rsidP="004E4680">
            <w:pPr>
              <w:spacing w:line="360" w:lineRule="auto"/>
              <w:jc w:val="center"/>
              <w:rPr>
                <w:rFonts w:ascii="Times New Roman" w:hAnsi="Times New Roman"/>
                <w:color w:val="000000"/>
                <w:sz w:val="20"/>
                <w:szCs w:val="20"/>
                <w:lang w:val="id-ID"/>
              </w:rPr>
            </w:pPr>
            <w:r w:rsidRPr="00DE45E0">
              <w:rPr>
                <w:rFonts w:ascii="Times New Roman" w:hAnsi="Times New Roman"/>
                <w:color w:val="000000"/>
                <w:sz w:val="20"/>
                <w:szCs w:val="20"/>
                <w:lang w:val="id-ID"/>
              </w:rPr>
              <w:t>32,61</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color w:val="000000"/>
                <w:sz w:val="20"/>
                <w:szCs w:val="20"/>
              </w:rPr>
              <w:t>783,873,587,219</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color w:val="000000"/>
                <w:sz w:val="20"/>
                <w:szCs w:val="20"/>
              </w:rPr>
              <w:t>24,32</w:t>
            </w:r>
          </w:p>
        </w:tc>
      </w:tr>
      <w:tr w:rsidR="005F6816" w:rsidRPr="00871FCC" w:rsidTr="007F4F55">
        <w:trPr>
          <w:trHeight w:val="408"/>
        </w:trPr>
        <w:tc>
          <w:tcPr>
            <w:tcW w:w="675"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sz w:val="20"/>
                <w:szCs w:val="20"/>
              </w:rPr>
              <w:t>2017</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bCs/>
                <w:sz w:val="20"/>
                <w:szCs w:val="20"/>
              </w:rPr>
              <w:t>208.766.260.000</w:t>
            </w:r>
          </w:p>
        </w:tc>
        <w:tc>
          <w:tcPr>
            <w:tcW w:w="993" w:type="dxa"/>
          </w:tcPr>
          <w:p w:rsidR="005F6816" w:rsidRPr="00DE45E0" w:rsidRDefault="0094654F" w:rsidP="004E4680">
            <w:pPr>
              <w:spacing w:line="360" w:lineRule="auto"/>
              <w:jc w:val="center"/>
              <w:rPr>
                <w:rFonts w:ascii="Times New Roman" w:hAnsi="Times New Roman"/>
                <w:color w:val="000000"/>
                <w:sz w:val="20"/>
                <w:szCs w:val="20"/>
                <w:lang w:val="id-ID"/>
              </w:rPr>
            </w:pPr>
            <w:r w:rsidRPr="00DE45E0">
              <w:rPr>
                <w:rFonts w:ascii="Times New Roman" w:hAnsi="Times New Roman"/>
                <w:color w:val="000000"/>
                <w:sz w:val="20"/>
                <w:szCs w:val="20"/>
                <w:lang w:val="id-ID"/>
              </w:rPr>
              <w:t>8,65</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color w:val="000000"/>
                <w:sz w:val="20"/>
                <w:szCs w:val="20"/>
              </w:rPr>
              <w:t>978.197.741.947</w:t>
            </w:r>
          </w:p>
        </w:tc>
        <w:tc>
          <w:tcPr>
            <w:tcW w:w="1701" w:type="dxa"/>
            <w:shd w:val="clear" w:color="auto" w:fill="auto"/>
          </w:tcPr>
          <w:p w:rsidR="005F6816" w:rsidRPr="00DE45E0" w:rsidRDefault="005F6816" w:rsidP="004E4680">
            <w:pPr>
              <w:spacing w:line="360" w:lineRule="auto"/>
              <w:jc w:val="center"/>
              <w:rPr>
                <w:rFonts w:ascii="Times New Roman" w:hAnsi="Times New Roman"/>
                <w:sz w:val="20"/>
                <w:szCs w:val="20"/>
              </w:rPr>
            </w:pPr>
            <w:r w:rsidRPr="00DE45E0">
              <w:rPr>
                <w:rFonts w:ascii="Times New Roman" w:hAnsi="Times New Roman"/>
                <w:color w:val="000000"/>
                <w:sz w:val="20"/>
                <w:szCs w:val="20"/>
              </w:rPr>
              <w:t>21,34</w:t>
            </w:r>
          </w:p>
        </w:tc>
      </w:tr>
      <w:tr w:rsidR="005F6816" w:rsidRPr="00871FCC" w:rsidTr="007F4F55">
        <w:trPr>
          <w:trHeight w:val="404"/>
        </w:trPr>
        <w:tc>
          <w:tcPr>
            <w:tcW w:w="675" w:type="dxa"/>
            <w:shd w:val="clear" w:color="auto" w:fill="F2F2F2" w:themeFill="background1" w:themeFillShade="F2"/>
          </w:tcPr>
          <w:p w:rsidR="005F6816" w:rsidRPr="00DE45E0" w:rsidRDefault="005F6816" w:rsidP="004E4680">
            <w:pPr>
              <w:spacing w:line="360" w:lineRule="auto"/>
              <w:jc w:val="center"/>
              <w:rPr>
                <w:rFonts w:ascii="Times New Roman" w:hAnsi="Times New Roman"/>
                <w:sz w:val="20"/>
                <w:szCs w:val="20"/>
              </w:rPr>
            </w:pPr>
          </w:p>
        </w:tc>
        <w:tc>
          <w:tcPr>
            <w:tcW w:w="1701" w:type="dxa"/>
            <w:shd w:val="clear" w:color="auto" w:fill="F2F2F2" w:themeFill="background1" w:themeFillShade="F2"/>
          </w:tcPr>
          <w:p w:rsidR="005F6816" w:rsidRPr="00DE45E0" w:rsidRDefault="005F6816" w:rsidP="004E4680">
            <w:pPr>
              <w:spacing w:line="360" w:lineRule="auto"/>
              <w:jc w:val="center"/>
              <w:rPr>
                <w:rFonts w:ascii="Times New Roman" w:hAnsi="Times New Roman"/>
                <w:color w:val="000000"/>
                <w:sz w:val="20"/>
                <w:szCs w:val="20"/>
              </w:rPr>
            </w:pPr>
          </w:p>
        </w:tc>
        <w:tc>
          <w:tcPr>
            <w:tcW w:w="2694" w:type="dxa"/>
            <w:gridSpan w:val="2"/>
            <w:shd w:val="clear" w:color="auto" w:fill="F2F2F2" w:themeFill="background1" w:themeFillShade="F2"/>
          </w:tcPr>
          <w:p w:rsidR="005F6816" w:rsidRPr="00DE45E0" w:rsidRDefault="005F6816" w:rsidP="004E4680">
            <w:pPr>
              <w:spacing w:line="360" w:lineRule="auto"/>
              <w:jc w:val="center"/>
              <w:rPr>
                <w:rFonts w:ascii="Times New Roman" w:hAnsi="Times New Roman"/>
                <w:color w:val="000000"/>
                <w:sz w:val="20"/>
                <w:szCs w:val="20"/>
              </w:rPr>
            </w:pPr>
            <w:r w:rsidRPr="00DE45E0">
              <w:rPr>
                <w:rFonts w:ascii="Times New Roman" w:hAnsi="Times New Roman"/>
                <w:color w:val="000000"/>
                <w:sz w:val="20"/>
                <w:szCs w:val="20"/>
              </w:rPr>
              <w:t>Mean</w:t>
            </w:r>
          </w:p>
        </w:tc>
        <w:tc>
          <w:tcPr>
            <w:tcW w:w="1701" w:type="dxa"/>
            <w:shd w:val="clear" w:color="auto" w:fill="F2F2F2" w:themeFill="background1" w:themeFillShade="F2"/>
          </w:tcPr>
          <w:p w:rsidR="005F6816" w:rsidRPr="00DE45E0" w:rsidRDefault="005F6816" w:rsidP="004E4680">
            <w:pPr>
              <w:spacing w:line="360" w:lineRule="auto"/>
              <w:jc w:val="center"/>
              <w:rPr>
                <w:rFonts w:ascii="Times New Roman" w:hAnsi="Times New Roman"/>
                <w:color w:val="000000"/>
                <w:sz w:val="20"/>
                <w:szCs w:val="20"/>
              </w:rPr>
            </w:pPr>
            <w:r w:rsidRPr="00DE45E0">
              <w:rPr>
                <w:rFonts w:ascii="Times New Roman" w:hAnsi="Times New Roman"/>
                <w:color w:val="000000"/>
                <w:sz w:val="20"/>
                <w:szCs w:val="20"/>
              </w:rPr>
              <w:t>23,8</w:t>
            </w:r>
          </w:p>
        </w:tc>
      </w:tr>
    </w:tbl>
    <w:p w:rsidR="007107FA" w:rsidRPr="0092166A" w:rsidRDefault="00C96155" w:rsidP="007F4F55">
      <w:pPr>
        <w:spacing w:line="240" w:lineRule="auto"/>
        <w:ind w:left="720" w:firstLine="720"/>
        <w:jc w:val="both"/>
        <w:rPr>
          <w:rFonts w:ascii="Times New Roman" w:hAnsi="Times New Roman"/>
          <w:sz w:val="18"/>
          <w:szCs w:val="18"/>
        </w:rPr>
      </w:pPr>
      <w:r>
        <w:rPr>
          <w:rFonts w:ascii="Times New Roman" w:hAnsi="Times New Roman"/>
          <w:sz w:val="18"/>
          <w:szCs w:val="18"/>
        </w:rPr>
        <w:t xml:space="preserve">Sumber: Bapenda </w:t>
      </w:r>
      <w:r>
        <w:rPr>
          <w:rFonts w:ascii="Times New Roman" w:hAnsi="Times New Roman"/>
          <w:sz w:val="18"/>
          <w:szCs w:val="18"/>
          <w:lang w:val="id-ID"/>
        </w:rPr>
        <w:t>dan</w:t>
      </w:r>
      <w:r w:rsidR="007107FA" w:rsidRPr="0092166A">
        <w:rPr>
          <w:rFonts w:ascii="Times New Roman" w:hAnsi="Times New Roman"/>
          <w:sz w:val="18"/>
          <w:szCs w:val="18"/>
        </w:rPr>
        <w:t xml:space="preserve"> B</w:t>
      </w:r>
      <w:r>
        <w:rPr>
          <w:rFonts w:ascii="Times New Roman" w:hAnsi="Times New Roman"/>
          <w:sz w:val="18"/>
          <w:szCs w:val="18"/>
          <w:lang w:val="id-ID"/>
        </w:rPr>
        <w:t>.</w:t>
      </w:r>
      <w:r w:rsidR="007107FA" w:rsidRPr="0092166A">
        <w:rPr>
          <w:rFonts w:ascii="Times New Roman" w:hAnsi="Times New Roman"/>
          <w:sz w:val="18"/>
          <w:szCs w:val="18"/>
        </w:rPr>
        <w:t>P</w:t>
      </w:r>
      <w:r>
        <w:rPr>
          <w:rFonts w:ascii="Times New Roman" w:hAnsi="Times New Roman"/>
          <w:sz w:val="18"/>
          <w:szCs w:val="18"/>
          <w:lang w:val="id-ID"/>
        </w:rPr>
        <w:t>.</w:t>
      </w:r>
      <w:r w:rsidR="007107FA" w:rsidRPr="0092166A">
        <w:rPr>
          <w:rFonts w:ascii="Times New Roman" w:hAnsi="Times New Roman"/>
          <w:sz w:val="18"/>
          <w:szCs w:val="18"/>
        </w:rPr>
        <w:t>K</w:t>
      </w:r>
      <w:r>
        <w:rPr>
          <w:rFonts w:ascii="Times New Roman" w:hAnsi="Times New Roman"/>
          <w:sz w:val="18"/>
          <w:szCs w:val="18"/>
          <w:lang w:val="id-ID"/>
        </w:rPr>
        <w:t>.</w:t>
      </w:r>
      <w:r w:rsidR="007107FA" w:rsidRPr="0092166A">
        <w:rPr>
          <w:rFonts w:ascii="Times New Roman" w:hAnsi="Times New Roman"/>
          <w:sz w:val="18"/>
          <w:szCs w:val="18"/>
        </w:rPr>
        <w:t>A</w:t>
      </w:r>
      <w:r>
        <w:rPr>
          <w:rFonts w:ascii="Times New Roman" w:hAnsi="Times New Roman"/>
          <w:sz w:val="18"/>
          <w:szCs w:val="18"/>
          <w:lang w:val="id-ID"/>
        </w:rPr>
        <w:t>.</w:t>
      </w:r>
      <w:r w:rsidR="007107FA" w:rsidRPr="0092166A">
        <w:rPr>
          <w:rFonts w:ascii="Times New Roman" w:hAnsi="Times New Roman"/>
          <w:sz w:val="18"/>
          <w:szCs w:val="18"/>
        </w:rPr>
        <w:t>D</w:t>
      </w:r>
      <w:r>
        <w:rPr>
          <w:rFonts w:ascii="Times New Roman" w:hAnsi="Times New Roman"/>
          <w:sz w:val="18"/>
          <w:szCs w:val="18"/>
          <w:lang w:val="id-ID"/>
        </w:rPr>
        <w:t>.</w:t>
      </w:r>
      <w:r w:rsidR="007107FA" w:rsidRPr="0092166A">
        <w:rPr>
          <w:rFonts w:ascii="Times New Roman" w:hAnsi="Times New Roman"/>
          <w:sz w:val="18"/>
          <w:szCs w:val="18"/>
        </w:rPr>
        <w:t xml:space="preserve"> Kota Bogor (2018) </w:t>
      </w:r>
    </w:p>
    <w:p w:rsidR="007107FA" w:rsidRPr="004B72E9" w:rsidRDefault="007107FA" w:rsidP="007107FA">
      <w:pPr>
        <w:pStyle w:val="NoSpacing"/>
        <w:jc w:val="center"/>
        <w:rPr>
          <w:rFonts w:ascii="Times New Roman" w:hAnsi="Times New Roman"/>
        </w:rPr>
      </w:pPr>
    </w:p>
    <w:p w:rsidR="007107FA" w:rsidRDefault="007107FA" w:rsidP="007F4F55">
      <w:pPr>
        <w:pStyle w:val="ListParagraph"/>
        <w:spacing w:after="0" w:line="480" w:lineRule="auto"/>
        <w:ind w:left="0"/>
        <w:jc w:val="both"/>
        <w:rPr>
          <w:rFonts w:ascii="Times New Roman" w:hAnsi="Times New Roman"/>
          <w:b/>
          <w:bCs/>
          <w:sz w:val="24"/>
          <w:szCs w:val="24"/>
          <w:lang w:eastAsia="ja-JP"/>
        </w:rPr>
      </w:pPr>
      <w:r w:rsidRPr="006A0D23">
        <w:rPr>
          <w:rFonts w:ascii="Times New Roman" w:hAnsi="Times New Roman"/>
          <w:b/>
          <w:bCs/>
          <w:sz w:val="24"/>
          <w:szCs w:val="24"/>
          <w:lang w:eastAsia="ja-JP"/>
        </w:rPr>
        <w:t>Kontribusi Sektor Pariwisat</w:t>
      </w:r>
      <w:r w:rsidR="006A0D23" w:rsidRPr="006A0D23">
        <w:rPr>
          <w:rFonts w:ascii="Times New Roman" w:hAnsi="Times New Roman"/>
          <w:b/>
          <w:bCs/>
          <w:sz w:val="24"/>
          <w:szCs w:val="24"/>
          <w:lang w:eastAsia="ja-JP"/>
        </w:rPr>
        <w:t>a Kota Bogor terhadap</w:t>
      </w:r>
      <w:r w:rsidRPr="006A0D23">
        <w:rPr>
          <w:rFonts w:ascii="Times New Roman" w:hAnsi="Times New Roman"/>
          <w:b/>
          <w:bCs/>
          <w:sz w:val="24"/>
          <w:szCs w:val="24"/>
          <w:lang w:eastAsia="ja-JP"/>
        </w:rPr>
        <w:t xml:space="preserve"> A</w:t>
      </w:r>
      <w:r w:rsidR="006A0D23" w:rsidRPr="006A0D23">
        <w:rPr>
          <w:rFonts w:ascii="Times New Roman" w:hAnsi="Times New Roman"/>
          <w:b/>
          <w:bCs/>
          <w:sz w:val="24"/>
          <w:szCs w:val="24"/>
          <w:lang w:eastAsia="ja-JP"/>
        </w:rPr>
        <w:t xml:space="preserve">nggaran </w:t>
      </w:r>
      <w:r w:rsidRPr="006A0D23">
        <w:rPr>
          <w:rFonts w:ascii="Times New Roman" w:hAnsi="Times New Roman"/>
          <w:b/>
          <w:bCs/>
          <w:sz w:val="24"/>
          <w:szCs w:val="24"/>
          <w:lang w:eastAsia="ja-JP"/>
        </w:rPr>
        <w:t>P</w:t>
      </w:r>
      <w:r w:rsidR="006A0D23" w:rsidRPr="006A0D23">
        <w:rPr>
          <w:rFonts w:ascii="Times New Roman" w:hAnsi="Times New Roman"/>
          <w:b/>
          <w:bCs/>
          <w:sz w:val="24"/>
          <w:szCs w:val="24"/>
          <w:lang w:eastAsia="ja-JP"/>
        </w:rPr>
        <w:t xml:space="preserve">endapatan </w:t>
      </w:r>
      <w:r w:rsidRPr="006A0D23">
        <w:rPr>
          <w:rFonts w:ascii="Times New Roman" w:hAnsi="Times New Roman"/>
          <w:b/>
          <w:bCs/>
          <w:sz w:val="24"/>
          <w:szCs w:val="24"/>
          <w:lang w:eastAsia="ja-JP"/>
        </w:rPr>
        <w:t>B</w:t>
      </w:r>
      <w:r w:rsidR="006A0D23" w:rsidRPr="006A0D23">
        <w:rPr>
          <w:rFonts w:ascii="Times New Roman" w:hAnsi="Times New Roman"/>
          <w:b/>
          <w:bCs/>
          <w:sz w:val="24"/>
          <w:szCs w:val="24"/>
          <w:lang w:eastAsia="ja-JP"/>
        </w:rPr>
        <w:t xml:space="preserve">elanja </w:t>
      </w:r>
      <w:r w:rsidRPr="006A0D23">
        <w:rPr>
          <w:rFonts w:ascii="Times New Roman" w:hAnsi="Times New Roman"/>
          <w:b/>
          <w:bCs/>
          <w:sz w:val="24"/>
          <w:szCs w:val="24"/>
          <w:lang w:eastAsia="ja-JP"/>
        </w:rPr>
        <w:t>D</w:t>
      </w:r>
      <w:r w:rsidR="006A0D23" w:rsidRPr="006A0D23">
        <w:rPr>
          <w:rFonts w:ascii="Times New Roman" w:hAnsi="Times New Roman"/>
          <w:b/>
          <w:bCs/>
          <w:sz w:val="24"/>
          <w:szCs w:val="24"/>
          <w:lang w:eastAsia="ja-JP"/>
        </w:rPr>
        <w:t>aerah (APBD)</w:t>
      </w:r>
      <w:r w:rsidRPr="006A0D23">
        <w:rPr>
          <w:rFonts w:ascii="Times New Roman" w:hAnsi="Times New Roman"/>
          <w:b/>
          <w:bCs/>
          <w:sz w:val="24"/>
          <w:szCs w:val="24"/>
          <w:lang w:eastAsia="ja-JP"/>
        </w:rPr>
        <w:t xml:space="preserve">, dan Realisasi </w:t>
      </w:r>
      <w:r w:rsidR="00C96155">
        <w:rPr>
          <w:rFonts w:ascii="Times New Roman" w:hAnsi="Times New Roman"/>
          <w:b/>
          <w:bCs/>
          <w:sz w:val="24"/>
          <w:szCs w:val="24"/>
          <w:lang w:eastAsia="ja-JP"/>
        </w:rPr>
        <w:t xml:space="preserve">Anggaran </w:t>
      </w:r>
      <w:r w:rsidRPr="006A0D23">
        <w:rPr>
          <w:rFonts w:ascii="Times New Roman" w:hAnsi="Times New Roman"/>
          <w:b/>
          <w:bCs/>
          <w:sz w:val="24"/>
          <w:szCs w:val="24"/>
          <w:lang w:eastAsia="ja-JP"/>
        </w:rPr>
        <w:t xml:space="preserve">Belanja </w:t>
      </w:r>
      <w:r w:rsidR="00C96155">
        <w:rPr>
          <w:rFonts w:ascii="Times New Roman" w:hAnsi="Times New Roman"/>
          <w:b/>
          <w:bCs/>
          <w:sz w:val="24"/>
          <w:szCs w:val="24"/>
          <w:lang w:eastAsia="ja-JP"/>
        </w:rPr>
        <w:t>APBD untuk Sektor Pariwisata</w:t>
      </w:r>
    </w:p>
    <w:p w:rsidR="00C96155" w:rsidRPr="006A0D23" w:rsidRDefault="00C96155" w:rsidP="007F4F55">
      <w:pPr>
        <w:pStyle w:val="ListParagraph"/>
        <w:spacing w:after="0" w:line="480" w:lineRule="auto"/>
        <w:ind w:left="0"/>
        <w:jc w:val="both"/>
        <w:rPr>
          <w:rFonts w:ascii="Times New Roman" w:hAnsi="Times New Roman"/>
          <w:b/>
          <w:bCs/>
          <w:sz w:val="24"/>
          <w:szCs w:val="24"/>
          <w:lang w:eastAsia="ja-JP"/>
        </w:rPr>
      </w:pPr>
    </w:p>
    <w:p w:rsidR="007107FA" w:rsidRPr="007F4F55" w:rsidRDefault="00C96155" w:rsidP="007F4F55">
      <w:pPr>
        <w:autoSpaceDE w:val="0"/>
        <w:autoSpaceDN w:val="0"/>
        <w:adjustRightInd w:val="0"/>
        <w:spacing w:after="0" w:line="480" w:lineRule="auto"/>
        <w:jc w:val="both"/>
        <w:rPr>
          <w:rFonts w:ascii="Times New Roman" w:hAnsi="Times New Roman"/>
          <w:bCs/>
          <w:sz w:val="24"/>
          <w:szCs w:val="24"/>
          <w:lang w:val="id-ID"/>
        </w:rPr>
      </w:pPr>
      <w:r>
        <w:rPr>
          <w:rFonts w:ascii="Times New Roman" w:hAnsi="Times New Roman"/>
          <w:bCs/>
          <w:sz w:val="24"/>
          <w:szCs w:val="24"/>
          <w:lang w:val="id-ID"/>
        </w:rPr>
        <w:t>Dalam paparan materi se</w:t>
      </w:r>
      <w:r w:rsidR="00C7154C">
        <w:rPr>
          <w:rFonts w:ascii="Times New Roman" w:hAnsi="Times New Roman"/>
          <w:bCs/>
          <w:sz w:val="24"/>
          <w:szCs w:val="24"/>
          <w:lang w:val="id-ID"/>
        </w:rPr>
        <w:t>belumnya, disampaikan bahwa PA</w:t>
      </w:r>
      <w:r>
        <w:rPr>
          <w:rFonts w:ascii="Times New Roman" w:hAnsi="Times New Roman"/>
          <w:bCs/>
          <w:sz w:val="24"/>
          <w:szCs w:val="24"/>
          <w:lang w:val="id-ID"/>
        </w:rPr>
        <w:t>D merupakan komponen penting da</w:t>
      </w:r>
      <w:r w:rsidR="00C7154C">
        <w:rPr>
          <w:rFonts w:ascii="Times New Roman" w:hAnsi="Times New Roman"/>
          <w:bCs/>
          <w:sz w:val="24"/>
          <w:szCs w:val="24"/>
          <w:lang w:val="id-ID"/>
        </w:rPr>
        <w:t>lam menunjang pemasukan APBD</w:t>
      </w:r>
      <w:r>
        <w:rPr>
          <w:rFonts w:ascii="Times New Roman" w:hAnsi="Times New Roman"/>
          <w:bCs/>
          <w:sz w:val="24"/>
          <w:szCs w:val="24"/>
          <w:lang w:val="id-ID"/>
        </w:rPr>
        <w:t xml:space="preserve"> Kota Bogor. </w:t>
      </w:r>
      <w:r w:rsidR="007107FA" w:rsidRPr="006A0D23">
        <w:rPr>
          <w:rFonts w:ascii="Times New Roman" w:hAnsi="Times New Roman"/>
          <w:bCs/>
          <w:sz w:val="24"/>
          <w:szCs w:val="24"/>
        </w:rPr>
        <w:t xml:space="preserve">Data dari Tabel 4 berikut menunjukan bahwa </w:t>
      </w:r>
      <w:r w:rsidR="00F914D3" w:rsidRPr="006A0D23">
        <w:rPr>
          <w:rFonts w:ascii="Times New Roman" w:hAnsi="Times New Roman"/>
          <w:bCs/>
          <w:sz w:val="24"/>
          <w:szCs w:val="24"/>
          <w:lang w:val="id-ID"/>
        </w:rPr>
        <w:t>r</w:t>
      </w:r>
      <w:r w:rsidR="00F914D3" w:rsidRPr="006A0D23">
        <w:rPr>
          <w:rFonts w:ascii="Times New Roman" w:hAnsi="Times New Roman"/>
          <w:bCs/>
          <w:sz w:val="24"/>
          <w:szCs w:val="24"/>
        </w:rPr>
        <w:t>ata-rata kontribusi sektor pariwisata Kota Bogor terhadap APBD untuk periode tahun 2012-2017 adalah 7</w:t>
      </w:r>
      <w:proofErr w:type="gramStart"/>
      <w:r w:rsidR="00F914D3" w:rsidRPr="006A0D23">
        <w:rPr>
          <w:rFonts w:ascii="Times New Roman" w:hAnsi="Times New Roman"/>
          <w:bCs/>
          <w:sz w:val="24"/>
          <w:szCs w:val="24"/>
        </w:rPr>
        <w:t>,7</w:t>
      </w:r>
      <w:proofErr w:type="gramEnd"/>
      <w:r w:rsidR="00F914D3" w:rsidRPr="006A0D23">
        <w:rPr>
          <w:rFonts w:ascii="Times New Roman" w:hAnsi="Times New Roman"/>
          <w:bCs/>
          <w:sz w:val="24"/>
          <w:szCs w:val="24"/>
        </w:rPr>
        <w:t xml:space="preserve"> %</w:t>
      </w:r>
      <w:r w:rsidR="006A0D23" w:rsidRPr="006A0D23">
        <w:rPr>
          <w:rFonts w:ascii="Times New Roman" w:hAnsi="Times New Roman"/>
          <w:bCs/>
          <w:sz w:val="24"/>
          <w:szCs w:val="24"/>
          <w:lang w:val="id-ID"/>
        </w:rPr>
        <w:t xml:space="preserve">. </w:t>
      </w:r>
      <w:r w:rsidR="00F914D3" w:rsidRPr="006A0D23">
        <w:rPr>
          <w:rFonts w:ascii="Times New Roman" w:hAnsi="Times New Roman"/>
          <w:bCs/>
          <w:sz w:val="24"/>
          <w:szCs w:val="24"/>
        </w:rPr>
        <w:t xml:space="preserve"> </w:t>
      </w:r>
      <w:r w:rsidR="006A0D23" w:rsidRPr="006A0D23">
        <w:rPr>
          <w:rFonts w:ascii="Times New Roman" w:hAnsi="Times New Roman"/>
          <w:bCs/>
          <w:sz w:val="24"/>
          <w:szCs w:val="24"/>
          <w:lang w:val="id-ID"/>
        </w:rPr>
        <w:t>K</w:t>
      </w:r>
      <w:r w:rsidR="007107FA" w:rsidRPr="006A0D23">
        <w:rPr>
          <w:rFonts w:ascii="Times New Roman" w:hAnsi="Times New Roman"/>
          <w:bCs/>
          <w:sz w:val="24"/>
          <w:szCs w:val="24"/>
        </w:rPr>
        <w:t>ontribusi tertinggi sektor pariwisata Kota Bogor terha</w:t>
      </w:r>
      <w:r w:rsidR="006A0D23" w:rsidRPr="006A0D23">
        <w:rPr>
          <w:rFonts w:ascii="Times New Roman" w:hAnsi="Times New Roman"/>
          <w:bCs/>
          <w:sz w:val="24"/>
          <w:szCs w:val="24"/>
        </w:rPr>
        <w:t>dap APBD untuk peri</w:t>
      </w:r>
      <w:r w:rsidR="006A0D23" w:rsidRPr="006A0D23">
        <w:rPr>
          <w:rFonts w:ascii="Times New Roman" w:hAnsi="Times New Roman"/>
          <w:bCs/>
          <w:sz w:val="24"/>
          <w:szCs w:val="24"/>
          <w:lang w:val="id-ID"/>
        </w:rPr>
        <w:t>ode tersebut</w:t>
      </w:r>
      <w:r w:rsidR="007107FA" w:rsidRPr="006A0D23">
        <w:rPr>
          <w:rFonts w:ascii="Times New Roman" w:hAnsi="Times New Roman"/>
          <w:bCs/>
          <w:sz w:val="24"/>
          <w:szCs w:val="24"/>
        </w:rPr>
        <w:t xml:space="preserve"> adalah di tahun 2017 dengan n</w:t>
      </w:r>
      <w:r w:rsidR="00774AE7">
        <w:rPr>
          <w:rFonts w:ascii="Times New Roman" w:hAnsi="Times New Roman"/>
          <w:bCs/>
          <w:sz w:val="24"/>
          <w:szCs w:val="24"/>
        </w:rPr>
        <w:t>ilai kontribusi mencapai 9,12 %</w:t>
      </w:r>
      <w:r w:rsidR="007107FA" w:rsidRPr="006A0D23">
        <w:rPr>
          <w:rFonts w:ascii="Times New Roman" w:hAnsi="Times New Roman"/>
          <w:bCs/>
          <w:sz w:val="24"/>
          <w:szCs w:val="24"/>
        </w:rPr>
        <w:t xml:space="preserve">. Untuk periode yang sama, </w:t>
      </w:r>
      <w:r w:rsidR="00774AE7">
        <w:rPr>
          <w:rFonts w:ascii="Times New Roman" w:hAnsi="Times New Roman"/>
          <w:bCs/>
          <w:sz w:val="24"/>
          <w:szCs w:val="24"/>
        </w:rPr>
        <w:t>rata-rata</w:t>
      </w:r>
      <w:r w:rsidR="00774AE7">
        <w:rPr>
          <w:rFonts w:ascii="Times New Roman" w:hAnsi="Times New Roman"/>
          <w:bCs/>
          <w:sz w:val="24"/>
          <w:szCs w:val="24"/>
          <w:lang w:val="id-ID"/>
        </w:rPr>
        <w:t xml:space="preserve"> manfaat</w:t>
      </w:r>
      <w:r w:rsidR="006A0D23" w:rsidRPr="006A0D23">
        <w:rPr>
          <w:rFonts w:ascii="Times New Roman" w:hAnsi="Times New Roman"/>
          <w:bCs/>
          <w:sz w:val="24"/>
          <w:szCs w:val="24"/>
        </w:rPr>
        <w:t xml:space="preserve"> </w:t>
      </w:r>
      <w:r w:rsidR="006A0D23">
        <w:rPr>
          <w:rFonts w:ascii="Times New Roman" w:hAnsi="Times New Roman"/>
          <w:bCs/>
          <w:sz w:val="24"/>
          <w:szCs w:val="24"/>
          <w:lang w:val="id-ID"/>
        </w:rPr>
        <w:t xml:space="preserve">anggaran </w:t>
      </w:r>
      <w:r w:rsidR="00774AE7">
        <w:rPr>
          <w:rFonts w:ascii="Times New Roman" w:hAnsi="Times New Roman"/>
          <w:bCs/>
          <w:sz w:val="24"/>
          <w:szCs w:val="24"/>
          <w:lang w:val="id-ID"/>
        </w:rPr>
        <w:t xml:space="preserve">APBD yang direalisasikan untuk </w:t>
      </w:r>
      <w:r w:rsidR="006A0D23" w:rsidRPr="006A0D23">
        <w:rPr>
          <w:rFonts w:ascii="Times New Roman" w:hAnsi="Times New Roman"/>
          <w:bCs/>
          <w:sz w:val="24"/>
          <w:szCs w:val="24"/>
        </w:rPr>
        <w:t>belanja sektor pariwisata Kota Bogor setiap</w:t>
      </w:r>
      <w:r w:rsidR="00774AE7">
        <w:rPr>
          <w:rFonts w:ascii="Times New Roman" w:hAnsi="Times New Roman"/>
          <w:bCs/>
          <w:sz w:val="24"/>
          <w:szCs w:val="24"/>
        </w:rPr>
        <w:t xml:space="preserve"> tahunnya adalah 0</w:t>
      </w:r>
      <w:proofErr w:type="gramStart"/>
      <w:r w:rsidR="00774AE7">
        <w:rPr>
          <w:rFonts w:ascii="Times New Roman" w:hAnsi="Times New Roman"/>
          <w:bCs/>
          <w:sz w:val="24"/>
          <w:szCs w:val="24"/>
        </w:rPr>
        <w:t>,5</w:t>
      </w:r>
      <w:proofErr w:type="gramEnd"/>
      <w:r w:rsidR="00774AE7">
        <w:rPr>
          <w:rFonts w:ascii="Times New Roman" w:hAnsi="Times New Roman"/>
          <w:bCs/>
          <w:sz w:val="24"/>
          <w:szCs w:val="24"/>
        </w:rPr>
        <w:t xml:space="preserve"> %</w:t>
      </w:r>
      <w:r w:rsidR="006A0D23">
        <w:rPr>
          <w:rFonts w:ascii="Times New Roman" w:hAnsi="Times New Roman"/>
          <w:bCs/>
          <w:sz w:val="24"/>
          <w:szCs w:val="24"/>
          <w:lang w:val="id-ID"/>
        </w:rPr>
        <w:t>.</w:t>
      </w:r>
      <w:r w:rsidR="006A0D23" w:rsidRPr="006A0D23">
        <w:rPr>
          <w:rFonts w:ascii="Times New Roman" w:hAnsi="Times New Roman"/>
          <w:bCs/>
          <w:sz w:val="24"/>
          <w:szCs w:val="24"/>
        </w:rPr>
        <w:t xml:space="preserve"> </w:t>
      </w:r>
      <w:r w:rsidR="006A0D23">
        <w:rPr>
          <w:rFonts w:ascii="Times New Roman" w:hAnsi="Times New Roman"/>
          <w:bCs/>
          <w:sz w:val="24"/>
          <w:szCs w:val="24"/>
          <w:lang w:val="id-ID"/>
        </w:rPr>
        <w:t>R</w:t>
      </w:r>
      <w:r w:rsidR="007107FA" w:rsidRPr="006A0D23">
        <w:rPr>
          <w:rFonts w:ascii="Times New Roman" w:hAnsi="Times New Roman"/>
          <w:bCs/>
          <w:sz w:val="24"/>
          <w:szCs w:val="24"/>
        </w:rPr>
        <w:t xml:space="preserve">ealisasi </w:t>
      </w:r>
      <w:r w:rsidR="006A0D23">
        <w:rPr>
          <w:rFonts w:ascii="Times New Roman" w:hAnsi="Times New Roman"/>
          <w:bCs/>
          <w:sz w:val="24"/>
          <w:szCs w:val="24"/>
          <w:lang w:val="id-ID"/>
        </w:rPr>
        <w:t xml:space="preserve">anggaran </w:t>
      </w:r>
      <w:r w:rsidR="007107FA" w:rsidRPr="006A0D23">
        <w:rPr>
          <w:rFonts w:ascii="Times New Roman" w:hAnsi="Times New Roman"/>
          <w:bCs/>
          <w:sz w:val="24"/>
          <w:szCs w:val="24"/>
        </w:rPr>
        <w:t xml:space="preserve">belanja sektor </w:t>
      </w:r>
      <w:r w:rsidR="006A0D23">
        <w:rPr>
          <w:rFonts w:ascii="Times New Roman" w:hAnsi="Times New Roman"/>
          <w:bCs/>
          <w:sz w:val="24"/>
          <w:szCs w:val="24"/>
        </w:rPr>
        <w:t>pariwisata terbesar dari</w:t>
      </w:r>
      <w:r w:rsidR="007107FA" w:rsidRPr="006A0D23">
        <w:rPr>
          <w:rFonts w:ascii="Times New Roman" w:hAnsi="Times New Roman"/>
          <w:bCs/>
          <w:sz w:val="24"/>
          <w:szCs w:val="24"/>
        </w:rPr>
        <w:t xml:space="preserve"> APBD terjadi pada tahun 2013 yaitu sebesar 0,56 % dan terkecil pada</w:t>
      </w:r>
      <w:r w:rsidR="006A0D23">
        <w:rPr>
          <w:rFonts w:ascii="Times New Roman" w:hAnsi="Times New Roman"/>
          <w:bCs/>
          <w:sz w:val="24"/>
          <w:szCs w:val="24"/>
        </w:rPr>
        <w:t xml:space="preserve"> tahun 2012 yaitu sebesar 0,36%</w:t>
      </w:r>
      <w:r w:rsidR="006A0D23">
        <w:rPr>
          <w:rFonts w:ascii="Times New Roman" w:hAnsi="Times New Roman"/>
          <w:bCs/>
          <w:sz w:val="24"/>
          <w:szCs w:val="24"/>
          <w:lang w:val="id-ID"/>
        </w:rPr>
        <w:t>.</w:t>
      </w:r>
      <w:r w:rsidR="007107FA" w:rsidRPr="006A0D23">
        <w:rPr>
          <w:rFonts w:ascii="Times New Roman" w:hAnsi="Times New Roman"/>
          <w:bCs/>
          <w:sz w:val="24"/>
          <w:szCs w:val="24"/>
        </w:rPr>
        <w:t xml:space="preserve"> </w:t>
      </w:r>
      <w:proofErr w:type="gramStart"/>
      <w:r w:rsidR="007107FA" w:rsidRPr="006A0D23">
        <w:rPr>
          <w:rFonts w:ascii="Times New Roman" w:hAnsi="Times New Roman"/>
          <w:bCs/>
          <w:sz w:val="24"/>
          <w:szCs w:val="24"/>
        </w:rPr>
        <w:t xml:space="preserve">Realisasi </w:t>
      </w:r>
      <w:r w:rsidR="006A0D23">
        <w:rPr>
          <w:rFonts w:ascii="Times New Roman" w:hAnsi="Times New Roman"/>
          <w:bCs/>
          <w:sz w:val="24"/>
          <w:szCs w:val="24"/>
          <w:lang w:val="id-ID"/>
        </w:rPr>
        <w:t xml:space="preserve">anggaran </w:t>
      </w:r>
      <w:r w:rsidR="007107FA" w:rsidRPr="006A0D23">
        <w:rPr>
          <w:rFonts w:ascii="Times New Roman" w:hAnsi="Times New Roman"/>
          <w:bCs/>
          <w:sz w:val="24"/>
          <w:szCs w:val="24"/>
        </w:rPr>
        <w:t>belanja sektor pari</w:t>
      </w:r>
      <w:r w:rsidR="006A0D23">
        <w:rPr>
          <w:rFonts w:ascii="Times New Roman" w:hAnsi="Times New Roman"/>
          <w:bCs/>
          <w:sz w:val="24"/>
          <w:szCs w:val="24"/>
        </w:rPr>
        <w:t xml:space="preserve">wisata Kota Bogor </w:t>
      </w:r>
      <w:r w:rsidR="006A0D23">
        <w:rPr>
          <w:rFonts w:ascii="Times New Roman" w:hAnsi="Times New Roman"/>
          <w:bCs/>
          <w:sz w:val="24"/>
          <w:szCs w:val="24"/>
          <w:lang w:val="id-ID"/>
        </w:rPr>
        <w:t>saat ini baru</w:t>
      </w:r>
      <w:r w:rsidR="00F5308F">
        <w:rPr>
          <w:rFonts w:ascii="Times New Roman" w:hAnsi="Times New Roman"/>
          <w:bCs/>
          <w:sz w:val="24"/>
          <w:szCs w:val="24"/>
          <w:lang w:val="id-ID"/>
        </w:rPr>
        <w:t xml:space="preserve"> </w:t>
      </w:r>
      <w:r w:rsidR="006A0D23">
        <w:rPr>
          <w:rFonts w:ascii="Times New Roman" w:hAnsi="Times New Roman"/>
          <w:bCs/>
          <w:sz w:val="24"/>
          <w:szCs w:val="24"/>
          <w:lang w:val="id-ID"/>
        </w:rPr>
        <w:t>mencukupi</w:t>
      </w:r>
      <w:r w:rsidR="007107FA" w:rsidRPr="006A0D23">
        <w:rPr>
          <w:rFonts w:ascii="Times New Roman" w:hAnsi="Times New Roman"/>
          <w:bCs/>
          <w:sz w:val="24"/>
          <w:szCs w:val="24"/>
        </w:rPr>
        <w:t xml:space="preserve"> keseluruhan belanja ope</w:t>
      </w:r>
      <w:r w:rsidR="006A0D23">
        <w:rPr>
          <w:rFonts w:ascii="Times New Roman" w:hAnsi="Times New Roman"/>
          <w:bCs/>
          <w:sz w:val="24"/>
          <w:szCs w:val="24"/>
        </w:rPr>
        <w:t>rasional dan juga belanja modal</w:t>
      </w:r>
      <w:r w:rsidR="006A0D23">
        <w:rPr>
          <w:rFonts w:ascii="Times New Roman" w:hAnsi="Times New Roman"/>
          <w:bCs/>
          <w:sz w:val="24"/>
          <w:szCs w:val="24"/>
          <w:lang w:val="id-ID"/>
        </w:rPr>
        <w:t xml:space="preserve"> </w:t>
      </w:r>
      <w:r w:rsidR="00F5308F">
        <w:rPr>
          <w:rFonts w:ascii="Times New Roman" w:hAnsi="Times New Roman"/>
          <w:bCs/>
          <w:sz w:val="24"/>
          <w:szCs w:val="24"/>
          <w:lang w:val="id-ID"/>
        </w:rPr>
        <w:t xml:space="preserve">sebagaimana dituturkan oleh </w:t>
      </w:r>
      <w:r w:rsidR="00774AE7">
        <w:rPr>
          <w:rFonts w:ascii="Times New Roman" w:hAnsi="Times New Roman"/>
          <w:bCs/>
          <w:sz w:val="24"/>
          <w:szCs w:val="24"/>
          <w:lang w:val="id-ID"/>
        </w:rPr>
        <w:t xml:space="preserve">Shahlan Rasyidi, </w:t>
      </w:r>
      <w:r w:rsidR="00F5308F">
        <w:rPr>
          <w:rFonts w:ascii="Times New Roman" w:hAnsi="Times New Roman"/>
          <w:bCs/>
          <w:sz w:val="24"/>
          <w:szCs w:val="24"/>
          <w:lang w:val="id-ID"/>
        </w:rPr>
        <w:t xml:space="preserve">Kepala Dinas Pariwisata Kota Bogor </w:t>
      </w:r>
      <w:r w:rsidR="006A0D23">
        <w:rPr>
          <w:rFonts w:ascii="Times New Roman" w:hAnsi="Times New Roman"/>
          <w:bCs/>
          <w:sz w:val="24"/>
          <w:szCs w:val="24"/>
          <w:lang w:val="id-ID"/>
        </w:rPr>
        <w:t>(</w:t>
      </w:r>
      <w:r>
        <w:rPr>
          <w:rFonts w:ascii="Times New Roman" w:hAnsi="Times New Roman"/>
          <w:bCs/>
          <w:sz w:val="24"/>
          <w:szCs w:val="24"/>
          <w:lang w:val="id-ID"/>
        </w:rPr>
        <w:t>Dina M.Soewoyo, 2018).</w:t>
      </w:r>
      <w:proofErr w:type="gramEnd"/>
    </w:p>
    <w:p w:rsidR="00D35E79" w:rsidRPr="007F4F55" w:rsidRDefault="007107FA" w:rsidP="007F4F55">
      <w:pPr>
        <w:pStyle w:val="ListParagraph"/>
        <w:tabs>
          <w:tab w:val="left" w:pos="7470"/>
        </w:tabs>
        <w:spacing w:line="480" w:lineRule="auto"/>
        <w:jc w:val="center"/>
        <w:rPr>
          <w:rFonts w:ascii="Times New Roman" w:hAnsi="Times New Roman"/>
        </w:rPr>
      </w:pPr>
      <w:r>
        <w:rPr>
          <w:rFonts w:ascii="Times New Roman" w:hAnsi="Times New Roman"/>
        </w:rPr>
        <w:t>Tabel 4</w:t>
      </w:r>
      <w:r w:rsidR="007F4F55">
        <w:rPr>
          <w:rFonts w:ascii="Times New Roman" w:hAnsi="Times New Roman"/>
        </w:rPr>
        <w:t>.</w:t>
      </w:r>
      <w:r w:rsidRPr="007F4F55">
        <w:rPr>
          <w:rFonts w:ascii="Times New Roman" w:hAnsi="Times New Roman"/>
        </w:rPr>
        <w:t>Kontribusi Sektor Pariwi</w:t>
      </w:r>
      <w:r w:rsidR="00D35E79" w:rsidRPr="007F4F55">
        <w:rPr>
          <w:rFonts w:ascii="Times New Roman" w:hAnsi="Times New Roman"/>
        </w:rPr>
        <w:t xml:space="preserve">sata Kota Bogor terhadap </w:t>
      </w:r>
      <w:r w:rsidRPr="007F4F55">
        <w:rPr>
          <w:rFonts w:ascii="Times New Roman" w:hAnsi="Times New Roman"/>
        </w:rPr>
        <w:t>APBD 2012-2017</w:t>
      </w:r>
      <w:r w:rsidR="00D35E79" w:rsidRPr="007F4F55">
        <w:rPr>
          <w:rFonts w:ascii="Times New Roman" w:hAnsi="Times New Roman"/>
        </w:rPr>
        <w:t xml:space="preserve"> dan </w:t>
      </w:r>
    </w:p>
    <w:p w:rsidR="007107FA" w:rsidRPr="007F4F55" w:rsidRDefault="002C4822" w:rsidP="007F4F55">
      <w:pPr>
        <w:pStyle w:val="ListParagraph"/>
        <w:tabs>
          <w:tab w:val="left" w:pos="7470"/>
        </w:tabs>
        <w:spacing w:line="480" w:lineRule="auto"/>
        <w:jc w:val="center"/>
        <w:rPr>
          <w:rFonts w:ascii="Times New Roman" w:hAnsi="Times New Roman"/>
        </w:rPr>
      </w:pPr>
      <w:r>
        <w:rPr>
          <w:rFonts w:ascii="Times New Roman" w:hAnsi="Times New Roman"/>
        </w:rPr>
        <w:t xml:space="preserve">Persentase Anggaran APBD untuk </w:t>
      </w:r>
      <w:r w:rsidR="00D35E79">
        <w:rPr>
          <w:rFonts w:ascii="Times New Roman" w:hAnsi="Times New Roman"/>
        </w:rPr>
        <w:t xml:space="preserve">Pariwisata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709"/>
        <w:gridCol w:w="1559"/>
        <w:gridCol w:w="1843"/>
        <w:gridCol w:w="708"/>
      </w:tblGrid>
      <w:tr w:rsidR="00866E7B" w:rsidRPr="00871FCC" w:rsidTr="002C4822">
        <w:trPr>
          <w:trHeight w:val="1060"/>
        </w:trPr>
        <w:tc>
          <w:tcPr>
            <w:tcW w:w="709" w:type="dxa"/>
            <w:tcBorders>
              <w:left w:val="nil"/>
              <w:right w:val="nil"/>
            </w:tcBorders>
            <w:shd w:val="clear" w:color="auto" w:fill="E7E6E6"/>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lastRenderedPageBreak/>
              <w:t>Thn</w:t>
            </w:r>
          </w:p>
        </w:tc>
        <w:tc>
          <w:tcPr>
            <w:tcW w:w="1701" w:type="dxa"/>
            <w:tcBorders>
              <w:left w:val="nil"/>
              <w:right w:val="nil"/>
            </w:tcBorders>
            <w:shd w:val="clear" w:color="auto" w:fill="E7E6E6"/>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Kontribu</w:t>
            </w:r>
            <w:r w:rsidR="00D35E79" w:rsidRPr="00C7154C">
              <w:rPr>
                <w:rFonts w:ascii="Times New Roman" w:hAnsi="Times New Roman"/>
                <w:sz w:val="20"/>
                <w:szCs w:val="20"/>
              </w:rPr>
              <w:t xml:space="preserve">si Pajak </w:t>
            </w:r>
            <w:r w:rsidR="00866E7B">
              <w:rPr>
                <w:rFonts w:ascii="Times New Roman" w:hAnsi="Times New Roman"/>
                <w:sz w:val="20"/>
                <w:szCs w:val="20"/>
              </w:rPr>
              <w:t>Pariwisa</w:t>
            </w:r>
            <w:r w:rsidRPr="00C7154C">
              <w:rPr>
                <w:rFonts w:ascii="Times New Roman" w:hAnsi="Times New Roman"/>
                <w:sz w:val="20"/>
                <w:szCs w:val="20"/>
              </w:rPr>
              <w:t xml:space="preserve">ta </w:t>
            </w:r>
          </w:p>
        </w:tc>
        <w:tc>
          <w:tcPr>
            <w:tcW w:w="1843" w:type="dxa"/>
            <w:tcBorders>
              <w:left w:val="nil"/>
              <w:right w:val="nil"/>
            </w:tcBorders>
            <w:shd w:val="clear" w:color="auto" w:fill="E7E6E6"/>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Pendapatan  APB</w:t>
            </w:r>
            <w:r w:rsidR="00F5308F" w:rsidRPr="00C7154C">
              <w:rPr>
                <w:rFonts w:ascii="Times New Roman" w:hAnsi="Times New Roman"/>
                <w:sz w:val="20"/>
                <w:szCs w:val="20"/>
              </w:rPr>
              <w:t>D</w:t>
            </w:r>
          </w:p>
        </w:tc>
        <w:tc>
          <w:tcPr>
            <w:tcW w:w="709" w:type="dxa"/>
            <w:tcBorders>
              <w:left w:val="nil"/>
              <w:right w:val="nil"/>
            </w:tcBorders>
            <w:shd w:val="clear" w:color="auto" w:fill="E7E6E6"/>
          </w:tcPr>
          <w:p w:rsidR="002C4822" w:rsidRDefault="002C4822" w:rsidP="00866E7B">
            <w:pPr>
              <w:pStyle w:val="ListParagraph"/>
              <w:tabs>
                <w:tab w:val="left" w:pos="7470"/>
              </w:tabs>
              <w:spacing w:line="240" w:lineRule="auto"/>
              <w:ind w:left="0"/>
              <w:jc w:val="center"/>
              <w:rPr>
                <w:rFonts w:ascii="Times New Roman" w:hAnsi="Times New Roman"/>
                <w:sz w:val="20"/>
                <w:szCs w:val="20"/>
              </w:rPr>
            </w:pPr>
          </w:p>
          <w:p w:rsidR="007107FA" w:rsidRPr="00866E7B" w:rsidRDefault="002C4822" w:rsidP="00866E7B">
            <w:pPr>
              <w:pStyle w:val="ListParagraph"/>
              <w:tabs>
                <w:tab w:val="left" w:pos="7470"/>
              </w:tabs>
              <w:spacing w:line="240" w:lineRule="auto"/>
              <w:ind w:left="0"/>
              <w:jc w:val="center"/>
              <w:rPr>
                <w:rFonts w:ascii="Times New Roman" w:hAnsi="Times New Roman"/>
                <w:sz w:val="20"/>
                <w:szCs w:val="20"/>
              </w:rPr>
            </w:pPr>
            <w:r>
              <w:rPr>
                <w:rFonts w:ascii="Times New Roman" w:hAnsi="Times New Roman"/>
                <w:sz w:val="20"/>
                <w:szCs w:val="20"/>
              </w:rPr>
              <w:t xml:space="preserve"> %</w:t>
            </w:r>
          </w:p>
        </w:tc>
        <w:tc>
          <w:tcPr>
            <w:tcW w:w="1559" w:type="dxa"/>
            <w:tcBorders>
              <w:left w:val="nil"/>
              <w:right w:val="nil"/>
            </w:tcBorders>
            <w:shd w:val="clear" w:color="auto" w:fill="E7E6E6"/>
          </w:tcPr>
          <w:p w:rsidR="00D35E79" w:rsidRPr="00C7154C" w:rsidRDefault="00F5308F"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 xml:space="preserve">Anggaran </w:t>
            </w:r>
            <w:r w:rsidR="00D35E79" w:rsidRPr="00C7154C">
              <w:rPr>
                <w:rFonts w:ascii="Times New Roman" w:hAnsi="Times New Roman"/>
                <w:sz w:val="20"/>
                <w:szCs w:val="20"/>
              </w:rPr>
              <w:t>Pari</w:t>
            </w:r>
          </w:p>
          <w:p w:rsidR="007107FA" w:rsidRPr="00C7154C" w:rsidRDefault="002C4822"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W</w:t>
            </w:r>
            <w:r w:rsidR="00D35E79" w:rsidRPr="00C7154C">
              <w:rPr>
                <w:rFonts w:ascii="Times New Roman" w:hAnsi="Times New Roman"/>
                <w:sz w:val="20"/>
                <w:szCs w:val="20"/>
                <w:lang w:val="en-US"/>
              </w:rPr>
              <w:t>i</w:t>
            </w:r>
            <w:r w:rsidR="007107FA" w:rsidRPr="00C7154C">
              <w:rPr>
                <w:rFonts w:ascii="Times New Roman" w:hAnsi="Times New Roman"/>
                <w:sz w:val="20"/>
                <w:szCs w:val="20"/>
              </w:rPr>
              <w:t>sa</w:t>
            </w:r>
            <w:r w:rsidR="00F5308F" w:rsidRPr="00C7154C">
              <w:rPr>
                <w:rFonts w:ascii="Times New Roman" w:hAnsi="Times New Roman"/>
                <w:sz w:val="20"/>
                <w:szCs w:val="20"/>
              </w:rPr>
              <w:t>ta</w:t>
            </w:r>
          </w:p>
        </w:tc>
        <w:tc>
          <w:tcPr>
            <w:tcW w:w="1843" w:type="dxa"/>
            <w:tcBorders>
              <w:left w:val="nil"/>
              <w:right w:val="nil"/>
            </w:tcBorders>
            <w:shd w:val="clear" w:color="auto" w:fill="E7E6E6"/>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lang w:val="en-US"/>
              </w:rPr>
              <w:t>B</w:t>
            </w:r>
            <w:r w:rsidRPr="00C7154C">
              <w:rPr>
                <w:rFonts w:ascii="Times New Roman" w:hAnsi="Times New Roman"/>
                <w:sz w:val="20"/>
                <w:szCs w:val="20"/>
              </w:rPr>
              <w:t xml:space="preserve">elanja </w:t>
            </w:r>
          </w:p>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APBD</w:t>
            </w:r>
          </w:p>
        </w:tc>
        <w:tc>
          <w:tcPr>
            <w:tcW w:w="708" w:type="dxa"/>
            <w:tcBorders>
              <w:left w:val="nil"/>
              <w:right w:val="nil"/>
            </w:tcBorders>
            <w:shd w:val="clear" w:color="auto" w:fill="E7E6E6"/>
          </w:tcPr>
          <w:p w:rsidR="002C4822" w:rsidRDefault="002C4822" w:rsidP="002C4822">
            <w:pPr>
              <w:pStyle w:val="ListParagraph"/>
              <w:tabs>
                <w:tab w:val="left" w:pos="7470"/>
              </w:tabs>
              <w:spacing w:line="240" w:lineRule="auto"/>
              <w:ind w:left="0"/>
              <w:jc w:val="center"/>
              <w:rPr>
                <w:rFonts w:ascii="Times New Roman" w:hAnsi="Times New Roman"/>
                <w:sz w:val="20"/>
                <w:szCs w:val="20"/>
              </w:rPr>
            </w:pPr>
          </w:p>
          <w:p w:rsidR="007107FA" w:rsidRPr="00C7154C" w:rsidRDefault="00F5308F" w:rsidP="002C4822">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 xml:space="preserve">% </w:t>
            </w:r>
          </w:p>
        </w:tc>
      </w:tr>
      <w:tr w:rsidR="002C4822" w:rsidRPr="00871FCC" w:rsidTr="002C4822">
        <w:trPr>
          <w:trHeight w:val="484"/>
        </w:trPr>
        <w:tc>
          <w:tcPr>
            <w:tcW w:w="709"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2012</w:t>
            </w:r>
          </w:p>
        </w:tc>
        <w:tc>
          <w:tcPr>
            <w:tcW w:w="1701"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color w:val="000000"/>
                <w:sz w:val="20"/>
                <w:szCs w:val="20"/>
              </w:rPr>
              <w:t>80.746.878.495</w:t>
            </w:r>
          </w:p>
        </w:tc>
        <w:tc>
          <w:tcPr>
            <w:tcW w:w="1843"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1.356.529.980.355</w:t>
            </w:r>
          </w:p>
        </w:tc>
        <w:tc>
          <w:tcPr>
            <w:tcW w:w="709" w:type="dxa"/>
            <w:tcBorders>
              <w:left w:val="nil"/>
              <w:right w:val="nil"/>
            </w:tcBorders>
            <w:shd w:val="clear" w:color="auto" w:fill="F2F2F2" w:themeFill="background1" w:themeFillShade="F2"/>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5,96</w:t>
            </w:r>
          </w:p>
        </w:tc>
        <w:tc>
          <w:tcPr>
            <w:tcW w:w="1559"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4.462.446.194</w:t>
            </w:r>
          </w:p>
        </w:tc>
        <w:tc>
          <w:tcPr>
            <w:tcW w:w="1843"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1.256.205.808.990</w:t>
            </w:r>
          </w:p>
        </w:tc>
        <w:tc>
          <w:tcPr>
            <w:tcW w:w="708" w:type="dxa"/>
            <w:tcBorders>
              <w:left w:val="nil"/>
              <w:right w:val="nil"/>
            </w:tcBorders>
            <w:shd w:val="clear" w:color="auto" w:fill="F2F2F2" w:themeFill="background1" w:themeFillShade="F2"/>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0,36</w:t>
            </w:r>
          </w:p>
        </w:tc>
      </w:tr>
      <w:tr w:rsidR="002C4822" w:rsidRPr="00871FCC" w:rsidTr="002C4822">
        <w:tc>
          <w:tcPr>
            <w:tcW w:w="709"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2013</w:t>
            </w:r>
          </w:p>
        </w:tc>
        <w:tc>
          <w:tcPr>
            <w:tcW w:w="1701"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bCs/>
                <w:sz w:val="20"/>
                <w:szCs w:val="20"/>
              </w:rPr>
              <w:t>107.539.226.957</w:t>
            </w:r>
          </w:p>
        </w:tc>
        <w:tc>
          <w:tcPr>
            <w:tcW w:w="1843"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1.474.372.008.958</w:t>
            </w:r>
          </w:p>
        </w:tc>
        <w:tc>
          <w:tcPr>
            <w:tcW w:w="709" w:type="dxa"/>
            <w:tcBorders>
              <w:left w:val="nil"/>
              <w:right w:val="nil"/>
            </w:tcBorders>
            <w:shd w:val="clear" w:color="auto" w:fill="F2F2F2" w:themeFill="background1" w:themeFillShade="F2"/>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7,29</w:t>
            </w:r>
          </w:p>
        </w:tc>
        <w:tc>
          <w:tcPr>
            <w:tcW w:w="1559"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7.915.295.774</w:t>
            </w:r>
          </w:p>
        </w:tc>
        <w:tc>
          <w:tcPr>
            <w:tcW w:w="1843"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1.422.132.371.106</w:t>
            </w:r>
          </w:p>
        </w:tc>
        <w:tc>
          <w:tcPr>
            <w:tcW w:w="708" w:type="dxa"/>
            <w:tcBorders>
              <w:left w:val="nil"/>
              <w:right w:val="nil"/>
            </w:tcBorders>
            <w:shd w:val="clear" w:color="auto" w:fill="F2F2F2" w:themeFill="background1" w:themeFillShade="F2"/>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0,56</w:t>
            </w:r>
          </w:p>
        </w:tc>
      </w:tr>
      <w:tr w:rsidR="002C4822" w:rsidRPr="00871FCC" w:rsidTr="002C4822">
        <w:tc>
          <w:tcPr>
            <w:tcW w:w="709"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2014</w:t>
            </w:r>
          </w:p>
        </w:tc>
        <w:tc>
          <w:tcPr>
            <w:tcW w:w="1701"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bCs/>
                <w:sz w:val="20"/>
                <w:szCs w:val="20"/>
              </w:rPr>
              <w:t>132.069.964.887</w:t>
            </w:r>
          </w:p>
        </w:tc>
        <w:tc>
          <w:tcPr>
            <w:tcW w:w="1843"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1.757.697.381.840</w:t>
            </w:r>
          </w:p>
        </w:tc>
        <w:tc>
          <w:tcPr>
            <w:tcW w:w="709" w:type="dxa"/>
            <w:tcBorders>
              <w:left w:val="nil"/>
              <w:right w:val="nil"/>
            </w:tcBorders>
            <w:shd w:val="clear" w:color="auto" w:fill="F2F2F2" w:themeFill="background1" w:themeFillShade="F2"/>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7.5</w:t>
            </w:r>
          </w:p>
        </w:tc>
        <w:tc>
          <w:tcPr>
            <w:tcW w:w="1559"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8.249.587.757</w:t>
            </w:r>
          </w:p>
        </w:tc>
        <w:tc>
          <w:tcPr>
            <w:tcW w:w="1843"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1.702.962.476.448</w:t>
            </w:r>
          </w:p>
        </w:tc>
        <w:tc>
          <w:tcPr>
            <w:tcW w:w="708" w:type="dxa"/>
            <w:tcBorders>
              <w:left w:val="nil"/>
              <w:right w:val="nil"/>
            </w:tcBorders>
            <w:shd w:val="clear" w:color="auto" w:fill="F2F2F2" w:themeFill="background1" w:themeFillShade="F2"/>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0,48</w:t>
            </w:r>
          </w:p>
        </w:tc>
      </w:tr>
      <w:tr w:rsidR="002C4822" w:rsidRPr="00871FCC" w:rsidTr="002C4822">
        <w:tc>
          <w:tcPr>
            <w:tcW w:w="709"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2015</w:t>
            </w:r>
          </w:p>
        </w:tc>
        <w:tc>
          <w:tcPr>
            <w:tcW w:w="1701"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bCs/>
                <w:sz w:val="20"/>
                <w:szCs w:val="20"/>
              </w:rPr>
              <w:t>143.810.746.945</w:t>
            </w:r>
          </w:p>
        </w:tc>
        <w:tc>
          <w:tcPr>
            <w:tcW w:w="1843"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1.913.210.404.036</w:t>
            </w:r>
          </w:p>
        </w:tc>
        <w:tc>
          <w:tcPr>
            <w:tcW w:w="709" w:type="dxa"/>
            <w:tcBorders>
              <w:left w:val="nil"/>
              <w:right w:val="nil"/>
            </w:tcBorders>
            <w:shd w:val="clear" w:color="auto" w:fill="F2F2F2" w:themeFill="background1" w:themeFillShade="F2"/>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7,52</w:t>
            </w:r>
          </w:p>
        </w:tc>
        <w:tc>
          <w:tcPr>
            <w:tcW w:w="1559"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8.881.870.485</w:t>
            </w:r>
          </w:p>
        </w:tc>
        <w:tc>
          <w:tcPr>
            <w:tcW w:w="1843"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1.862.982.871.234</w:t>
            </w:r>
          </w:p>
        </w:tc>
        <w:tc>
          <w:tcPr>
            <w:tcW w:w="708" w:type="dxa"/>
            <w:tcBorders>
              <w:left w:val="nil"/>
              <w:right w:val="nil"/>
            </w:tcBorders>
            <w:shd w:val="clear" w:color="auto" w:fill="F2F2F2" w:themeFill="background1" w:themeFillShade="F2"/>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0,48</w:t>
            </w:r>
          </w:p>
        </w:tc>
      </w:tr>
      <w:tr w:rsidR="002C4822" w:rsidRPr="00871FCC" w:rsidTr="002C4822">
        <w:tc>
          <w:tcPr>
            <w:tcW w:w="709"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2016</w:t>
            </w:r>
          </w:p>
        </w:tc>
        <w:tc>
          <w:tcPr>
            <w:tcW w:w="1701"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bCs/>
                <w:sz w:val="20"/>
                <w:szCs w:val="20"/>
              </w:rPr>
              <w:t>190.714.901.770</w:t>
            </w:r>
          </w:p>
        </w:tc>
        <w:tc>
          <w:tcPr>
            <w:tcW w:w="1843"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2.152.370.082.886</w:t>
            </w:r>
          </w:p>
        </w:tc>
        <w:tc>
          <w:tcPr>
            <w:tcW w:w="709" w:type="dxa"/>
            <w:tcBorders>
              <w:left w:val="nil"/>
              <w:right w:val="nil"/>
            </w:tcBorders>
            <w:shd w:val="clear" w:color="auto" w:fill="F2F2F2" w:themeFill="background1" w:themeFillShade="F2"/>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8,86</w:t>
            </w:r>
          </w:p>
        </w:tc>
        <w:tc>
          <w:tcPr>
            <w:tcW w:w="1559"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11.527.303.950</w:t>
            </w:r>
          </w:p>
        </w:tc>
        <w:tc>
          <w:tcPr>
            <w:tcW w:w="1843"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2.115.296.888.270</w:t>
            </w:r>
          </w:p>
        </w:tc>
        <w:tc>
          <w:tcPr>
            <w:tcW w:w="708" w:type="dxa"/>
            <w:tcBorders>
              <w:left w:val="nil"/>
              <w:right w:val="nil"/>
            </w:tcBorders>
            <w:shd w:val="clear" w:color="auto" w:fill="F2F2F2" w:themeFill="background1" w:themeFillShade="F2"/>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0,54</w:t>
            </w:r>
          </w:p>
        </w:tc>
      </w:tr>
      <w:tr w:rsidR="002C4822" w:rsidRPr="00871FCC" w:rsidTr="002C4822">
        <w:tc>
          <w:tcPr>
            <w:tcW w:w="709"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2017</w:t>
            </w:r>
          </w:p>
        </w:tc>
        <w:tc>
          <w:tcPr>
            <w:tcW w:w="1701"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bCs/>
                <w:sz w:val="20"/>
                <w:szCs w:val="20"/>
              </w:rPr>
              <w:t>208.766.260.000</w:t>
            </w:r>
          </w:p>
        </w:tc>
        <w:tc>
          <w:tcPr>
            <w:tcW w:w="1843"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2.289.359.362.675</w:t>
            </w:r>
          </w:p>
        </w:tc>
        <w:tc>
          <w:tcPr>
            <w:tcW w:w="709" w:type="dxa"/>
            <w:tcBorders>
              <w:left w:val="nil"/>
              <w:right w:val="nil"/>
            </w:tcBorders>
            <w:shd w:val="clear" w:color="auto" w:fill="F2F2F2" w:themeFill="background1" w:themeFillShade="F2"/>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9,12</w:t>
            </w:r>
          </w:p>
        </w:tc>
        <w:tc>
          <w:tcPr>
            <w:tcW w:w="1559"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11.968.951.827</w:t>
            </w:r>
          </w:p>
        </w:tc>
        <w:tc>
          <w:tcPr>
            <w:tcW w:w="1843" w:type="dxa"/>
            <w:tcBorders>
              <w:left w:val="nil"/>
              <w:right w:val="nil"/>
            </w:tcBorders>
            <w:shd w:val="clear" w:color="auto" w:fill="auto"/>
          </w:tcPr>
          <w:p w:rsidR="007107FA" w:rsidRPr="00C7154C" w:rsidRDefault="007107FA" w:rsidP="004E4680">
            <w:pPr>
              <w:pStyle w:val="ListParagraph"/>
              <w:tabs>
                <w:tab w:val="left" w:pos="7470"/>
              </w:tabs>
              <w:spacing w:line="240" w:lineRule="auto"/>
              <w:ind w:left="0"/>
              <w:rPr>
                <w:rFonts w:ascii="Times New Roman" w:hAnsi="Times New Roman"/>
                <w:sz w:val="20"/>
                <w:szCs w:val="20"/>
              </w:rPr>
            </w:pPr>
            <w:r w:rsidRPr="00C7154C">
              <w:rPr>
                <w:rFonts w:ascii="Times New Roman" w:hAnsi="Times New Roman"/>
                <w:sz w:val="20"/>
                <w:szCs w:val="20"/>
              </w:rPr>
              <w:t>2.245.590.002.913</w:t>
            </w:r>
          </w:p>
        </w:tc>
        <w:tc>
          <w:tcPr>
            <w:tcW w:w="708" w:type="dxa"/>
            <w:tcBorders>
              <w:left w:val="nil"/>
              <w:right w:val="nil"/>
            </w:tcBorders>
            <w:shd w:val="clear" w:color="auto" w:fill="F2F2F2" w:themeFill="background1" w:themeFillShade="F2"/>
          </w:tcPr>
          <w:p w:rsidR="007107FA" w:rsidRPr="00C7154C" w:rsidRDefault="007107FA" w:rsidP="004E4680">
            <w:pPr>
              <w:pStyle w:val="ListParagraph"/>
              <w:tabs>
                <w:tab w:val="left" w:pos="7470"/>
              </w:tabs>
              <w:spacing w:line="240" w:lineRule="auto"/>
              <w:ind w:left="0"/>
              <w:jc w:val="center"/>
              <w:rPr>
                <w:rFonts w:ascii="Times New Roman" w:hAnsi="Times New Roman"/>
                <w:sz w:val="20"/>
                <w:szCs w:val="20"/>
              </w:rPr>
            </w:pPr>
            <w:r w:rsidRPr="00C7154C">
              <w:rPr>
                <w:rFonts w:ascii="Times New Roman" w:hAnsi="Times New Roman"/>
                <w:sz w:val="20"/>
                <w:szCs w:val="20"/>
              </w:rPr>
              <w:t>0,53</w:t>
            </w:r>
          </w:p>
        </w:tc>
      </w:tr>
      <w:tr w:rsidR="002C4822" w:rsidRPr="00871FCC" w:rsidTr="002C4822">
        <w:trPr>
          <w:trHeight w:val="188"/>
        </w:trPr>
        <w:tc>
          <w:tcPr>
            <w:tcW w:w="2410" w:type="dxa"/>
            <w:gridSpan w:val="2"/>
            <w:tcBorders>
              <w:left w:val="nil"/>
              <w:right w:val="nil"/>
            </w:tcBorders>
            <w:shd w:val="clear" w:color="auto" w:fill="E7E6E6"/>
          </w:tcPr>
          <w:p w:rsidR="007107FA" w:rsidRPr="00C7154C" w:rsidRDefault="007107FA" w:rsidP="004E4680">
            <w:pPr>
              <w:pStyle w:val="ListParagraph"/>
              <w:tabs>
                <w:tab w:val="left" w:pos="7470"/>
              </w:tabs>
              <w:spacing w:line="240" w:lineRule="auto"/>
              <w:ind w:left="0"/>
              <w:rPr>
                <w:rFonts w:ascii="Times New Roman" w:hAnsi="Times New Roman"/>
                <w:b/>
                <w:bCs/>
                <w:sz w:val="20"/>
                <w:szCs w:val="20"/>
              </w:rPr>
            </w:pPr>
            <w:r w:rsidRPr="00C7154C">
              <w:rPr>
                <w:rFonts w:ascii="Times New Roman" w:hAnsi="Times New Roman"/>
                <w:b/>
                <w:sz w:val="20"/>
                <w:szCs w:val="20"/>
              </w:rPr>
              <w:t>2012-2017</w:t>
            </w:r>
          </w:p>
        </w:tc>
        <w:tc>
          <w:tcPr>
            <w:tcW w:w="1843" w:type="dxa"/>
            <w:tcBorders>
              <w:left w:val="nil"/>
              <w:right w:val="nil"/>
            </w:tcBorders>
            <w:shd w:val="clear" w:color="auto" w:fill="E7E6E6"/>
          </w:tcPr>
          <w:p w:rsidR="007107FA" w:rsidRPr="00C7154C" w:rsidRDefault="007107FA" w:rsidP="004E4680">
            <w:pPr>
              <w:pStyle w:val="ListParagraph"/>
              <w:tabs>
                <w:tab w:val="left" w:pos="7470"/>
              </w:tabs>
              <w:spacing w:line="240" w:lineRule="auto"/>
              <w:ind w:left="0"/>
              <w:rPr>
                <w:rFonts w:ascii="Times New Roman" w:hAnsi="Times New Roman"/>
                <w:b/>
                <w:sz w:val="20"/>
                <w:szCs w:val="20"/>
              </w:rPr>
            </w:pPr>
            <w:r w:rsidRPr="00C7154C">
              <w:rPr>
                <w:rFonts w:ascii="Times New Roman" w:hAnsi="Times New Roman"/>
                <w:b/>
                <w:sz w:val="20"/>
                <w:szCs w:val="20"/>
              </w:rPr>
              <w:t>Mean</w:t>
            </w:r>
          </w:p>
        </w:tc>
        <w:tc>
          <w:tcPr>
            <w:tcW w:w="709" w:type="dxa"/>
            <w:tcBorders>
              <w:left w:val="nil"/>
              <w:right w:val="nil"/>
            </w:tcBorders>
            <w:shd w:val="clear" w:color="auto" w:fill="E7E6E6"/>
          </w:tcPr>
          <w:p w:rsidR="007107FA" w:rsidRPr="00C7154C" w:rsidRDefault="007107FA" w:rsidP="004E4680">
            <w:pPr>
              <w:pStyle w:val="ListParagraph"/>
              <w:tabs>
                <w:tab w:val="left" w:pos="7470"/>
              </w:tabs>
              <w:spacing w:line="240" w:lineRule="auto"/>
              <w:ind w:left="0"/>
              <w:jc w:val="center"/>
              <w:rPr>
                <w:rFonts w:ascii="Times New Roman" w:hAnsi="Times New Roman"/>
                <w:b/>
                <w:sz w:val="20"/>
                <w:szCs w:val="20"/>
              </w:rPr>
            </w:pPr>
            <w:r w:rsidRPr="00C7154C">
              <w:rPr>
                <w:rFonts w:ascii="Times New Roman" w:hAnsi="Times New Roman"/>
                <w:b/>
                <w:sz w:val="20"/>
                <w:szCs w:val="20"/>
              </w:rPr>
              <w:t>7.7</w:t>
            </w:r>
          </w:p>
        </w:tc>
        <w:tc>
          <w:tcPr>
            <w:tcW w:w="3402" w:type="dxa"/>
            <w:gridSpan w:val="2"/>
            <w:tcBorders>
              <w:left w:val="nil"/>
              <w:right w:val="nil"/>
            </w:tcBorders>
            <w:shd w:val="clear" w:color="auto" w:fill="E7E6E6"/>
          </w:tcPr>
          <w:p w:rsidR="007107FA" w:rsidRPr="00C7154C" w:rsidRDefault="007107FA" w:rsidP="004E4680">
            <w:pPr>
              <w:pStyle w:val="ListParagraph"/>
              <w:tabs>
                <w:tab w:val="left" w:pos="7470"/>
              </w:tabs>
              <w:spacing w:line="240" w:lineRule="auto"/>
              <w:ind w:left="0"/>
              <w:rPr>
                <w:rFonts w:ascii="Times New Roman" w:hAnsi="Times New Roman"/>
                <w:b/>
                <w:sz w:val="20"/>
                <w:szCs w:val="20"/>
              </w:rPr>
            </w:pPr>
          </w:p>
        </w:tc>
        <w:tc>
          <w:tcPr>
            <w:tcW w:w="708" w:type="dxa"/>
            <w:tcBorders>
              <w:left w:val="nil"/>
              <w:right w:val="nil"/>
            </w:tcBorders>
            <w:shd w:val="clear" w:color="auto" w:fill="E7E6E6"/>
          </w:tcPr>
          <w:p w:rsidR="007107FA" w:rsidRPr="00C7154C" w:rsidRDefault="007107FA" w:rsidP="004E4680">
            <w:pPr>
              <w:pStyle w:val="ListParagraph"/>
              <w:tabs>
                <w:tab w:val="left" w:pos="7470"/>
              </w:tabs>
              <w:spacing w:line="240" w:lineRule="auto"/>
              <w:ind w:left="0"/>
              <w:jc w:val="center"/>
              <w:rPr>
                <w:rFonts w:ascii="Times New Roman" w:hAnsi="Times New Roman"/>
                <w:b/>
                <w:sz w:val="20"/>
                <w:szCs w:val="20"/>
              </w:rPr>
            </w:pPr>
            <w:r w:rsidRPr="00C7154C">
              <w:rPr>
                <w:rFonts w:ascii="Times New Roman" w:hAnsi="Times New Roman"/>
                <w:b/>
                <w:sz w:val="20"/>
                <w:szCs w:val="20"/>
              </w:rPr>
              <w:t>0.49</w:t>
            </w:r>
          </w:p>
        </w:tc>
      </w:tr>
    </w:tbl>
    <w:p w:rsidR="007107FA" w:rsidRDefault="007107FA" w:rsidP="007107FA">
      <w:pPr>
        <w:pStyle w:val="ListParagraph"/>
        <w:tabs>
          <w:tab w:val="left" w:pos="7470"/>
        </w:tabs>
        <w:spacing w:line="240" w:lineRule="auto"/>
        <w:ind w:left="0"/>
        <w:rPr>
          <w:rFonts w:ascii="Times New Roman" w:hAnsi="Times New Roman"/>
        </w:rPr>
      </w:pPr>
    </w:p>
    <w:p w:rsidR="007107FA" w:rsidRPr="00025A48" w:rsidRDefault="007107FA" w:rsidP="007107FA">
      <w:pPr>
        <w:pStyle w:val="ListParagraph"/>
        <w:tabs>
          <w:tab w:val="left" w:pos="7470"/>
        </w:tabs>
        <w:spacing w:line="240" w:lineRule="auto"/>
        <w:ind w:left="0"/>
        <w:jc w:val="both"/>
        <w:rPr>
          <w:rFonts w:ascii="Times New Roman" w:hAnsi="Times New Roman"/>
        </w:rPr>
      </w:pPr>
      <w:r>
        <w:rPr>
          <w:rFonts w:ascii="Times New Roman" w:hAnsi="Times New Roman"/>
          <w:lang w:val="en-US"/>
        </w:rPr>
        <w:t>Perbandingan besarnya kontribusi pajak sektor p</w:t>
      </w:r>
      <w:r w:rsidR="00C96155">
        <w:rPr>
          <w:rFonts w:ascii="Times New Roman" w:hAnsi="Times New Roman"/>
          <w:lang w:val="en-US"/>
        </w:rPr>
        <w:t xml:space="preserve">ariwisata terhadap APBD dan </w:t>
      </w:r>
      <w:r w:rsidR="00C96155">
        <w:rPr>
          <w:rFonts w:ascii="Times New Roman" w:hAnsi="Times New Roman"/>
        </w:rPr>
        <w:t>realisasi</w:t>
      </w:r>
      <w:r w:rsidR="00F259C6">
        <w:rPr>
          <w:rFonts w:ascii="Times New Roman" w:hAnsi="Times New Roman"/>
          <w:lang w:val="en-US"/>
        </w:rPr>
        <w:t xml:space="preserve"> manfaat APBD bagi </w:t>
      </w:r>
      <w:r w:rsidR="00F259C6">
        <w:rPr>
          <w:rFonts w:ascii="Times New Roman" w:hAnsi="Times New Roman"/>
        </w:rPr>
        <w:t>anggaran belanja</w:t>
      </w:r>
      <w:r>
        <w:rPr>
          <w:rFonts w:ascii="Times New Roman" w:hAnsi="Times New Roman"/>
          <w:lang w:val="en-US"/>
        </w:rPr>
        <w:t xml:space="preserve"> sektor pariwisata terlihat jelas pada gambar 4 </w:t>
      </w:r>
      <w:proofErr w:type="gramStart"/>
      <w:r>
        <w:rPr>
          <w:rFonts w:ascii="Times New Roman" w:hAnsi="Times New Roman"/>
          <w:lang w:val="en-US"/>
        </w:rPr>
        <w:t>berikut :</w:t>
      </w:r>
      <w:proofErr w:type="gramEnd"/>
      <w:r w:rsidRPr="00025A48">
        <w:rPr>
          <w:rFonts w:ascii="Times New Roman" w:hAnsi="Times New Roman"/>
        </w:rPr>
        <w:tab/>
      </w:r>
    </w:p>
    <w:p w:rsidR="007107FA" w:rsidRPr="00025A48" w:rsidRDefault="007F4F55" w:rsidP="007107FA">
      <w:pPr>
        <w:autoSpaceDE w:val="0"/>
        <w:autoSpaceDN w:val="0"/>
        <w:adjustRightInd w:val="0"/>
        <w:spacing w:after="0" w:line="240" w:lineRule="auto"/>
        <w:rPr>
          <w:rFonts w:ascii="Times New Roman" w:hAnsi="Times New Roman"/>
          <w:noProof/>
          <w:color w:val="000000"/>
        </w:rPr>
      </w:pPr>
      <w:r>
        <w:rPr>
          <w:rFonts w:ascii="Times New Roman" w:hAnsi="Times New Roman"/>
          <w:noProof/>
          <w:color w:val="000000"/>
          <w:lang w:val="id-ID"/>
        </w:rPr>
        <w:t xml:space="preserve">                                                 </w:t>
      </w:r>
      <w:r w:rsidR="007107FA">
        <w:rPr>
          <w:rFonts w:ascii="Times New Roman" w:hAnsi="Times New Roman"/>
          <w:noProof/>
          <w:color w:val="000000"/>
        </w:rPr>
        <w:drawing>
          <wp:inline distT="0" distB="0" distL="0" distR="0">
            <wp:extent cx="3421678" cy="237172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5473" cy="2374355"/>
                    </a:xfrm>
                    <a:prstGeom prst="rect">
                      <a:avLst/>
                    </a:prstGeom>
                    <a:noFill/>
                    <a:ln>
                      <a:noFill/>
                    </a:ln>
                  </pic:spPr>
                </pic:pic>
              </a:graphicData>
            </a:graphic>
          </wp:inline>
        </w:drawing>
      </w:r>
    </w:p>
    <w:p w:rsidR="007107FA" w:rsidRPr="00025A48" w:rsidRDefault="007107FA" w:rsidP="007107FA">
      <w:pPr>
        <w:autoSpaceDE w:val="0"/>
        <w:autoSpaceDN w:val="0"/>
        <w:adjustRightInd w:val="0"/>
        <w:spacing w:after="0" w:line="240" w:lineRule="auto"/>
        <w:rPr>
          <w:rFonts w:ascii="Times New Roman" w:hAnsi="Times New Roman"/>
          <w:color w:val="000000"/>
        </w:rPr>
      </w:pPr>
    </w:p>
    <w:p w:rsidR="007107FA" w:rsidRPr="001D1B82" w:rsidRDefault="007107FA" w:rsidP="007107FA">
      <w:pPr>
        <w:autoSpaceDE w:val="0"/>
        <w:autoSpaceDN w:val="0"/>
        <w:adjustRightInd w:val="0"/>
        <w:spacing w:after="0" w:line="240" w:lineRule="auto"/>
        <w:jc w:val="center"/>
        <w:rPr>
          <w:rFonts w:ascii="Times New Roman" w:hAnsi="Times New Roman"/>
          <w:color w:val="000000"/>
        </w:rPr>
      </w:pPr>
      <w:proofErr w:type="gramStart"/>
      <w:r w:rsidRPr="001D1B82">
        <w:rPr>
          <w:rFonts w:ascii="Times New Roman" w:hAnsi="Times New Roman"/>
          <w:color w:val="000000"/>
        </w:rPr>
        <w:t>Gambar 4.</w:t>
      </w:r>
      <w:proofErr w:type="gramEnd"/>
    </w:p>
    <w:p w:rsidR="00F259C6" w:rsidRPr="001D1B82" w:rsidRDefault="007107FA" w:rsidP="007107FA">
      <w:pPr>
        <w:autoSpaceDE w:val="0"/>
        <w:autoSpaceDN w:val="0"/>
        <w:adjustRightInd w:val="0"/>
        <w:spacing w:after="0" w:line="240" w:lineRule="auto"/>
        <w:jc w:val="center"/>
        <w:rPr>
          <w:rFonts w:ascii="Times New Roman" w:hAnsi="Times New Roman"/>
          <w:color w:val="000000"/>
          <w:lang w:val="id-ID"/>
        </w:rPr>
      </w:pPr>
      <w:r w:rsidRPr="001D1B82">
        <w:rPr>
          <w:rFonts w:ascii="Times New Roman" w:hAnsi="Times New Roman"/>
          <w:color w:val="000000"/>
        </w:rPr>
        <w:t>Kontribusi Sektor Pariwi</w:t>
      </w:r>
      <w:r w:rsidR="00F259C6" w:rsidRPr="001D1B82">
        <w:rPr>
          <w:rFonts w:ascii="Times New Roman" w:hAnsi="Times New Roman"/>
          <w:color w:val="000000"/>
        </w:rPr>
        <w:t xml:space="preserve">sata terhadap APBD dan </w:t>
      </w:r>
    </w:p>
    <w:p w:rsidR="007107FA" w:rsidRPr="001D1B82" w:rsidRDefault="00F259C6" w:rsidP="00F259C6">
      <w:pPr>
        <w:autoSpaceDE w:val="0"/>
        <w:autoSpaceDN w:val="0"/>
        <w:adjustRightInd w:val="0"/>
        <w:spacing w:after="0" w:line="240" w:lineRule="auto"/>
        <w:jc w:val="center"/>
        <w:rPr>
          <w:rFonts w:ascii="Times New Roman" w:hAnsi="Times New Roman"/>
          <w:color w:val="000000"/>
          <w:lang w:val="id-ID"/>
        </w:rPr>
      </w:pPr>
      <w:r w:rsidRPr="001D1B82">
        <w:rPr>
          <w:rFonts w:ascii="Times New Roman" w:hAnsi="Times New Roman"/>
          <w:color w:val="000000"/>
        </w:rPr>
        <w:t>Realis</w:t>
      </w:r>
      <w:r w:rsidRPr="001D1B82">
        <w:rPr>
          <w:rFonts w:ascii="Times New Roman" w:hAnsi="Times New Roman"/>
          <w:color w:val="000000"/>
          <w:lang w:val="id-ID"/>
        </w:rPr>
        <w:t>asi Anggaran</w:t>
      </w:r>
      <w:r w:rsidR="00C96155" w:rsidRPr="001D1B82">
        <w:rPr>
          <w:rFonts w:ascii="Times New Roman" w:hAnsi="Times New Roman"/>
          <w:color w:val="000000"/>
          <w:lang w:val="id-ID"/>
        </w:rPr>
        <w:t xml:space="preserve"> Belanja</w:t>
      </w:r>
      <w:r w:rsidRPr="001D1B82">
        <w:rPr>
          <w:rFonts w:ascii="Times New Roman" w:hAnsi="Times New Roman"/>
          <w:color w:val="000000"/>
          <w:lang w:val="id-ID"/>
        </w:rPr>
        <w:t xml:space="preserve"> </w:t>
      </w:r>
      <w:r w:rsidR="007107FA" w:rsidRPr="001D1B82">
        <w:rPr>
          <w:rFonts w:ascii="Times New Roman" w:hAnsi="Times New Roman"/>
          <w:color w:val="000000"/>
        </w:rPr>
        <w:t>Sektor Pariwisata</w:t>
      </w:r>
      <w:r w:rsidR="00F94BAC" w:rsidRPr="001D1B82">
        <w:rPr>
          <w:rFonts w:ascii="Times New Roman" w:hAnsi="Times New Roman"/>
          <w:color w:val="000000"/>
          <w:lang w:val="id-ID"/>
        </w:rPr>
        <w:t xml:space="preserve"> Kota Bogor</w:t>
      </w:r>
      <w:r w:rsidR="007107FA" w:rsidRPr="001D1B82">
        <w:rPr>
          <w:rFonts w:ascii="Times New Roman" w:hAnsi="Times New Roman"/>
          <w:color w:val="000000"/>
        </w:rPr>
        <w:t>, 2012-2017</w:t>
      </w:r>
    </w:p>
    <w:p w:rsidR="007107FA" w:rsidRPr="001D1B82" w:rsidRDefault="007107FA" w:rsidP="001D1B82">
      <w:pPr>
        <w:autoSpaceDE w:val="0"/>
        <w:autoSpaceDN w:val="0"/>
        <w:adjustRightInd w:val="0"/>
        <w:spacing w:after="0" w:line="480" w:lineRule="auto"/>
        <w:jc w:val="both"/>
        <w:rPr>
          <w:rFonts w:ascii="Times New Roman" w:hAnsi="Times New Roman"/>
          <w:bCs/>
        </w:rPr>
      </w:pPr>
    </w:p>
    <w:p w:rsidR="00F259C6" w:rsidRPr="00F65C5A" w:rsidRDefault="00F259C6" w:rsidP="001D1B82">
      <w:pPr>
        <w:autoSpaceDE w:val="0"/>
        <w:autoSpaceDN w:val="0"/>
        <w:adjustRightInd w:val="0"/>
        <w:spacing w:after="0" w:line="480" w:lineRule="auto"/>
        <w:jc w:val="both"/>
        <w:rPr>
          <w:rFonts w:ascii="Times New Roman" w:hAnsi="Times New Roman"/>
          <w:b/>
          <w:bCs/>
          <w:lang w:val="id-ID"/>
        </w:rPr>
      </w:pPr>
      <w:r>
        <w:rPr>
          <w:rFonts w:ascii="Times New Roman" w:hAnsi="Times New Roman"/>
          <w:b/>
          <w:bCs/>
        </w:rPr>
        <w:t xml:space="preserve">Manfaat </w:t>
      </w:r>
      <w:proofErr w:type="gramStart"/>
      <w:r>
        <w:rPr>
          <w:rFonts w:ascii="Times New Roman" w:hAnsi="Times New Roman"/>
          <w:b/>
          <w:bCs/>
        </w:rPr>
        <w:t>APBD</w:t>
      </w:r>
      <w:r w:rsidR="002C4822">
        <w:rPr>
          <w:rFonts w:ascii="Times New Roman" w:hAnsi="Times New Roman"/>
          <w:b/>
          <w:bCs/>
          <w:lang w:val="id-ID"/>
        </w:rPr>
        <w:t xml:space="preserve"> </w:t>
      </w:r>
      <w:r w:rsidR="00F65C5A">
        <w:rPr>
          <w:rFonts w:ascii="Times New Roman" w:hAnsi="Times New Roman"/>
          <w:b/>
          <w:bCs/>
          <w:lang w:val="id-ID"/>
        </w:rPr>
        <w:t xml:space="preserve"> untuk</w:t>
      </w:r>
      <w:proofErr w:type="gramEnd"/>
      <w:r w:rsidR="00F65C5A">
        <w:rPr>
          <w:rFonts w:ascii="Times New Roman" w:hAnsi="Times New Roman"/>
          <w:b/>
          <w:bCs/>
          <w:lang w:val="id-ID"/>
        </w:rPr>
        <w:t xml:space="preserve"> Realisasi </w:t>
      </w:r>
      <w:r w:rsidR="00D114F2">
        <w:rPr>
          <w:rFonts w:ascii="Times New Roman" w:hAnsi="Times New Roman"/>
          <w:b/>
          <w:bCs/>
          <w:lang w:val="id-ID"/>
        </w:rPr>
        <w:t xml:space="preserve">Program </w:t>
      </w:r>
      <w:r w:rsidR="002C4822">
        <w:rPr>
          <w:rFonts w:ascii="Times New Roman" w:hAnsi="Times New Roman"/>
          <w:b/>
          <w:bCs/>
          <w:lang w:val="id-ID"/>
        </w:rPr>
        <w:t xml:space="preserve">Pembangunan </w:t>
      </w:r>
      <w:r>
        <w:rPr>
          <w:rFonts w:ascii="Times New Roman" w:hAnsi="Times New Roman"/>
          <w:b/>
          <w:bCs/>
          <w:lang w:val="id-ID"/>
        </w:rPr>
        <w:t xml:space="preserve">Kepariwisataan </w:t>
      </w:r>
      <w:r w:rsidR="00F65C5A">
        <w:rPr>
          <w:rFonts w:ascii="Times New Roman" w:hAnsi="Times New Roman"/>
          <w:b/>
          <w:bCs/>
          <w:lang w:val="id-ID"/>
        </w:rPr>
        <w:t>Kota Bogor</w:t>
      </w:r>
      <w:r w:rsidR="00F94BAC">
        <w:rPr>
          <w:rFonts w:ascii="Times New Roman" w:hAnsi="Times New Roman"/>
          <w:b/>
          <w:bCs/>
          <w:lang w:val="id-ID"/>
        </w:rPr>
        <w:t xml:space="preserve"> </w:t>
      </w:r>
      <w:r w:rsidR="007107FA" w:rsidRPr="00DF3C49">
        <w:rPr>
          <w:rFonts w:ascii="Times New Roman" w:hAnsi="Times New Roman"/>
          <w:b/>
          <w:bCs/>
        </w:rPr>
        <w:t>2016-2018</w:t>
      </w:r>
      <w:r w:rsidR="00F65C5A">
        <w:rPr>
          <w:rFonts w:ascii="Times New Roman" w:hAnsi="Times New Roman"/>
          <w:b/>
          <w:bCs/>
          <w:lang w:val="id-ID"/>
        </w:rPr>
        <w:t xml:space="preserve"> Sesuai RIPPARDA</w:t>
      </w:r>
      <w:bookmarkStart w:id="0" w:name="_GoBack"/>
      <w:bookmarkEnd w:id="0"/>
    </w:p>
    <w:p w:rsidR="00D114F2" w:rsidRDefault="00D114F2" w:rsidP="007107FA">
      <w:pPr>
        <w:autoSpaceDE w:val="0"/>
        <w:autoSpaceDN w:val="0"/>
        <w:adjustRightInd w:val="0"/>
        <w:spacing w:after="0" w:line="240" w:lineRule="auto"/>
        <w:jc w:val="both"/>
        <w:rPr>
          <w:rFonts w:ascii="Times New Roman" w:hAnsi="Times New Roman"/>
          <w:b/>
          <w:bCs/>
          <w:lang w:val="id-ID"/>
        </w:rPr>
      </w:pPr>
    </w:p>
    <w:p w:rsidR="007107FA" w:rsidRPr="007F4F55" w:rsidRDefault="00F259C6" w:rsidP="007F4F55">
      <w:pPr>
        <w:autoSpaceDE w:val="0"/>
        <w:autoSpaceDN w:val="0"/>
        <w:adjustRightInd w:val="0"/>
        <w:spacing w:after="0" w:line="480" w:lineRule="auto"/>
        <w:jc w:val="both"/>
        <w:rPr>
          <w:rFonts w:ascii="Times New Roman" w:hAnsi="Times New Roman"/>
          <w:b/>
          <w:bCs/>
          <w:sz w:val="24"/>
          <w:szCs w:val="24"/>
        </w:rPr>
      </w:pPr>
      <w:r w:rsidRPr="007F4F55">
        <w:rPr>
          <w:rFonts w:ascii="Times New Roman" w:hAnsi="Times New Roman"/>
          <w:sz w:val="24"/>
          <w:szCs w:val="24"/>
        </w:rPr>
        <w:t>RIPPARDA</w:t>
      </w:r>
      <w:r w:rsidR="00B960FF">
        <w:rPr>
          <w:rFonts w:ascii="Times New Roman" w:hAnsi="Times New Roman"/>
          <w:sz w:val="24"/>
          <w:szCs w:val="24"/>
        </w:rPr>
        <w:t xml:space="preserve"> Kota Bogo</w:t>
      </w:r>
      <w:r w:rsidR="00B960FF">
        <w:rPr>
          <w:rFonts w:ascii="Times New Roman" w:hAnsi="Times New Roman"/>
          <w:sz w:val="24"/>
          <w:szCs w:val="24"/>
          <w:lang w:val="id-ID"/>
        </w:rPr>
        <w:t>r</w:t>
      </w:r>
      <w:r w:rsidR="00B960FF" w:rsidRPr="007F4F55">
        <w:rPr>
          <w:rFonts w:ascii="Times New Roman" w:hAnsi="Times New Roman"/>
          <w:sz w:val="24"/>
          <w:szCs w:val="24"/>
        </w:rPr>
        <w:t xml:space="preserve"> 2016-20</w:t>
      </w:r>
      <w:r w:rsidR="00B960FF" w:rsidRPr="007F4F55">
        <w:rPr>
          <w:rFonts w:ascii="Times New Roman" w:hAnsi="Times New Roman"/>
          <w:sz w:val="24"/>
          <w:szCs w:val="24"/>
          <w:lang w:val="id-ID"/>
        </w:rPr>
        <w:t>2</w:t>
      </w:r>
      <w:r w:rsidR="00B960FF" w:rsidRPr="007F4F55">
        <w:rPr>
          <w:rFonts w:ascii="Times New Roman" w:hAnsi="Times New Roman"/>
          <w:sz w:val="24"/>
          <w:szCs w:val="24"/>
        </w:rPr>
        <w:t>5 ditetapkan berdasarkan Peraturan Daerah No. 9 tahun 2016</w:t>
      </w:r>
      <w:r w:rsidR="00B960FF">
        <w:rPr>
          <w:rFonts w:ascii="Times New Roman" w:hAnsi="Times New Roman"/>
          <w:sz w:val="24"/>
          <w:szCs w:val="24"/>
          <w:lang w:val="id-ID"/>
        </w:rPr>
        <w:t xml:space="preserve">, </w:t>
      </w:r>
      <w:r w:rsidR="007107FA" w:rsidRPr="007F4F55">
        <w:rPr>
          <w:rFonts w:ascii="Times New Roman" w:hAnsi="Times New Roman"/>
          <w:sz w:val="24"/>
          <w:szCs w:val="24"/>
        </w:rPr>
        <w:t xml:space="preserve">merupakan pedoman utama </w:t>
      </w:r>
      <w:r w:rsidR="00B960FF">
        <w:rPr>
          <w:rFonts w:ascii="Times New Roman" w:hAnsi="Times New Roman"/>
          <w:sz w:val="24"/>
          <w:szCs w:val="24"/>
          <w:lang w:val="id-ID"/>
        </w:rPr>
        <w:t xml:space="preserve">arah </w:t>
      </w:r>
      <w:r w:rsidR="007107FA" w:rsidRPr="007F4F55">
        <w:rPr>
          <w:rFonts w:ascii="Times New Roman" w:hAnsi="Times New Roman"/>
          <w:sz w:val="24"/>
          <w:szCs w:val="24"/>
        </w:rPr>
        <w:t>pembangunan kepariwisa</w:t>
      </w:r>
      <w:r w:rsidR="00B960FF">
        <w:rPr>
          <w:rFonts w:ascii="Times New Roman" w:hAnsi="Times New Roman"/>
          <w:sz w:val="24"/>
          <w:szCs w:val="24"/>
        </w:rPr>
        <w:t>taan daerah yang memberikan</w:t>
      </w:r>
      <w:r w:rsidR="007107FA" w:rsidRPr="007F4F55">
        <w:rPr>
          <w:rFonts w:ascii="Times New Roman" w:hAnsi="Times New Roman"/>
          <w:sz w:val="24"/>
          <w:szCs w:val="24"/>
        </w:rPr>
        <w:t xml:space="preserve"> </w:t>
      </w:r>
      <w:r w:rsidR="00B960FF">
        <w:rPr>
          <w:rFonts w:ascii="Times New Roman" w:hAnsi="Times New Roman"/>
          <w:sz w:val="24"/>
          <w:szCs w:val="24"/>
        </w:rPr>
        <w:t>kebijakan, strategi dan</w:t>
      </w:r>
      <w:r w:rsidR="00B960FF">
        <w:rPr>
          <w:rFonts w:ascii="Times New Roman" w:hAnsi="Times New Roman"/>
          <w:sz w:val="24"/>
          <w:szCs w:val="24"/>
          <w:lang w:val="id-ID"/>
        </w:rPr>
        <w:t xml:space="preserve"> berbagai </w:t>
      </w:r>
      <w:r w:rsidR="00B960FF">
        <w:rPr>
          <w:rFonts w:ascii="Times New Roman" w:hAnsi="Times New Roman"/>
          <w:sz w:val="24"/>
          <w:szCs w:val="24"/>
        </w:rPr>
        <w:t xml:space="preserve">program yang </w:t>
      </w:r>
      <w:r w:rsidR="00B960FF">
        <w:rPr>
          <w:rFonts w:ascii="Times New Roman" w:hAnsi="Times New Roman"/>
          <w:sz w:val="24"/>
          <w:szCs w:val="24"/>
          <w:lang w:val="id-ID"/>
        </w:rPr>
        <w:t>diperlukan</w:t>
      </w:r>
      <w:r w:rsidR="007107FA" w:rsidRPr="007F4F55">
        <w:rPr>
          <w:rFonts w:ascii="Times New Roman" w:hAnsi="Times New Roman"/>
          <w:sz w:val="24"/>
          <w:szCs w:val="24"/>
        </w:rPr>
        <w:t xml:space="preserve"> oleh para pemangku kepentingan terkait untuk mencapai </w:t>
      </w:r>
      <w:r w:rsidR="007107FA" w:rsidRPr="007F4F55">
        <w:rPr>
          <w:rFonts w:ascii="Times New Roman" w:hAnsi="Times New Roman"/>
          <w:bCs/>
          <w:sz w:val="24"/>
          <w:szCs w:val="24"/>
        </w:rPr>
        <w:t>visi</w:t>
      </w:r>
      <w:r w:rsidR="007107FA" w:rsidRPr="007F4F55">
        <w:rPr>
          <w:rFonts w:ascii="Times New Roman" w:hAnsi="Times New Roman"/>
          <w:sz w:val="24"/>
          <w:szCs w:val="24"/>
        </w:rPr>
        <w:t xml:space="preserve">, </w:t>
      </w:r>
      <w:r w:rsidR="007107FA" w:rsidRPr="007F4F55">
        <w:rPr>
          <w:rFonts w:ascii="Times New Roman" w:hAnsi="Times New Roman"/>
          <w:bCs/>
          <w:sz w:val="24"/>
          <w:szCs w:val="24"/>
        </w:rPr>
        <w:t>misi</w:t>
      </w:r>
      <w:r w:rsidR="00B960FF">
        <w:rPr>
          <w:rFonts w:ascii="Times New Roman" w:hAnsi="Times New Roman"/>
          <w:sz w:val="24"/>
          <w:szCs w:val="24"/>
        </w:rPr>
        <w:t>,</w:t>
      </w:r>
      <w:r w:rsidR="00B960FF">
        <w:rPr>
          <w:rFonts w:ascii="Times New Roman" w:hAnsi="Times New Roman"/>
          <w:sz w:val="24"/>
          <w:szCs w:val="24"/>
          <w:lang w:val="id-ID"/>
        </w:rPr>
        <w:t xml:space="preserve"> serta</w:t>
      </w:r>
      <w:r w:rsidR="007107FA" w:rsidRPr="007F4F55">
        <w:rPr>
          <w:rFonts w:ascii="Times New Roman" w:hAnsi="Times New Roman"/>
          <w:sz w:val="24"/>
          <w:szCs w:val="24"/>
        </w:rPr>
        <w:t xml:space="preserve"> </w:t>
      </w:r>
      <w:r w:rsidR="007107FA" w:rsidRPr="007F4F55">
        <w:rPr>
          <w:rFonts w:ascii="Times New Roman" w:hAnsi="Times New Roman"/>
          <w:bCs/>
          <w:sz w:val="24"/>
          <w:szCs w:val="24"/>
        </w:rPr>
        <w:t>tujuan</w:t>
      </w:r>
      <w:r w:rsidR="007107FA" w:rsidRPr="007F4F55">
        <w:rPr>
          <w:rFonts w:ascii="Times New Roman" w:hAnsi="Times New Roman"/>
          <w:b/>
          <w:bCs/>
          <w:sz w:val="24"/>
          <w:szCs w:val="24"/>
        </w:rPr>
        <w:t xml:space="preserve"> </w:t>
      </w:r>
      <w:r w:rsidR="00B960FF">
        <w:rPr>
          <w:rFonts w:ascii="Times New Roman" w:hAnsi="Times New Roman"/>
          <w:sz w:val="24"/>
          <w:szCs w:val="24"/>
        </w:rPr>
        <w:t>p</w:t>
      </w:r>
      <w:r w:rsidR="00B960FF">
        <w:rPr>
          <w:rFonts w:ascii="Times New Roman" w:hAnsi="Times New Roman"/>
          <w:sz w:val="24"/>
          <w:szCs w:val="24"/>
          <w:lang w:val="id-ID"/>
        </w:rPr>
        <w:t>engembangan</w:t>
      </w:r>
      <w:r w:rsidR="007107FA" w:rsidRPr="007F4F55">
        <w:rPr>
          <w:rFonts w:ascii="Times New Roman" w:hAnsi="Times New Roman"/>
          <w:sz w:val="24"/>
          <w:szCs w:val="24"/>
        </w:rPr>
        <w:t xml:space="preserve"> </w:t>
      </w:r>
      <w:r w:rsidR="00B960FF">
        <w:rPr>
          <w:rFonts w:ascii="Times New Roman" w:hAnsi="Times New Roman"/>
          <w:sz w:val="24"/>
          <w:szCs w:val="24"/>
        </w:rPr>
        <w:t>kepariwisataan</w:t>
      </w:r>
      <w:r w:rsidR="00B960FF">
        <w:rPr>
          <w:rFonts w:ascii="Times New Roman" w:hAnsi="Times New Roman"/>
          <w:sz w:val="24"/>
          <w:szCs w:val="24"/>
          <w:lang w:val="id-ID"/>
        </w:rPr>
        <w:t xml:space="preserve"> </w:t>
      </w:r>
      <w:r w:rsidR="00B960FF">
        <w:rPr>
          <w:rFonts w:ascii="Times New Roman" w:hAnsi="Times New Roman"/>
          <w:sz w:val="24"/>
          <w:szCs w:val="24"/>
          <w:lang w:val="id-ID"/>
        </w:rPr>
        <w:lastRenderedPageBreak/>
        <w:t xml:space="preserve">untuk jangka waktu10 tahun. </w:t>
      </w:r>
      <w:proofErr w:type="gramStart"/>
      <w:r w:rsidR="007107FA" w:rsidRPr="007F4F55">
        <w:rPr>
          <w:rFonts w:ascii="Times New Roman" w:hAnsi="Times New Roman"/>
          <w:sz w:val="24"/>
          <w:szCs w:val="24"/>
        </w:rPr>
        <w:t xml:space="preserve">RIPPARDA seperti juga RIPPARNAS mempunyai </w:t>
      </w:r>
      <w:r w:rsidRPr="007F4F55">
        <w:rPr>
          <w:rFonts w:ascii="Times New Roman" w:hAnsi="Times New Roman"/>
          <w:sz w:val="24"/>
          <w:szCs w:val="24"/>
          <w:lang w:val="id-ID"/>
        </w:rPr>
        <w:t>empat (4) l</w:t>
      </w:r>
      <w:r w:rsidRPr="007F4F55">
        <w:rPr>
          <w:rFonts w:ascii="Times New Roman" w:hAnsi="Times New Roman"/>
          <w:sz w:val="24"/>
          <w:szCs w:val="24"/>
        </w:rPr>
        <w:t xml:space="preserve">ingkup </w:t>
      </w:r>
      <w:r w:rsidRPr="007F4F55">
        <w:rPr>
          <w:rFonts w:ascii="Times New Roman" w:hAnsi="Times New Roman"/>
          <w:sz w:val="24"/>
          <w:szCs w:val="24"/>
          <w:lang w:val="id-ID"/>
        </w:rPr>
        <w:t>p</w:t>
      </w:r>
      <w:r w:rsidRPr="007F4F55">
        <w:rPr>
          <w:rFonts w:ascii="Times New Roman" w:hAnsi="Times New Roman"/>
          <w:sz w:val="24"/>
          <w:szCs w:val="24"/>
        </w:rPr>
        <w:t xml:space="preserve">embangunan </w:t>
      </w:r>
      <w:r w:rsidRPr="007F4F55">
        <w:rPr>
          <w:rFonts w:ascii="Times New Roman" w:hAnsi="Times New Roman"/>
          <w:sz w:val="24"/>
          <w:szCs w:val="24"/>
          <w:lang w:val="id-ID"/>
        </w:rPr>
        <w:t>k</w:t>
      </w:r>
      <w:r w:rsidR="007107FA" w:rsidRPr="007F4F55">
        <w:rPr>
          <w:rFonts w:ascii="Times New Roman" w:hAnsi="Times New Roman"/>
          <w:sz w:val="24"/>
          <w:szCs w:val="24"/>
        </w:rPr>
        <w:t>epariwisataan yaitu Destinasi Pariwisata, Pemasaran Pariwisata, Industri Pariwisata, dan Kelembagaan Pariwisa</w:t>
      </w:r>
      <w:r w:rsidRPr="007F4F55">
        <w:rPr>
          <w:rFonts w:ascii="Times New Roman" w:hAnsi="Times New Roman"/>
          <w:sz w:val="24"/>
          <w:szCs w:val="24"/>
        </w:rPr>
        <w:t>ta.</w:t>
      </w:r>
      <w:proofErr w:type="gramEnd"/>
      <w:r w:rsidR="007107FA" w:rsidRPr="007F4F55">
        <w:rPr>
          <w:rFonts w:ascii="Times New Roman" w:hAnsi="Times New Roman"/>
          <w:sz w:val="24"/>
          <w:szCs w:val="24"/>
        </w:rPr>
        <w:t xml:space="preserve"> Tabel 6  berikut adalah hasil yang menunjukan program pengembangan pariwisata sesuai RIPPARDA Kota Bogor, baik yang belum terealisasi, sebagian terealisasi dan yang sudah terealisasi :</w:t>
      </w:r>
    </w:p>
    <w:p w:rsidR="007107FA" w:rsidRPr="004B1988" w:rsidRDefault="007107FA" w:rsidP="007107FA">
      <w:pPr>
        <w:shd w:val="clear" w:color="auto" w:fill="FFFFFF"/>
        <w:autoSpaceDE w:val="0"/>
        <w:autoSpaceDN w:val="0"/>
        <w:adjustRightInd w:val="0"/>
        <w:spacing w:after="0" w:line="240" w:lineRule="auto"/>
        <w:jc w:val="center"/>
        <w:rPr>
          <w:rFonts w:ascii="BookmanOldStyle" w:hAnsi="BookmanOldStyle" w:cs="BookmanOldStyle"/>
        </w:rPr>
      </w:pPr>
    </w:p>
    <w:p w:rsidR="007107FA" w:rsidRPr="002C4822" w:rsidRDefault="007107FA" w:rsidP="007107FA">
      <w:pPr>
        <w:autoSpaceDE w:val="0"/>
        <w:autoSpaceDN w:val="0"/>
        <w:adjustRightInd w:val="0"/>
        <w:spacing w:after="0" w:line="240" w:lineRule="auto"/>
        <w:jc w:val="center"/>
        <w:rPr>
          <w:rFonts w:ascii="Times New Roman" w:hAnsi="Times New Roman"/>
          <w:color w:val="000000"/>
        </w:rPr>
      </w:pPr>
      <w:r w:rsidRPr="002C4822">
        <w:rPr>
          <w:rFonts w:ascii="Times New Roman" w:hAnsi="Times New Roman"/>
          <w:color w:val="000000"/>
        </w:rPr>
        <w:t xml:space="preserve">Tabel 5 </w:t>
      </w:r>
    </w:p>
    <w:p w:rsidR="007107FA" w:rsidRPr="002C4822" w:rsidRDefault="007107FA" w:rsidP="007107FA">
      <w:pPr>
        <w:autoSpaceDE w:val="0"/>
        <w:autoSpaceDN w:val="0"/>
        <w:adjustRightInd w:val="0"/>
        <w:spacing w:after="0" w:line="240" w:lineRule="auto"/>
        <w:jc w:val="center"/>
        <w:rPr>
          <w:rFonts w:ascii="Times New Roman" w:hAnsi="Times New Roman"/>
          <w:color w:val="000000"/>
        </w:rPr>
      </w:pPr>
      <w:r w:rsidRPr="002C4822">
        <w:rPr>
          <w:rFonts w:ascii="Times New Roman" w:hAnsi="Times New Roman"/>
          <w:color w:val="000000"/>
        </w:rPr>
        <w:t>Rekapitulasi Realisasi Program Pembangunan Pariwisata Kota Bogor</w:t>
      </w:r>
    </w:p>
    <w:p w:rsidR="007107FA" w:rsidRPr="002C4822" w:rsidRDefault="007107FA" w:rsidP="007107FA">
      <w:pPr>
        <w:autoSpaceDE w:val="0"/>
        <w:autoSpaceDN w:val="0"/>
        <w:adjustRightInd w:val="0"/>
        <w:spacing w:after="0" w:line="240" w:lineRule="auto"/>
        <w:jc w:val="center"/>
        <w:rPr>
          <w:rFonts w:ascii="Times New Roman" w:hAnsi="Times New Roman"/>
          <w:color w:val="000000"/>
        </w:rPr>
      </w:pPr>
      <w:r w:rsidRPr="002C4822">
        <w:rPr>
          <w:rFonts w:ascii="Times New Roman" w:hAnsi="Times New Roman"/>
          <w:color w:val="000000"/>
        </w:rPr>
        <w:t>Sesuai RIPPARDA, Periode 2016-2018</w:t>
      </w:r>
    </w:p>
    <w:p w:rsidR="007107FA" w:rsidRPr="002C4822" w:rsidRDefault="007107FA" w:rsidP="007107FA">
      <w:pPr>
        <w:autoSpaceDE w:val="0"/>
        <w:autoSpaceDN w:val="0"/>
        <w:adjustRightInd w:val="0"/>
        <w:spacing w:after="0" w:line="240" w:lineRule="auto"/>
        <w:jc w:val="center"/>
        <w:rPr>
          <w:rFonts w:ascii="Times New Roman" w:hAnsi="Times New Roman"/>
          <w:b/>
          <w:color w:val="000000"/>
        </w:rPr>
      </w:pPr>
    </w:p>
    <w:tbl>
      <w:tblPr>
        <w:tblpPr w:leftFromText="180" w:rightFromText="180" w:vertAnchor="text" w:tblpY="1"/>
        <w:tblOverlap w:val="neve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84"/>
        <w:gridCol w:w="567"/>
        <w:gridCol w:w="709"/>
        <w:gridCol w:w="567"/>
        <w:gridCol w:w="709"/>
        <w:gridCol w:w="708"/>
        <w:gridCol w:w="709"/>
        <w:gridCol w:w="709"/>
        <w:gridCol w:w="709"/>
      </w:tblGrid>
      <w:tr w:rsidR="00F65C5A" w:rsidRPr="002C4822" w:rsidTr="00D114F2">
        <w:tc>
          <w:tcPr>
            <w:tcW w:w="1384" w:type="dxa"/>
            <w:shd w:val="clear" w:color="auto" w:fill="E7E6E6"/>
          </w:tcPr>
          <w:p w:rsidR="007107FA" w:rsidRPr="002C4822" w:rsidRDefault="00F94BAC"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Pr</w:t>
            </w:r>
            <w:r w:rsidRPr="002C4822">
              <w:rPr>
                <w:rFonts w:ascii="Times New Roman" w:hAnsi="Times New Roman"/>
                <w:b/>
                <w:color w:val="000000"/>
                <w:lang w:val="id-ID"/>
              </w:rPr>
              <w:t>ogram</w:t>
            </w:r>
            <w:r w:rsidR="007107FA" w:rsidRPr="002C4822">
              <w:rPr>
                <w:rFonts w:ascii="Times New Roman" w:hAnsi="Times New Roman"/>
                <w:b/>
                <w:color w:val="000000"/>
              </w:rPr>
              <w:t xml:space="preserve"> Pemba-ngunan</w:t>
            </w:r>
          </w:p>
        </w:tc>
        <w:tc>
          <w:tcPr>
            <w:tcW w:w="567" w:type="dxa"/>
            <w:shd w:val="clear" w:color="auto" w:fill="E7E6E6"/>
          </w:tcPr>
          <w:p w:rsidR="007107FA" w:rsidRPr="002C4822" w:rsidRDefault="007107FA"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BR</w:t>
            </w:r>
          </w:p>
        </w:tc>
        <w:tc>
          <w:tcPr>
            <w:tcW w:w="709" w:type="dxa"/>
            <w:shd w:val="clear" w:color="auto" w:fill="E7E6E6"/>
          </w:tcPr>
          <w:p w:rsidR="007107FA" w:rsidRPr="002C4822" w:rsidRDefault="007107FA"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w:t>
            </w:r>
          </w:p>
        </w:tc>
        <w:tc>
          <w:tcPr>
            <w:tcW w:w="567" w:type="dxa"/>
            <w:shd w:val="clear" w:color="auto" w:fill="E7E6E6"/>
          </w:tcPr>
          <w:p w:rsidR="007107FA" w:rsidRPr="002C4822" w:rsidRDefault="007107FA"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SR</w:t>
            </w:r>
          </w:p>
        </w:tc>
        <w:tc>
          <w:tcPr>
            <w:tcW w:w="709" w:type="dxa"/>
            <w:shd w:val="clear" w:color="auto" w:fill="E7E6E6"/>
          </w:tcPr>
          <w:p w:rsidR="007107FA" w:rsidRPr="002C4822" w:rsidRDefault="007107FA"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w:t>
            </w:r>
          </w:p>
        </w:tc>
        <w:tc>
          <w:tcPr>
            <w:tcW w:w="708" w:type="dxa"/>
            <w:shd w:val="clear" w:color="auto" w:fill="E7E6E6"/>
          </w:tcPr>
          <w:p w:rsidR="007107FA" w:rsidRPr="002C4822" w:rsidRDefault="007107FA"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 xml:space="preserve"> R</w:t>
            </w:r>
          </w:p>
        </w:tc>
        <w:tc>
          <w:tcPr>
            <w:tcW w:w="709" w:type="dxa"/>
            <w:shd w:val="clear" w:color="auto" w:fill="E7E6E6"/>
          </w:tcPr>
          <w:p w:rsidR="007107FA" w:rsidRPr="002C4822" w:rsidRDefault="007107FA"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w:t>
            </w:r>
          </w:p>
        </w:tc>
        <w:tc>
          <w:tcPr>
            <w:tcW w:w="709" w:type="dxa"/>
            <w:shd w:val="clear" w:color="auto" w:fill="E7E6E6"/>
          </w:tcPr>
          <w:p w:rsidR="007107FA" w:rsidRPr="002C4822" w:rsidRDefault="007107FA"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TTL</w:t>
            </w:r>
          </w:p>
        </w:tc>
        <w:tc>
          <w:tcPr>
            <w:tcW w:w="709" w:type="dxa"/>
            <w:shd w:val="clear" w:color="auto" w:fill="E7E6E6"/>
          </w:tcPr>
          <w:p w:rsidR="007107FA" w:rsidRPr="002C4822" w:rsidRDefault="007107FA" w:rsidP="00F65C5A">
            <w:pPr>
              <w:autoSpaceDE w:val="0"/>
              <w:autoSpaceDN w:val="0"/>
              <w:adjustRightInd w:val="0"/>
              <w:rPr>
                <w:rFonts w:ascii="Times New Roman" w:hAnsi="Times New Roman"/>
                <w:b/>
                <w:color w:val="000000"/>
              </w:rPr>
            </w:pPr>
            <w:r w:rsidRPr="002C4822">
              <w:rPr>
                <w:rFonts w:ascii="Times New Roman" w:hAnsi="Times New Roman"/>
                <w:b/>
                <w:color w:val="000000"/>
              </w:rPr>
              <w:t>%</w:t>
            </w:r>
          </w:p>
        </w:tc>
      </w:tr>
      <w:tr w:rsidR="00F65C5A" w:rsidRPr="002C4822" w:rsidTr="00D114F2">
        <w:tc>
          <w:tcPr>
            <w:tcW w:w="1384" w:type="dxa"/>
            <w:shd w:val="clear" w:color="auto" w:fill="auto"/>
          </w:tcPr>
          <w:p w:rsidR="007107FA" w:rsidRPr="002C4822" w:rsidRDefault="007107FA"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Destinasi Pariwisata</w:t>
            </w:r>
          </w:p>
        </w:tc>
        <w:tc>
          <w:tcPr>
            <w:tcW w:w="567"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4</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22</w:t>
            </w:r>
          </w:p>
        </w:tc>
        <w:tc>
          <w:tcPr>
            <w:tcW w:w="567"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7</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31</w:t>
            </w:r>
          </w:p>
        </w:tc>
        <w:tc>
          <w:tcPr>
            <w:tcW w:w="708"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7</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31</w:t>
            </w:r>
          </w:p>
        </w:tc>
        <w:tc>
          <w:tcPr>
            <w:tcW w:w="709"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18</w:t>
            </w:r>
          </w:p>
        </w:tc>
        <w:tc>
          <w:tcPr>
            <w:tcW w:w="709" w:type="dxa"/>
            <w:shd w:val="clear" w:color="auto" w:fill="auto"/>
          </w:tcPr>
          <w:p w:rsidR="007107FA" w:rsidRPr="002C4822" w:rsidRDefault="007107FA" w:rsidP="00F65C5A">
            <w:pPr>
              <w:autoSpaceDE w:val="0"/>
              <w:autoSpaceDN w:val="0"/>
              <w:adjustRightInd w:val="0"/>
              <w:rPr>
                <w:rFonts w:ascii="Times New Roman" w:hAnsi="Times New Roman"/>
                <w:color w:val="000000"/>
              </w:rPr>
            </w:pPr>
            <w:r w:rsidRPr="002C4822">
              <w:rPr>
                <w:rFonts w:ascii="Times New Roman" w:hAnsi="Times New Roman"/>
                <w:color w:val="000000"/>
              </w:rPr>
              <w:t>100</w:t>
            </w:r>
          </w:p>
        </w:tc>
      </w:tr>
      <w:tr w:rsidR="00F65C5A" w:rsidRPr="002C4822" w:rsidTr="00D114F2">
        <w:tc>
          <w:tcPr>
            <w:tcW w:w="1384" w:type="dxa"/>
            <w:shd w:val="clear" w:color="auto" w:fill="auto"/>
          </w:tcPr>
          <w:p w:rsidR="007107FA" w:rsidRPr="002C4822" w:rsidRDefault="007107FA"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Industtri Pariwisata</w:t>
            </w:r>
          </w:p>
        </w:tc>
        <w:tc>
          <w:tcPr>
            <w:tcW w:w="567"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2</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15</w:t>
            </w:r>
          </w:p>
        </w:tc>
        <w:tc>
          <w:tcPr>
            <w:tcW w:w="567"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2</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15</w:t>
            </w:r>
          </w:p>
        </w:tc>
        <w:tc>
          <w:tcPr>
            <w:tcW w:w="708"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9</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70</w:t>
            </w:r>
          </w:p>
        </w:tc>
        <w:tc>
          <w:tcPr>
            <w:tcW w:w="709"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13</w:t>
            </w:r>
          </w:p>
        </w:tc>
        <w:tc>
          <w:tcPr>
            <w:tcW w:w="709" w:type="dxa"/>
            <w:shd w:val="clear" w:color="auto" w:fill="auto"/>
          </w:tcPr>
          <w:p w:rsidR="007107FA" w:rsidRPr="002C4822" w:rsidRDefault="007107FA" w:rsidP="00F65C5A">
            <w:pPr>
              <w:autoSpaceDE w:val="0"/>
              <w:autoSpaceDN w:val="0"/>
              <w:adjustRightInd w:val="0"/>
              <w:rPr>
                <w:rFonts w:ascii="Times New Roman" w:hAnsi="Times New Roman"/>
                <w:color w:val="000000"/>
              </w:rPr>
            </w:pPr>
            <w:r w:rsidRPr="002C4822">
              <w:rPr>
                <w:rFonts w:ascii="Times New Roman" w:hAnsi="Times New Roman"/>
                <w:color w:val="000000"/>
              </w:rPr>
              <w:t>100</w:t>
            </w:r>
          </w:p>
        </w:tc>
      </w:tr>
      <w:tr w:rsidR="00F65C5A" w:rsidRPr="002C4822" w:rsidTr="00D114F2">
        <w:tc>
          <w:tcPr>
            <w:tcW w:w="1384" w:type="dxa"/>
            <w:shd w:val="clear" w:color="auto" w:fill="auto"/>
          </w:tcPr>
          <w:p w:rsidR="007107FA" w:rsidRPr="002C4822" w:rsidRDefault="00F94BAC" w:rsidP="00F65C5A">
            <w:pPr>
              <w:autoSpaceDE w:val="0"/>
              <w:autoSpaceDN w:val="0"/>
              <w:adjustRightInd w:val="0"/>
              <w:jc w:val="center"/>
              <w:rPr>
                <w:rFonts w:ascii="Times New Roman" w:hAnsi="Times New Roman"/>
                <w:b/>
                <w:color w:val="000000"/>
                <w:lang w:val="id-ID"/>
              </w:rPr>
            </w:pPr>
            <w:r w:rsidRPr="002C4822">
              <w:rPr>
                <w:rFonts w:ascii="Times New Roman" w:hAnsi="Times New Roman"/>
                <w:b/>
                <w:color w:val="000000"/>
              </w:rPr>
              <w:t xml:space="preserve">Pemasaran Pariwisata </w:t>
            </w:r>
          </w:p>
        </w:tc>
        <w:tc>
          <w:tcPr>
            <w:tcW w:w="567"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1</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6</w:t>
            </w:r>
          </w:p>
        </w:tc>
        <w:tc>
          <w:tcPr>
            <w:tcW w:w="567"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3</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18</w:t>
            </w:r>
          </w:p>
        </w:tc>
        <w:tc>
          <w:tcPr>
            <w:tcW w:w="708"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13</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76</w:t>
            </w:r>
          </w:p>
        </w:tc>
        <w:tc>
          <w:tcPr>
            <w:tcW w:w="709"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17</w:t>
            </w:r>
          </w:p>
        </w:tc>
        <w:tc>
          <w:tcPr>
            <w:tcW w:w="709" w:type="dxa"/>
            <w:shd w:val="clear" w:color="auto" w:fill="auto"/>
          </w:tcPr>
          <w:p w:rsidR="007107FA" w:rsidRPr="002C4822" w:rsidRDefault="007107FA" w:rsidP="00F65C5A">
            <w:pPr>
              <w:autoSpaceDE w:val="0"/>
              <w:autoSpaceDN w:val="0"/>
              <w:adjustRightInd w:val="0"/>
              <w:rPr>
                <w:rFonts w:ascii="Times New Roman" w:hAnsi="Times New Roman"/>
                <w:color w:val="000000"/>
              </w:rPr>
            </w:pPr>
            <w:r w:rsidRPr="002C4822">
              <w:rPr>
                <w:rFonts w:ascii="Times New Roman" w:hAnsi="Times New Roman"/>
                <w:color w:val="000000"/>
              </w:rPr>
              <w:t>100</w:t>
            </w:r>
          </w:p>
        </w:tc>
      </w:tr>
      <w:tr w:rsidR="00F65C5A" w:rsidRPr="002C4822" w:rsidTr="00D114F2">
        <w:tc>
          <w:tcPr>
            <w:tcW w:w="1384" w:type="dxa"/>
            <w:shd w:val="clear" w:color="auto" w:fill="auto"/>
          </w:tcPr>
          <w:p w:rsidR="007107FA" w:rsidRPr="002C4822" w:rsidRDefault="00F94BAC" w:rsidP="00F65C5A">
            <w:pPr>
              <w:autoSpaceDE w:val="0"/>
              <w:autoSpaceDN w:val="0"/>
              <w:adjustRightInd w:val="0"/>
              <w:jc w:val="center"/>
              <w:rPr>
                <w:rFonts w:ascii="Times New Roman" w:hAnsi="Times New Roman"/>
                <w:b/>
                <w:color w:val="000000"/>
                <w:lang w:val="id-ID"/>
              </w:rPr>
            </w:pPr>
            <w:r w:rsidRPr="002C4822">
              <w:rPr>
                <w:rFonts w:ascii="Times New Roman" w:hAnsi="Times New Roman"/>
                <w:b/>
                <w:color w:val="000000"/>
              </w:rPr>
              <w:t>Kelembaga</w:t>
            </w:r>
            <w:r w:rsidRPr="002C4822">
              <w:rPr>
                <w:rFonts w:ascii="Times New Roman" w:hAnsi="Times New Roman"/>
                <w:b/>
                <w:color w:val="000000"/>
                <w:lang w:val="id-ID"/>
              </w:rPr>
              <w:t>a</w:t>
            </w:r>
            <w:r w:rsidRPr="002C4822">
              <w:rPr>
                <w:rFonts w:ascii="Times New Roman" w:hAnsi="Times New Roman"/>
                <w:b/>
                <w:color w:val="000000"/>
              </w:rPr>
              <w:t>n</w:t>
            </w:r>
            <w:r w:rsidRPr="002C4822">
              <w:rPr>
                <w:rFonts w:ascii="Times New Roman" w:hAnsi="Times New Roman"/>
                <w:b/>
                <w:color w:val="000000"/>
                <w:lang w:val="id-ID"/>
              </w:rPr>
              <w:t xml:space="preserve"> </w:t>
            </w:r>
            <w:r w:rsidRPr="002C4822">
              <w:rPr>
                <w:rFonts w:ascii="Times New Roman" w:hAnsi="Times New Roman"/>
                <w:b/>
                <w:color w:val="000000"/>
              </w:rPr>
              <w:t>Kepari</w:t>
            </w:r>
            <w:r w:rsidRPr="002C4822">
              <w:rPr>
                <w:rFonts w:ascii="Times New Roman" w:hAnsi="Times New Roman"/>
                <w:b/>
                <w:color w:val="000000"/>
                <w:lang w:val="id-ID"/>
              </w:rPr>
              <w:t xml:space="preserve"> </w:t>
            </w:r>
            <w:r w:rsidRPr="002C4822">
              <w:rPr>
                <w:rFonts w:ascii="Times New Roman" w:hAnsi="Times New Roman"/>
                <w:b/>
                <w:color w:val="000000"/>
              </w:rPr>
              <w:t xml:space="preserve">wisataan </w:t>
            </w:r>
          </w:p>
        </w:tc>
        <w:tc>
          <w:tcPr>
            <w:tcW w:w="567"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2</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11</w:t>
            </w:r>
          </w:p>
        </w:tc>
        <w:tc>
          <w:tcPr>
            <w:tcW w:w="567"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1</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5</w:t>
            </w:r>
          </w:p>
        </w:tc>
        <w:tc>
          <w:tcPr>
            <w:tcW w:w="708"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16</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84</w:t>
            </w:r>
          </w:p>
        </w:tc>
        <w:tc>
          <w:tcPr>
            <w:tcW w:w="709"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19</w:t>
            </w:r>
          </w:p>
        </w:tc>
        <w:tc>
          <w:tcPr>
            <w:tcW w:w="709" w:type="dxa"/>
            <w:shd w:val="clear" w:color="auto" w:fill="auto"/>
          </w:tcPr>
          <w:p w:rsidR="007107FA" w:rsidRPr="002C4822" w:rsidRDefault="007107FA" w:rsidP="00F65C5A">
            <w:pPr>
              <w:autoSpaceDE w:val="0"/>
              <w:autoSpaceDN w:val="0"/>
              <w:adjustRightInd w:val="0"/>
              <w:rPr>
                <w:rFonts w:ascii="Times New Roman" w:hAnsi="Times New Roman"/>
                <w:color w:val="000000"/>
              </w:rPr>
            </w:pPr>
            <w:r w:rsidRPr="002C4822">
              <w:rPr>
                <w:rFonts w:ascii="Times New Roman" w:hAnsi="Times New Roman"/>
                <w:color w:val="000000"/>
              </w:rPr>
              <w:t>100</w:t>
            </w:r>
          </w:p>
        </w:tc>
      </w:tr>
      <w:tr w:rsidR="00F65C5A" w:rsidRPr="002C4822" w:rsidTr="00D114F2">
        <w:tc>
          <w:tcPr>
            <w:tcW w:w="1384" w:type="dxa"/>
            <w:shd w:val="clear" w:color="auto" w:fill="auto"/>
          </w:tcPr>
          <w:p w:rsidR="007107FA" w:rsidRPr="002C4822" w:rsidRDefault="007107FA"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TOTAL</w:t>
            </w:r>
          </w:p>
        </w:tc>
        <w:tc>
          <w:tcPr>
            <w:tcW w:w="567"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9</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13,4</w:t>
            </w:r>
          </w:p>
        </w:tc>
        <w:tc>
          <w:tcPr>
            <w:tcW w:w="567"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13</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19,4</w:t>
            </w:r>
          </w:p>
        </w:tc>
        <w:tc>
          <w:tcPr>
            <w:tcW w:w="708"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45</w:t>
            </w:r>
          </w:p>
        </w:tc>
        <w:tc>
          <w:tcPr>
            <w:tcW w:w="709" w:type="dxa"/>
            <w:shd w:val="clear" w:color="auto" w:fill="F2F2F2" w:themeFill="background1" w:themeFillShade="F2"/>
          </w:tcPr>
          <w:p w:rsidR="007107FA" w:rsidRPr="002C4822" w:rsidRDefault="007107FA" w:rsidP="00F65C5A">
            <w:pPr>
              <w:autoSpaceDE w:val="0"/>
              <w:autoSpaceDN w:val="0"/>
              <w:adjustRightInd w:val="0"/>
              <w:jc w:val="center"/>
              <w:rPr>
                <w:rFonts w:ascii="Times New Roman" w:hAnsi="Times New Roman"/>
                <w:b/>
                <w:color w:val="000000"/>
              </w:rPr>
            </w:pPr>
            <w:r w:rsidRPr="002C4822">
              <w:rPr>
                <w:rFonts w:ascii="Times New Roman" w:hAnsi="Times New Roman"/>
                <w:b/>
                <w:color w:val="000000"/>
              </w:rPr>
              <w:t>67,2</w:t>
            </w:r>
          </w:p>
        </w:tc>
        <w:tc>
          <w:tcPr>
            <w:tcW w:w="709" w:type="dxa"/>
            <w:shd w:val="clear" w:color="auto" w:fill="auto"/>
          </w:tcPr>
          <w:p w:rsidR="007107FA" w:rsidRPr="002C4822" w:rsidRDefault="007107FA" w:rsidP="00F65C5A">
            <w:pPr>
              <w:autoSpaceDE w:val="0"/>
              <w:autoSpaceDN w:val="0"/>
              <w:adjustRightInd w:val="0"/>
              <w:jc w:val="center"/>
              <w:rPr>
                <w:rFonts w:ascii="Times New Roman" w:hAnsi="Times New Roman"/>
                <w:color w:val="000000"/>
              </w:rPr>
            </w:pPr>
            <w:r w:rsidRPr="002C4822">
              <w:rPr>
                <w:rFonts w:ascii="Times New Roman" w:hAnsi="Times New Roman"/>
                <w:color w:val="000000"/>
              </w:rPr>
              <w:t>67</w:t>
            </w:r>
          </w:p>
        </w:tc>
        <w:tc>
          <w:tcPr>
            <w:tcW w:w="709" w:type="dxa"/>
            <w:shd w:val="clear" w:color="auto" w:fill="auto"/>
          </w:tcPr>
          <w:p w:rsidR="007107FA" w:rsidRPr="002C4822" w:rsidRDefault="007107FA" w:rsidP="00F65C5A">
            <w:pPr>
              <w:autoSpaceDE w:val="0"/>
              <w:autoSpaceDN w:val="0"/>
              <w:adjustRightInd w:val="0"/>
              <w:rPr>
                <w:rFonts w:ascii="Times New Roman" w:hAnsi="Times New Roman"/>
                <w:color w:val="000000"/>
              </w:rPr>
            </w:pPr>
            <w:r w:rsidRPr="002C4822">
              <w:rPr>
                <w:rFonts w:ascii="Times New Roman" w:hAnsi="Times New Roman"/>
                <w:color w:val="000000"/>
              </w:rPr>
              <w:t>100</w:t>
            </w:r>
          </w:p>
        </w:tc>
      </w:tr>
    </w:tbl>
    <w:p w:rsidR="00D114F2" w:rsidRDefault="00F65C5A" w:rsidP="007107FA">
      <w:pPr>
        <w:autoSpaceDE w:val="0"/>
        <w:autoSpaceDN w:val="0"/>
        <w:adjustRightInd w:val="0"/>
        <w:spacing w:after="0" w:line="240" w:lineRule="auto"/>
        <w:rPr>
          <w:rFonts w:ascii="Times New Roman" w:hAnsi="Times New Roman"/>
          <w:color w:val="000000"/>
          <w:lang w:val="id-ID"/>
        </w:rPr>
      </w:pPr>
      <w:r>
        <w:rPr>
          <w:rFonts w:ascii="Times New Roman" w:hAnsi="Times New Roman"/>
          <w:color w:val="000000"/>
        </w:rPr>
        <w:br w:type="textWrapping" w:clear="all"/>
      </w:r>
      <w:r w:rsidR="00D114F2">
        <w:rPr>
          <w:rFonts w:ascii="Times New Roman" w:hAnsi="Times New Roman"/>
          <w:color w:val="000000"/>
          <w:lang w:val="id-ID"/>
        </w:rPr>
        <w:t>Sumber : Wawancara Kepala Dinas Pariwisata Kota Bogor, 2018</w:t>
      </w:r>
    </w:p>
    <w:p w:rsidR="00D114F2" w:rsidRPr="00D114F2" w:rsidRDefault="00D114F2" w:rsidP="007107FA">
      <w:pPr>
        <w:autoSpaceDE w:val="0"/>
        <w:autoSpaceDN w:val="0"/>
        <w:adjustRightInd w:val="0"/>
        <w:spacing w:after="0" w:line="240" w:lineRule="auto"/>
        <w:rPr>
          <w:rFonts w:ascii="Times New Roman" w:hAnsi="Times New Roman"/>
          <w:color w:val="000000"/>
          <w:lang w:val="id-ID"/>
        </w:rPr>
      </w:pPr>
      <w:r>
        <w:rPr>
          <w:rFonts w:ascii="Times New Roman" w:hAnsi="Times New Roman"/>
          <w:color w:val="000000"/>
          <w:lang w:val="id-ID"/>
        </w:rPr>
        <w:t>(</w:t>
      </w:r>
      <w:r w:rsidRPr="002C4822">
        <w:rPr>
          <w:rFonts w:ascii="Times New Roman" w:hAnsi="Times New Roman"/>
          <w:color w:val="000000"/>
        </w:rPr>
        <w:t>BR=Belum Realisasi, SR=Sebagian Real</w:t>
      </w:r>
      <w:r w:rsidRPr="002C4822">
        <w:rPr>
          <w:rFonts w:ascii="Times New Roman" w:hAnsi="Times New Roman"/>
          <w:color w:val="000000"/>
          <w:lang w:val="id-ID"/>
        </w:rPr>
        <w:t>i</w:t>
      </w:r>
      <w:r w:rsidRPr="002C4822">
        <w:rPr>
          <w:rFonts w:ascii="Times New Roman" w:hAnsi="Times New Roman"/>
          <w:color w:val="000000"/>
        </w:rPr>
        <w:t>sasi, R= Realisasi</w:t>
      </w:r>
      <w:r>
        <w:rPr>
          <w:rFonts w:ascii="Times New Roman" w:hAnsi="Times New Roman"/>
          <w:color w:val="000000"/>
          <w:lang w:val="id-ID"/>
        </w:rPr>
        <w:t>)</w:t>
      </w:r>
    </w:p>
    <w:p w:rsidR="007107FA" w:rsidRPr="00D114F2" w:rsidRDefault="007107FA" w:rsidP="007107FA">
      <w:pPr>
        <w:autoSpaceDE w:val="0"/>
        <w:autoSpaceDN w:val="0"/>
        <w:adjustRightInd w:val="0"/>
        <w:spacing w:after="0" w:line="240" w:lineRule="auto"/>
        <w:ind w:firstLine="720"/>
        <w:jc w:val="both"/>
        <w:rPr>
          <w:rFonts w:ascii="Times New Roman" w:hAnsi="Times New Roman"/>
          <w:color w:val="000000"/>
          <w:sz w:val="24"/>
          <w:szCs w:val="24"/>
        </w:rPr>
      </w:pPr>
    </w:p>
    <w:p w:rsidR="007107FA" w:rsidRPr="00D114F2" w:rsidRDefault="007107FA" w:rsidP="007F4F55">
      <w:pPr>
        <w:autoSpaceDE w:val="0"/>
        <w:autoSpaceDN w:val="0"/>
        <w:adjustRightInd w:val="0"/>
        <w:spacing w:after="0" w:line="480" w:lineRule="auto"/>
        <w:ind w:firstLine="720"/>
        <w:jc w:val="both"/>
        <w:rPr>
          <w:rFonts w:ascii="Times New Roman" w:hAnsi="Times New Roman"/>
          <w:color w:val="000000"/>
          <w:sz w:val="24"/>
          <w:szCs w:val="24"/>
        </w:rPr>
      </w:pPr>
      <w:r w:rsidRPr="00D114F2">
        <w:rPr>
          <w:rFonts w:ascii="Times New Roman" w:hAnsi="Times New Roman"/>
          <w:color w:val="000000"/>
          <w:sz w:val="24"/>
          <w:szCs w:val="24"/>
        </w:rPr>
        <w:t xml:space="preserve">Dari hasil rekapitulasi Tabel 6, didapat bahwa program pengembangan pariwisata Kota Bogor yang sudah terealisasi sesuai Rencana Induk </w:t>
      </w:r>
      <w:r w:rsidR="00582746" w:rsidRPr="00D114F2">
        <w:rPr>
          <w:rFonts w:ascii="Times New Roman" w:hAnsi="Times New Roman"/>
          <w:color w:val="000000"/>
          <w:sz w:val="24"/>
          <w:szCs w:val="24"/>
          <w:lang w:val="id-ID"/>
        </w:rPr>
        <w:t>Kep</w:t>
      </w:r>
      <w:r w:rsidRPr="00D114F2">
        <w:rPr>
          <w:rFonts w:ascii="Times New Roman" w:hAnsi="Times New Roman"/>
          <w:color w:val="000000"/>
          <w:sz w:val="24"/>
          <w:szCs w:val="24"/>
        </w:rPr>
        <w:t>ariwisata</w:t>
      </w:r>
      <w:r w:rsidR="00582746" w:rsidRPr="00D114F2">
        <w:rPr>
          <w:rFonts w:ascii="Times New Roman" w:hAnsi="Times New Roman"/>
          <w:color w:val="000000"/>
          <w:sz w:val="24"/>
          <w:szCs w:val="24"/>
          <w:lang w:val="id-ID"/>
        </w:rPr>
        <w:t>an</w:t>
      </w:r>
      <w:r w:rsidRPr="00D114F2">
        <w:rPr>
          <w:rFonts w:ascii="Times New Roman" w:hAnsi="Times New Roman"/>
          <w:color w:val="000000"/>
          <w:sz w:val="24"/>
          <w:szCs w:val="24"/>
        </w:rPr>
        <w:t xml:space="preserve"> Kota Bogor adalah 67</w:t>
      </w:r>
      <w:proofErr w:type="gramStart"/>
      <w:r w:rsidRPr="00D114F2">
        <w:rPr>
          <w:rFonts w:ascii="Times New Roman" w:hAnsi="Times New Roman"/>
          <w:color w:val="000000"/>
          <w:sz w:val="24"/>
          <w:szCs w:val="24"/>
        </w:rPr>
        <w:t>,2</w:t>
      </w:r>
      <w:proofErr w:type="gramEnd"/>
      <w:r w:rsidRPr="00D114F2">
        <w:rPr>
          <w:rFonts w:ascii="Times New Roman" w:hAnsi="Times New Roman"/>
          <w:color w:val="000000"/>
          <w:sz w:val="24"/>
          <w:szCs w:val="24"/>
        </w:rPr>
        <w:t xml:space="preserve"> % di tahun 2016-2018. Sisanya yaitu 19</w:t>
      </w:r>
      <w:proofErr w:type="gramStart"/>
      <w:r w:rsidRPr="00D114F2">
        <w:rPr>
          <w:rFonts w:ascii="Times New Roman" w:hAnsi="Times New Roman"/>
          <w:color w:val="000000"/>
          <w:sz w:val="24"/>
          <w:szCs w:val="24"/>
        </w:rPr>
        <w:t>,4</w:t>
      </w:r>
      <w:proofErr w:type="gramEnd"/>
      <w:r w:rsidRPr="00D114F2">
        <w:rPr>
          <w:rFonts w:ascii="Times New Roman" w:hAnsi="Times New Roman"/>
          <w:color w:val="000000"/>
          <w:sz w:val="24"/>
          <w:szCs w:val="24"/>
        </w:rPr>
        <w:t xml:space="preserve">% adalah baru sebagian terealisasi dan 13,4% belum terealisasi. </w:t>
      </w:r>
      <w:r w:rsidR="00582746" w:rsidRPr="00D114F2">
        <w:rPr>
          <w:rFonts w:ascii="Times New Roman" w:hAnsi="Times New Roman"/>
          <w:color w:val="000000"/>
          <w:sz w:val="24"/>
          <w:szCs w:val="24"/>
          <w:lang w:val="id-ID"/>
        </w:rPr>
        <w:t>Lingkup p</w:t>
      </w:r>
      <w:r w:rsidRPr="00D114F2">
        <w:rPr>
          <w:rFonts w:ascii="Times New Roman" w:hAnsi="Times New Roman"/>
          <w:color w:val="000000"/>
          <w:sz w:val="24"/>
          <w:szCs w:val="24"/>
        </w:rPr>
        <w:t>rogram pengembangan pariwisata yang</w:t>
      </w:r>
      <w:r w:rsidR="00582746" w:rsidRPr="00D114F2">
        <w:rPr>
          <w:rFonts w:ascii="Times New Roman" w:hAnsi="Times New Roman"/>
          <w:color w:val="000000"/>
          <w:sz w:val="24"/>
          <w:szCs w:val="24"/>
          <w:lang w:val="id-ID"/>
        </w:rPr>
        <w:t xml:space="preserve"> mayoritas</w:t>
      </w:r>
      <w:r w:rsidRPr="00D114F2">
        <w:rPr>
          <w:rFonts w:ascii="Times New Roman" w:hAnsi="Times New Roman"/>
          <w:color w:val="000000"/>
          <w:sz w:val="24"/>
          <w:szCs w:val="24"/>
        </w:rPr>
        <w:t xml:space="preserve"> </w:t>
      </w:r>
      <w:r w:rsidR="00582746" w:rsidRPr="00D114F2">
        <w:rPr>
          <w:rFonts w:ascii="Times New Roman" w:hAnsi="Times New Roman"/>
          <w:color w:val="000000"/>
          <w:sz w:val="24"/>
          <w:szCs w:val="24"/>
          <w:lang w:val="id-ID"/>
        </w:rPr>
        <w:t xml:space="preserve"> sudah </w:t>
      </w:r>
      <w:r w:rsidRPr="00D114F2">
        <w:rPr>
          <w:rFonts w:ascii="Times New Roman" w:hAnsi="Times New Roman"/>
          <w:color w:val="000000"/>
          <w:sz w:val="24"/>
          <w:szCs w:val="24"/>
        </w:rPr>
        <w:t xml:space="preserve">terealisasi adalah </w:t>
      </w:r>
      <w:r w:rsidR="00582746" w:rsidRPr="00D114F2">
        <w:rPr>
          <w:rFonts w:ascii="Times New Roman" w:hAnsi="Times New Roman"/>
          <w:color w:val="000000"/>
          <w:sz w:val="24"/>
          <w:szCs w:val="24"/>
          <w:lang w:val="id-ID"/>
        </w:rPr>
        <w:t xml:space="preserve">pada </w:t>
      </w:r>
      <w:r w:rsidRPr="00D114F2">
        <w:rPr>
          <w:rFonts w:ascii="Times New Roman" w:hAnsi="Times New Roman"/>
          <w:color w:val="000000"/>
          <w:sz w:val="24"/>
          <w:szCs w:val="24"/>
        </w:rPr>
        <w:t>lingkup Program Pembangunan Kelembagaan Kepariwisataan (84% terealisasi)</w:t>
      </w:r>
      <w:r w:rsidR="000B7827" w:rsidRPr="00D114F2">
        <w:rPr>
          <w:rFonts w:ascii="Times New Roman" w:hAnsi="Times New Roman"/>
          <w:color w:val="000000"/>
          <w:sz w:val="24"/>
          <w:szCs w:val="24"/>
          <w:lang w:val="id-ID"/>
        </w:rPr>
        <w:t>, kemudian diikuti Lingkup Pemasaran Pariwisata (76%), Lingkup Industri Pariwisata (70%) dan Lingkup Destinasi Wisata (31%)</w:t>
      </w:r>
      <w:r w:rsidR="00D114F2">
        <w:rPr>
          <w:rFonts w:ascii="Times New Roman" w:hAnsi="Times New Roman"/>
          <w:color w:val="000000"/>
          <w:sz w:val="24"/>
          <w:szCs w:val="24"/>
        </w:rPr>
        <w:t xml:space="preserve">. </w:t>
      </w:r>
      <w:r w:rsidR="00D114F2">
        <w:rPr>
          <w:rFonts w:ascii="Times New Roman" w:hAnsi="Times New Roman"/>
          <w:color w:val="000000"/>
          <w:sz w:val="24"/>
          <w:szCs w:val="24"/>
          <w:lang w:val="id-ID"/>
        </w:rPr>
        <w:t>Berdasarkan</w:t>
      </w:r>
      <w:r w:rsidRPr="00D114F2">
        <w:rPr>
          <w:rFonts w:ascii="Times New Roman" w:hAnsi="Times New Roman"/>
          <w:color w:val="000000"/>
          <w:sz w:val="24"/>
          <w:szCs w:val="24"/>
        </w:rPr>
        <w:t xml:space="preserve"> hasil wawancara dengan Kepala Dinas Pariwisata Kota Bogor, diungkapkan berbagai faktor yang menjadi kendala dan </w:t>
      </w:r>
      <w:r w:rsidRPr="00D114F2">
        <w:rPr>
          <w:rFonts w:ascii="Times New Roman" w:hAnsi="Times New Roman"/>
          <w:color w:val="000000"/>
          <w:sz w:val="24"/>
          <w:szCs w:val="24"/>
        </w:rPr>
        <w:lastRenderedPageBreak/>
        <w:t>faktor pendukung bagi realisasi pengembangan pariwisata Kot</w:t>
      </w:r>
      <w:r w:rsidR="000B7827" w:rsidRPr="00D114F2">
        <w:rPr>
          <w:rFonts w:ascii="Times New Roman" w:hAnsi="Times New Roman"/>
          <w:color w:val="000000"/>
          <w:sz w:val="24"/>
          <w:szCs w:val="24"/>
        </w:rPr>
        <w:t>a Bogor sesuai RIPPARDA 2016-20</w:t>
      </w:r>
      <w:r w:rsidR="000B7827" w:rsidRPr="00D114F2">
        <w:rPr>
          <w:rFonts w:ascii="Times New Roman" w:hAnsi="Times New Roman"/>
          <w:color w:val="000000"/>
          <w:sz w:val="24"/>
          <w:szCs w:val="24"/>
          <w:lang w:val="id-ID"/>
        </w:rPr>
        <w:t>2</w:t>
      </w:r>
      <w:r w:rsidRPr="00D114F2">
        <w:rPr>
          <w:rFonts w:ascii="Times New Roman" w:hAnsi="Times New Roman"/>
          <w:color w:val="000000"/>
          <w:sz w:val="24"/>
          <w:szCs w:val="24"/>
        </w:rPr>
        <w:t xml:space="preserve">5. </w:t>
      </w:r>
      <w:proofErr w:type="gramStart"/>
      <w:r w:rsidRPr="00D114F2">
        <w:rPr>
          <w:rFonts w:ascii="Times New Roman" w:hAnsi="Times New Roman"/>
          <w:color w:val="000000"/>
          <w:sz w:val="24"/>
          <w:szCs w:val="24"/>
        </w:rPr>
        <w:t>Faktor terbatasnya anggaran APBD untuk belanja sektor pariwisata dan kurangnya pemahaman serta dukungan lintas sektoral menjadi kendala utama.</w:t>
      </w:r>
      <w:proofErr w:type="gramEnd"/>
      <w:r w:rsidRPr="00D114F2">
        <w:rPr>
          <w:rFonts w:ascii="Times New Roman" w:hAnsi="Times New Roman"/>
          <w:color w:val="000000"/>
          <w:sz w:val="24"/>
          <w:szCs w:val="24"/>
        </w:rPr>
        <w:t xml:space="preserve"> </w:t>
      </w:r>
      <w:proofErr w:type="gramStart"/>
      <w:r w:rsidRPr="00D114F2">
        <w:rPr>
          <w:rFonts w:ascii="Times New Roman" w:hAnsi="Times New Roman"/>
          <w:color w:val="000000"/>
          <w:sz w:val="24"/>
          <w:szCs w:val="24"/>
        </w:rPr>
        <w:t>Namun di</w:t>
      </w:r>
      <w:r w:rsidR="000B7827" w:rsidRPr="00D114F2">
        <w:rPr>
          <w:rFonts w:ascii="Times New Roman" w:hAnsi="Times New Roman"/>
          <w:color w:val="000000"/>
          <w:sz w:val="24"/>
          <w:szCs w:val="24"/>
        </w:rPr>
        <w:t xml:space="preserve">akui juga terjadi kekurangan </w:t>
      </w:r>
      <w:r w:rsidR="000B7827" w:rsidRPr="00D114F2">
        <w:rPr>
          <w:rFonts w:ascii="Times New Roman" w:hAnsi="Times New Roman"/>
          <w:color w:val="000000"/>
          <w:sz w:val="24"/>
          <w:szCs w:val="24"/>
          <w:lang w:val="id-ID"/>
        </w:rPr>
        <w:t>sumber daya manusia</w:t>
      </w:r>
      <w:r w:rsidRPr="00D114F2">
        <w:rPr>
          <w:rFonts w:ascii="Times New Roman" w:hAnsi="Times New Roman"/>
          <w:color w:val="000000"/>
          <w:sz w:val="24"/>
          <w:szCs w:val="24"/>
        </w:rPr>
        <w:t xml:space="preserve"> pariwisata dalam lembaga kepariwisataan baik dalam</w:t>
      </w:r>
      <w:r w:rsidRPr="00025A48">
        <w:rPr>
          <w:rFonts w:ascii="Times New Roman" w:hAnsi="Times New Roman"/>
          <w:color w:val="000000"/>
        </w:rPr>
        <w:t xml:space="preserve"> </w:t>
      </w:r>
      <w:r w:rsidRPr="00D114F2">
        <w:rPr>
          <w:rFonts w:ascii="Times New Roman" w:hAnsi="Times New Roman"/>
          <w:color w:val="000000"/>
          <w:sz w:val="24"/>
          <w:szCs w:val="24"/>
        </w:rPr>
        <w:t>kualitas maupun kuantitasnya</w:t>
      </w:r>
      <w:r w:rsidR="000B7827" w:rsidRPr="00D114F2">
        <w:rPr>
          <w:rFonts w:ascii="Times New Roman" w:hAnsi="Times New Roman"/>
          <w:color w:val="000000"/>
          <w:sz w:val="24"/>
          <w:szCs w:val="24"/>
          <w:lang w:val="id-ID"/>
        </w:rPr>
        <w:t>.</w:t>
      </w:r>
      <w:proofErr w:type="gramEnd"/>
      <w:r w:rsidR="000B7827" w:rsidRPr="00D114F2">
        <w:rPr>
          <w:rFonts w:ascii="Times New Roman" w:hAnsi="Times New Roman"/>
          <w:color w:val="000000"/>
          <w:sz w:val="24"/>
          <w:szCs w:val="24"/>
        </w:rPr>
        <w:t xml:space="preserve"> Menurut</w:t>
      </w:r>
      <w:r w:rsidR="000B7827" w:rsidRPr="00D114F2">
        <w:rPr>
          <w:rFonts w:ascii="Times New Roman" w:hAnsi="Times New Roman"/>
          <w:color w:val="000000"/>
          <w:sz w:val="24"/>
          <w:szCs w:val="24"/>
          <w:lang w:val="id-ID"/>
        </w:rPr>
        <w:t>nya</w:t>
      </w:r>
      <w:r w:rsidR="000B7827" w:rsidRPr="00D114F2">
        <w:rPr>
          <w:rFonts w:ascii="Times New Roman" w:hAnsi="Times New Roman"/>
          <w:color w:val="000000"/>
          <w:sz w:val="24"/>
          <w:szCs w:val="24"/>
        </w:rPr>
        <w:t xml:space="preserve">, </w:t>
      </w:r>
      <w:r w:rsidR="000B7827" w:rsidRPr="00D114F2">
        <w:rPr>
          <w:rFonts w:ascii="Times New Roman" w:hAnsi="Times New Roman"/>
          <w:color w:val="000000"/>
          <w:sz w:val="24"/>
          <w:szCs w:val="24"/>
          <w:lang w:val="id-ID"/>
        </w:rPr>
        <w:t xml:space="preserve">“Saya </w:t>
      </w:r>
      <w:r w:rsidR="000B7827" w:rsidRPr="00D114F2">
        <w:rPr>
          <w:rFonts w:ascii="Times New Roman" w:hAnsi="Times New Roman"/>
          <w:color w:val="000000"/>
          <w:sz w:val="24"/>
          <w:szCs w:val="24"/>
        </w:rPr>
        <w:t>bersyukur karena ada beberapa perusahaan swasta yang turut membantu melalui program Corporate Social Responsibility sehingga dapat sedikit mengatasi anggaran yang terbatas</w:t>
      </w:r>
      <w:r w:rsidR="000B7827" w:rsidRPr="00D114F2">
        <w:rPr>
          <w:rFonts w:ascii="Times New Roman" w:hAnsi="Times New Roman"/>
          <w:color w:val="000000"/>
          <w:sz w:val="24"/>
          <w:szCs w:val="24"/>
          <w:lang w:val="id-ID"/>
        </w:rPr>
        <w:t>”</w:t>
      </w:r>
      <w:r w:rsidR="00D114F2" w:rsidRPr="00D114F2">
        <w:rPr>
          <w:rFonts w:ascii="Times New Roman" w:hAnsi="Times New Roman"/>
          <w:color w:val="000000"/>
          <w:sz w:val="24"/>
          <w:szCs w:val="24"/>
        </w:rPr>
        <w:t xml:space="preserve"> </w:t>
      </w:r>
      <w:r w:rsidRPr="00D114F2">
        <w:rPr>
          <w:rFonts w:ascii="Times New Roman" w:hAnsi="Times New Roman"/>
          <w:color w:val="000000"/>
          <w:sz w:val="24"/>
          <w:szCs w:val="24"/>
        </w:rPr>
        <w:t xml:space="preserve">(Shahlan Rasyidi, rekaman wawancara 2018). Hal senada juga diakui oleh anggota DPRD Kota Bogor </w:t>
      </w:r>
      <w:r w:rsidR="0047752A">
        <w:rPr>
          <w:rFonts w:ascii="Times New Roman" w:hAnsi="Times New Roman"/>
          <w:color w:val="000000"/>
          <w:sz w:val="24"/>
          <w:szCs w:val="24"/>
          <w:lang w:val="id-ID"/>
        </w:rPr>
        <w:t>yang mem</w:t>
      </w:r>
      <w:r w:rsidR="00D114F2" w:rsidRPr="00D114F2">
        <w:rPr>
          <w:rFonts w:ascii="Times New Roman" w:hAnsi="Times New Roman"/>
          <w:color w:val="000000"/>
          <w:sz w:val="24"/>
          <w:szCs w:val="24"/>
          <w:lang w:val="id-ID"/>
        </w:rPr>
        <w:t>bidang</w:t>
      </w:r>
      <w:r w:rsidR="0047752A">
        <w:rPr>
          <w:rFonts w:ascii="Times New Roman" w:hAnsi="Times New Roman"/>
          <w:color w:val="000000"/>
          <w:sz w:val="24"/>
          <w:szCs w:val="24"/>
          <w:lang w:val="id-ID"/>
        </w:rPr>
        <w:t>i</w:t>
      </w:r>
      <w:r w:rsidR="0047752A">
        <w:rPr>
          <w:rFonts w:ascii="Times New Roman" w:hAnsi="Times New Roman"/>
          <w:color w:val="000000"/>
          <w:sz w:val="24"/>
          <w:szCs w:val="24"/>
        </w:rPr>
        <w:t xml:space="preserve"> pariwisata </w:t>
      </w:r>
      <w:r w:rsidR="0047752A">
        <w:rPr>
          <w:rFonts w:ascii="Times New Roman" w:hAnsi="Times New Roman"/>
          <w:color w:val="000000"/>
          <w:sz w:val="24"/>
          <w:szCs w:val="24"/>
          <w:lang w:val="id-ID"/>
        </w:rPr>
        <w:t>dan</w:t>
      </w:r>
      <w:r w:rsidR="0047752A">
        <w:rPr>
          <w:rFonts w:ascii="Times New Roman" w:hAnsi="Times New Roman"/>
          <w:color w:val="000000"/>
          <w:sz w:val="24"/>
          <w:szCs w:val="24"/>
        </w:rPr>
        <w:t xml:space="preserve"> meng</w:t>
      </w:r>
      <w:r w:rsidR="0047752A">
        <w:rPr>
          <w:rFonts w:ascii="Times New Roman" w:hAnsi="Times New Roman"/>
          <w:color w:val="000000"/>
          <w:sz w:val="24"/>
          <w:szCs w:val="24"/>
          <w:lang w:val="id-ID"/>
        </w:rPr>
        <w:t>emukakan</w:t>
      </w:r>
      <w:r w:rsidRPr="00D114F2">
        <w:rPr>
          <w:rFonts w:ascii="Times New Roman" w:hAnsi="Times New Roman"/>
          <w:color w:val="000000"/>
          <w:sz w:val="24"/>
          <w:szCs w:val="24"/>
        </w:rPr>
        <w:t xml:space="preserve"> bahwa dana APBD</w:t>
      </w:r>
      <w:r w:rsidR="00D114F2" w:rsidRPr="00D114F2">
        <w:rPr>
          <w:rFonts w:ascii="Times New Roman" w:hAnsi="Times New Roman"/>
          <w:color w:val="000000"/>
          <w:sz w:val="24"/>
          <w:szCs w:val="24"/>
          <w:lang w:val="id-ID"/>
        </w:rPr>
        <w:t xml:space="preserve"> </w:t>
      </w:r>
      <w:r w:rsidRPr="00D114F2">
        <w:rPr>
          <w:rFonts w:ascii="Times New Roman" w:hAnsi="Times New Roman"/>
          <w:color w:val="000000"/>
          <w:sz w:val="24"/>
          <w:szCs w:val="24"/>
        </w:rPr>
        <w:t>untuk belanja sektor pariwisata Kota Bogor memang amat terbatas, hal ini dikarenakan sektor pariwisata Kota Bo</w:t>
      </w:r>
      <w:r w:rsidR="000B7827" w:rsidRPr="00D114F2">
        <w:rPr>
          <w:rFonts w:ascii="Times New Roman" w:hAnsi="Times New Roman"/>
          <w:color w:val="000000"/>
          <w:sz w:val="24"/>
          <w:szCs w:val="24"/>
        </w:rPr>
        <w:t xml:space="preserve">gor untuk saat ini belum </w:t>
      </w:r>
      <w:r w:rsidR="000B7827" w:rsidRPr="00D114F2">
        <w:rPr>
          <w:rFonts w:ascii="Times New Roman" w:hAnsi="Times New Roman"/>
          <w:color w:val="000000"/>
          <w:sz w:val="24"/>
          <w:szCs w:val="24"/>
          <w:lang w:val="id-ID"/>
        </w:rPr>
        <w:t>termasuk dalam</w:t>
      </w:r>
      <w:r w:rsidRPr="00D114F2">
        <w:rPr>
          <w:rFonts w:ascii="Times New Roman" w:hAnsi="Times New Roman"/>
          <w:color w:val="000000"/>
          <w:sz w:val="24"/>
          <w:szCs w:val="24"/>
        </w:rPr>
        <w:t xml:space="preserve"> </w:t>
      </w:r>
      <w:r w:rsidR="000B7827" w:rsidRPr="00D114F2">
        <w:rPr>
          <w:rFonts w:ascii="Times New Roman" w:hAnsi="Times New Roman"/>
          <w:color w:val="000000"/>
          <w:sz w:val="24"/>
          <w:szCs w:val="24"/>
          <w:lang w:val="id-ID"/>
        </w:rPr>
        <w:t xml:space="preserve">enam (6) </w:t>
      </w:r>
      <w:r w:rsidR="000B7827" w:rsidRPr="00D114F2">
        <w:rPr>
          <w:rFonts w:ascii="Times New Roman" w:hAnsi="Times New Roman"/>
          <w:color w:val="000000"/>
          <w:sz w:val="24"/>
          <w:szCs w:val="24"/>
        </w:rPr>
        <w:t>skala prioritas</w:t>
      </w:r>
      <w:r w:rsidRPr="00D114F2">
        <w:rPr>
          <w:rFonts w:ascii="Times New Roman" w:hAnsi="Times New Roman"/>
          <w:color w:val="000000"/>
          <w:sz w:val="24"/>
          <w:szCs w:val="24"/>
        </w:rPr>
        <w:t xml:space="preserve"> program pembangunan pemerintah daerah (Aditia, rekaman wawancara 2018).</w:t>
      </w:r>
      <w:r w:rsidRPr="00025A48">
        <w:rPr>
          <w:rFonts w:ascii="Times New Roman" w:hAnsi="Times New Roman"/>
          <w:color w:val="000000"/>
        </w:rPr>
        <w:t xml:space="preserve"> </w:t>
      </w:r>
    </w:p>
    <w:p w:rsidR="00E83854" w:rsidRPr="00F259C6" w:rsidRDefault="000E75F6" w:rsidP="000E75F6">
      <w:pPr>
        <w:tabs>
          <w:tab w:val="left" w:pos="6649"/>
        </w:tabs>
        <w:spacing w:after="0" w:line="480" w:lineRule="auto"/>
        <w:ind w:right="119"/>
        <w:jc w:val="both"/>
        <w:rPr>
          <w:rFonts w:ascii="Times New Roman" w:eastAsia="Cambria" w:hAnsi="Times New Roman"/>
          <w:sz w:val="24"/>
          <w:szCs w:val="24"/>
          <w:lang w:val="id-ID"/>
        </w:rPr>
      </w:pPr>
      <w:r>
        <w:rPr>
          <w:rFonts w:ascii="Times New Roman" w:eastAsia="Cambria" w:hAnsi="Times New Roman"/>
          <w:sz w:val="24"/>
          <w:szCs w:val="24"/>
          <w:lang w:val="id-ID"/>
        </w:rPr>
        <w:tab/>
      </w:r>
    </w:p>
    <w:p w:rsidR="00E83854" w:rsidRPr="00E83854" w:rsidRDefault="00E83854" w:rsidP="007F4F55">
      <w:pPr>
        <w:spacing w:after="0" w:line="480" w:lineRule="auto"/>
        <w:jc w:val="center"/>
        <w:rPr>
          <w:rFonts w:ascii="Times New Roman" w:hAnsi="Times New Roman"/>
          <w:b/>
          <w:sz w:val="24"/>
          <w:szCs w:val="24"/>
        </w:rPr>
      </w:pPr>
      <w:r>
        <w:rPr>
          <w:rFonts w:ascii="Times New Roman" w:hAnsi="Times New Roman"/>
          <w:b/>
          <w:sz w:val="24"/>
          <w:szCs w:val="24"/>
        </w:rPr>
        <w:t>KESIMPULAN DAN IMPLIKASI</w:t>
      </w:r>
    </w:p>
    <w:p w:rsidR="00B1024A" w:rsidRPr="001C590E" w:rsidRDefault="004F5ED1" w:rsidP="007F4F55">
      <w:pPr>
        <w:pStyle w:val="NoSpacing"/>
        <w:spacing w:line="480" w:lineRule="auto"/>
        <w:jc w:val="both"/>
        <w:rPr>
          <w:rFonts w:ascii="Times New Roman" w:hAnsi="Times New Roman"/>
          <w:sz w:val="24"/>
          <w:szCs w:val="24"/>
          <w:lang w:val="id-ID"/>
        </w:rPr>
      </w:pPr>
      <w:r w:rsidRPr="001C590E">
        <w:rPr>
          <w:rFonts w:ascii="Times New Roman" w:hAnsi="Times New Roman"/>
          <w:sz w:val="24"/>
          <w:szCs w:val="24"/>
          <w:lang w:val="id-ID"/>
        </w:rPr>
        <w:t xml:space="preserve">Hasil </w:t>
      </w:r>
      <w:r w:rsidR="0003705B" w:rsidRPr="001C590E">
        <w:rPr>
          <w:rFonts w:ascii="Times New Roman" w:hAnsi="Times New Roman"/>
          <w:sz w:val="24"/>
          <w:szCs w:val="24"/>
        </w:rPr>
        <w:t>dari penelitian ini adalah</w:t>
      </w:r>
      <w:r w:rsidRPr="001C590E">
        <w:rPr>
          <w:rFonts w:ascii="Times New Roman" w:hAnsi="Times New Roman"/>
          <w:sz w:val="24"/>
          <w:szCs w:val="24"/>
          <w:lang w:val="id-ID"/>
        </w:rPr>
        <w:t xml:space="preserve"> </w:t>
      </w:r>
      <w:r w:rsidR="009C7AB0" w:rsidRPr="001C590E">
        <w:rPr>
          <w:rFonts w:ascii="Times New Roman" w:hAnsi="Times New Roman"/>
          <w:sz w:val="24"/>
          <w:szCs w:val="24"/>
        </w:rPr>
        <w:t>sektor pariwisata</w:t>
      </w:r>
      <w:r w:rsidR="0003705B" w:rsidRPr="001C590E">
        <w:rPr>
          <w:rFonts w:ascii="Times New Roman" w:hAnsi="Times New Roman"/>
          <w:sz w:val="24"/>
          <w:szCs w:val="24"/>
          <w:lang w:val="id-ID"/>
        </w:rPr>
        <w:t xml:space="preserve"> Kota Bogor</w:t>
      </w:r>
      <w:r w:rsidR="009C7AB0" w:rsidRPr="001C590E">
        <w:rPr>
          <w:rFonts w:ascii="Times New Roman" w:hAnsi="Times New Roman"/>
          <w:sz w:val="24"/>
          <w:szCs w:val="24"/>
        </w:rPr>
        <w:t xml:space="preserve"> </w:t>
      </w:r>
      <w:r w:rsidRPr="001C590E">
        <w:rPr>
          <w:rFonts w:ascii="Times New Roman" w:hAnsi="Times New Roman"/>
          <w:sz w:val="24"/>
          <w:szCs w:val="24"/>
          <w:lang w:val="id-ID"/>
        </w:rPr>
        <w:t xml:space="preserve">memberikan kontribusi terbesar </w:t>
      </w:r>
      <w:r w:rsidR="009C7AB0" w:rsidRPr="001C590E">
        <w:rPr>
          <w:rFonts w:ascii="Times New Roman" w:hAnsi="Times New Roman"/>
          <w:sz w:val="24"/>
          <w:szCs w:val="24"/>
        </w:rPr>
        <w:t xml:space="preserve">terhadap </w:t>
      </w:r>
      <w:r w:rsidRPr="001C590E">
        <w:rPr>
          <w:rFonts w:ascii="Times New Roman" w:hAnsi="Times New Roman"/>
          <w:sz w:val="24"/>
          <w:szCs w:val="24"/>
          <w:lang w:val="id-ID"/>
        </w:rPr>
        <w:t xml:space="preserve">Pajak Daerah tahun 2017 yaitu sebesar </w:t>
      </w:r>
      <w:r w:rsidR="001C590E">
        <w:rPr>
          <w:rFonts w:ascii="Times New Roman" w:hAnsi="Times New Roman"/>
          <w:sz w:val="24"/>
          <w:szCs w:val="24"/>
          <w:lang w:val="id-ID"/>
        </w:rPr>
        <w:t>37</w:t>
      </w:r>
      <w:r w:rsidRPr="001C590E">
        <w:rPr>
          <w:rFonts w:ascii="Times New Roman" w:hAnsi="Times New Roman"/>
          <w:sz w:val="24"/>
          <w:szCs w:val="24"/>
          <w:lang w:val="id-ID"/>
        </w:rPr>
        <w:t xml:space="preserve">%, sedangkan kontribusinya terhadap </w:t>
      </w:r>
      <w:r w:rsidR="009C7AB0" w:rsidRPr="001C590E">
        <w:rPr>
          <w:rFonts w:ascii="Times New Roman" w:hAnsi="Times New Roman"/>
          <w:sz w:val="24"/>
          <w:szCs w:val="24"/>
        </w:rPr>
        <w:t>P</w:t>
      </w:r>
      <w:r w:rsidR="0003705B" w:rsidRPr="001C590E">
        <w:rPr>
          <w:rFonts w:ascii="Times New Roman" w:hAnsi="Times New Roman"/>
          <w:sz w:val="24"/>
          <w:szCs w:val="24"/>
          <w:lang w:val="id-ID"/>
        </w:rPr>
        <w:t>endapatan As</w:t>
      </w:r>
      <w:r w:rsidRPr="001C590E">
        <w:rPr>
          <w:rFonts w:ascii="Times New Roman" w:hAnsi="Times New Roman"/>
          <w:sz w:val="24"/>
          <w:szCs w:val="24"/>
          <w:lang w:val="id-ID"/>
        </w:rPr>
        <w:t>l</w:t>
      </w:r>
      <w:r w:rsidR="0003705B" w:rsidRPr="001C590E">
        <w:rPr>
          <w:rFonts w:ascii="Times New Roman" w:hAnsi="Times New Roman"/>
          <w:sz w:val="24"/>
          <w:szCs w:val="24"/>
          <w:lang w:val="id-ID"/>
        </w:rPr>
        <w:t>i Daerah (PAD) 2012-2017, rata rata sebesar</w:t>
      </w:r>
      <w:r w:rsidR="009C7AB0" w:rsidRPr="001C590E">
        <w:rPr>
          <w:rFonts w:ascii="Times New Roman" w:hAnsi="Times New Roman"/>
          <w:sz w:val="24"/>
          <w:szCs w:val="24"/>
        </w:rPr>
        <w:t xml:space="preserve"> 24%</w:t>
      </w:r>
      <w:r w:rsidR="0047752A">
        <w:rPr>
          <w:rFonts w:ascii="Times New Roman" w:hAnsi="Times New Roman"/>
          <w:sz w:val="24"/>
          <w:szCs w:val="24"/>
          <w:lang w:val="id-ID"/>
        </w:rPr>
        <w:t xml:space="preserve"> pertahun. Untuk periode yang sama, r</w:t>
      </w:r>
      <w:r w:rsidR="009C7AB0" w:rsidRPr="001C590E">
        <w:rPr>
          <w:rFonts w:ascii="Times New Roman" w:hAnsi="Times New Roman"/>
          <w:sz w:val="24"/>
          <w:szCs w:val="24"/>
        </w:rPr>
        <w:t xml:space="preserve">ata-rata kontribusi sektor pariwisata terhadap Anggaran Pendapatan dan Belanja Daerah (APBD) Kota Bogor </w:t>
      </w:r>
      <w:r w:rsidR="00D01DF9" w:rsidRPr="001C590E">
        <w:rPr>
          <w:rFonts w:ascii="Times New Roman" w:hAnsi="Times New Roman"/>
          <w:sz w:val="24"/>
          <w:szCs w:val="24"/>
        </w:rPr>
        <w:t xml:space="preserve">adalah 7,7 %.  Rata-rata </w:t>
      </w:r>
      <w:r w:rsidR="00D01DF9" w:rsidRPr="001C590E">
        <w:rPr>
          <w:rFonts w:ascii="Times New Roman" w:hAnsi="Times New Roman"/>
          <w:sz w:val="24"/>
          <w:szCs w:val="24"/>
          <w:lang w:val="id-ID"/>
        </w:rPr>
        <w:t>manfaat</w:t>
      </w:r>
      <w:r w:rsidR="009C7AB0" w:rsidRPr="001C590E">
        <w:rPr>
          <w:rFonts w:ascii="Times New Roman" w:hAnsi="Times New Roman"/>
          <w:sz w:val="24"/>
          <w:szCs w:val="24"/>
        </w:rPr>
        <w:t xml:space="preserve"> APBD yang</w:t>
      </w:r>
      <w:r w:rsidR="00D01DF9" w:rsidRPr="001C590E">
        <w:rPr>
          <w:rFonts w:ascii="Times New Roman" w:hAnsi="Times New Roman"/>
          <w:sz w:val="24"/>
          <w:szCs w:val="24"/>
          <w:lang w:val="id-ID"/>
        </w:rPr>
        <w:t xml:space="preserve"> dianggarkan untuk</w:t>
      </w:r>
      <w:r w:rsidR="009C7AB0" w:rsidRPr="001C590E">
        <w:rPr>
          <w:rFonts w:ascii="Times New Roman" w:hAnsi="Times New Roman"/>
          <w:sz w:val="24"/>
          <w:szCs w:val="24"/>
        </w:rPr>
        <w:t xml:space="preserve"> belanja sektor pariwisata Kota Bogor periode 2012-</w:t>
      </w:r>
      <w:r w:rsidR="00D01DF9" w:rsidRPr="001C590E">
        <w:rPr>
          <w:rFonts w:ascii="Times New Roman" w:hAnsi="Times New Roman"/>
          <w:sz w:val="24"/>
          <w:szCs w:val="24"/>
        </w:rPr>
        <w:t>2017 adalah 0</w:t>
      </w:r>
      <w:proofErr w:type="gramStart"/>
      <w:r w:rsidR="00D01DF9" w:rsidRPr="001C590E">
        <w:rPr>
          <w:rFonts w:ascii="Times New Roman" w:hAnsi="Times New Roman"/>
          <w:sz w:val="24"/>
          <w:szCs w:val="24"/>
        </w:rPr>
        <w:t>,5</w:t>
      </w:r>
      <w:proofErr w:type="gramEnd"/>
      <w:r w:rsidR="00D01DF9" w:rsidRPr="001C590E">
        <w:rPr>
          <w:rFonts w:ascii="Times New Roman" w:hAnsi="Times New Roman"/>
          <w:sz w:val="24"/>
          <w:szCs w:val="24"/>
        </w:rPr>
        <w:t>%. Dari realisa</w:t>
      </w:r>
      <w:r w:rsidR="00D01DF9" w:rsidRPr="001C590E">
        <w:rPr>
          <w:rFonts w:ascii="Times New Roman" w:hAnsi="Times New Roman"/>
          <w:sz w:val="24"/>
          <w:szCs w:val="24"/>
          <w:lang w:val="id-ID"/>
        </w:rPr>
        <w:t>si</w:t>
      </w:r>
      <w:r w:rsidR="009C7AB0" w:rsidRPr="001C590E">
        <w:rPr>
          <w:rFonts w:ascii="Times New Roman" w:hAnsi="Times New Roman"/>
          <w:sz w:val="24"/>
          <w:szCs w:val="24"/>
        </w:rPr>
        <w:t xml:space="preserve"> belanja sektor pariwisata 0</w:t>
      </w:r>
      <w:proofErr w:type="gramStart"/>
      <w:r w:rsidR="009C7AB0" w:rsidRPr="001C590E">
        <w:rPr>
          <w:rFonts w:ascii="Times New Roman" w:hAnsi="Times New Roman"/>
          <w:sz w:val="24"/>
          <w:szCs w:val="24"/>
        </w:rPr>
        <w:t>,5</w:t>
      </w:r>
      <w:proofErr w:type="gramEnd"/>
      <w:r w:rsidR="009C7AB0" w:rsidRPr="001C590E">
        <w:rPr>
          <w:rFonts w:ascii="Times New Roman" w:hAnsi="Times New Roman"/>
          <w:sz w:val="24"/>
          <w:szCs w:val="24"/>
        </w:rPr>
        <w:t xml:space="preserve">% APBD tersebut, </w:t>
      </w:r>
      <w:r w:rsidRPr="001C590E">
        <w:rPr>
          <w:rFonts w:ascii="Times New Roman" w:hAnsi="Times New Roman"/>
          <w:sz w:val="24"/>
          <w:szCs w:val="24"/>
          <w:lang w:val="id-ID"/>
        </w:rPr>
        <w:t xml:space="preserve">mayoritas </w:t>
      </w:r>
      <w:r w:rsidR="009C7AB0" w:rsidRPr="001C590E">
        <w:rPr>
          <w:rFonts w:ascii="Times New Roman" w:hAnsi="Times New Roman"/>
          <w:sz w:val="24"/>
          <w:szCs w:val="24"/>
        </w:rPr>
        <w:t>dipergunakan untuk belanja operasional dan</w:t>
      </w:r>
      <w:r w:rsidRPr="001C590E">
        <w:rPr>
          <w:rFonts w:ascii="Times New Roman" w:hAnsi="Times New Roman"/>
          <w:sz w:val="24"/>
          <w:szCs w:val="24"/>
        </w:rPr>
        <w:t xml:space="preserve"> belanja modal</w:t>
      </w:r>
      <w:r w:rsidR="004A1FE1" w:rsidRPr="001C590E">
        <w:rPr>
          <w:rFonts w:ascii="Times New Roman" w:hAnsi="Times New Roman"/>
          <w:sz w:val="24"/>
          <w:szCs w:val="24"/>
        </w:rPr>
        <w:t xml:space="preserve">. </w:t>
      </w:r>
      <w:proofErr w:type="gramStart"/>
      <w:r w:rsidR="004A1FE1" w:rsidRPr="001C590E">
        <w:rPr>
          <w:rFonts w:ascii="Times New Roman" w:hAnsi="Times New Roman"/>
          <w:sz w:val="24"/>
          <w:szCs w:val="24"/>
        </w:rPr>
        <w:t>Belum</w:t>
      </w:r>
      <w:r w:rsidR="004A1FE1" w:rsidRPr="001C590E">
        <w:rPr>
          <w:rFonts w:ascii="Times New Roman" w:hAnsi="Times New Roman"/>
          <w:sz w:val="24"/>
          <w:szCs w:val="24"/>
          <w:lang w:val="id-ID"/>
        </w:rPr>
        <w:t xml:space="preserve"> </w:t>
      </w:r>
      <w:r w:rsidR="009C7AB0" w:rsidRPr="001C590E">
        <w:rPr>
          <w:rFonts w:ascii="Times New Roman" w:hAnsi="Times New Roman"/>
          <w:sz w:val="24"/>
          <w:szCs w:val="24"/>
        </w:rPr>
        <w:t>semua</w:t>
      </w:r>
      <w:r w:rsidR="004E4680" w:rsidRPr="001C590E">
        <w:rPr>
          <w:rFonts w:ascii="Times New Roman" w:hAnsi="Times New Roman"/>
          <w:sz w:val="24"/>
          <w:szCs w:val="24"/>
        </w:rPr>
        <w:t xml:space="preserve"> program </w:t>
      </w:r>
      <w:r w:rsidR="004E4680" w:rsidRPr="001C590E">
        <w:rPr>
          <w:rFonts w:ascii="Times New Roman" w:hAnsi="Times New Roman"/>
          <w:sz w:val="24"/>
          <w:szCs w:val="24"/>
          <w:lang w:val="id-ID"/>
        </w:rPr>
        <w:t>RIPPARDA</w:t>
      </w:r>
      <w:r w:rsidR="009C7AB0" w:rsidRPr="001C590E">
        <w:rPr>
          <w:rFonts w:ascii="Times New Roman" w:hAnsi="Times New Roman"/>
          <w:sz w:val="24"/>
          <w:szCs w:val="24"/>
        </w:rPr>
        <w:t xml:space="preserve"> Kota Bogor te</w:t>
      </w:r>
      <w:r w:rsidR="004E4680" w:rsidRPr="001C590E">
        <w:rPr>
          <w:rFonts w:ascii="Times New Roman" w:hAnsi="Times New Roman"/>
          <w:sz w:val="24"/>
          <w:szCs w:val="24"/>
        </w:rPr>
        <w:t>realisasi pada tahun 2016-2018</w:t>
      </w:r>
      <w:r w:rsidR="009C7AB0" w:rsidRPr="001C590E">
        <w:rPr>
          <w:rFonts w:ascii="Times New Roman" w:hAnsi="Times New Roman"/>
          <w:sz w:val="24"/>
          <w:szCs w:val="24"/>
        </w:rPr>
        <w:t>.</w:t>
      </w:r>
      <w:proofErr w:type="gramEnd"/>
      <w:r w:rsidR="009C7AB0" w:rsidRPr="001C590E">
        <w:rPr>
          <w:rFonts w:ascii="Times New Roman" w:hAnsi="Times New Roman"/>
          <w:sz w:val="24"/>
          <w:szCs w:val="24"/>
        </w:rPr>
        <w:t xml:space="preserve"> Program pembangunan</w:t>
      </w:r>
      <w:r w:rsidR="009C7AB0" w:rsidRPr="001C590E">
        <w:rPr>
          <w:sz w:val="24"/>
          <w:szCs w:val="24"/>
        </w:rPr>
        <w:t xml:space="preserve"> </w:t>
      </w:r>
      <w:r w:rsidR="009C7AB0" w:rsidRPr="001C590E">
        <w:rPr>
          <w:rFonts w:ascii="Times New Roman" w:hAnsi="Times New Roman"/>
          <w:sz w:val="24"/>
          <w:szCs w:val="24"/>
        </w:rPr>
        <w:t xml:space="preserve">pariwisata </w:t>
      </w:r>
      <w:r w:rsidR="004E4680" w:rsidRPr="001C590E">
        <w:rPr>
          <w:rFonts w:ascii="Times New Roman" w:hAnsi="Times New Roman"/>
          <w:sz w:val="24"/>
          <w:szCs w:val="24"/>
          <w:lang w:val="id-ID"/>
        </w:rPr>
        <w:t xml:space="preserve">Kota Bogor sesuai RIPPARDA </w:t>
      </w:r>
      <w:r w:rsidR="009C7AB0" w:rsidRPr="001C590E">
        <w:rPr>
          <w:rFonts w:ascii="Times New Roman" w:hAnsi="Times New Roman"/>
          <w:sz w:val="24"/>
          <w:szCs w:val="24"/>
        </w:rPr>
        <w:t>yang sudah terealisasi adalah 67,</w:t>
      </w:r>
      <w:r w:rsidR="004E4680" w:rsidRPr="001C590E">
        <w:rPr>
          <w:rFonts w:ascii="Times New Roman" w:hAnsi="Times New Roman"/>
          <w:sz w:val="24"/>
          <w:szCs w:val="24"/>
          <w:lang w:val="id-ID"/>
        </w:rPr>
        <w:t xml:space="preserve"> </w:t>
      </w:r>
      <w:r w:rsidR="009C7AB0" w:rsidRPr="001C590E">
        <w:rPr>
          <w:rFonts w:ascii="Times New Roman" w:hAnsi="Times New Roman"/>
          <w:sz w:val="24"/>
          <w:szCs w:val="24"/>
        </w:rPr>
        <w:t>2%, tereali</w:t>
      </w:r>
      <w:r w:rsidR="00B1024A" w:rsidRPr="001C590E">
        <w:rPr>
          <w:rFonts w:ascii="Times New Roman" w:hAnsi="Times New Roman"/>
          <w:sz w:val="24"/>
          <w:szCs w:val="24"/>
        </w:rPr>
        <w:t>sasi sebagian 19</w:t>
      </w:r>
      <w:proofErr w:type="gramStart"/>
      <w:r w:rsidR="00B1024A" w:rsidRPr="001C590E">
        <w:rPr>
          <w:rFonts w:ascii="Times New Roman" w:hAnsi="Times New Roman"/>
          <w:sz w:val="24"/>
          <w:szCs w:val="24"/>
        </w:rPr>
        <w:t>,4</w:t>
      </w:r>
      <w:proofErr w:type="gramEnd"/>
      <w:r w:rsidR="00B1024A" w:rsidRPr="001C590E">
        <w:rPr>
          <w:rFonts w:ascii="Times New Roman" w:hAnsi="Times New Roman"/>
          <w:sz w:val="24"/>
          <w:szCs w:val="24"/>
        </w:rPr>
        <w:t xml:space="preserve">% dan 13,4 % </w:t>
      </w:r>
      <w:r w:rsidR="009C7AB0" w:rsidRPr="001C590E">
        <w:rPr>
          <w:rFonts w:ascii="Times New Roman" w:hAnsi="Times New Roman"/>
          <w:sz w:val="24"/>
          <w:szCs w:val="24"/>
        </w:rPr>
        <w:t xml:space="preserve">belum dapat terealisasi. </w:t>
      </w:r>
      <w:r w:rsidRPr="001C590E">
        <w:rPr>
          <w:rFonts w:ascii="Times New Roman" w:hAnsi="Times New Roman"/>
          <w:sz w:val="24"/>
          <w:szCs w:val="24"/>
          <w:lang w:val="id-ID"/>
        </w:rPr>
        <w:t>Kesimpulan dari penelitian ini adalah</w:t>
      </w:r>
      <w:r w:rsidR="004E4680" w:rsidRPr="001C590E">
        <w:rPr>
          <w:rFonts w:ascii="Times New Roman" w:hAnsi="Times New Roman"/>
          <w:sz w:val="24"/>
          <w:szCs w:val="24"/>
          <w:lang w:val="id-ID"/>
        </w:rPr>
        <w:t xml:space="preserve"> sektor pariwisata Kota Bogor memberikan kontribusi </w:t>
      </w:r>
      <w:r w:rsidR="004E4680" w:rsidRPr="001C590E">
        <w:rPr>
          <w:rFonts w:ascii="Times New Roman" w:hAnsi="Times New Roman"/>
          <w:sz w:val="24"/>
          <w:szCs w:val="24"/>
          <w:lang w:val="id-ID"/>
        </w:rPr>
        <w:lastRenderedPageBreak/>
        <w:t>terbesar dalam komponen Pajak Daerah dan berkontri</w:t>
      </w:r>
      <w:r w:rsidR="00C6108F" w:rsidRPr="001C590E">
        <w:rPr>
          <w:rFonts w:ascii="Times New Roman" w:hAnsi="Times New Roman"/>
          <w:sz w:val="24"/>
          <w:szCs w:val="24"/>
          <w:lang w:val="id-ID"/>
        </w:rPr>
        <w:t>busi penting dalam PAD dan APBD namun saat ini pembangunan sektor pariwisata Kota Bogor belum termasuk dalam skala prioritas pembangunan daerah, dengan rata-rata alokasi anggaran 0,5 % dari A</w:t>
      </w:r>
      <w:r w:rsidR="00D114F2">
        <w:rPr>
          <w:rFonts w:ascii="Times New Roman" w:hAnsi="Times New Roman"/>
          <w:sz w:val="24"/>
          <w:szCs w:val="24"/>
          <w:lang w:val="id-ID"/>
        </w:rPr>
        <w:t>P</w:t>
      </w:r>
      <w:r w:rsidR="00C6108F" w:rsidRPr="001C590E">
        <w:rPr>
          <w:rFonts w:ascii="Times New Roman" w:hAnsi="Times New Roman"/>
          <w:sz w:val="24"/>
          <w:szCs w:val="24"/>
          <w:lang w:val="id-ID"/>
        </w:rPr>
        <w:t>BD</w:t>
      </w:r>
      <w:r w:rsidR="004A1FE1" w:rsidRPr="001C590E">
        <w:rPr>
          <w:rFonts w:ascii="Times New Roman" w:hAnsi="Times New Roman"/>
          <w:sz w:val="24"/>
          <w:szCs w:val="24"/>
          <w:lang w:val="id-ID"/>
        </w:rPr>
        <w:t xml:space="preserve"> sehingga program </w:t>
      </w:r>
      <w:r w:rsidR="0047752A">
        <w:rPr>
          <w:rFonts w:ascii="Times New Roman" w:hAnsi="Times New Roman"/>
          <w:sz w:val="24"/>
          <w:szCs w:val="24"/>
          <w:lang w:val="id-ID"/>
        </w:rPr>
        <w:t>RIPPARDA belum dapat terealisasi</w:t>
      </w:r>
      <w:r w:rsidR="004A1FE1" w:rsidRPr="001C590E">
        <w:rPr>
          <w:rFonts w:ascii="Times New Roman" w:hAnsi="Times New Roman"/>
          <w:sz w:val="24"/>
          <w:szCs w:val="24"/>
          <w:lang w:val="id-ID"/>
        </w:rPr>
        <w:t xml:space="preserve"> maksimal.</w:t>
      </w:r>
      <w:r w:rsidR="00C6108F" w:rsidRPr="001C590E">
        <w:rPr>
          <w:rFonts w:ascii="Times New Roman" w:hAnsi="Times New Roman"/>
          <w:sz w:val="24"/>
          <w:szCs w:val="24"/>
          <w:lang w:val="id-ID"/>
        </w:rPr>
        <w:t xml:space="preserve"> </w:t>
      </w:r>
    </w:p>
    <w:p w:rsidR="009C7AB0" w:rsidRPr="001C590E" w:rsidRDefault="004A1FE1" w:rsidP="007F4F55">
      <w:pPr>
        <w:pStyle w:val="NoSpacing"/>
        <w:spacing w:line="480" w:lineRule="auto"/>
        <w:jc w:val="both"/>
        <w:rPr>
          <w:rFonts w:ascii="Times New Roman" w:hAnsi="Times New Roman"/>
          <w:sz w:val="24"/>
          <w:szCs w:val="24"/>
          <w:lang w:val="id-ID"/>
        </w:rPr>
      </w:pPr>
      <w:r w:rsidRPr="001C590E">
        <w:rPr>
          <w:rFonts w:ascii="Times New Roman" w:hAnsi="Times New Roman"/>
          <w:sz w:val="24"/>
          <w:szCs w:val="24"/>
          <w:lang w:val="id-ID"/>
        </w:rPr>
        <w:t>Implikasi dari penelitian ini adalah diperlukannya pemahaman, dukungan, koordinasi dan komitmen dari semua pihak terkait untuk pengembangan pariwisata Ko</w:t>
      </w:r>
      <w:r w:rsidR="00461CA8">
        <w:rPr>
          <w:rFonts w:ascii="Times New Roman" w:hAnsi="Times New Roman"/>
          <w:sz w:val="24"/>
          <w:szCs w:val="24"/>
          <w:lang w:val="id-ID"/>
        </w:rPr>
        <w:t>ta Bogor, baik dari Pemerintah D</w:t>
      </w:r>
      <w:r w:rsidRPr="001C590E">
        <w:rPr>
          <w:rFonts w:ascii="Times New Roman" w:hAnsi="Times New Roman"/>
          <w:sz w:val="24"/>
          <w:szCs w:val="24"/>
          <w:lang w:val="id-ID"/>
        </w:rPr>
        <w:t>aerah</w:t>
      </w:r>
      <w:r w:rsidR="00461CA8">
        <w:rPr>
          <w:rFonts w:ascii="Times New Roman" w:hAnsi="Times New Roman"/>
          <w:sz w:val="24"/>
          <w:szCs w:val="24"/>
          <w:lang w:val="id-ID"/>
        </w:rPr>
        <w:t xml:space="preserve"> Kota Bogor dalam hal ini adalah Badan Perencanaan Kota Bogor</w:t>
      </w:r>
      <w:r w:rsidRPr="001C590E">
        <w:rPr>
          <w:rFonts w:ascii="Times New Roman" w:hAnsi="Times New Roman"/>
          <w:sz w:val="24"/>
          <w:szCs w:val="24"/>
          <w:lang w:val="id-ID"/>
        </w:rPr>
        <w:t>,</w:t>
      </w:r>
      <w:r w:rsidR="00461CA8">
        <w:rPr>
          <w:rFonts w:ascii="Times New Roman" w:hAnsi="Times New Roman"/>
          <w:sz w:val="24"/>
          <w:szCs w:val="24"/>
          <w:lang w:val="id-ID"/>
        </w:rPr>
        <w:t xml:space="preserve"> Dinas Pariwisata Kota Bogor, DPRD Kota Bogor</w:t>
      </w:r>
      <w:r w:rsidRPr="001C590E">
        <w:rPr>
          <w:rFonts w:ascii="Times New Roman" w:hAnsi="Times New Roman"/>
          <w:sz w:val="24"/>
          <w:szCs w:val="24"/>
          <w:lang w:val="id-ID"/>
        </w:rPr>
        <w:t>,</w:t>
      </w:r>
      <w:r w:rsidR="00461CA8">
        <w:rPr>
          <w:rFonts w:ascii="Times New Roman" w:hAnsi="Times New Roman"/>
          <w:sz w:val="24"/>
          <w:szCs w:val="24"/>
          <w:lang w:val="id-ID"/>
        </w:rPr>
        <w:t xml:space="preserve"> serta dukungan </w:t>
      </w:r>
      <w:r w:rsidRPr="001C590E">
        <w:rPr>
          <w:rFonts w:ascii="Times New Roman" w:hAnsi="Times New Roman"/>
          <w:sz w:val="24"/>
          <w:szCs w:val="24"/>
          <w:lang w:val="id-ID"/>
        </w:rPr>
        <w:t>kerjasama pihak swasta</w:t>
      </w:r>
      <w:r w:rsidR="00461CA8">
        <w:rPr>
          <w:rFonts w:ascii="Times New Roman" w:hAnsi="Times New Roman"/>
          <w:sz w:val="24"/>
          <w:szCs w:val="24"/>
          <w:lang w:val="id-ID"/>
        </w:rPr>
        <w:t>,</w:t>
      </w:r>
      <w:r w:rsidR="0047752A">
        <w:rPr>
          <w:rFonts w:ascii="Times New Roman" w:hAnsi="Times New Roman"/>
          <w:sz w:val="24"/>
          <w:szCs w:val="24"/>
          <w:lang w:val="id-ID"/>
        </w:rPr>
        <w:t xml:space="preserve"> agar pengembangan </w:t>
      </w:r>
      <w:r w:rsidR="00461CA8">
        <w:rPr>
          <w:rFonts w:ascii="Times New Roman" w:hAnsi="Times New Roman"/>
          <w:sz w:val="24"/>
          <w:szCs w:val="24"/>
          <w:lang w:val="id-ID"/>
        </w:rPr>
        <w:t>kepariwisataan Kota Bogor</w:t>
      </w:r>
      <w:r w:rsidR="0047752A">
        <w:rPr>
          <w:rFonts w:ascii="Times New Roman" w:hAnsi="Times New Roman"/>
          <w:sz w:val="24"/>
          <w:szCs w:val="24"/>
          <w:lang w:val="id-ID"/>
        </w:rPr>
        <w:t xml:space="preserve"> dapat terwujud secara berkelanjutan dan </w:t>
      </w:r>
      <w:r w:rsidR="00461CA8">
        <w:rPr>
          <w:rFonts w:ascii="Times New Roman" w:hAnsi="Times New Roman"/>
          <w:sz w:val="24"/>
          <w:szCs w:val="24"/>
          <w:lang w:val="id-ID"/>
        </w:rPr>
        <w:t>sesuai dengan kebijakan pemerintah</w:t>
      </w:r>
      <w:r w:rsidR="0047752A">
        <w:rPr>
          <w:rFonts w:ascii="Times New Roman" w:hAnsi="Times New Roman"/>
          <w:sz w:val="24"/>
          <w:szCs w:val="24"/>
          <w:lang w:val="id-ID"/>
        </w:rPr>
        <w:t xml:space="preserve"> daerah.</w:t>
      </w:r>
    </w:p>
    <w:p w:rsidR="004E4680" w:rsidRPr="004F5ED1" w:rsidRDefault="004E4680" w:rsidP="009C7AB0">
      <w:pPr>
        <w:pStyle w:val="NoSpacing"/>
        <w:jc w:val="both"/>
        <w:rPr>
          <w:rFonts w:ascii="Times New Roman" w:hAnsi="Times New Roman"/>
          <w:lang w:val="id-ID"/>
        </w:rPr>
      </w:pPr>
    </w:p>
    <w:p w:rsidR="00E83854" w:rsidRPr="00E83854" w:rsidRDefault="00A14416" w:rsidP="00A14416">
      <w:pPr>
        <w:pStyle w:val="ChapterTitle"/>
        <w:spacing w:before="0" w:after="0" w:line="360" w:lineRule="auto"/>
        <w:jc w:val="center"/>
      </w:pPr>
      <w:r>
        <w:t>UCAPAN TERIMA KASIH</w:t>
      </w:r>
    </w:p>
    <w:p w:rsidR="00E83854" w:rsidRDefault="0003705B" w:rsidP="00E83854">
      <w:pPr>
        <w:tabs>
          <w:tab w:val="left" w:pos="240"/>
          <w:tab w:val="left" w:pos="3600"/>
        </w:tabs>
        <w:spacing w:after="0" w:line="360" w:lineRule="auto"/>
        <w:rPr>
          <w:rFonts w:ascii="Times New Roman" w:hAnsi="Times New Roman"/>
          <w:color w:val="000000"/>
          <w:sz w:val="24"/>
          <w:szCs w:val="24"/>
          <w:lang w:val="id-ID"/>
        </w:rPr>
      </w:pPr>
      <w:r>
        <w:rPr>
          <w:rFonts w:ascii="Times New Roman" w:hAnsi="Times New Roman"/>
          <w:color w:val="000000"/>
          <w:sz w:val="24"/>
          <w:szCs w:val="24"/>
          <w:lang w:val="id-ID"/>
        </w:rPr>
        <w:t>Terimakasih kepada Kementrian Riset dan Teknologi Pendidikan Tinggi Repubik Indonesia, atas dukungan Dana Hibah Penelitian Dosen Pemula</w:t>
      </w:r>
      <w:r w:rsidR="00461CA8">
        <w:rPr>
          <w:rFonts w:ascii="Times New Roman" w:hAnsi="Times New Roman"/>
          <w:color w:val="000000"/>
          <w:sz w:val="24"/>
          <w:szCs w:val="24"/>
          <w:lang w:val="id-ID"/>
        </w:rPr>
        <w:t xml:space="preserve"> anggaran 2018</w:t>
      </w:r>
      <w:r>
        <w:rPr>
          <w:rFonts w:ascii="Times New Roman" w:hAnsi="Times New Roman"/>
          <w:color w:val="000000"/>
          <w:sz w:val="24"/>
          <w:szCs w:val="24"/>
          <w:lang w:val="id-ID"/>
        </w:rPr>
        <w:t xml:space="preserve"> dan juga tambahan pengetahuan ya</w:t>
      </w:r>
      <w:r w:rsidR="00B1024A">
        <w:rPr>
          <w:rFonts w:ascii="Times New Roman" w:hAnsi="Times New Roman"/>
          <w:color w:val="000000"/>
          <w:sz w:val="24"/>
          <w:szCs w:val="24"/>
          <w:lang w:val="id-ID"/>
        </w:rPr>
        <w:t>n</w:t>
      </w:r>
      <w:r>
        <w:rPr>
          <w:rFonts w:ascii="Times New Roman" w:hAnsi="Times New Roman"/>
          <w:color w:val="000000"/>
          <w:sz w:val="24"/>
          <w:szCs w:val="24"/>
          <w:lang w:val="id-ID"/>
        </w:rPr>
        <w:t>g didapat dalam Klinik Penulisan</w:t>
      </w:r>
      <w:r w:rsidR="00461CA8">
        <w:rPr>
          <w:rFonts w:ascii="Times New Roman" w:hAnsi="Times New Roman"/>
          <w:color w:val="000000"/>
          <w:sz w:val="24"/>
          <w:szCs w:val="24"/>
          <w:lang w:val="id-ID"/>
        </w:rPr>
        <w:t xml:space="preserve"> Artikel Ilmiah Nasional Terakreditasi yang diselenggarakan Ristekdikti di Bandung,  2019.</w:t>
      </w:r>
    </w:p>
    <w:p w:rsidR="00C74570" w:rsidRPr="0003705B" w:rsidRDefault="00C74570" w:rsidP="00E83854">
      <w:pPr>
        <w:tabs>
          <w:tab w:val="left" w:pos="240"/>
          <w:tab w:val="left" w:pos="3600"/>
        </w:tabs>
        <w:spacing w:after="0" w:line="360" w:lineRule="auto"/>
        <w:rPr>
          <w:rFonts w:ascii="Times New Roman" w:hAnsi="Times New Roman"/>
          <w:color w:val="000000"/>
          <w:sz w:val="24"/>
          <w:szCs w:val="24"/>
          <w:lang w:val="id-ID"/>
        </w:rPr>
      </w:pPr>
    </w:p>
    <w:p w:rsidR="00A14416" w:rsidRPr="001C590E" w:rsidRDefault="00A14416" w:rsidP="001C590E">
      <w:pPr>
        <w:pStyle w:val="ReferenceHeading"/>
        <w:spacing w:line="360" w:lineRule="auto"/>
        <w:ind w:left="282" w:hanging="282"/>
        <w:jc w:val="center"/>
        <w:rPr>
          <w:sz w:val="24"/>
          <w:szCs w:val="24"/>
          <w:lang w:val="id-ID"/>
        </w:rPr>
      </w:pPr>
      <w:r>
        <w:rPr>
          <w:sz w:val="24"/>
          <w:szCs w:val="24"/>
        </w:rPr>
        <w:t>DAFTAR PUSTAKA</w:t>
      </w:r>
    </w:p>
    <w:p w:rsidR="009C7AB0" w:rsidRPr="001C590E" w:rsidRDefault="009C7AB0" w:rsidP="00C74570">
      <w:pPr>
        <w:pStyle w:val="NormalWeb"/>
        <w:spacing w:before="0" w:beforeAutospacing="0" w:after="0" w:afterAutospacing="0" w:line="360" w:lineRule="auto"/>
        <w:ind w:left="720" w:hanging="720"/>
        <w:jc w:val="both"/>
        <w:rPr>
          <w:color w:val="000000"/>
          <w:kern w:val="24"/>
        </w:rPr>
      </w:pPr>
      <w:proofErr w:type="gramStart"/>
      <w:r w:rsidRPr="001C590E">
        <w:rPr>
          <w:color w:val="000000"/>
          <w:kern w:val="24"/>
        </w:rPr>
        <w:t>Aditia.</w:t>
      </w:r>
      <w:proofErr w:type="gramEnd"/>
      <w:r w:rsidRPr="001C590E">
        <w:rPr>
          <w:color w:val="000000"/>
          <w:kern w:val="24"/>
        </w:rPr>
        <w:t xml:space="preserve"> 2018. Rekaman Wawancara, </w:t>
      </w:r>
      <w:proofErr w:type="gramStart"/>
      <w:r w:rsidRPr="001C590E">
        <w:rPr>
          <w:color w:val="000000"/>
          <w:kern w:val="24"/>
        </w:rPr>
        <w:t>Bogor :</w:t>
      </w:r>
      <w:proofErr w:type="gramEnd"/>
      <w:r w:rsidRPr="001C590E">
        <w:rPr>
          <w:color w:val="000000"/>
          <w:kern w:val="24"/>
        </w:rPr>
        <w:t xml:space="preserve"> Dewan Perwakilan Rakyat Daerah</w:t>
      </w:r>
    </w:p>
    <w:p w:rsidR="009C7AB0" w:rsidRPr="001C590E" w:rsidRDefault="009C7AB0" w:rsidP="00C74570">
      <w:pPr>
        <w:pStyle w:val="Default"/>
        <w:spacing w:line="360" w:lineRule="auto"/>
        <w:ind w:left="720" w:hanging="720"/>
        <w:jc w:val="both"/>
      </w:pPr>
      <w:r w:rsidRPr="001C590E">
        <w:rPr>
          <w:kern w:val="24"/>
        </w:rPr>
        <w:t>Bapenda Kota Bogor. 2018. Works</w:t>
      </w:r>
      <w:r w:rsidR="00461CA8">
        <w:rPr>
          <w:kern w:val="24"/>
        </w:rPr>
        <w:t>h</w:t>
      </w:r>
      <w:r w:rsidRPr="001C590E">
        <w:rPr>
          <w:kern w:val="24"/>
        </w:rPr>
        <w:t>op Kepariwisataan Kota Bogor Strategi Bersama Dalam Meningkatkan Kunjungan Wisatawan Ke Kota Bogor</w:t>
      </w:r>
      <w:r w:rsidR="00461CA8">
        <w:rPr>
          <w:kern w:val="24"/>
        </w:rPr>
        <w:t>, 27 Agustus</w:t>
      </w:r>
    </w:p>
    <w:p w:rsidR="009C7AB0" w:rsidRPr="001C590E" w:rsidRDefault="009C7AB0" w:rsidP="00C74570">
      <w:pPr>
        <w:autoSpaceDE w:val="0"/>
        <w:autoSpaceDN w:val="0"/>
        <w:adjustRightInd w:val="0"/>
        <w:spacing w:after="0" w:line="360" w:lineRule="auto"/>
        <w:ind w:left="720" w:hanging="720"/>
        <w:jc w:val="both"/>
        <w:rPr>
          <w:rFonts w:ascii="Times New Roman" w:hAnsi="Times New Roman"/>
          <w:i/>
          <w:sz w:val="24"/>
          <w:szCs w:val="24"/>
        </w:rPr>
      </w:pPr>
      <w:r w:rsidRPr="001C590E">
        <w:rPr>
          <w:rFonts w:ascii="Times New Roman" w:hAnsi="Times New Roman"/>
          <w:sz w:val="24"/>
          <w:szCs w:val="24"/>
        </w:rPr>
        <w:t xml:space="preserve">Cresswell, John. W. 2010. </w:t>
      </w:r>
      <w:r w:rsidRPr="001C590E">
        <w:rPr>
          <w:rFonts w:ascii="Times New Roman" w:hAnsi="Times New Roman"/>
          <w:iCs/>
          <w:sz w:val="24"/>
          <w:szCs w:val="24"/>
        </w:rPr>
        <w:t xml:space="preserve">Research </w:t>
      </w:r>
      <w:proofErr w:type="gramStart"/>
      <w:r w:rsidRPr="001C590E">
        <w:rPr>
          <w:rFonts w:ascii="Times New Roman" w:hAnsi="Times New Roman"/>
          <w:iCs/>
          <w:sz w:val="24"/>
          <w:szCs w:val="24"/>
        </w:rPr>
        <w:t xml:space="preserve">Design </w:t>
      </w:r>
      <w:r w:rsidRPr="001C590E">
        <w:rPr>
          <w:rFonts w:ascii="Times New Roman" w:hAnsi="Times New Roman"/>
          <w:sz w:val="24"/>
          <w:szCs w:val="24"/>
        </w:rPr>
        <w:t>:</w:t>
      </w:r>
      <w:proofErr w:type="gramEnd"/>
      <w:r w:rsidRPr="001C590E">
        <w:rPr>
          <w:rFonts w:ascii="Times New Roman" w:hAnsi="Times New Roman"/>
          <w:sz w:val="24"/>
          <w:szCs w:val="24"/>
        </w:rPr>
        <w:t xml:space="preserve"> Pendekatan Kualitatif, Kuantitatif dan Mixed. </w:t>
      </w:r>
      <w:proofErr w:type="gramStart"/>
      <w:r w:rsidRPr="001C590E">
        <w:rPr>
          <w:rFonts w:ascii="Times New Roman" w:hAnsi="Times New Roman"/>
          <w:sz w:val="24"/>
          <w:szCs w:val="24"/>
        </w:rPr>
        <w:t>Yogyakarta.</w:t>
      </w:r>
      <w:proofErr w:type="gramEnd"/>
      <w:r w:rsidRPr="001C590E">
        <w:rPr>
          <w:rFonts w:ascii="Times New Roman" w:hAnsi="Times New Roman"/>
          <w:sz w:val="24"/>
          <w:szCs w:val="24"/>
        </w:rPr>
        <w:t xml:space="preserve"> Pustaka Pelajar</w:t>
      </w:r>
    </w:p>
    <w:p w:rsidR="009C7AB0" w:rsidRPr="001C590E" w:rsidRDefault="009C7AB0" w:rsidP="00C74570">
      <w:pPr>
        <w:autoSpaceDE w:val="0"/>
        <w:autoSpaceDN w:val="0"/>
        <w:adjustRightInd w:val="0"/>
        <w:spacing w:after="0" w:line="360" w:lineRule="auto"/>
        <w:ind w:left="540" w:hanging="540"/>
        <w:jc w:val="both"/>
        <w:rPr>
          <w:rFonts w:ascii="Times New Roman" w:hAnsi="Times New Roman"/>
          <w:iCs/>
          <w:sz w:val="24"/>
          <w:szCs w:val="24"/>
        </w:rPr>
      </w:pPr>
      <w:proofErr w:type="gramStart"/>
      <w:r w:rsidRPr="001C590E">
        <w:rPr>
          <w:rFonts w:ascii="Times New Roman" w:hAnsi="Times New Roman"/>
          <w:sz w:val="24"/>
          <w:szCs w:val="24"/>
        </w:rPr>
        <w:t>Dinas Kebuday</w:t>
      </w:r>
      <w:r w:rsidR="00CE4E2A" w:rsidRPr="001C590E">
        <w:rPr>
          <w:rFonts w:ascii="Times New Roman" w:hAnsi="Times New Roman"/>
          <w:sz w:val="24"/>
          <w:szCs w:val="24"/>
        </w:rPr>
        <w:t>aan dan Pariwisata Kota Bogor.</w:t>
      </w:r>
      <w:proofErr w:type="gramEnd"/>
      <w:r w:rsidR="00CE4E2A" w:rsidRPr="001C590E">
        <w:rPr>
          <w:rFonts w:ascii="Times New Roman" w:hAnsi="Times New Roman"/>
          <w:sz w:val="24"/>
          <w:szCs w:val="24"/>
        </w:rPr>
        <w:t xml:space="preserve"> </w:t>
      </w:r>
      <w:r w:rsidRPr="001C590E">
        <w:rPr>
          <w:rFonts w:ascii="Times New Roman" w:hAnsi="Times New Roman"/>
          <w:sz w:val="24"/>
          <w:szCs w:val="24"/>
        </w:rPr>
        <w:t xml:space="preserve">2017. </w:t>
      </w:r>
      <w:r w:rsidRPr="001C590E">
        <w:rPr>
          <w:rFonts w:ascii="Times New Roman" w:hAnsi="Times New Roman"/>
          <w:iCs/>
          <w:sz w:val="24"/>
          <w:szCs w:val="24"/>
        </w:rPr>
        <w:t xml:space="preserve">Data Kepariwisataan Kota Bogor </w:t>
      </w:r>
    </w:p>
    <w:p w:rsidR="009C7AB0" w:rsidRPr="001C590E" w:rsidRDefault="00CE4E2A" w:rsidP="00C74570">
      <w:pPr>
        <w:pStyle w:val="NoSpacing"/>
        <w:spacing w:line="360" w:lineRule="auto"/>
        <w:ind w:left="540" w:hanging="540"/>
        <w:jc w:val="both"/>
        <w:rPr>
          <w:rFonts w:ascii="Times New Roman" w:hAnsi="Times New Roman"/>
          <w:bCs/>
          <w:i/>
          <w:sz w:val="24"/>
          <w:szCs w:val="24"/>
        </w:rPr>
      </w:pPr>
      <w:r w:rsidRPr="001C590E">
        <w:rPr>
          <w:rFonts w:ascii="Times New Roman" w:hAnsi="Times New Roman"/>
          <w:bCs/>
          <w:sz w:val="24"/>
          <w:szCs w:val="24"/>
        </w:rPr>
        <w:t>Memah</w:t>
      </w:r>
      <w:r w:rsidRPr="001C590E">
        <w:rPr>
          <w:rFonts w:ascii="Times New Roman" w:hAnsi="Times New Roman"/>
          <w:bCs/>
          <w:sz w:val="24"/>
          <w:szCs w:val="24"/>
          <w:lang w:val="id-ID"/>
        </w:rPr>
        <w:t xml:space="preserve"> E.</w:t>
      </w:r>
      <w:r w:rsidRPr="001C590E">
        <w:rPr>
          <w:rFonts w:ascii="Times New Roman" w:hAnsi="Times New Roman"/>
          <w:bCs/>
          <w:sz w:val="24"/>
          <w:szCs w:val="24"/>
        </w:rPr>
        <w:t xml:space="preserve"> 2013</w:t>
      </w:r>
      <w:r w:rsidR="009C7AB0" w:rsidRPr="001C590E">
        <w:rPr>
          <w:rFonts w:ascii="Times New Roman" w:hAnsi="Times New Roman"/>
          <w:bCs/>
          <w:sz w:val="24"/>
          <w:szCs w:val="24"/>
        </w:rPr>
        <w:t xml:space="preserve">. Efektivitas dan Kontribusi Penerimaan Pajak Hotel dan Restoran terhadap PAD Kota Manado, </w:t>
      </w:r>
      <w:r w:rsidR="009C7AB0" w:rsidRPr="001C590E">
        <w:rPr>
          <w:rFonts w:ascii="Times New Roman" w:hAnsi="Times New Roman"/>
          <w:i/>
          <w:sz w:val="24"/>
          <w:szCs w:val="24"/>
        </w:rPr>
        <w:t xml:space="preserve">Jurnal </w:t>
      </w:r>
      <w:proofErr w:type="gramStart"/>
      <w:r w:rsidR="009C7AB0" w:rsidRPr="001C590E">
        <w:rPr>
          <w:rFonts w:ascii="Times New Roman" w:hAnsi="Times New Roman"/>
          <w:i/>
          <w:sz w:val="24"/>
          <w:szCs w:val="24"/>
        </w:rPr>
        <w:t xml:space="preserve">EMBA </w:t>
      </w:r>
      <w:r w:rsidR="009C7AB0" w:rsidRPr="001C590E">
        <w:rPr>
          <w:rFonts w:ascii="Times New Roman" w:hAnsi="Times New Roman"/>
          <w:bCs/>
          <w:i/>
          <w:sz w:val="24"/>
          <w:szCs w:val="24"/>
        </w:rPr>
        <w:t>,</w:t>
      </w:r>
      <w:proofErr w:type="gramEnd"/>
      <w:r w:rsidR="009C7AB0" w:rsidRPr="001C590E">
        <w:rPr>
          <w:rFonts w:ascii="Times New Roman" w:hAnsi="Times New Roman"/>
          <w:bCs/>
          <w:i/>
          <w:sz w:val="24"/>
          <w:szCs w:val="24"/>
        </w:rPr>
        <w:t xml:space="preserve"> </w:t>
      </w:r>
      <w:r w:rsidR="0074343B" w:rsidRPr="001C590E">
        <w:rPr>
          <w:rFonts w:ascii="Times New Roman" w:hAnsi="Times New Roman"/>
          <w:sz w:val="24"/>
          <w:szCs w:val="24"/>
          <w:lang w:val="id-ID"/>
        </w:rPr>
        <w:t>1(</w:t>
      </w:r>
      <w:r w:rsidR="009C7AB0" w:rsidRPr="001C590E">
        <w:rPr>
          <w:rFonts w:ascii="Times New Roman" w:hAnsi="Times New Roman"/>
          <w:sz w:val="24"/>
          <w:szCs w:val="24"/>
        </w:rPr>
        <w:t>3</w:t>
      </w:r>
      <w:r w:rsidR="0074343B" w:rsidRPr="001C590E">
        <w:rPr>
          <w:rFonts w:ascii="Times New Roman" w:hAnsi="Times New Roman"/>
          <w:sz w:val="24"/>
          <w:szCs w:val="24"/>
          <w:lang w:val="id-ID"/>
        </w:rPr>
        <w:t xml:space="preserve">): </w:t>
      </w:r>
      <w:r w:rsidR="009C7AB0" w:rsidRPr="001C590E">
        <w:rPr>
          <w:rFonts w:ascii="Times New Roman" w:hAnsi="Times New Roman"/>
          <w:sz w:val="24"/>
          <w:szCs w:val="24"/>
        </w:rPr>
        <w:t>871-881</w:t>
      </w:r>
    </w:p>
    <w:p w:rsidR="009C7AB0" w:rsidRPr="00806318" w:rsidRDefault="0074343B" w:rsidP="00C74570">
      <w:pPr>
        <w:pStyle w:val="NoSpacing"/>
        <w:spacing w:line="360" w:lineRule="auto"/>
        <w:ind w:left="540" w:hanging="540"/>
        <w:jc w:val="both"/>
        <w:rPr>
          <w:rFonts w:ascii="Times New Roman" w:hAnsi="Times New Roman"/>
          <w:bCs/>
          <w:sz w:val="24"/>
          <w:szCs w:val="24"/>
          <w:lang w:val="id-ID"/>
        </w:rPr>
      </w:pPr>
      <w:proofErr w:type="gramStart"/>
      <w:r w:rsidRPr="001C590E">
        <w:rPr>
          <w:rFonts w:ascii="Times New Roman" w:hAnsi="Times New Roman"/>
          <w:sz w:val="24"/>
          <w:szCs w:val="24"/>
        </w:rPr>
        <w:t>Ghony M</w:t>
      </w:r>
      <w:r w:rsidRPr="001C590E">
        <w:rPr>
          <w:rFonts w:ascii="Times New Roman" w:hAnsi="Times New Roman"/>
          <w:sz w:val="24"/>
          <w:szCs w:val="24"/>
          <w:lang w:val="id-ID"/>
        </w:rPr>
        <w:t>.</w:t>
      </w:r>
      <w:r w:rsidRPr="001C590E">
        <w:rPr>
          <w:rFonts w:ascii="Times New Roman" w:hAnsi="Times New Roman"/>
          <w:sz w:val="24"/>
          <w:szCs w:val="24"/>
        </w:rPr>
        <w:t>D dan Almanshur F. 2012</w:t>
      </w:r>
      <w:r w:rsidR="009C7AB0" w:rsidRPr="001C590E">
        <w:rPr>
          <w:rFonts w:ascii="Times New Roman" w:hAnsi="Times New Roman"/>
          <w:sz w:val="24"/>
          <w:szCs w:val="24"/>
        </w:rPr>
        <w:t>.</w:t>
      </w:r>
      <w:proofErr w:type="gramEnd"/>
      <w:r w:rsidR="009C7AB0" w:rsidRPr="001C590E">
        <w:rPr>
          <w:rFonts w:ascii="Times New Roman" w:hAnsi="Times New Roman"/>
          <w:sz w:val="24"/>
          <w:szCs w:val="24"/>
        </w:rPr>
        <w:t xml:space="preserve"> </w:t>
      </w:r>
      <w:r w:rsidR="009C7AB0" w:rsidRPr="001C590E">
        <w:rPr>
          <w:rFonts w:ascii="Times New Roman" w:hAnsi="Times New Roman"/>
          <w:iCs/>
          <w:sz w:val="24"/>
          <w:szCs w:val="24"/>
        </w:rPr>
        <w:t>Metodologi Penelitian Kualitatif</w:t>
      </w:r>
      <w:r w:rsidRPr="001C590E">
        <w:rPr>
          <w:rFonts w:ascii="Times New Roman" w:hAnsi="Times New Roman"/>
          <w:sz w:val="24"/>
          <w:szCs w:val="24"/>
        </w:rPr>
        <w:t>.  Yogyakarta</w:t>
      </w:r>
      <w:r w:rsidR="009C7AB0" w:rsidRPr="001C590E">
        <w:rPr>
          <w:rFonts w:ascii="Times New Roman" w:hAnsi="Times New Roman"/>
          <w:sz w:val="24"/>
          <w:szCs w:val="24"/>
        </w:rPr>
        <w:t>:</w:t>
      </w:r>
      <w:r w:rsidR="00461CA8">
        <w:rPr>
          <w:rFonts w:ascii="Times New Roman" w:hAnsi="Times New Roman"/>
          <w:sz w:val="24"/>
          <w:szCs w:val="24"/>
          <w:lang w:val="id-ID"/>
        </w:rPr>
        <w:t xml:space="preserve"> </w:t>
      </w:r>
      <w:r w:rsidR="009C7AB0" w:rsidRPr="001C590E">
        <w:rPr>
          <w:rFonts w:ascii="Times New Roman" w:hAnsi="Times New Roman"/>
          <w:sz w:val="24"/>
          <w:szCs w:val="24"/>
        </w:rPr>
        <w:t>Ar-Ruzz Media</w:t>
      </w:r>
      <w:r w:rsidR="00806318">
        <w:rPr>
          <w:rFonts w:ascii="Times New Roman" w:hAnsi="Times New Roman"/>
          <w:sz w:val="24"/>
          <w:szCs w:val="24"/>
          <w:lang w:val="id-ID"/>
        </w:rPr>
        <w:t>\</w:t>
      </w:r>
    </w:p>
    <w:p w:rsidR="009C7AB0" w:rsidRPr="001C590E" w:rsidRDefault="0074343B" w:rsidP="00C74570">
      <w:pPr>
        <w:pStyle w:val="NoSpacing"/>
        <w:spacing w:line="360" w:lineRule="auto"/>
        <w:ind w:left="540" w:hanging="540"/>
        <w:jc w:val="both"/>
        <w:rPr>
          <w:rFonts w:ascii="Times New Roman" w:hAnsi="Times New Roman"/>
          <w:bCs/>
          <w:sz w:val="24"/>
          <w:szCs w:val="24"/>
        </w:rPr>
      </w:pPr>
      <w:r w:rsidRPr="001C590E">
        <w:rPr>
          <w:rFonts w:ascii="Times New Roman" w:hAnsi="Times New Roman"/>
          <w:color w:val="000000"/>
          <w:sz w:val="24"/>
          <w:szCs w:val="24"/>
        </w:rPr>
        <w:t>J.J. Spillane. 1987</w:t>
      </w:r>
      <w:r w:rsidR="009C7AB0" w:rsidRPr="001C590E">
        <w:rPr>
          <w:rFonts w:ascii="Times New Roman" w:hAnsi="Times New Roman"/>
          <w:color w:val="000000"/>
          <w:sz w:val="24"/>
          <w:szCs w:val="24"/>
        </w:rPr>
        <w:t xml:space="preserve">. </w:t>
      </w:r>
      <w:r w:rsidR="009C7AB0" w:rsidRPr="001C590E">
        <w:rPr>
          <w:rFonts w:ascii="Times New Roman" w:hAnsi="Times New Roman"/>
          <w:iCs/>
          <w:color w:val="000000"/>
          <w:sz w:val="24"/>
          <w:szCs w:val="24"/>
        </w:rPr>
        <w:t>Pariwisata Indonesia</w:t>
      </w:r>
      <w:r w:rsidR="009C7AB0" w:rsidRPr="001C590E">
        <w:rPr>
          <w:rFonts w:ascii="Times New Roman" w:hAnsi="Times New Roman"/>
          <w:color w:val="000000"/>
          <w:sz w:val="24"/>
          <w:szCs w:val="24"/>
        </w:rPr>
        <w:t>. Yogyakarta: Kanisius.</w:t>
      </w:r>
    </w:p>
    <w:p w:rsidR="009C7AB0" w:rsidRPr="001C590E" w:rsidRDefault="0074343B" w:rsidP="00C74570">
      <w:pPr>
        <w:pStyle w:val="NoSpacing"/>
        <w:spacing w:line="360" w:lineRule="auto"/>
        <w:ind w:left="540" w:hanging="540"/>
        <w:jc w:val="both"/>
        <w:rPr>
          <w:rFonts w:ascii="Times New Roman" w:hAnsi="Times New Roman"/>
          <w:sz w:val="24"/>
          <w:szCs w:val="24"/>
        </w:rPr>
      </w:pPr>
      <w:proofErr w:type="gramStart"/>
      <w:r w:rsidRPr="001C590E">
        <w:rPr>
          <w:rFonts w:ascii="Times New Roman" w:hAnsi="Times New Roman"/>
          <w:sz w:val="24"/>
          <w:szCs w:val="24"/>
        </w:rPr>
        <w:t xml:space="preserve">Kotler, Bowen </w:t>
      </w:r>
      <w:r w:rsidRPr="001C590E">
        <w:rPr>
          <w:rFonts w:ascii="Times New Roman" w:hAnsi="Times New Roman"/>
          <w:sz w:val="24"/>
          <w:szCs w:val="24"/>
          <w:lang w:val="id-ID"/>
        </w:rPr>
        <w:t>dan</w:t>
      </w:r>
      <w:r w:rsidRPr="001C590E">
        <w:rPr>
          <w:rFonts w:ascii="Times New Roman" w:hAnsi="Times New Roman"/>
          <w:sz w:val="24"/>
          <w:szCs w:val="24"/>
        </w:rPr>
        <w:t xml:space="preserve"> Makens.</w:t>
      </w:r>
      <w:proofErr w:type="gramEnd"/>
      <w:r w:rsidRPr="001C590E">
        <w:rPr>
          <w:rFonts w:ascii="Times New Roman" w:hAnsi="Times New Roman"/>
          <w:sz w:val="24"/>
          <w:szCs w:val="24"/>
        </w:rPr>
        <w:t xml:space="preserve"> 2011</w:t>
      </w:r>
      <w:r w:rsidR="009C7AB0" w:rsidRPr="001C590E">
        <w:rPr>
          <w:rFonts w:ascii="Times New Roman" w:hAnsi="Times New Roman"/>
          <w:sz w:val="24"/>
          <w:szCs w:val="24"/>
        </w:rPr>
        <w:t xml:space="preserve">. Marketing for Hospitality and Tourism. </w:t>
      </w:r>
      <w:proofErr w:type="gramStart"/>
      <w:r w:rsidR="009C7AB0" w:rsidRPr="001C590E">
        <w:rPr>
          <w:rFonts w:ascii="Times New Roman" w:hAnsi="Times New Roman"/>
          <w:sz w:val="24"/>
          <w:szCs w:val="24"/>
        </w:rPr>
        <w:t>Fith Edition.</w:t>
      </w:r>
      <w:proofErr w:type="gramEnd"/>
      <w:r w:rsidR="009C7AB0" w:rsidRPr="001C590E">
        <w:rPr>
          <w:rFonts w:ascii="Times New Roman" w:hAnsi="Times New Roman"/>
          <w:sz w:val="24"/>
          <w:szCs w:val="24"/>
        </w:rPr>
        <w:t xml:space="preserve"> Person Education, Inc. USA</w:t>
      </w:r>
    </w:p>
    <w:p w:rsidR="009C7AB0" w:rsidRPr="001C590E" w:rsidRDefault="0074343B" w:rsidP="00C74570">
      <w:pPr>
        <w:pStyle w:val="NoSpacing"/>
        <w:spacing w:line="360" w:lineRule="auto"/>
        <w:ind w:left="540" w:hanging="540"/>
        <w:jc w:val="both"/>
        <w:rPr>
          <w:rFonts w:ascii="Times New Roman" w:hAnsi="Times New Roman"/>
          <w:sz w:val="24"/>
          <w:szCs w:val="24"/>
        </w:rPr>
      </w:pPr>
      <w:r w:rsidRPr="001C590E">
        <w:rPr>
          <w:rFonts w:ascii="Times New Roman" w:hAnsi="Times New Roman"/>
          <w:sz w:val="24"/>
          <w:szCs w:val="24"/>
        </w:rPr>
        <w:lastRenderedPageBreak/>
        <w:t>Koen Meyers. 2009</w:t>
      </w:r>
      <w:r w:rsidR="009C7AB0" w:rsidRPr="001C590E">
        <w:rPr>
          <w:rFonts w:ascii="Times New Roman" w:hAnsi="Times New Roman"/>
          <w:sz w:val="24"/>
          <w:szCs w:val="24"/>
        </w:rPr>
        <w:t xml:space="preserve">. Pengertian Pariwisata, Diakses Juni 2017, dari </w:t>
      </w:r>
      <w:hyperlink r:id="rId9" w:history="1">
        <w:r w:rsidR="009C7AB0" w:rsidRPr="00C74570">
          <w:rPr>
            <w:rStyle w:val="Hyperlink"/>
            <w:rFonts w:ascii="Times New Roman" w:hAnsi="Times New Roman"/>
            <w:color w:val="000000" w:themeColor="text1"/>
            <w:sz w:val="24"/>
            <w:szCs w:val="24"/>
          </w:rPr>
          <w:t>http://assharrefdino.blogspot.com/</w:t>
        </w:r>
      </w:hyperlink>
      <w:r w:rsidR="009C7AB0" w:rsidRPr="00C74570">
        <w:rPr>
          <w:rFonts w:ascii="Times New Roman" w:hAnsi="Times New Roman"/>
          <w:color w:val="000000" w:themeColor="text1"/>
          <w:sz w:val="24"/>
          <w:szCs w:val="24"/>
        </w:rPr>
        <w:t>2013</w:t>
      </w:r>
      <w:r w:rsidR="009C7AB0" w:rsidRPr="001C590E">
        <w:rPr>
          <w:rFonts w:ascii="Times New Roman" w:hAnsi="Times New Roman"/>
          <w:sz w:val="24"/>
          <w:szCs w:val="24"/>
        </w:rPr>
        <w:t xml:space="preserve">/11/pengertian-pariwisata-menurut-paraahli.html </w:t>
      </w:r>
    </w:p>
    <w:p w:rsidR="009C7AB0" w:rsidRPr="001C590E" w:rsidRDefault="009C7AB0" w:rsidP="00C74570">
      <w:pPr>
        <w:autoSpaceDE w:val="0"/>
        <w:autoSpaceDN w:val="0"/>
        <w:adjustRightInd w:val="0"/>
        <w:spacing w:after="0" w:line="360" w:lineRule="auto"/>
        <w:ind w:left="720" w:hanging="720"/>
        <w:jc w:val="both"/>
        <w:rPr>
          <w:rFonts w:ascii="Times New Roman" w:hAnsi="Times New Roman"/>
          <w:color w:val="000000"/>
          <w:sz w:val="24"/>
          <w:szCs w:val="24"/>
        </w:rPr>
      </w:pPr>
      <w:r w:rsidRPr="001C590E">
        <w:rPr>
          <w:rFonts w:ascii="Times New Roman" w:hAnsi="Times New Roman"/>
          <w:color w:val="000000"/>
          <w:sz w:val="24"/>
          <w:szCs w:val="24"/>
        </w:rPr>
        <w:t>Lahay</w:t>
      </w:r>
      <w:proofErr w:type="gramStart"/>
      <w:r w:rsidRPr="001C590E">
        <w:rPr>
          <w:rFonts w:ascii="Times New Roman" w:hAnsi="Times New Roman"/>
          <w:color w:val="000000"/>
          <w:sz w:val="24"/>
          <w:szCs w:val="24"/>
        </w:rPr>
        <w:t>,Yuno</w:t>
      </w:r>
      <w:proofErr w:type="gramEnd"/>
      <w:r w:rsidRPr="001C590E">
        <w:rPr>
          <w:rFonts w:ascii="Times New Roman" w:hAnsi="Times New Roman"/>
          <w:color w:val="000000"/>
          <w:sz w:val="24"/>
          <w:szCs w:val="24"/>
        </w:rPr>
        <w:t xml:space="preserve">. 2018. Rekaman Wawancara. </w:t>
      </w:r>
      <w:proofErr w:type="gramStart"/>
      <w:r w:rsidRPr="001C590E">
        <w:rPr>
          <w:rFonts w:ascii="Times New Roman" w:hAnsi="Times New Roman"/>
          <w:color w:val="000000"/>
          <w:sz w:val="24"/>
          <w:szCs w:val="24"/>
        </w:rPr>
        <w:t>Bogor :</w:t>
      </w:r>
      <w:proofErr w:type="gramEnd"/>
      <w:r w:rsidRPr="001C590E">
        <w:rPr>
          <w:rFonts w:ascii="Times New Roman" w:hAnsi="Times New Roman"/>
          <w:color w:val="000000"/>
          <w:sz w:val="24"/>
          <w:szCs w:val="24"/>
        </w:rPr>
        <w:t xml:space="preserve"> Persatuan Hotel dan Restoran Indonesia</w:t>
      </w:r>
    </w:p>
    <w:p w:rsidR="009C7AB0" w:rsidRPr="001C590E" w:rsidRDefault="009C7AB0" w:rsidP="00C74570">
      <w:pPr>
        <w:autoSpaceDE w:val="0"/>
        <w:autoSpaceDN w:val="0"/>
        <w:adjustRightInd w:val="0"/>
        <w:spacing w:after="0" w:line="360" w:lineRule="auto"/>
        <w:ind w:left="720" w:hanging="720"/>
        <w:jc w:val="both"/>
        <w:rPr>
          <w:rFonts w:ascii="Times New Roman" w:hAnsi="Times New Roman"/>
          <w:color w:val="000000"/>
          <w:sz w:val="24"/>
          <w:szCs w:val="24"/>
        </w:rPr>
      </w:pPr>
      <w:proofErr w:type="gramStart"/>
      <w:r w:rsidRPr="001C590E">
        <w:rPr>
          <w:rFonts w:ascii="Times New Roman" w:hAnsi="Times New Roman"/>
          <w:color w:val="000000"/>
          <w:sz w:val="24"/>
          <w:szCs w:val="24"/>
        </w:rPr>
        <w:t>Per</w:t>
      </w:r>
      <w:r w:rsidR="0074343B" w:rsidRPr="001C590E">
        <w:rPr>
          <w:rFonts w:ascii="Times New Roman" w:hAnsi="Times New Roman"/>
          <w:color w:val="000000"/>
          <w:sz w:val="24"/>
          <w:szCs w:val="24"/>
        </w:rPr>
        <w:t>aturan Daerah Kota Bogor No.9.</w:t>
      </w:r>
      <w:proofErr w:type="gramEnd"/>
      <w:r w:rsidR="0074343B" w:rsidRPr="001C590E">
        <w:rPr>
          <w:rFonts w:ascii="Times New Roman" w:hAnsi="Times New Roman"/>
          <w:color w:val="000000"/>
          <w:sz w:val="24"/>
          <w:szCs w:val="24"/>
        </w:rPr>
        <w:t xml:space="preserve"> </w:t>
      </w:r>
      <w:r w:rsidRPr="001C590E">
        <w:rPr>
          <w:rFonts w:ascii="Times New Roman" w:hAnsi="Times New Roman"/>
          <w:color w:val="000000"/>
          <w:sz w:val="24"/>
          <w:szCs w:val="24"/>
        </w:rPr>
        <w:t>2016.</w:t>
      </w:r>
      <w:r w:rsidR="00806318">
        <w:rPr>
          <w:rFonts w:ascii="Times New Roman" w:hAnsi="Times New Roman"/>
          <w:color w:val="000000"/>
          <w:sz w:val="24"/>
          <w:szCs w:val="24"/>
        </w:rPr>
        <w:t xml:space="preserve"> Rencana Induk P</w:t>
      </w:r>
      <w:r w:rsidR="00806318">
        <w:rPr>
          <w:rFonts w:ascii="Times New Roman" w:hAnsi="Times New Roman"/>
          <w:color w:val="000000"/>
          <w:sz w:val="24"/>
          <w:szCs w:val="24"/>
          <w:lang w:val="id-ID"/>
        </w:rPr>
        <w:t>ambangunan</w:t>
      </w:r>
      <w:r w:rsidRPr="001C590E">
        <w:rPr>
          <w:rFonts w:ascii="Times New Roman" w:hAnsi="Times New Roman"/>
          <w:color w:val="000000"/>
          <w:sz w:val="24"/>
          <w:szCs w:val="24"/>
        </w:rPr>
        <w:t xml:space="preserve"> Pariwisata Daerah (RIPPARDA)</w:t>
      </w:r>
    </w:p>
    <w:p w:rsidR="009C7AB0" w:rsidRPr="001C590E" w:rsidRDefault="009C7AB0" w:rsidP="00C74570">
      <w:pPr>
        <w:autoSpaceDE w:val="0"/>
        <w:autoSpaceDN w:val="0"/>
        <w:adjustRightInd w:val="0"/>
        <w:spacing w:after="0" w:line="360" w:lineRule="auto"/>
        <w:ind w:left="720" w:hanging="810"/>
        <w:jc w:val="both"/>
        <w:rPr>
          <w:rFonts w:ascii="Times New Roman" w:hAnsi="Times New Roman"/>
          <w:color w:val="000000"/>
          <w:sz w:val="24"/>
          <w:szCs w:val="24"/>
        </w:rPr>
      </w:pPr>
      <w:r w:rsidRPr="001C590E">
        <w:rPr>
          <w:rFonts w:ascii="Times New Roman" w:hAnsi="Times New Roman"/>
          <w:color w:val="1D1B11"/>
          <w:sz w:val="24"/>
          <w:szCs w:val="24"/>
        </w:rPr>
        <w:t xml:space="preserve">Prayanti, </w:t>
      </w:r>
      <w:r w:rsidR="00B34B42" w:rsidRPr="001C590E">
        <w:rPr>
          <w:rFonts w:ascii="Times New Roman" w:hAnsi="Times New Roman"/>
          <w:color w:val="1D1B11"/>
          <w:sz w:val="24"/>
          <w:szCs w:val="24"/>
        </w:rPr>
        <w:t xml:space="preserve">Ni Luh </w:t>
      </w:r>
      <w:proofErr w:type="gramStart"/>
      <w:r w:rsidR="00B34B42" w:rsidRPr="001C590E">
        <w:rPr>
          <w:rFonts w:ascii="Times New Roman" w:hAnsi="Times New Roman"/>
          <w:color w:val="1D1B11"/>
          <w:sz w:val="24"/>
          <w:szCs w:val="24"/>
        </w:rPr>
        <w:t>A</w:t>
      </w:r>
      <w:proofErr w:type="gramEnd"/>
      <w:r w:rsidR="0074343B" w:rsidRPr="001C590E">
        <w:rPr>
          <w:rFonts w:ascii="Times New Roman" w:hAnsi="Times New Roman"/>
          <w:color w:val="1D1B11"/>
          <w:sz w:val="24"/>
          <w:szCs w:val="24"/>
        </w:rPr>
        <w:t xml:space="preserve"> Suwendra</w:t>
      </w:r>
      <w:r w:rsidR="0074343B" w:rsidRPr="001C590E">
        <w:rPr>
          <w:rFonts w:ascii="Times New Roman" w:hAnsi="Times New Roman"/>
          <w:color w:val="1D1B11"/>
          <w:sz w:val="24"/>
          <w:szCs w:val="24"/>
          <w:lang w:val="id-ID"/>
        </w:rPr>
        <w:t>,</w:t>
      </w:r>
      <w:r w:rsidR="00B34B42" w:rsidRPr="001C590E">
        <w:rPr>
          <w:rFonts w:ascii="Times New Roman" w:hAnsi="Times New Roman"/>
          <w:color w:val="1D1B11"/>
          <w:sz w:val="24"/>
          <w:szCs w:val="24"/>
        </w:rPr>
        <w:t xml:space="preserve"> I Wayan </w:t>
      </w:r>
      <w:r w:rsidR="00B34B42" w:rsidRPr="001C590E">
        <w:rPr>
          <w:rFonts w:ascii="Times New Roman" w:hAnsi="Times New Roman"/>
          <w:color w:val="1D1B11"/>
          <w:sz w:val="24"/>
          <w:szCs w:val="24"/>
          <w:lang w:val="id-ID"/>
        </w:rPr>
        <w:t>dan</w:t>
      </w:r>
      <w:r w:rsidRPr="001C590E">
        <w:rPr>
          <w:rFonts w:ascii="Times New Roman" w:hAnsi="Times New Roman"/>
          <w:color w:val="1D1B11"/>
          <w:sz w:val="24"/>
          <w:szCs w:val="24"/>
        </w:rPr>
        <w:t xml:space="preserve"> Yudiaat</w:t>
      </w:r>
      <w:r w:rsidR="00B34B42" w:rsidRPr="001C590E">
        <w:rPr>
          <w:rFonts w:ascii="Times New Roman" w:hAnsi="Times New Roman"/>
          <w:color w:val="1D1B11"/>
          <w:sz w:val="24"/>
          <w:szCs w:val="24"/>
        </w:rPr>
        <w:t>maja</w:t>
      </w:r>
      <w:r w:rsidR="0074343B" w:rsidRPr="001C590E">
        <w:rPr>
          <w:rFonts w:ascii="Times New Roman" w:hAnsi="Times New Roman"/>
          <w:color w:val="1D1B11"/>
          <w:sz w:val="24"/>
          <w:szCs w:val="24"/>
        </w:rPr>
        <w:t xml:space="preserve"> F. </w:t>
      </w:r>
      <w:r w:rsidRPr="001C590E">
        <w:rPr>
          <w:rFonts w:ascii="Times New Roman" w:hAnsi="Times New Roman"/>
          <w:color w:val="1D1B11"/>
          <w:sz w:val="24"/>
          <w:szCs w:val="24"/>
        </w:rPr>
        <w:t xml:space="preserve">2014. </w:t>
      </w:r>
      <w:proofErr w:type="gramStart"/>
      <w:r w:rsidRPr="001C590E">
        <w:rPr>
          <w:rFonts w:ascii="Times New Roman" w:hAnsi="Times New Roman"/>
          <w:color w:val="1D1B11"/>
          <w:sz w:val="24"/>
          <w:szCs w:val="24"/>
        </w:rPr>
        <w:t>Pengaruh Penerimaan Pajak Hotel, Pajak Restoran dan Retribusi Daerah terhadap Pendapatan Asli Daerah Kabupaten Badung Tahun</w:t>
      </w:r>
      <w:r w:rsidRPr="001C590E">
        <w:rPr>
          <w:rFonts w:ascii="Times New Roman" w:hAnsi="Times New Roman"/>
          <w:i/>
          <w:color w:val="1D1B11"/>
          <w:sz w:val="24"/>
          <w:szCs w:val="24"/>
        </w:rPr>
        <w:t xml:space="preserve"> 2010-2013</w:t>
      </w:r>
      <w:r w:rsidRPr="001C590E">
        <w:rPr>
          <w:rFonts w:ascii="Times New Roman" w:hAnsi="Times New Roman"/>
          <w:color w:val="1D1B11"/>
          <w:sz w:val="24"/>
          <w:szCs w:val="24"/>
        </w:rPr>
        <w:t>.</w:t>
      </w:r>
      <w:proofErr w:type="gramEnd"/>
      <w:r w:rsidRPr="001C590E">
        <w:rPr>
          <w:rFonts w:ascii="Times New Roman" w:hAnsi="Times New Roman"/>
          <w:color w:val="1D1B11"/>
          <w:sz w:val="24"/>
          <w:szCs w:val="24"/>
        </w:rPr>
        <w:t xml:space="preserve"> </w:t>
      </w:r>
      <w:proofErr w:type="gramStart"/>
      <w:r w:rsidRPr="001C590E">
        <w:rPr>
          <w:rFonts w:ascii="Times New Roman" w:hAnsi="Times New Roman"/>
          <w:i/>
          <w:color w:val="000000"/>
          <w:sz w:val="24"/>
          <w:szCs w:val="24"/>
        </w:rPr>
        <w:t>e-Journal</w:t>
      </w:r>
      <w:proofErr w:type="gramEnd"/>
      <w:r w:rsidRPr="001C590E">
        <w:rPr>
          <w:rFonts w:ascii="Times New Roman" w:hAnsi="Times New Roman"/>
          <w:i/>
          <w:color w:val="000000"/>
          <w:sz w:val="24"/>
          <w:szCs w:val="24"/>
        </w:rPr>
        <w:t xml:space="preserve"> Bisma Universitas Pendidikan Ganesha Jurusan Manajemen</w:t>
      </w:r>
      <w:r w:rsidRPr="001C590E">
        <w:rPr>
          <w:rFonts w:ascii="Times New Roman" w:hAnsi="Times New Roman"/>
          <w:color w:val="000000"/>
          <w:sz w:val="24"/>
          <w:szCs w:val="24"/>
        </w:rPr>
        <w:t xml:space="preserve"> .Volume 2 </w:t>
      </w:r>
    </w:p>
    <w:p w:rsidR="009C7AB0" w:rsidRPr="001C590E" w:rsidRDefault="00BB17C8" w:rsidP="00C74570">
      <w:pPr>
        <w:pStyle w:val="NoSpacing"/>
        <w:spacing w:line="360" w:lineRule="auto"/>
        <w:ind w:left="720" w:hanging="810"/>
        <w:jc w:val="both"/>
        <w:rPr>
          <w:rFonts w:ascii="Times New Roman" w:hAnsi="Times New Roman"/>
          <w:sz w:val="24"/>
          <w:szCs w:val="24"/>
          <w:lang w:val="id-ID"/>
        </w:rPr>
      </w:pPr>
      <w:r w:rsidRPr="00C74570">
        <w:rPr>
          <w:rFonts w:ascii="Times New Roman" w:hAnsi="Times New Roman"/>
          <w:bCs/>
          <w:sz w:val="24"/>
          <w:szCs w:val="24"/>
        </w:rPr>
        <w:t>Qodarrochman</w:t>
      </w:r>
      <w:r w:rsidRPr="00C74570">
        <w:rPr>
          <w:rFonts w:ascii="Times New Roman" w:hAnsi="Times New Roman"/>
          <w:bCs/>
          <w:sz w:val="24"/>
          <w:szCs w:val="24"/>
          <w:lang w:val="id-ID"/>
        </w:rPr>
        <w:t xml:space="preserve"> </w:t>
      </w:r>
      <w:r w:rsidR="009C7AB0" w:rsidRPr="00C74570">
        <w:rPr>
          <w:rFonts w:ascii="Times New Roman" w:hAnsi="Times New Roman"/>
          <w:bCs/>
          <w:sz w:val="24"/>
          <w:szCs w:val="24"/>
        </w:rPr>
        <w:t>N. 2010. Anal</w:t>
      </w:r>
      <w:r w:rsidR="00806318" w:rsidRPr="00C74570">
        <w:rPr>
          <w:rFonts w:ascii="Times New Roman" w:hAnsi="Times New Roman"/>
          <w:bCs/>
          <w:sz w:val="24"/>
          <w:szCs w:val="24"/>
        </w:rPr>
        <w:t>isis PAD dari Sektor Pariwi</w:t>
      </w:r>
      <w:r w:rsidR="009C7AB0" w:rsidRPr="00C74570">
        <w:rPr>
          <w:rFonts w:ascii="Times New Roman" w:hAnsi="Times New Roman"/>
          <w:bCs/>
          <w:sz w:val="24"/>
          <w:szCs w:val="24"/>
        </w:rPr>
        <w:t xml:space="preserve">sata di Kota Semarang </w:t>
      </w:r>
      <w:r w:rsidR="009C7AB0" w:rsidRPr="00C74570">
        <w:rPr>
          <w:rFonts w:ascii="Times New Roman" w:hAnsi="Times New Roman"/>
          <w:sz w:val="24"/>
          <w:szCs w:val="24"/>
        </w:rPr>
        <w:t>dan Faktor-faktor yang Mempengaruhinya</w:t>
      </w:r>
    </w:p>
    <w:p w:rsidR="009C7AB0" w:rsidRDefault="001A67BD" w:rsidP="00C74570">
      <w:pPr>
        <w:pStyle w:val="NoSpacing"/>
        <w:spacing w:line="360" w:lineRule="auto"/>
        <w:ind w:left="720" w:hanging="720"/>
        <w:jc w:val="both"/>
        <w:rPr>
          <w:rFonts w:ascii="Times New Roman" w:hAnsi="Times New Roman"/>
          <w:color w:val="1D1B11"/>
          <w:sz w:val="24"/>
          <w:szCs w:val="24"/>
          <w:lang w:val="id-ID"/>
        </w:rPr>
      </w:pPr>
      <w:r w:rsidRPr="001C590E">
        <w:rPr>
          <w:rFonts w:ascii="Times New Roman" w:hAnsi="Times New Roman"/>
          <w:color w:val="1D1B11"/>
          <w:sz w:val="24"/>
          <w:szCs w:val="24"/>
        </w:rPr>
        <w:t>Rasyidi Sahlan. 2018</w:t>
      </w:r>
      <w:r w:rsidR="009C7AB0" w:rsidRPr="001C590E">
        <w:rPr>
          <w:rFonts w:ascii="Times New Roman" w:hAnsi="Times New Roman"/>
          <w:color w:val="1D1B11"/>
          <w:sz w:val="24"/>
          <w:szCs w:val="24"/>
        </w:rPr>
        <w:t>. Rekaman Wawancara, Bogor: Dinas Pariwisata Kota Bogor</w:t>
      </w:r>
    </w:p>
    <w:p w:rsidR="00615F11" w:rsidRPr="00615F11" w:rsidRDefault="00615F11" w:rsidP="00C74570">
      <w:pPr>
        <w:pStyle w:val="NoSpacing"/>
        <w:spacing w:line="360" w:lineRule="auto"/>
        <w:ind w:left="720" w:hanging="720"/>
        <w:jc w:val="both"/>
        <w:rPr>
          <w:rFonts w:ascii="Times New Roman" w:hAnsi="Times New Roman"/>
          <w:sz w:val="24"/>
          <w:szCs w:val="24"/>
          <w:lang w:val="id-ID"/>
        </w:rPr>
      </w:pPr>
      <w:r>
        <w:rPr>
          <w:rFonts w:ascii="Times New Roman" w:hAnsi="Times New Roman"/>
          <w:color w:val="1D1B11"/>
          <w:sz w:val="24"/>
          <w:szCs w:val="24"/>
          <w:lang w:val="id-ID"/>
        </w:rPr>
        <w:t>Refiandi A. 2016. Analisis Pengaruh Jumlah Objek Wisata, Jumlah Penduduk,dan PDRB Perkapita terhadap Pendapatan Asli Daerah (PAD) Sektor Pariwisata di Kabupaten Lima Puluh Kota Tahun 2005 -2014. Universitas Andalas</w:t>
      </w:r>
      <w:r w:rsidRPr="00615F11">
        <w:t xml:space="preserve"> </w:t>
      </w:r>
      <w:r w:rsidRPr="00615F11">
        <w:rPr>
          <w:rFonts w:ascii="Times New Roman" w:hAnsi="Times New Roman"/>
          <w:color w:val="1D1B11"/>
          <w:sz w:val="24"/>
          <w:szCs w:val="24"/>
          <w:lang w:val="id-ID"/>
        </w:rPr>
        <w:t>http://scholar.unand.ac.id/20226</w:t>
      </w:r>
      <w:r>
        <w:rPr>
          <w:rFonts w:ascii="Times New Roman" w:hAnsi="Times New Roman"/>
          <w:color w:val="1D1B11"/>
          <w:sz w:val="24"/>
          <w:szCs w:val="24"/>
          <w:lang w:val="id-ID"/>
        </w:rPr>
        <w:t xml:space="preserve">.  </w:t>
      </w:r>
    </w:p>
    <w:p w:rsidR="009C7AB0" w:rsidRPr="001C590E" w:rsidRDefault="00BB17C8" w:rsidP="00C74570">
      <w:pPr>
        <w:pStyle w:val="NoSpacing"/>
        <w:spacing w:line="360" w:lineRule="auto"/>
        <w:ind w:left="720" w:hanging="720"/>
        <w:jc w:val="both"/>
        <w:rPr>
          <w:rFonts w:ascii="Times New Roman" w:hAnsi="Times New Roman"/>
          <w:color w:val="1D1B11"/>
          <w:sz w:val="24"/>
          <w:szCs w:val="24"/>
        </w:rPr>
      </w:pPr>
      <w:proofErr w:type="gramStart"/>
      <w:r w:rsidRPr="001C590E">
        <w:rPr>
          <w:rFonts w:ascii="Times New Roman" w:hAnsi="Times New Roman"/>
          <w:color w:val="1D1B11"/>
          <w:sz w:val="24"/>
          <w:szCs w:val="24"/>
        </w:rPr>
        <w:t>Republik Indonesia</w:t>
      </w:r>
      <w:r w:rsidRPr="001C590E">
        <w:rPr>
          <w:rFonts w:ascii="Times New Roman" w:hAnsi="Times New Roman"/>
          <w:color w:val="1D1B11"/>
          <w:sz w:val="24"/>
          <w:szCs w:val="24"/>
          <w:lang w:val="id-ID"/>
        </w:rPr>
        <w:t>.</w:t>
      </w:r>
      <w:proofErr w:type="gramEnd"/>
      <w:r w:rsidR="009C7AB0" w:rsidRPr="001C590E">
        <w:rPr>
          <w:rFonts w:ascii="Times New Roman" w:hAnsi="Times New Roman"/>
          <w:color w:val="1D1B11"/>
          <w:sz w:val="24"/>
          <w:szCs w:val="24"/>
        </w:rPr>
        <w:t xml:space="preserve"> 2000.</w:t>
      </w:r>
      <w:r w:rsidR="009C7AB0" w:rsidRPr="001C590E">
        <w:rPr>
          <w:rFonts w:ascii="Times New Roman" w:hAnsi="Times New Roman"/>
          <w:i/>
          <w:iCs/>
          <w:color w:val="1D1B11"/>
          <w:sz w:val="24"/>
          <w:szCs w:val="24"/>
        </w:rPr>
        <w:t xml:space="preserve"> </w:t>
      </w:r>
      <w:r w:rsidR="009C7AB0" w:rsidRPr="001C590E">
        <w:rPr>
          <w:rFonts w:ascii="Times New Roman" w:hAnsi="Times New Roman"/>
          <w:iCs/>
          <w:color w:val="1D1B11"/>
          <w:sz w:val="24"/>
          <w:szCs w:val="24"/>
        </w:rPr>
        <w:t>Undang-Undang Nomor 34 Tahun 2000. Tentang Kepariwisataan</w:t>
      </w:r>
      <w:r w:rsidR="009C7AB0" w:rsidRPr="001C590E">
        <w:rPr>
          <w:rFonts w:ascii="Times New Roman" w:hAnsi="Times New Roman"/>
          <w:color w:val="1D1B11"/>
          <w:sz w:val="24"/>
          <w:szCs w:val="24"/>
        </w:rPr>
        <w:t>. Jakarta. Sekretariat Negara RI.</w:t>
      </w:r>
    </w:p>
    <w:p w:rsidR="009C7AB0" w:rsidRPr="001C590E" w:rsidRDefault="00E118B8" w:rsidP="00C74570">
      <w:pPr>
        <w:pStyle w:val="NoSpacing"/>
        <w:spacing w:line="360" w:lineRule="auto"/>
        <w:ind w:left="720" w:hanging="720"/>
        <w:jc w:val="both"/>
        <w:rPr>
          <w:rFonts w:ascii="Times New Roman" w:hAnsi="Times New Roman"/>
          <w:color w:val="1D1B11"/>
          <w:sz w:val="24"/>
          <w:szCs w:val="24"/>
        </w:rPr>
      </w:pPr>
      <w:r w:rsidRPr="001C590E">
        <w:rPr>
          <w:rFonts w:ascii="Times New Roman" w:hAnsi="Times New Roman"/>
          <w:sz w:val="24"/>
          <w:szCs w:val="24"/>
        </w:rPr>
        <w:t>Rudi</w:t>
      </w:r>
      <w:r w:rsidR="001A67BD" w:rsidRPr="001C590E">
        <w:rPr>
          <w:rFonts w:ascii="Times New Roman" w:hAnsi="Times New Roman"/>
          <w:sz w:val="24"/>
          <w:szCs w:val="24"/>
        </w:rPr>
        <w:t xml:space="preserve"> Badrudin. </w:t>
      </w:r>
      <w:proofErr w:type="gramStart"/>
      <w:r w:rsidR="001A67BD" w:rsidRPr="001C590E">
        <w:rPr>
          <w:rFonts w:ascii="Times New Roman" w:hAnsi="Times New Roman"/>
          <w:sz w:val="24"/>
          <w:szCs w:val="24"/>
        </w:rPr>
        <w:t>2001</w:t>
      </w:r>
      <w:r w:rsidR="009C7AB0" w:rsidRPr="001C590E">
        <w:rPr>
          <w:rFonts w:ascii="Times New Roman" w:hAnsi="Times New Roman"/>
          <w:sz w:val="24"/>
          <w:szCs w:val="24"/>
        </w:rPr>
        <w:t>. Menggali Sumber Pendapatan Asli Daerah (PAD) Daerah Istimewa Yogyakarta Melalui Pembangunan Industri Pariwisata.</w:t>
      </w:r>
      <w:r w:rsidR="009C7AB0" w:rsidRPr="001C590E">
        <w:rPr>
          <w:rFonts w:ascii="Times New Roman" w:hAnsi="Times New Roman"/>
          <w:i/>
          <w:iCs/>
          <w:sz w:val="24"/>
          <w:szCs w:val="24"/>
        </w:rPr>
        <w:t>Kompak.</w:t>
      </w:r>
      <w:r w:rsidR="009C7AB0" w:rsidRPr="001C590E">
        <w:rPr>
          <w:rFonts w:ascii="Times New Roman" w:hAnsi="Times New Roman"/>
          <w:sz w:val="24"/>
          <w:szCs w:val="24"/>
        </w:rPr>
        <w:t>No.3</w:t>
      </w:r>
      <w:r w:rsidR="00615F11">
        <w:rPr>
          <w:rFonts w:ascii="Times New Roman" w:hAnsi="Times New Roman"/>
          <w:sz w:val="24"/>
          <w:szCs w:val="24"/>
          <w:lang w:val="id-ID"/>
        </w:rPr>
        <w:t xml:space="preserve"> </w:t>
      </w:r>
      <w:r w:rsidR="009C7AB0" w:rsidRPr="001C590E">
        <w:rPr>
          <w:rFonts w:ascii="Times New Roman" w:hAnsi="Times New Roman"/>
          <w:sz w:val="24"/>
          <w:szCs w:val="24"/>
        </w:rPr>
        <w:t>Hal.</w:t>
      </w:r>
      <w:proofErr w:type="gramEnd"/>
      <w:r w:rsidR="009C7AB0" w:rsidRPr="001C590E">
        <w:rPr>
          <w:rFonts w:ascii="Times New Roman" w:hAnsi="Times New Roman"/>
          <w:sz w:val="24"/>
          <w:szCs w:val="24"/>
        </w:rPr>
        <w:t xml:space="preserve"> 1-13</w:t>
      </w:r>
    </w:p>
    <w:p w:rsidR="009C7AB0" w:rsidRPr="001C590E" w:rsidRDefault="009C7AB0" w:rsidP="00C74570">
      <w:pPr>
        <w:pStyle w:val="NoSpacing"/>
        <w:spacing w:line="360" w:lineRule="auto"/>
        <w:ind w:left="720" w:hanging="720"/>
        <w:jc w:val="both"/>
        <w:rPr>
          <w:rFonts w:ascii="Times New Roman" w:hAnsi="Times New Roman"/>
          <w:color w:val="1D1B11"/>
          <w:sz w:val="24"/>
          <w:szCs w:val="24"/>
        </w:rPr>
      </w:pPr>
      <w:proofErr w:type="gramStart"/>
      <w:r w:rsidRPr="001C590E">
        <w:rPr>
          <w:rFonts w:ascii="Times New Roman" w:hAnsi="Times New Roman"/>
          <w:sz w:val="24"/>
          <w:szCs w:val="24"/>
        </w:rPr>
        <w:t>Republik In</w:t>
      </w:r>
      <w:r w:rsidR="00BB17C8" w:rsidRPr="001C590E">
        <w:rPr>
          <w:rFonts w:ascii="Times New Roman" w:hAnsi="Times New Roman"/>
          <w:sz w:val="24"/>
          <w:szCs w:val="24"/>
        </w:rPr>
        <w:t>donesia</w:t>
      </w:r>
      <w:r w:rsidR="00BB17C8" w:rsidRPr="001C590E">
        <w:rPr>
          <w:rFonts w:ascii="Times New Roman" w:hAnsi="Times New Roman"/>
          <w:sz w:val="24"/>
          <w:szCs w:val="24"/>
          <w:lang w:val="id-ID"/>
        </w:rPr>
        <w:t>.</w:t>
      </w:r>
      <w:proofErr w:type="gramEnd"/>
      <w:r w:rsidR="00BB17C8" w:rsidRPr="001C590E">
        <w:rPr>
          <w:rFonts w:ascii="Times New Roman" w:hAnsi="Times New Roman"/>
          <w:sz w:val="24"/>
          <w:szCs w:val="24"/>
        </w:rPr>
        <w:t xml:space="preserve"> </w:t>
      </w:r>
      <w:proofErr w:type="gramStart"/>
      <w:r w:rsidR="00BB17C8" w:rsidRPr="001C590E">
        <w:rPr>
          <w:rFonts w:ascii="Times New Roman" w:hAnsi="Times New Roman"/>
          <w:sz w:val="24"/>
          <w:szCs w:val="24"/>
        </w:rPr>
        <w:t>Undang Undang No. 10.</w:t>
      </w:r>
      <w:proofErr w:type="gramEnd"/>
      <w:r w:rsidR="00BB17C8" w:rsidRPr="001C590E">
        <w:rPr>
          <w:rFonts w:ascii="Times New Roman" w:hAnsi="Times New Roman"/>
          <w:sz w:val="24"/>
          <w:szCs w:val="24"/>
        </w:rPr>
        <w:t xml:space="preserve"> 2010</w:t>
      </w:r>
      <w:r w:rsidRPr="001C590E">
        <w:rPr>
          <w:rFonts w:ascii="Times New Roman" w:hAnsi="Times New Roman"/>
          <w:sz w:val="24"/>
          <w:szCs w:val="24"/>
        </w:rPr>
        <w:t>. Kepariwisataan. Jakarta. Sekretariat Negara R.I.</w:t>
      </w:r>
    </w:p>
    <w:p w:rsidR="009C7AB0" w:rsidRPr="001C590E" w:rsidRDefault="00BB17C8" w:rsidP="00C74570">
      <w:pPr>
        <w:autoSpaceDE w:val="0"/>
        <w:autoSpaceDN w:val="0"/>
        <w:adjustRightInd w:val="0"/>
        <w:spacing w:after="0" w:line="360" w:lineRule="auto"/>
        <w:ind w:left="720" w:hanging="720"/>
        <w:jc w:val="both"/>
        <w:rPr>
          <w:rFonts w:ascii="Times New Roman" w:hAnsi="Times New Roman"/>
          <w:i/>
          <w:iCs/>
          <w:sz w:val="24"/>
          <w:szCs w:val="24"/>
        </w:rPr>
      </w:pPr>
      <w:r w:rsidRPr="001C590E">
        <w:rPr>
          <w:rFonts w:ascii="Times New Roman" w:hAnsi="Times New Roman"/>
          <w:sz w:val="24"/>
          <w:szCs w:val="24"/>
        </w:rPr>
        <w:t>Saleh</w:t>
      </w:r>
      <w:r w:rsidR="001A67BD" w:rsidRPr="001C590E">
        <w:rPr>
          <w:rFonts w:ascii="Times New Roman" w:hAnsi="Times New Roman"/>
          <w:sz w:val="24"/>
          <w:szCs w:val="24"/>
        </w:rPr>
        <w:t xml:space="preserve"> S. 2003</w:t>
      </w:r>
      <w:r w:rsidR="009C7AB0" w:rsidRPr="001C590E">
        <w:rPr>
          <w:rFonts w:ascii="Times New Roman" w:hAnsi="Times New Roman"/>
          <w:sz w:val="24"/>
          <w:szCs w:val="24"/>
        </w:rPr>
        <w:t xml:space="preserve">.  </w:t>
      </w:r>
      <w:proofErr w:type="gramStart"/>
      <w:r w:rsidR="009C7AB0" w:rsidRPr="001C590E">
        <w:rPr>
          <w:rFonts w:ascii="Times New Roman" w:hAnsi="Times New Roman"/>
          <w:sz w:val="24"/>
          <w:szCs w:val="24"/>
        </w:rPr>
        <w:t>Kemampuan Pinjam Daerah Kabupaten dan Kota di Indonesia”.</w:t>
      </w:r>
      <w:proofErr w:type="gramEnd"/>
      <w:r w:rsidR="009C7AB0" w:rsidRPr="001C590E">
        <w:rPr>
          <w:rFonts w:ascii="Times New Roman" w:hAnsi="Times New Roman"/>
          <w:sz w:val="24"/>
          <w:szCs w:val="24"/>
        </w:rPr>
        <w:t xml:space="preserve"> </w:t>
      </w:r>
      <w:proofErr w:type="gramStart"/>
      <w:r w:rsidR="009C7AB0" w:rsidRPr="001C590E">
        <w:rPr>
          <w:rFonts w:ascii="Times New Roman" w:hAnsi="Times New Roman"/>
          <w:sz w:val="24"/>
          <w:szCs w:val="24"/>
        </w:rPr>
        <w:t>Vol. XIV No. 2 Desember 2003.</w:t>
      </w:r>
      <w:proofErr w:type="gramEnd"/>
      <w:r w:rsidR="009C7AB0" w:rsidRPr="001C590E">
        <w:rPr>
          <w:rFonts w:ascii="Times New Roman" w:hAnsi="Times New Roman"/>
          <w:sz w:val="24"/>
          <w:szCs w:val="24"/>
        </w:rPr>
        <w:t xml:space="preserve"> Semarang: </w:t>
      </w:r>
      <w:r w:rsidR="009C7AB0" w:rsidRPr="001C590E">
        <w:rPr>
          <w:rFonts w:ascii="Times New Roman" w:hAnsi="Times New Roman"/>
          <w:iCs/>
          <w:sz w:val="24"/>
          <w:szCs w:val="24"/>
        </w:rPr>
        <w:t>Media Ekonomi &amp;</w:t>
      </w:r>
      <w:r w:rsidR="009C7AB0" w:rsidRPr="001C590E">
        <w:rPr>
          <w:rFonts w:ascii="Times New Roman" w:hAnsi="Times New Roman"/>
          <w:sz w:val="24"/>
          <w:szCs w:val="24"/>
        </w:rPr>
        <w:t xml:space="preserve"> </w:t>
      </w:r>
      <w:r w:rsidR="009C7AB0" w:rsidRPr="001C590E">
        <w:rPr>
          <w:rFonts w:ascii="Times New Roman" w:hAnsi="Times New Roman"/>
          <w:iCs/>
          <w:sz w:val="24"/>
          <w:szCs w:val="24"/>
        </w:rPr>
        <w:t>Bisnis</w:t>
      </w:r>
    </w:p>
    <w:p w:rsidR="009C7AB0" w:rsidRPr="001C590E" w:rsidRDefault="001A67BD" w:rsidP="00C74570">
      <w:pPr>
        <w:autoSpaceDE w:val="0"/>
        <w:autoSpaceDN w:val="0"/>
        <w:adjustRightInd w:val="0"/>
        <w:spacing w:after="0" w:line="360" w:lineRule="auto"/>
        <w:ind w:left="720" w:hanging="720"/>
        <w:jc w:val="both"/>
        <w:rPr>
          <w:rFonts w:ascii="Times New Roman" w:hAnsi="Times New Roman"/>
          <w:sz w:val="24"/>
          <w:szCs w:val="24"/>
        </w:rPr>
      </w:pPr>
      <w:proofErr w:type="gramStart"/>
      <w:r w:rsidRPr="001C590E">
        <w:rPr>
          <w:rFonts w:ascii="Times New Roman" w:hAnsi="Times New Roman"/>
          <w:sz w:val="24"/>
          <w:szCs w:val="24"/>
        </w:rPr>
        <w:t>Soekadij</w:t>
      </w:r>
      <w:r w:rsidRPr="001C590E">
        <w:rPr>
          <w:rFonts w:ascii="Times New Roman" w:hAnsi="Times New Roman"/>
          <w:sz w:val="24"/>
          <w:szCs w:val="24"/>
          <w:lang w:val="id-ID"/>
        </w:rPr>
        <w:t xml:space="preserve"> </w:t>
      </w:r>
      <w:r w:rsidRPr="001C590E">
        <w:rPr>
          <w:rFonts w:ascii="Times New Roman" w:hAnsi="Times New Roman"/>
          <w:sz w:val="24"/>
          <w:szCs w:val="24"/>
        </w:rPr>
        <w:t>R.G.</w:t>
      </w:r>
      <w:r w:rsidRPr="001C590E">
        <w:rPr>
          <w:rFonts w:ascii="Times New Roman" w:hAnsi="Times New Roman"/>
          <w:sz w:val="24"/>
          <w:szCs w:val="24"/>
          <w:lang w:val="id-ID"/>
        </w:rPr>
        <w:t xml:space="preserve"> </w:t>
      </w:r>
      <w:r w:rsidR="009C7AB0" w:rsidRPr="001C590E">
        <w:rPr>
          <w:rFonts w:ascii="Times New Roman" w:hAnsi="Times New Roman"/>
          <w:sz w:val="24"/>
          <w:szCs w:val="24"/>
        </w:rPr>
        <w:t>2000.</w:t>
      </w:r>
      <w:proofErr w:type="gramEnd"/>
      <w:r w:rsidR="009C7AB0" w:rsidRPr="001C590E">
        <w:rPr>
          <w:rFonts w:ascii="Times New Roman" w:hAnsi="Times New Roman"/>
          <w:sz w:val="24"/>
          <w:szCs w:val="24"/>
        </w:rPr>
        <w:t xml:space="preserve"> Anatomi Pariwiwsata (Memahamai Pariwisata Sebagai “Systemic Linkage”). Jakarta. PT Gramedia Pustaka Utama</w:t>
      </w:r>
    </w:p>
    <w:p w:rsidR="009C7AB0" w:rsidRPr="001C590E" w:rsidRDefault="00BB17C8" w:rsidP="00C74570">
      <w:pPr>
        <w:pStyle w:val="NoSpacing"/>
        <w:spacing w:line="360" w:lineRule="auto"/>
        <w:ind w:left="720" w:hanging="720"/>
        <w:jc w:val="both"/>
        <w:rPr>
          <w:rFonts w:ascii="Times New Roman" w:hAnsi="Times New Roman"/>
          <w:sz w:val="24"/>
          <w:szCs w:val="24"/>
        </w:rPr>
      </w:pPr>
      <w:proofErr w:type="gramStart"/>
      <w:r w:rsidRPr="001C590E">
        <w:rPr>
          <w:rFonts w:ascii="Times New Roman" w:hAnsi="Times New Roman"/>
          <w:sz w:val="24"/>
          <w:szCs w:val="24"/>
        </w:rPr>
        <w:t>Soeswoyo</w:t>
      </w:r>
      <w:r w:rsidR="001A67BD" w:rsidRPr="001C590E">
        <w:rPr>
          <w:rFonts w:ascii="Times New Roman" w:hAnsi="Times New Roman"/>
          <w:sz w:val="24"/>
          <w:szCs w:val="24"/>
        </w:rPr>
        <w:t xml:space="preserve"> Dina M. 2018</w:t>
      </w:r>
      <w:r w:rsidR="009C7AB0" w:rsidRPr="001C590E">
        <w:rPr>
          <w:rFonts w:ascii="Times New Roman" w:hAnsi="Times New Roman"/>
          <w:sz w:val="24"/>
          <w:szCs w:val="24"/>
        </w:rPr>
        <w:t>.</w:t>
      </w:r>
      <w:proofErr w:type="gramEnd"/>
      <w:r w:rsidR="009C7AB0" w:rsidRPr="001C590E">
        <w:rPr>
          <w:rFonts w:ascii="Times New Roman" w:hAnsi="Times New Roman"/>
          <w:sz w:val="24"/>
          <w:szCs w:val="24"/>
        </w:rPr>
        <w:t xml:space="preserve"> </w:t>
      </w:r>
      <w:proofErr w:type="gramStart"/>
      <w:r w:rsidR="009C7AB0" w:rsidRPr="001C590E">
        <w:rPr>
          <w:rFonts w:ascii="Times New Roman" w:hAnsi="Times New Roman"/>
          <w:sz w:val="24"/>
          <w:szCs w:val="24"/>
        </w:rPr>
        <w:t>Efektivitas dan Kontribusi Sektor Pariwisata Kota Bogor terhadap Pendapatan Asli Daerah 2012-2016.</w:t>
      </w:r>
      <w:proofErr w:type="gramEnd"/>
      <w:r w:rsidR="009C7AB0" w:rsidRPr="001C590E">
        <w:rPr>
          <w:rFonts w:ascii="Times New Roman" w:hAnsi="Times New Roman"/>
          <w:sz w:val="24"/>
          <w:szCs w:val="24"/>
        </w:rPr>
        <w:t xml:space="preserve"> </w:t>
      </w:r>
      <w:r w:rsidR="009C7AB0" w:rsidRPr="001C590E">
        <w:rPr>
          <w:rFonts w:ascii="Times New Roman" w:hAnsi="Times New Roman"/>
          <w:i/>
          <w:sz w:val="24"/>
          <w:szCs w:val="24"/>
        </w:rPr>
        <w:t>Tourism Scientific Journal</w:t>
      </w:r>
      <w:r w:rsidR="009C7AB0" w:rsidRPr="001C590E">
        <w:rPr>
          <w:rFonts w:ascii="Times New Roman" w:hAnsi="Times New Roman"/>
          <w:sz w:val="24"/>
          <w:szCs w:val="24"/>
        </w:rPr>
        <w:t xml:space="preserve"> 3/</w:t>
      </w:r>
      <w:proofErr w:type="gramStart"/>
      <w:r w:rsidR="009C7AB0" w:rsidRPr="001C590E">
        <w:rPr>
          <w:rFonts w:ascii="Times New Roman" w:hAnsi="Times New Roman"/>
          <w:sz w:val="24"/>
          <w:szCs w:val="24"/>
        </w:rPr>
        <w:t>2 :</w:t>
      </w:r>
      <w:proofErr w:type="gramEnd"/>
      <w:r w:rsidR="009C7AB0" w:rsidRPr="001C590E">
        <w:rPr>
          <w:rFonts w:ascii="Times New Roman" w:hAnsi="Times New Roman"/>
          <w:sz w:val="24"/>
          <w:szCs w:val="24"/>
        </w:rPr>
        <w:t xml:space="preserve"> 120-141</w:t>
      </w:r>
    </w:p>
    <w:p w:rsidR="009C7AB0" w:rsidRPr="001C590E" w:rsidRDefault="009C7AB0" w:rsidP="00C74570">
      <w:pPr>
        <w:pStyle w:val="NoSpacing"/>
        <w:spacing w:line="360" w:lineRule="auto"/>
        <w:ind w:left="720" w:hanging="720"/>
        <w:jc w:val="both"/>
        <w:rPr>
          <w:rFonts w:ascii="Times New Roman" w:hAnsi="Times New Roman"/>
          <w:sz w:val="24"/>
          <w:szCs w:val="24"/>
        </w:rPr>
      </w:pPr>
      <w:proofErr w:type="gramStart"/>
      <w:r w:rsidRPr="001C590E">
        <w:rPr>
          <w:rFonts w:ascii="Times New Roman" w:hAnsi="Times New Roman"/>
          <w:sz w:val="24"/>
          <w:szCs w:val="24"/>
        </w:rPr>
        <w:t>So</w:t>
      </w:r>
      <w:r w:rsidR="00BB17C8" w:rsidRPr="001C590E">
        <w:rPr>
          <w:rFonts w:ascii="Times New Roman" w:hAnsi="Times New Roman"/>
          <w:sz w:val="24"/>
          <w:szCs w:val="24"/>
        </w:rPr>
        <w:t>eswoyo Dina</w:t>
      </w:r>
      <w:r w:rsidR="00BB17C8" w:rsidRPr="001C590E">
        <w:rPr>
          <w:rFonts w:ascii="Times New Roman" w:hAnsi="Times New Roman"/>
          <w:sz w:val="24"/>
          <w:szCs w:val="24"/>
          <w:lang w:val="id-ID"/>
        </w:rPr>
        <w:t xml:space="preserve"> </w:t>
      </w:r>
      <w:r w:rsidR="00BB17C8" w:rsidRPr="001C590E">
        <w:rPr>
          <w:rFonts w:ascii="Times New Roman" w:hAnsi="Times New Roman"/>
          <w:sz w:val="24"/>
          <w:szCs w:val="24"/>
        </w:rPr>
        <w:t xml:space="preserve">M. </w:t>
      </w:r>
      <w:r w:rsidR="00BB17C8" w:rsidRPr="001C590E">
        <w:rPr>
          <w:rFonts w:ascii="Times New Roman" w:hAnsi="Times New Roman"/>
          <w:sz w:val="24"/>
          <w:szCs w:val="24"/>
          <w:lang w:val="id-ID"/>
        </w:rPr>
        <w:t>dan</w:t>
      </w:r>
      <w:r w:rsidR="00BB17C8" w:rsidRPr="001C590E">
        <w:rPr>
          <w:rFonts w:ascii="Times New Roman" w:hAnsi="Times New Roman"/>
          <w:sz w:val="24"/>
          <w:szCs w:val="24"/>
        </w:rPr>
        <w:t xml:space="preserve"> Rahardjo</w:t>
      </w:r>
      <w:r w:rsidR="001A67BD" w:rsidRPr="001C590E">
        <w:rPr>
          <w:rFonts w:ascii="Times New Roman" w:hAnsi="Times New Roman"/>
          <w:sz w:val="24"/>
          <w:szCs w:val="24"/>
        </w:rPr>
        <w:t xml:space="preserve"> S. 2018</w:t>
      </w:r>
      <w:r w:rsidRPr="001C590E">
        <w:rPr>
          <w:rFonts w:ascii="Times New Roman" w:hAnsi="Times New Roman"/>
          <w:sz w:val="24"/>
          <w:szCs w:val="24"/>
        </w:rPr>
        <w:t>.</w:t>
      </w:r>
      <w:proofErr w:type="gramEnd"/>
      <w:r w:rsidRPr="001C590E">
        <w:rPr>
          <w:rFonts w:ascii="Times New Roman" w:hAnsi="Times New Roman"/>
          <w:sz w:val="24"/>
          <w:szCs w:val="24"/>
        </w:rPr>
        <w:t xml:space="preserve"> </w:t>
      </w:r>
      <w:proofErr w:type="gramStart"/>
      <w:r w:rsidRPr="001C590E">
        <w:rPr>
          <w:rFonts w:ascii="Times New Roman" w:hAnsi="Times New Roman"/>
          <w:sz w:val="24"/>
          <w:szCs w:val="24"/>
        </w:rPr>
        <w:t>Peranan Aspek Ekonomis Pariwisata Kota Bogor terhadap Pendapatan Asli Daerah.</w:t>
      </w:r>
      <w:proofErr w:type="gramEnd"/>
      <w:r w:rsidRPr="001C590E">
        <w:rPr>
          <w:rFonts w:ascii="Times New Roman" w:hAnsi="Times New Roman"/>
          <w:sz w:val="24"/>
          <w:szCs w:val="24"/>
        </w:rPr>
        <w:t xml:space="preserve"> </w:t>
      </w:r>
      <w:r w:rsidRPr="001C590E">
        <w:rPr>
          <w:rFonts w:ascii="Times New Roman" w:hAnsi="Times New Roman"/>
          <w:bCs/>
          <w:sz w:val="24"/>
          <w:szCs w:val="24"/>
        </w:rPr>
        <w:t xml:space="preserve">National Conference of Creative Industry: </w:t>
      </w:r>
      <w:r w:rsidRPr="001C590E">
        <w:rPr>
          <w:rFonts w:ascii="Times New Roman" w:hAnsi="Times New Roman"/>
          <w:bCs/>
          <w:iCs/>
          <w:sz w:val="24"/>
          <w:szCs w:val="24"/>
        </w:rPr>
        <w:t>Sustainable Tourism Industry for Economic Development</w:t>
      </w:r>
      <w:r w:rsidRPr="001C590E">
        <w:rPr>
          <w:rFonts w:ascii="Times New Roman" w:hAnsi="Times New Roman"/>
          <w:sz w:val="24"/>
          <w:szCs w:val="24"/>
        </w:rPr>
        <w:t>. Jakarta, 31-48</w:t>
      </w:r>
    </w:p>
    <w:p w:rsidR="009C7AB0" w:rsidRPr="001C590E" w:rsidRDefault="00BB17C8" w:rsidP="00C74570">
      <w:pPr>
        <w:pStyle w:val="NoSpacing"/>
        <w:spacing w:line="360" w:lineRule="auto"/>
        <w:ind w:left="720" w:hanging="720"/>
        <w:jc w:val="both"/>
        <w:rPr>
          <w:rFonts w:ascii="Times New Roman" w:hAnsi="Times New Roman"/>
          <w:sz w:val="24"/>
          <w:szCs w:val="24"/>
        </w:rPr>
      </w:pPr>
      <w:r w:rsidRPr="001C590E">
        <w:rPr>
          <w:rFonts w:ascii="Times New Roman" w:hAnsi="Times New Roman"/>
          <w:sz w:val="24"/>
          <w:szCs w:val="24"/>
        </w:rPr>
        <w:t>Wahab</w:t>
      </w:r>
      <w:r w:rsidR="009C7AB0" w:rsidRPr="001C590E">
        <w:rPr>
          <w:rFonts w:ascii="Times New Roman" w:hAnsi="Times New Roman"/>
          <w:sz w:val="24"/>
          <w:szCs w:val="24"/>
        </w:rPr>
        <w:t xml:space="preserve"> Salah. 2003. </w:t>
      </w:r>
      <w:r w:rsidR="009C7AB0" w:rsidRPr="001C590E">
        <w:rPr>
          <w:rFonts w:ascii="Times New Roman" w:hAnsi="Times New Roman"/>
          <w:iCs/>
          <w:sz w:val="24"/>
          <w:szCs w:val="24"/>
        </w:rPr>
        <w:t>Manajemen Kepariwisataan</w:t>
      </w:r>
      <w:r w:rsidR="009C7AB0" w:rsidRPr="001C590E">
        <w:rPr>
          <w:rFonts w:ascii="Times New Roman" w:hAnsi="Times New Roman"/>
          <w:sz w:val="24"/>
          <w:szCs w:val="24"/>
        </w:rPr>
        <w:t xml:space="preserve">. </w:t>
      </w:r>
      <w:proofErr w:type="gramStart"/>
      <w:r w:rsidR="009C7AB0" w:rsidRPr="001C590E">
        <w:rPr>
          <w:rFonts w:ascii="Times New Roman" w:hAnsi="Times New Roman"/>
          <w:sz w:val="24"/>
          <w:szCs w:val="24"/>
        </w:rPr>
        <w:t>PT. Pradnya Paramita.</w:t>
      </w:r>
      <w:proofErr w:type="gramEnd"/>
      <w:r w:rsidR="009C7AB0" w:rsidRPr="001C590E">
        <w:rPr>
          <w:rFonts w:ascii="Times New Roman" w:hAnsi="Times New Roman"/>
          <w:sz w:val="24"/>
          <w:szCs w:val="24"/>
        </w:rPr>
        <w:t xml:space="preserve"> Jakarta</w:t>
      </w:r>
    </w:p>
    <w:p w:rsidR="009C7AB0" w:rsidRPr="00806318" w:rsidRDefault="00BB17C8" w:rsidP="00C74570">
      <w:pPr>
        <w:pStyle w:val="NormalWeb"/>
        <w:spacing w:before="0" w:beforeAutospacing="0" w:after="0" w:afterAutospacing="0" w:line="360" w:lineRule="auto"/>
        <w:ind w:left="720" w:hanging="720"/>
        <w:jc w:val="both"/>
        <w:rPr>
          <w:color w:val="000000"/>
          <w:kern w:val="24"/>
          <w:lang w:val="id-ID"/>
        </w:rPr>
      </w:pPr>
      <w:r w:rsidRPr="001C590E">
        <w:rPr>
          <w:color w:val="000000"/>
          <w:kern w:val="24"/>
        </w:rPr>
        <w:t>Yahya</w:t>
      </w:r>
      <w:r w:rsidR="001A67BD" w:rsidRPr="001C590E">
        <w:rPr>
          <w:color w:val="000000"/>
          <w:kern w:val="24"/>
        </w:rPr>
        <w:t xml:space="preserve"> Arief</w:t>
      </w:r>
      <w:r w:rsidR="001A67BD" w:rsidRPr="001C590E">
        <w:rPr>
          <w:color w:val="000000"/>
          <w:kern w:val="24"/>
          <w:lang w:val="id-ID"/>
        </w:rPr>
        <w:t>.</w:t>
      </w:r>
      <w:r w:rsidR="009C7AB0" w:rsidRPr="001C590E">
        <w:rPr>
          <w:color w:val="000000"/>
          <w:kern w:val="24"/>
        </w:rPr>
        <w:t xml:space="preserve"> </w:t>
      </w:r>
      <w:proofErr w:type="gramStart"/>
      <w:r w:rsidR="009C7AB0" w:rsidRPr="001C590E">
        <w:rPr>
          <w:color w:val="000000"/>
          <w:kern w:val="24"/>
        </w:rPr>
        <w:t>2018</w:t>
      </w:r>
      <w:r w:rsidR="009C7AB0" w:rsidRPr="001C590E">
        <w:rPr>
          <w:i/>
          <w:color w:val="000000"/>
          <w:kern w:val="24"/>
        </w:rPr>
        <w:t xml:space="preserve">. </w:t>
      </w:r>
      <w:r w:rsidR="009C7AB0" w:rsidRPr="001C590E">
        <w:rPr>
          <w:iCs/>
          <w:color w:val="000000"/>
          <w:kern w:val="24"/>
        </w:rPr>
        <w:t>Pariwisata Era Digital</w:t>
      </w:r>
      <w:r w:rsidR="009C7AB0" w:rsidRPr="001C590E">
        <w:rPr>
          <w:color w:val="000000"/>
          <w:kern w:val="24"/>
        </w:rPr>
        <w:t>.</w:t>
      </w:r>
      <w:proofErr w:type="gramEnd"/>
      <w:r w:rsidR="009C7AB0" w:rsidRPr="001C590E">
        <w:rPr>
          <w:color w:val="000000"/>
          <w:kern w:val="24"/>
        </w:rPr>
        <w:t xml:space="preserve"> </w:t>
      </w:r>
      <w:proofErr w:type="gramStart"/>
      <w:r w:rsidR="009C7AB0" w:rsidRPr="001C590E">
        <w:rPr>
          <w:color w:val="000000"/>
          <w:kern w:val="24"/>
        </w:rPr>
        <w:t>Seminar Nasional Pariwisata</w:t>
      </w:r>
      <w:r w:rsidR="009C7AB0" w:rsidRPr="001C590E">
        <w:rPr>
          <w:i/>
          <w:color w:val="000000"/>
          <w:kern w:val="24"/>
        </w:rPr>
        <w:t xml:space="preserve">, </w:t>
      </w:r>
      <w:r w:rsidR="009C7AB0" w:rsidRPr="001C590E">
        <w:rPr>
          <w:color w:val="000000"/>
          <w:kern w:val="24"/>
        </w:rPr>
        <w:t>Jakarta, 30 Juli, 2018.</w:t>
      </w:r>
      <w:proofErr w:type="gramEnd"/>
      <w:r w:rsidR="00806318">
        <w:rPr>
          <w:color w:val="000000"/>
          <w:kern w:val="24"/>
        </w:rPr>
        <w:t xml:space="preserve"> Indonesia </w:t>
      </w:r>
    </w:p>
    <w:p w:rsidR="00E83854" w:rsidRPr="00E83854" w:rsidRDefault="00E83854" w:rsidP="00C74570">
      <w:pPr>
        <w:spacing w:after="0" w:line="360" w:lineRule="auto"/>
        <w:ind w:left="993" w:hanging="993"/>
        <w:jc w:val="both"/>
        <w:rPr>
          <w:rFonts w:ascii="Times New Roman" w:hAnsi="Times New Roman"/>
          <w:sz w:val="24"/>
          <w:szCs w:val="24"/>
        </w:rPr>
      </w:pPr>
    </w:p>
    <w:sectPr w:rsidR="00E83854" w:rsidRPr="00E83854" w:rsidSect="00E83854">
      <w:headerReference w:type="default" r:id="rId10"/>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2A2" w:rsidRDefault="002862A2" w:rsidP="00E83854">
      <w:pPr>
        <w:spacing w:after="0" w:line="240" w:lineRule="auto"/>
      </w:pPr>
      <w:r>
        <w:separator/>
      </w:r>
    </w:p>
  </w:endnote>
  <w:endnote w:type="continuationSeparator" w:id="0">
    <w:p w:rsidR="002862A2" w:rsidRDefault="002862A2" w:rsidP="00E8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2A2" w:rsidRDefault="002862A2" w:rsidP="00E83854">
      <w:pPr>
        <w:spacing w:after="0" w:line="240" w:lineRule="auto"/>
      </w:pPr>
      <w:r>
        <w:separator/>
      </w:r>
    </w:p>
  </w:footnote>
  <w:footnote w:type="continuationSeparator" w:id="0">
    <w:p w:rsidR="002862A2" w:rsidRDefault="002862A2" w:rsidP="00E83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Cambria" w:hAnsi="Cambria" w:cs="Cambria"/>
        <w:spacing w:val="-1"/>
      </w:rPr>
      <w:alias w:val="Title"/>
      <w:tag w:val=""/>
      <w:id w:val="1116400235"/>
      <w:placeholder>
        <w:docPart w:val="2163AD34A5124487BAC74E55F31F90D9"/>
      </w:placeholder>
      <w:dataBinding w:prefixMappings="xmlns:ns0='http://purl.org/dc/elements/1.1/' xmlns:ns1='http://schemas.openxmlformats.org/package/2006/metadata/core-properties' " w:xpath="/ns1:coreProperties[1]/ns0:title[1]" w:storeItemID="{6C3C8BC8-F283-45AE-878A-BAB7291924A1}"/>
      <w:text/>
    </w:sdtPr>
    <w:sdtEndPr/>
    <w:sdtContent>
      <w:p w:rsidR="00845CDE" w:rsidRDefault="00845CDE">
        <w:pPr>
          <w:pStyle w:val="Header"/>
          <w:tabs>
            <w:tab w:val="clear" w:pos="4680"/>
            <w:tab w:val="clear" w:pos="9360"/>
          </w:tabs>
          <w:jc w:val="right"/>
          <w:rPr>
            <w:color w:val="7F7F7F" w:themeColor="text1" w:themeTint="80"/>
          </w:rPr>
        </w:pPr>
        <w:r>
          <w:rPr>
            <w:rFonts w:ascii="Cambria" w:eastAsia="Cambria" w:hAnsi="Cambria" w:cs="Cambria"/>
            <w:spacing w:val="-1"/>
            <w:lang w:val="id-ID"/>
          </w:rPr>
          <w:t>Kontribusi dan Realisasi Pembangunan Kepariwisataan</w:t>
        </w:r>
      </w:p>
    </w:sdtContent>
  </w:sdt>
  <w:p w:rsidR="00845CDE" w:rsidRDefault="00845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54"/>
    <w:rsid w:val="00000204"/>
    <w:rsid w:val="0003705B"/>
    <w:rsid w:val="000B7827"/>
    <w:rsid w:val="000C31F9"/>
    <w:rsid w:val="000E75F6"/>
    <w:rsid w:val="000F28F0"/>
    <w:rsid w:val="0011651A"/>
    <w:rsid w:val="00134A10"/>
    <w:rsid w:val="001837D1"/>
    <w:rsid w:val="00186D00"/>
    <w:rsid w:val="001A0F28"/>
    <w:rsid w:val="001A4B76"/>
    <w:rsid w:val="001A67BD"/>
    <w:rsid w:val="001C590E"/>
    <w:rsid w:val="001D1B82"/>
    <w:rsid w:val="002862A2"/>
    <w:rsid w:val="002A387D"/>
    <w:rsid w:val="002C4822"/>
    <w:rsid w:val="002D2E45"/>
    <w:rsid w:val="002E5615"/>
    <w:rsid w:val="00303002"/>
    <w:rsid w:val="003729C4"/>
    <w:rsid w:val="00377CE0"/>
    <w:rsid w:val="003C079A"/>
    <w:rsid w:val="003D3F3C"/>
    <w:rsid w:val="003F5D53"/>
    <w:rsid w:val="004112AE"/>
    <w:rsid w:val="00461CA8"/>
    <w:rsid w:val="004755B0"/>
    <w:rsid w:val="0047752A"/>
    <w:rsid w:val="00477690"/>
    <w:rsid w:val="0048066B"/>
    <w:rsid w:val="004A1FE1"/>
    <w:rsid w:val="004B4204"/>
    <w:rsid w:val="004D3883"/>
    <w:rsid w:val="004E4680"/>
    <w:rsid w:val="004F4031"/>
    <w:rsid w:val="004F5ED1"/>
    <w:rsid w:val="00530869"/>
    <w:rsid w:val="005634AF"/>
    <w:rsid w:val="00582746"/>
    <w:rsid w:val="005E6B1E"/>
    <w:rsid w:val="005E6CF8"/>
    <w:rsid w:val="005F6816"/>
    <w:rsid w:val="00615540"/>
    <w:rsid w:val="00615F11"/>
    <w:rsid w:val="006466A2"/>
    <w:rsid w:val="00654A55"/>
    <w:rsid w:val="00694643"/>
    <w:rsid w:val="006A0D23"/>
    <w:rsid w:val="006D1AC4"/>
    <w:rsid w:val="007107FA"/>
    <w:rsid w:val="0074343B"/>
    <w:rsid w:val="0074684F"/>
    <w:rsid w:val="007562C5"/>
    <w:rsid w:val="007731E9"/>
    <w:rsid w:val="00774AE7"/>
    <w:rsid w:val="007F4F55"/>
    <w:rsid w:val="00805FA1"/>
    <w:rsid w:val="00806318"/>
    <w:rsid w:val="00845CDE"/>
    <w:rsid w:val="00866E7B"/>
    <w:rsid w:val="008D28DC"/>
    <w:rsid w:val="008E1E7B"/>
    <w:rsid w:val="008E5C4C"/>
    <w:rsid w:val="009357DB"/>
    <w:rsid w:val="0094654F"/>
    <w:rsid w:val="00963D5E"/>
    <w:rsid w:val="009831DE"/>
    <w:rsid w:val="009850AB"/>
    <w:rsid w:val="009A6523"/>
    <w:rsid w:val="009A6B27"/>
    <w:rsid w:val="009B08BE"/>
    <w:rsid w:val="009C7AB0"/>
    <w:rsid w:val="009D54C0"/>
    <w:rsid w:val="009D5BF6"/>
    <w:rsid w:val="00A14416"/>
    <w:rsid w:val="00A31103"/>
    <w:rsid w:val="00A67D32"/>
    <w:rsid w:val="00A9364A"/>
    <w:rsid w:val="00AD6F41"/>
    <w:rsid w:val="00B1024A"/>
    <w:rsid w:val="00B34B42"/>
    <w:rsid w:val="00B960FF"/>
    <w:rsid w:val="00BB17C8"/>
    <w:rsid w:val="00BB7BB0"/>
    <w:rsid w:val="00BC62FD"/>
    <w:rsid w:val="00C23964"/>
    <w:rsid w:val="00C43FE8"/>
    <w:rsid w:val="00C6108F"/>
    <w:rsid w:val="00C7154C"/>
    <w:rsid w:val="00C74570"/>
    <w:rsid w:val="00C96155"/>
    <w:rsid w:val="00CB223D"/>
    <w:rsid w:val="00CB46CB"/>
    <w:rsid w:val="00CE3D9F"/>
    <w:rsid w:val="00CE4E2A"/>
    <w:rsid w:val="00CE7035"/>
    <w:rsid w:val="00D01DF9"/>
    <w:rsid w:val="00D06248"/>
    <w:rsid w:val="00D114F2"/>
    <w:rsid w:val="00D35E79"/>
    <w:rsid w:val="00D40428"/>
    <w:rsid w:val="00DB4B18"/>
    <w:rsid w:val="00DC5380"/>
    <w:rsid w:val="00DD3E87"/>
    <w:rsid w:val="00DE45E0"/>
    <w:rsid w:val="00E118B8"/>
    <w:rsid w:val="00E81907"/>
    <w:rsid w:val="00E83854"/>
    <w:rsid w:val="00EA5387"/>
    <w:rsid w:val="00EB2407"/>
    <w:rsid w:val="00F259C6"/>
    <w:rsid w:val="00F2747F"/>
    <w:rsid w:val="00F407EB"/>
    <w:rsid w:val="00F5308F"/>
    <w:rsid w:val="00F54CA4"/>
    <w:rsid w:val="00F65C5A"/>
    <w:rsid w:val="00F914D3"/>
    <w:rsid w:val="00F94BAC"/>
    <w:rsid w:val="00FC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54"/>
    <w:pPr>
      <w:spacing w:after="200" w:line="276" w:lineRule="auto"/>
    </w:pPr>
    <w:rPr>
      <w:rFonts w:ascii="Calibri" w:eastAsia="Calibri" w:hAnsi="Calibri" w:cs="Times New Roman"/>
    </w:rPr>
  </w:style>
  <w:style w:type="paragraph" w:styleId="Heading4">
    <w:name w:val="heading 4"/>
    <w:basedOn w:val="Normal"/>
    <w:next w:val="Normal"/>
    <w:link w:val="Heading4Char"/>
    <w:uiPriority w:val="9"/>
    <w:semiHidden/>
    <w:unhideWhenUsed/>
    <w:qFormat/>
    <w:rsid w:val="00E8385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8385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83854"/>
    <w:pPr>
      <w:autoSpaceDE w:val="0"/>
      <w:autoSpaceDN w:val="0"/>
      <w:spacing w:after="0" w:line="240" w:lineRule="auto"/>
    </w:pPr>
    <w:rPr>
      <w:rFonts w:ascii="Courier New" w:eastAsia="SimSun" w:hAnsi="Courier New"/>
      <w:sz w:val="20"/>
      <w:szCs w:val="20"/>
    </w:rPr>
  </w:style>
  <w:style w:type="character" w:customStyle="1" w:styleId="PlainTextChar">
    <w:name w:val="Plain Text Char"/>
    <w:basedOn w:val="DefaultParagraphFont"/>
    <w:link w:val="PlainText"/>
    <w:rsid w:val="00E83854"/>
    <w:rPr>
      <w:rFonts w:ascii="Courier New" w:eastAsia="SimSun" w:hAnsi="Courier New" w:cs="Times New Roman"/>
      <w:sz w:val="20"/>
      <w:szCs w:val="20"/>
    </w:rPr>
  </w:style>
  <w:style w:type="paragraph" w:customStyle="1" w:styleId="SammaryHeader">
    <w:name w:val="SammaryHeader"/>
    <w:basedOn w:val="Normal"/>
    <w:next w:val="Normal"/>
    <w:rsid w:val="00E83854"/>
    <w:pPr>
      <w:keepNext/>
      <w:spacing w:after="0" w:line="240" w:lineRule="auto"/>
      <w:ind w:left="235" w:hangingChars="117" w:hanging="235"/>
      <w:jc w:val="both"/>
    </w:pPr>
    <w:rPr>
      <w:rFonts w:ascii="Times New Roman" w:eastAsia="MS Mincho" w:hAnsi="Times New Roman"/>
      <w:b/>
      <w:bCs/>
      <w:kern w:val="28"/>
      <w:sz w:val="20"/>
      <w:szCs w:val="20"/>
      <w:lang w:eastAsia="ja-JP"/>
    </w:rPr>
  </w:style>
  <w:style w:type="paragraph" w:customStyle="1" w:styleId="Keywords">
    <w:name w:val="Keywords"/>
    <w:basedOn w:val="Normal"/>
    <w:link w:val="KeywordsChar"/>
    <w:rsid w:val="00E83854"/>
    <w:pPr>
      <w:keepNext/>
      <w:spacing w:after="0" w:line="240" w:lineRule="auto"/>
      <w:jc w:val="both"/>
    </w:pPr>
    <w:rPr>
      <w:rFonts w:ascii="Times New Roman" w:eastAsia="MS Mincho" w:hAnsi="Times New Roman"/>
      <w:i/>
      <w:iCs/>
      <w:sz w:val="20"/>
      <w:szCs w:val="20"/>
      <w:lang w:eastAsia="ja-JP"/>
    </w:rPr>
  </w:style>
  <w:style w:type="character" w:customStyle="1" w:styleId="KeywordsChar">
    <w:name w:val="Keywords Char"/>
    <w:basedOn w:val="DefaultParagraphFont"/>
    <w:link w:val="Keywords"/>
    <w:locked/>
    <w:rsid w:val="00E83854"/>
    <w:rPr>
      <w:rFonts w:ascii="Times New Roman" w:eastAsia="MS Mincho" w:hAnsi="Times New Roman" w:cs="Times New Roman"/>
      <w:i/>
      <w:iCs/>
      <w:sz w:val="20"/>
      <w:szCs w:val="20"/>
      <w:lang w:eastAsia="ja-JP"/>
    </w:rPr>
  </w:style>
  <w:style w:type="character" w:customStyle="1" w:styleId="Heading4Char">
    <w:name w:val="Heading 4 Char"/>
    <w:basedOn w:val="DefaultParagraphFont"/>
    <w:link w:val="Heading4"/>
    <w:uiPriority w:val="9"/>
    <w:semiHidden/>
    <w:rsid w:val="00E8385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83854"/>
    <w:rPr>
      <w:rFonts w:ascii="Calibri" w:eastAsia="Times New Roman" w:hAnsi="Calibri" w:cs="Times New Roman"/>
      <w:b/>
      <w:bCs/>
      <w:i/>
      <w:iCs/>
      <w:sz w:val="26"/>
      <w:szCs w:val="26"/>
    </w:rPr>
  </w:style>
  <w:style w:type="paragraph" w:styleId="Footer">
    <w:name w:val="footer"/>
    <w:basedOn w:val="Normal"/>
    <w:link w:val="FooterChar"/>
    <w:unhideWhenUsed/>
    <w:rsid w:val="00E83854"/>
    <w:pPr>
      <w:tabs>
        <w:tab w:val="center" w:pos="4680"/>
        <w:tab w:val="right" w:pos="9360"/>
      </w:tabs>
      <w:spacing w:after="0" w:line="240" w:lineRule="auto"/>
    </w:pPr>
  </w:style>
  <w:style w:type="character" w:customStyle="1" w:styleId="FooterChar">
    <w:name w:val="Footer Char"/>
    <w:basedOn w:val="DefaultParagraphFont"/>
    <w:link w:val="Footer"/>
    <w:rsid w:val="00E83854"/>
    <w:rPr>
      <w:rFonts w:ascii="Calibri" w:eastAsia="Calibri" w:hAnsi="Calibri" w:cs="Times New Roman"/>
    </w:rPr>
  </w:style>
  <w:style w:type="paragraph" w:customStyle="1" w:styleId="FigureCaption">
    <w:name w:val="Figure Caption"/>
    <w:basedOn w:val="Normal"/>
    <w:autoRedefine/>
    <w:rsid w:val="00E83854"/>
    <w:pPr>
      <w:spacing w:before="120" w:after="0" w:line="240" w:lineRule="auto"/>
      <w:jc w:val="both"/>
    </w:pPr>
    <w:rPr>
      <w:rFonts w:ascii="Times New Roman" w:eastAsia="Times New Roman" w:hAnsi="Times New Roman"/>
      <w:b/>
      <w:bCs/>
    </w:rPr>
  </w:style>
  <w:style w:type="paragraph" w:customStyle="1" w:styleId="ChapterTitle">
    <w:name w:val="Chapter Title"/>
    <w:basedOn w:val="Normal"/>
    <w:next w:val="Normal"/>
    <w:rsid w:val="00E83854"/>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E83854"/>
    <w:pPr>
      <w:keepNext/>
      <w:keepLines/>
      <w:spacing w:before="200" w:line="240" w:lineRule="auto"/>
      <w:jc w:val="both"/>
    </w:pPr>
    <w:rPr>
      <w:rFonts w:ascii="Times New Roman" w:eastAsia="MS Mincho" w:hAnsi="Times New Roman"/>
      <w:kern w:val="28"/>
      <w:lang w:eastAsia="ja-JP"/>
    </w:rPr>
  </w:style>
  <w:style w:type="paragraph" w:customStyle="1" w:styleId="ReferenceHeading">
    <w:name w:val="Reference Heading"/>
    <w:basedOn w:val="SammaryHeader"/>
    <w:next w:val="Normal"/>
    <w:rsid w:val="00E83854"/>
  </w:style>
  <w:style w:type="paragraph" w:customStyle="1" w:styleId="KeywordsHeader">
    <w:name w:val="KeywordsHeader"/>
    <w:basedOn w:val="Normal"/>
    <w:link w:val="KeywordsHeaderChar"/>
    <w:rsid w:val="00E83854"/>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E83854"/>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E83854"/>
    <w:rPr>
      <w:b w:val="0"/>
      <w:bCs w:val="0"/>
      <w:i w:val="0"/>
      <w:iCs w:val="0"/>
    </w:rPr>
  </w:style>
  <w:style w:type="paragraph" w:customStyle="1" w:styleId="TextBody">
    <w:name w:val="TextBody"/>
    <w:basedOn w:val="Normal"/>
    <w:rsid w:val="00E83854"/>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E83854"/>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E83854"/>
    <w:pPr>
      <w:spacing w:afterLines="100"/>
    </w:pPr>
  </w:style>
  <w:style w:type="paragraph" w:customStyle="1" w:styleId="AutoBiography">
    <w:name w:val="AutoBiography"/>
    <w:basedOn w:val="Normal"/>
    <w:rsid w:val="00E83854"/>
    <w:pPr>
      <w:spacing w:after="0" w:line="240" w:lineRule="auto"/>
      <w:jc w:val="both"/>
    </w:pPr>
    <w:rPr>
      <w:rFonts w:ascii="Times New Roman" w:eastAsia="MS Mincho" w:hAnsi="Times New Roman"/>
      <w:sz w:val="18"/>
      <w:szCs w:val="18"/>
    </w:rPr>
  </w:style>
  <w:style w:type="character" w:customStyle="1" w:styleId="KeywordsHeaderChar">
    <w:name w:val="KeywordsHeader Char"/>
    <w:link w:val="KeywordsHeader"/>
    <w:locked/>
    <w:rsid w:val="00E83854"/>
    <w:rPr>
      <w:rFonts w:ascii="Times New Roman" w:eastAsia="MS Mincho" w:hAnsi="Times New Roman" w:cs="Times New Roman"/>
      <w:b/>
      <w:bCs/>
      <w:i/>
      <w:iCs/>
      <w:sz w:val="20"/>
      <w:szCs w:val="20"/>
      <w:lang w:eastAsia="ja-JP"/>
    </w:rPr>
  </w:style>
  <w:style w:type="paragraph" w:customStyle="1" w:styleId="VITA">
    <w:name w:val="VITA"/>
    <w:basedOn w:val="Normal"/>
    <w:rsid w:val="00E83854"/>
    <w:pPr>
      <w:widowControl w:val="0"/>
      <w:tabs>
        <w:tab w:val="left" w:pos="216"/>
      </w:tabs>
      <w:spacing w:after="0" w:line="180" w:lineRule="exact"/>
      <w:jc w:val="both"/>
    </w:pPr>
    <w:rPr>
      <w:rFonts w:ascii="Helvetica" w:eastAsia="Times New Roman" w:hAnsi="Helvetica"/>
      <w:kern w:val="16"/>
      <w:sz w:val="16"/>
      <w:szCs w:val="20"/>
    </w:rPr>
  </w:style>
  <w:style w:type="paragraph" w:styleId="BalloonText">
    <w:name w:val="Balloon Text"/>
    <w:basedOn w:val="Normal"/>
    <w:link w:val="BalloonTextChar"/>
    <w:uiPriority w:val="99"/>
    <w:semiHidden/>
    <w:unhideWhenUsed/>
    <w:rsid w:val="00E83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54"/>
    <w:rPr>
      <w:rFonts w:ascii="Tahoma" w:eastAsia="Calibri" w:hAnsi="Tahoma" w:cs="Tahoma"/>
      <w:sz w:val="16"/>
      <w:szCs w:val="16"/>
    </w:rPr>
  </w:style>
  <w:style w:type="character" w:styleId="Strong">
    <w:name w:val="Strong"/>
    <w:basedOn w:val="DefaultParagraphFont"/>
    <w:uiPriority w:val="22"/>
    <w:qFormat/>
    <w:rsid w:val="00E83854"/>
    <w:rPr>
      <w:b/>
      <w:bCs/>
    </w:rPr>
  </w:style>
  <w:style w:type="paragraph" w:styleId="Header">
    <w:name w:val="header"/>
    <w:basedOn w:val="Normal"/>
    <w:link w:val="HeaderChar"/>
    <w:uiPriority w:val="99"/>
    <w:unhideWhenUsed/>
    <w:rsid w:val="00E83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54"/>
    <w:rPr>
      <w:rFonts w:ascii="Calibri" w:eastAsia="Calibri" w:hAnsi="Calibri" w:cs="Times New Roman"/>
    </w:rPr>
  </w:style>
  <w:style w:type="paragraph" w:styleId="ListParagraph">
    <w:name w:val="List Paragraph"/>
    <w:basedOn w:val="Normal"/>
    <w:link w:val="ListParagraphChar"/>
    <w:uiPriority w:val="34"/>
    <w:qFormat/>
    <w:rsid w:val="007107FA"/>
    <w:pPr>
      <w:ind w:left="720"/>
      <w:contextualSpacing/>
    </w:pPr>
    <w:rPr>
      <w:lang w:val="id-ID"/>
    </w:rPr>
  </w:style>
  <w:style w:type="character" w:customStyle="1" w:styleId="ListParagraphChar">
    <w:name w:val="List Paragraph Char"/>
    <w:link w:val="ListParagraph"/>
    <w:uiPriority w:val="34"/>
    <w:locked/>
    <w:rsid w:val="007107FA"/>
    <w:rPr>
      <w:rFonts w:ascii="Calibri" w:eastAsia="Calibri" w:hAnsi="Calibri" w:cs="Times New Roman"/>
      <w:lang w:val="id-ID"/>
    </w:rPr>
  </w:style>
  <w:style w:type="paragraph" w:styleId="NoSpacing">
    <w:name w:val="No Spacing"/>
    <w:uiPriority w:val="1"/>
    <w:qFormat/>
    <w:rsid w:val="007107FA"/>
    <w:pPr>
      <w:spacing w:after="0" w:line="240" w:lineRule="auto"/>
    </w:pPr>
    <w:rPr>
      <w:rFonts w:ascii="Calibri" w:eastAsia="Calibri" w:hAnsi="Calibri" w:cs="Times New Roman"/>
    </w:rPr>
  </w:style>
  <w:style w:type="paragraph" w:customStyle="1" w:styleId="Default">
    <w:name w:val="Default"/>
    <w:rsid w:val="009C7AB0"/>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character" w:styleId="Hyperlink">
    <w:name w:val="Hyperlink"/>
    <w:uiPriority w:val="99"/>
    <w:unhideWhenUsed/>
    <w:rsid w:val="009C7AB0"/>
    <w:rPr>
      <w:color w:val="0000FF"/>
      <w:u w:val="single"/>
    </w:rPr>
  </w:style>
  <w:style w:type="paragraph" w:styleId="NormalWeb">
    <w:name w:val="Normal (Web)"/>
    <w:basedOn w:val="Normal"/>
    <w:uiPriority w:val="99"/>
    <w:unhideWhenUsed/>
    <w:rsid w:val="009C7AB0"/>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54"/>
    <w:pPr>
      <w:spacing w:after="200" w:line="276" w:lineRule="auto"/>
    </w:pPr>
    <w:rPr>
      <w:rFonts w:ascii="Calibri" w:eastAsia="Calibri" w:hAnsi="Calibri" w:cs="Times New Roman"/>
    </w:rPr>
  </w:style>
  <w:style w:type="paragraph" w:styleId="Heading4">
    <w:name w:val="heading 4"/>
    <w:basedOn w:val="Normal"/>
    <w:next w:val="Normal"/>
    <w:link w:val="Heading4Char"/>
    <w:uiPriority w:val="9"/>
    <w:semiHidden/>
    <w:unhideWhenUsed/>
    <w:qFormat/>
    <w:rsid w:val="00E8385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8385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83854"/>
    <w:pPr>
      <w:autoSpaceDE w:val="0"/>
      <w:autoSpaceDN w:val="0"/>
      <w:spacing w:after="0" w:line="240" w:lineRule="auto"/>
    </w:pPr>
    <w:rPr>
      <w:rFonts w:ascii="Courier New" w:eastAsia="SimSun" w:hAnsi="Courier New"/>
      <w:sz w:val="20"/>
      <w:szCs w:val="20"/>
    </w:rPr>
  </w:style>
  <w:style w:type="character" w:customStyle="1" w:styleId="PlainTextChar">
    <w:name w:val="Plain Text Char"/>
    <w:basedOn w:val="DefaultParagraphFont"/>
    <w:link w:val="PlainText"/>
    <w:rsid w:val="00E83854"/>
    <w:rPr>
      <w:rFonts w:ascii="Courier New" w:eastAsia="SimSun" w:hAnsi="Courier New" w:cs="Times New Roman"/>
      <w:sz w:val="20"/>
      <w:szCs w:val="20"/>
    </w:rPr>
  </w:style>
  <w:style w:type="paragraph" w:customStyle="1" w:styleId="SammaryHeader">
    <w:name w:val="SammaryHeader"/>
    <w:basedOn w:val="Normal"/>
    <w:next w:val="Normal"/>
    <w:rsid w:val="00E83854"/>
    <w:pPr>
      <w:keepNext/>
      <w:spacing w:after="0" w:line="240" w:lineRule="auto"/>
      <w:ind w:left="235" w:hangingChars="117" w:hanging="235"/>
      <w:jc w:val="both"/>
    </w:pPr>
    <w:rPr>
      <w:rFonts w:ascii="Times New Roman" w:eastAsia="MS Mincho" w:hAnsi="Times New Roman"/>
      <w:b/>
      <w:bCs/>
      <w:kern w:val="28"/>
      <w:sz w:val="20"/>
      <w:szCs w:val="20"/>
      <w:lang w:eastAsia="ja-JP"/>
    </w:rPr>
  </w:style>
  <w:style w:type="paragraph" w:customStyle="1" w:styleId="Keywords">
    <w:name w:val="Keywords"/>
    <w:basedOn w:val="Normal"/>
    <w:link w:val="KeywordsChar"/>
    <w:rsid w:val="00E83854"/>
    <w:pPr>
      <w:keepNext/>
      <w:spacing w:after="0" w:line="240" w:lineRule="auto"/>
      <w:jc w:val="both"/>
    </w:pPr>
    <w:rPr>
      <w:rFonts w:ascii="Times New Roman" w:eastAsia="MS Mincho" w:hAnsi="Times New Roman"/>
      <w:i/>
      <w:iCs/>
      <w:sz w:val="20"/>
      <w:szCs w:val="20"/>
      <w:lang w:eastAsia="ja-JP"/>
    </w:rPr>
  </w:style>
  <w:style w:type="character" w:customStyle="1" w:styleId="KeywordsChar">
    <w:name w:val="Keywords Char"/>
    <w:basedOn w:val="DefaultParagraphFont"/>
    <w:link w:val="Keywords"/>
    <w:locked/>
    <w:rsid w:val="00E83854"/>
    <w:rPr>
      <w:rFonts w:ascii="Times New Roman" w:eastAsia="MS Mincho" w:hAnsi="Times New Roman" w:cs="Times New Roman"/>
      <w:i/>
      <w:iCs/>
      <w:sz w:val="20"/>
      <w:szCs w:val="20"/>
      <w:lang w:eastAsia="ja-JP"/>
    </w:rPr>
  </w:style>
  <w:style w:type="character" w:customStyle="1" w:styleId="Heading4Char">
    <w:name w:val="Heading 4 Char"/>
    <w:basedOn w:val="DefaultParagraphFont"/>
    <w:link w:val="Heading4"/>
    <w:uiPriority w:val="9"/>
    <w:semiHidden/>
    <w:rsid w:val="00E8385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E83854"/>
    <w:rPr>
      <w:rFonts w:ascii="Calibri" w:eastAsia="Times New Roman" w:hAnsi="Calibri" w:cs="Times New Roman"/>
      <w:b/>
      <w:bCs/>
      <w:i/>
      <w:iCs/>
      <w:sz w:val="26"/>
      <w:szCs w:val="26"/>
    </w:rPr>
  </w:style>
  <w:style w:type="paragraph" w:styleId="Footer">
    <w:name w:val="footer"/>
    <w:basedOn w:val="Normal"/>
    <w:link w:val="FooterChar"/>
    <w:unhideWhenUsed/>
    <w:rsid w:val="00E83854"/>
    <w:pPr>
      <w:tabs>
        <w:tab w:val="center" w:pos="4680"/>
        <w:tab w:val="right" w:pos="9360"/>
      </w:tabs>
      <w:spacing w:after="0" w:line="240" w:lineRule="auto"/>
    </w:pPr>
  </w:style>
  <w:style w:type="character" w:customStyle="1" w:styleId="FooterChar">
    <w:name w:val="Footer Char"/>
    <w:basedOn w:val="DefaultParagraphFont"/>
    <w:link w:val="Footer"/>
    <w:rsid w:val="00E83854"/>
    <w:rPr>
      <w:rFonts w:ascii="Calibri" w:eastAsia="Calibri" w:hAnsi="Calibri" w:cs="Times New Roman"/>
    </w:rPr>
  </w:style>
  <w:style w:type="paragraph" w:customStyle="1" w:styleId="FigureCaption">
    <w:name w:val="Figure Caption"/>
    <w:basedOn w:val="Normal"/>
    <w:autoRedefine/>
    <w:rsid w:val="00E83854"/>
    <w:pPr>
      <w:spacing w:before="120" w:after="0" w:line="240" w:lineRule="auto"/>
      <w:jc w:val="both"/>
    </w:pPr>
    <w:rPr>
      <w:rFonts w:ascii="Times New Roman" w:eastAsia="Times New Roman" w:hAnsi="Times New Roman"/>
      <w:b/>
      <w:bCs/>
    </w:rPr>
  </w:style>
  <w:style w:type="paragraph" w:customStyle="1" w:styleId="ChapterTitle">
    <w:name w:val="Chapter Title"/>
    <w:basedOn w:val="Normal"/>
    <w:next w:val="Normal"/>
    <w:rsid w:val="00E83854"/>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E83854"/>
    <w:pPr>
      <w:keepNext/>
      <w:keepLines/>
      <w:spacing w:before="200" w:line="240" w:lineRule="auto"/>
      <w:jc w:val="both"/>
    </w:pPr>
    <w:rPr>
      <w:rFonts w:ascii="Times New Roman" w:eastAsia="MS Mincho" w:hAnsi="Times New Roman"/>
      <w:kern w:val="28"/>
      <w:lang w:eastAsia="ja-JP"/>
    </w:rPr>
  </w:style>
  <w:style w:type="paragraph" w:customStyle="1" w:styleId="ReferenceHeading">
    <w:name w:val="Reference Heading"/>
    <w:basedOn w:val="SammaryHeader"/>
    <w:next w:val="Normal"/>
    <w:rsid w:val="00E83854"/>
  </w:style>
  <w:style w:type="paragraph" w:customStyle="1" w:styleId="KeywordsHeader">
    <w:name w:val="KeywordsHeader"/>
    <w:basedOn w:val="Normal"/>
    <w:link w:val="KeywordsHeaderChar"/>
    <w:rsid w:val="00E83854"/>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E83854"/>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E83854"/>
    <w:rPr>
      <w:b w:val="0"/>
      <w:bCs w:val="0"/>
      <w:i w:val="0"/>
      <w:iCs w:val="0"/>
    </w:rPr>
  </w:style>
  <w:style w:type="paragraph" w:customStyle="1" w:styleId="TextBody">
    <w:name w:val="TextBody"/>
    <w:basedOn w:val="Normal"/>
    <w:rsid w:val="00E83854"/>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E83854"/>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E83854"/>
    <w:pPr>
      <w:spacing w:afterLines="100"/>
    </w:pPr>
  </w:style>
  <w:style w:type="paragraph" w:customStyle="1" w:styleId="AutoBiography">
    <w:name w:val="AutoBiography"/>
    <w:basedOn w:val="Normal"/>
    <w:rsid w:val="00E83854"/>
    <w:pPr>
      <w:spacing w:after="0" w:line="240" w:lineRule="auto"/>
      <w:jc w:val="both"/>
    </w:pPr>
    <w:rPr>
      <w:rFonts w:ascii="Times New Roman" w:eastAsia="MS Mincho" w:hAnsi="Times New Roman"/>
      <w:sz w:val="18"/>
      <w:szCs w:val="18"/>
    </w:rPr>
  </w:style>
  <w:style w:type="character" w:customStyle="1" w:styleId="KeywordsHeaderChar">
    <w:name w:val="KeywordsHeader Char"/>
    <w:link w:val="KeywordsHeader"/>
    <w:locked/>
    <w:rsid w:val="00E83854"/>
    <w:rPr>
      <w:rFonts w:ascii="Times New Roman" w:eastAsia="MS Mincho" w:hAnsi="Times New Roman" w:cs="Times New Roman"/>
      <w:b/>
      <w:bCs/>
      <w:i/>
      <w:iCs/>
      <w:sz w:val="20"/>
      <w:szCs w:val="20"/>
      <w:lang w:eastAsia="ja-JP"/>
    </w:rPr>
  </w:style>
  <w:style w:type="paragraph" w:customStyle="1" w:styleId="VITA">
    <w:name w:val="VITA"/>
    <w:basedOn w:val="Normal"/>
    <w:rsid w:val="00E83854"/>
    <w:pPr>
      <w:widowControl w:val="0"/>
      <w:tabs>
        <w:tab w:val="left" w:pos="216"/>
      </w:tabs>
      <w:spacing w:after="0" w:line="180" w:lineRule="exact"/>
      <w:jc w:val="both"/>
    </w:pPr>
    <w:rPr>
      <w:rFonts w:ascii="Helvetica" w:eastAsia="Times New Roman" w:hAnsi="Helvetica"/>
      <w:kern w:val="16"/>
      <w:sz w:val="16"/>
      <w:szCs w:val="20"/>
    </w:rPr>
  </w:style>
  <w:style w:type="paragraph" w:styleId="BalloonText">
    <w:name w:val="Balloon Text"/>
    <w:basedOn w:val="Normal"/>
    <w:link w:val="BalloonTextChar"/>
    <w:uiPriority w:val="99"/>
    <w:semiHidden/>
    <w:unhideWhenUsed/>
    <w:rsid w:val="00E83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854"/>
    <w:rPr>
      <w:rFonts w:ascii="Tahoma" w:eastAsia="Calibri" w:hAnsi="Tahoma" w:cs="Tahoma"/>
      <w:sz w:val="16"/>
      <w:szCs w:val="16"/>
    </w:rPr>
  </w:style>
  <w:style w:type="character" w:styleId="Strong">
    <w:name w:val="Strong"/>
    <w:basedOn w:val="DefaultParagraphFont"/>
    <w:uiPriority w:val="22"/>
    <w:qFormat/>
    <w:rsid w:val="00E83854"/>
    <w:rPr>
      <w:b/>
      <w:bCs/>
    </w:rPr>
  </w:style>
  <w:style w:type="paragraph" w:styleId="Header">
    <w:name w:val="header"/>
    <w:basedOn w:val="Normal"/>
    <w:link w:val="HeaderChar"/>
    <w:uiPriority w:val="99"/>
    <w:unhideWhenUsed/>
    <w:rsid w:val="00E83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54"/>
    <w:rPr>
      <w:rFonts w:ascii="Calibri" w:eastAsia="Calibri" w:hAnsi="Calibri" w:cs="Times New Roman"/>
    </w:rPr>
  </w:style>
  <w:style w:type="paragraph" w:styleId="ListParagraph">
    <w:name w:val="List Paragraph"/>
    <w:basedOn w:val="Normal"/>
    <w:link w:val="ListParagraphChar"/>
    <w:uiPriority w:val="34"/>
    <w:qFormat/>
    <w:rsid w:val="007107FA"/>
    <w:pPr>
      <w:ind w:left="720"/>
      <w:contextualSpacing/>
    </w:pPr>
    <w:rPr>
      <w:lang w:val="id-ID"/>
    </w:rPr>
  </w:style>
  <w:style w:type="character" w:customStyle="1" w:styleId="ListParagraphChar">
    <w:name w:val="List Paragraph Char"/>
    <w:link w:val="ListParagraph"/>
    <w:uiPriority w:val="34"/>
    <w:locked/>
    <w:rsid w:val="007107FA"/>
    <w:rPr>
      <w:rFonts w:ascii="Calibri" w:eastAsia="Calibri" w:hAnsi="Calibri" w:cs="Times New Roman"/>
      <w:lang w:val="id-ID"/>
    </w:rPr>
  </w:style>
  <w:style w:type="paragraph" w:styleId="NoSpacing">
    <w:name w:val="No Spacing"/>
    <w:uiPriority w:val="1"/>
    <w:qFormat/>
    <w:rsid w:val="007107FA"/>
    <w:pPr>
      <w:spacing w:after="0" w:line="240" w:lineRule="auto"/>
    </w:pPr>
    <w:rPr>
      <w:rFonts w:ascii="Calibri" w:eastAsia="Calibri" w:hAnsi="Calibri" w:cs="Times New Roman"/>
    </w:rPr>
  </w:style>
  <w:style w:type="paragraph" w:customStyle="1" w:styleId="Default">
    <w:name w:val="Default"/>
    <w:rsid w:val="009C7AB0"/>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character" w:styleId="Hyperlink">
    <w:name w:val="Hyperlink"/>
    <w:uiPriority w:val="99"/>
    <w:unhideWhenUsed/>
    <w:rsid w:val="009C7AB0"/>
    <w:rPr>
      <w:color w:val="0000FF"/>
      <w:u w:val="single"/>
    </w:rPr>
  </w:style>
  <w:style w:type="paragraph" w:styleId="NormalWeb">
    <w:name w:val="Normal (Web)"/>
    <w:basedOn w:val="Normal"/>
    <w:uiPriority w:val="99"/>
    <w:unhideWhenUsed/>
    <w:rsid w:val="009C7AB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ssharrefdino.blogspot.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63AD34A5124487BAC74E55F31F90D9"/>
        <w:category>
          <w:name w:val="General"/>
          <w:gallery w:val="placeholder"/>
        </w:category>
        <w:types>
          <w:type w:val="bbPlcHdr"/>
        </w:types>
        <w:behaviors>
          <w:behavior w:val="content"/>
        </w:behaviors>
        <w:guid w:val="{B172F1B5-39EC-4463-BDF9-697DCD417BC2}"/>
      </w:docPartPr>
      <w:docPartBody>
        <w:p w:rsidR="00C41D34" w:rsidRDefault="003D00FD" w:rsidP="003D00FD">
          <w:pPr>
            <w:pStyle w:val="2163AD34A5124487BAC74E55F31F90D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0FD"/>
    <w:rsid w:val="00243473"/>
    <w:rsid w:val="00384FA8"/>
    <w:rsid w:val="003A46B2"/>
    <w:rsid w:val="003D00FD"/>
    <w:rsid w:val="00452583"/>
    <w:rsid w:val="00737555"/>
    <w:rsid w:val="008264A6"/>
    <w:rsid w:val="00C41D34"/>
    <w:rsid w:val="00DF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63AD34A5124487BAC74E55F31F90D9">
    <w:name w:val="2163AD34A5124487BAC74E55F31F90D9"/>
    <w:rsid w:val="003D00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63AD34A5124487BAC74E55F31F90D9">
    <w:name w:val="2163AD34A5124487BAC74E55F31F90D9"/>
    <w:rsid w:val="003D0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9AFAA-1FAC-4666-9824-97D9FD73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5252</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Kontribusi dan Realisasi Rencana Pembangunan Kepariwisataan</vt:lpstr>
    </vt:vector>
  </TitlesOfParts>
  <Company/>
  <LinksUpToDate>false</LinksUpToDate>
  <CharactersWithSpaces>35125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Kontribusi dan Realisasi Pembangunan Kepariwisataan</dc:title>
  <dc:creator>Lenovo</dc:creator>
  <cp:lastModifiedBy>user</cp:lastModifiedBy>
  <cp:revision>3</cp:revision>
  <dcterms:created xsi:type="dcterms:W3CDTF">2019-07-30T04:11:00Z</dcterms:created>
  <dcterms:modified xsi:type="dcterms:W3CDTF">2019-09-17T09:02:00Z</dcterms:modified>
</cp:coreProperties>
</file>