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13A" w:rsidRDefault="006634CF" w:rsidP="00C94F3D">
      <w:pPr>
        <w:jc w:val="center"/>
        <w:rPr>
          <w:rFonts w:asciiTheme="majorHAnsi" w:hAnsiTheme="majorHAnsi" w:cs="Arial"/>
          <w:b/>
          <w:color w:val="000000"/>
          <w:sz w:val="28"/>
          <w:szCs w:val="28"/>
        </w:rPr>
      </w:pPr>
      <w:r>
        <w:rPr>
          <w:rFonts w:asciiTheme="majorHAnsi" w:hAnsiTheme="majorHAnsi" w:cs="Arial"/>
          <w:b/>
          <w:color w:val="000000"/>
          <w:sz w:val="28"/>
          <w:szCs w:val="28"/>
        </w:rPr>
        <w:t>Makna Mitos</w:t>
      </w:r>
      <w:r w:rsidR="00C85123">
        <w:rPr>
          <w:rFonts w:asciiTheme="majorHAnsi" w:hAnsiTheme="majorHAnsi" w:cs="Arial"/>
          <w:b/>
          <w:color w:val="000000"/>
          <w:sz w:val="28"/>
          <w:szCs w:val="28"/>
        </w:rPr>
        <w:t xml:space="preserve"> Aspek Spiritual </w:t>
      </w:r>
      <w:r w:rsidR="002B2F44">
        <w:rPr>
          <w:rFonts w:asciiTheme="majorHAnsi" w:hAnsiTheme="majorHAnsi" w:cs="Arial"/>
          <w:b/>
          <w:color w:val="000000"/>
          <w:sz w:val="28"/>
          <w:szCs w:val="28"/>
        </w:rPr>
        <w:t>Lukisan</w:t>
      </w:r>
      <w:r>
        <w:rPr>
          <w:rFonts w:asciiTheme="majorHAnsi" w:hAnsiTheme="majorHAnsi" w:cs="Arial"/>
          <w:b/>
          <w:color w:val="000000"/>
          <w:sz w:val="28"/>
          <w:szCs w:val="28"/>
        </w:rPr>
        <w:t xml:space="preserve"> Bali</w:t>
      </w:r>
      <w:r w:rsidR="002B2F44">
        <w:rPr>
          <w:rFonts w:asciiTheme="majorHAnsi" w:hAnsiTheme="majorHAnsi" w:cs="Arial"/>
          <w:b/>
          <w:color w:val="000000"/>
          <w:sz w:val="28"/>
          <w:szCs w:val="28"/>
        </w:rPr>
        <w:t xml:space="preserve"> Adu Ayam d</w:t>
      </w:r>
      <w:r w:rsidR="006B513A">
        <w:rPr>
          <w:rFonts w:asciiTheme="majorHAnsi" w:hAnsiTheme="majorHAnsi" w:cs="Arial"/>
          <w:b/>
          <w:color w:val="000000"/>
          <w:sz w:val="28"/>
          <w:szCs w:val="28"/>
        </w:rPr>
        <w:t>an Barongsai Karya I Nyoman Sukari</w:t>
      </w:r>
    </w:p>
    <w:p w:rsidR="0060168C" w:rsidRDefault="00C94F3D" w:rsidP="006B513A">
      <w:pPr>
        <w:jc w:val="center"/>
        <w:rPr>
          <w:rFonts w:asciiTheme="majorHAnsi" w:hAnsiTheme="majorHAnsi" w:cs="Arial"/>
          <w:b/>
          <w:color w:val="000000"/>
          <w:sz w:val="28"/>
          <w:szCs w:val="28"/>
        </w:rPr>
      </w:pPr>
      <w:r>
        <w:rPr>
          <w:rFonts w:asciiTheme="majorHAnsi" w:hAnsiTheme="majorHAnsi" w:cs="Arial"/>
          <w:b/>
          <w:color w:val="000000"/>
          <w:sz w:val="28"/>
          <w:szCs w:val="28"/>
        </w:rPr>
        <w:t>(SEMIOTIKA ROLAND BARTHES)</w:t>
      </w:r>
    </w:p>
    <w:p w:rsidR="00881095" w:rsidRDefault="00881095" w:rsidP="006B513A">
      <w:pPr>
        <w:jc w:val="center"/>
        <w:rPr>
          <w:rFonts w:asciiTheme="majorHAnsi" w:hAnsiTheme="majorHAnsi" w:cs="Arial"/>
          <w:b/>
          <w:color w:val="000000"/>
          <w:sz w:val="28"/>
          <w:szCs w:val="28"/>
        </w:rPr>
      </w:pPr>
    </w:p>
    <w:p w:rsidR="00881095" w:rsidRDefault="00881095" w:rsidP="006B513A">
      <w:pPr>
        <w:jc w:val="center"/>
        <w:rPr>
          <w:rFonts w:asciiTheme="majorHAnsi" w:hAnsiTheme="majorHAnsi" w:cs="Arial"/>
          <w:b/>
          <w:color w:val="000000"/>
          <w:sz w:val="28"/>
          <w:szCs w:val="28"/>
        </w:rPr>
      </w:pPr>
      <w:r w:rsidRPr="00881095">
        <w:rPr>
          <w:rFonts w:asciiTheme="majorHAnsi" w:hAnsiTheme="majorHAnsi" w:cs="Arial"/>
          <w:b/>
          <w:i/>
          <w:color w:val="000000"/>
          <w:sz w:val="28"/>
          <w:szCs w:val="28"/>
        </w:rPr>
        <w:t>The Myth Meaning of the Spiritual Aspect of Balinese Painting of Cockfighting and Lion Dance by</w:t>
      </w:r>
      <w:r w:rsidRPr="00881095">
        <w:rPr>
          <w:rFonts w:asciiTheme="majorHAnsi" w:hAnsiTheme="majorHAnsi" w:cs="Arial"/>
          <w:b/>
          <w:color w:val="000000"/>
          <w:sz w:val="28"/>
          <w:szCs w:val="28"/>
        </w:rPr>
        <w:t xml:space="preserve"> I Nyoman Sukari</w:t>
      </w:r>
    </w:p>
    <w:p w:rsidR="00C94F3D" w:rsidRDefault="00881095" w:rsidP="00C94F3D">
      <w:pPr>
        <w:jc w:val="center"/>
        <w:rPr>
          <w:rFonts w:asciiTheme="majorHAnsi" w:hAnsiTheme="majorHAnsi" w:cs="Arial"/>
          <w:b/>
          <w:color w:val="000000"/>
          <w:sz w:val="28"/>
          <w:szCs w:val="28"/>
        </w:rPr>
      </w:pPr>
      <w:r w:rsidRPr="00C94F3D">
        <w:rPr>
          <w:rFonts w:asciiTheme="majorHAnsi" w:hAnsiTheme="majorHAnsi" w:cs="Arial"/>
          <w:b/>
          <w:color w:val="000000"/>
          <w:sz w:val="28"/>
          <w:szCs w:val="28"/>
        </w:rPr>
        <w:t xml:space="preserve"> </w:t>
      </w:r>
      <w:r w:rsidR="00C94F3D" w:rsidRPr="00C94F3D">
        <w:rPr>
          <w:rFonts w:asciiTheme="majorHAnsi" w:hAnsiTheme="majorHAnsi" w:cs="Arial"/>
          <w:b/>
          <w:color w:val="000000"/>
          <w:sz w:val="28"/>
          <w:szCs w:val="28"/>
        </w:rPr>
        <w:t xml:space="preserve">(ROLAND BARTHES </w:t>
      </w:r>
      <w:r w:rsidR="00C94F3D" w:rsidRPr="00C94F3D">
        <w:rPr>
          <w:rFonts w:asciiTheme="majorHAnsi" w:hAnsiTheme="majorHAnsi" w:cs="Arial"/>
          <w:b/>
          <w:i/>
          <w:color w:val="000000"/>
          <w:sz w:val="28"/>
          <w:szCs w:val="28"/>
        </w:rPr>
        <w:t>SEMIOTICS</w:t>
      </w:r>
      <w:r w:rsidR="00C94F3D" w:rsidRPr="00C94F3D">
        <w:rPr>
          <w:rFonts w:asciiTheme="majorHAnsi" w:hAnsiTheme="majorHAnsi" w:cs="Arial"/>
          <w:b/>
          <w:color w:val="000000"/>
          <w:sz w:val="28"/>
          <w:szCs w:val="28"/>
        </w:rPr>
        <w:t>)</w:t>
      </w:r>
    </w:p>
    <w:p w:rsidR="00C94F3D" w:rsidRPr="006B513A" w:rsidRDefault="00C94F3D" w:rsidP="00C94F3D">
      <w:pPr>
        <w:jc w:val="center"/>
        <w:rPr>
          <w:rFonts w:asciiTheme="majorHAnsi" w:hAnsiTheme="majorHAnsi" w:cs="Arial"/>
          <w:b/>
          <w:color w:val="000000"/>
          <w:sz w:val="28"/>
          <w:szCs w:val="28"/>
        </w:rPr>
      </w:pPr>
    </w:p>
    <w:p w:rsidR="00495F0E" w:rsidRPr="00C94F3D" w:rsidRDefault="007060CD" w:rsidP="00495F0E">
      <w:pPr>
        <w:jc w:val="center"/>
        <w:rPr>
          <w:b/>
          <w:color w:val="000000"/>
          <w:sz w:val="20"/>
        </w:rPr>
      </w:pPr>
      <w:r w:rsidRPr="00C94F3D">
        <w:rPr>
          <w:b/>
          <w:color w:val="000000"/>
          <w:sz w:val="20"/>
        </w:rPr>
        <w:t>Nida Fauziah</w:t>
      </w:r>
      <w:r w:rsidR="00495F0E" w:rsidRPr="00C94F3D">
        <w:rPr>
          <w:b/>
          <w:color w:val="000000"/>
          <w:sz w:val="20"/>
          <w:vertAlign w:val="superscript"/>
        </w:rPr>
        <w:t>1*</w:t>
      </w:r>
      <w:r w:rsidR="00495F0E" w:rsidRPr="00C94F3D">
        <w:rPr>
          <w:b/>
          <w:color w:val="000000"/>
          <w:sz w:val="20"/>
        </w:rPr>
        <w:t xml:space="preserve">, </w:t>
      </w:r>
      <w:r w:rsidR="00C94F3D" w:rsidRPr="00C94F3D">
        <w:rPr>
          <w:b/>
          <w:color w:val="000000"/>
          <w:sz w:val="20"/>
        </w:rPr>
        <w:t>Muhammad Luthfie</w:t>
      </w:r>
      <w:r w:rsidR="00495F0E" w:rsidRPr="00C94F3D">
        <w:rPr>
          <w:b/>
          <w:color w:val="000000"/>
          <w:sz w:val="20"/>
          <w:vertAlign w:val="superscript"/>
        </w:rPr>
        <w:t>2</w:t>
      </w:r>
      <w:r w:rsidR="00495F0E" w:rsidRPr="00C94F3D">
        <w:rPr>
          <w:b/>
          <w:color w:val="000000"/>
          <w:sz w:val="20"/>
        </w:rPr>
        <w:t xml:space="preserve">, </w:t>
      </w:r>
      <w:r w:rsidR="00C94F3D" w:rsidRPr="00C94F3D">
        <w:rPr>
          <w:b/>
          <w:color w:val="000000"/>
          <w:sz w:val="20"/>
        </w:rPr>
        <w:t>Agustini</w:t>
      </w:r>
      <w:r w:rsidR="00495F0E" w:rsidRPr="00C94F3D">
        <w:rPr>
          <w:b/>
          <w:color w:val="000000"/>
          <w:sz w:val="20"/>
          <w:vertAlign w:val="superscript"/>
        </w:rPr>
        <w:t>3</w:t>
      </w:r>
      <w:r w:rsidR="00C94F3D" w:rsidRPr="00C94F3D">
        <w:rPr>
          <w:b/>
          <w:color w:val="000000"/>
          <w:sz w:val="20"/>
        </w:rPr>
        <w:t>.</w:t>
      </w:r>
    </w:p>
    <w:p w:rsidR="00C94F3D" w:rsidRPr="00C94F3D" w:rsidRDefault="00C94F3D" w:rsidP="00495F0E">
      <w:pPr>
        <w:jc w:val="center"/>
        <w:rPr>
          <w:b/>
          <w:color w:val="000000"/>
          <w:sz w:val="20"/>
        </w:rPr>
      </w:pPr>
    </w:p>
    <w:p w:rsidR="00495F0E" w:rsidRPr="00C94F3D" w:rsidRDefault="00495F0E" w:rsidP="00C94F3D">
      <w:pPr>
        <w:pStyle w:val="ListParagraph"/>
        <w:shd w:val="clear" w:color="auto" w:fill="FFFFFF"/>
        <w:tabs>
          <w:tab w:val="left" w:pos="709"/>
        </w:tabs>
        <w:ind w:left="0"/>
        <w:jc w:val="center"/>
        <w:rPr>
          <w:b/>
          <w:sz w:val="20"/>
        </w:rPr>
      </w:pPr>
      <w:r w:rsidRPr="00C94F3D">
        <w:rPr>
          <w:b/>
          <w:sz w:val="20"/>
          <w:vertAlign w:val="superscript"/>
        </w:rPr>
        <w:t>1</w:t>
      </w:r>
      <w:r w:rsidR="00C94F3D" w:rsidRPr="00C94F3D">
        <w:rPr>
          <w:b/>
          <w:sz w:val="20"/>
          <w:vertAlign w:val="superscript"/>
        </w:rPr>
        <w:t>23</w:t>
      </w:r>
      <w:r w:rsidR="00C94F3D" w:rsidRPr="00C94F3D">
        <w:rPr>
          <w:b/>
          <w:sz w:val="20"/>
        </w:rPr>
        <w:t xml:space="preserve">Program Studi Sains Komunikasi, Fakultas Ilmu Sosial dan Ilmu Politik, Universitas Djuanda Bogor Jl. Tol Ciawi No. 1 kotak Pos 35, Bogor 16740 </w:t>
      </w:r>
    </w:p>
    <w:p w:rsidR="00495F0E" w:rsidRPr="00C94F3D" w:rsidRDefault="00495F0E" w:rsidP="00495F0E">
      <w:pPr>
        <w:jc w:val="center"/>
        <w:rPr>
          <w:b/>
          <w:sz w:val="20"/>
        </w:rPr>
      </w:pPr>
    </w:p>
    <w:p w:rsidR="00495F0E" w:rsidRPr="00C94F3D" w:rsidRDefault="00495F0E" w:rsidP="00495F0E">
      <w:pPr>
        <w:spacing w:afterLines="150" w:after="360"/>
        <w:jc w:val="center"/>
        <w:rPr>
          <w:color w:val="000000"/>
          <w:sz w:val="20"/>
          <w:lang w:val="id-ID"/>
        </w:rPr>
      </w:pPr>
      <w:r w:rsidRPr="00C94F3D">
        <w:rPr>
          <w:b/>
          <w:sz w:val="20"/>
        </w:rPr>
        <w:t xml:space="preserve">*Korespondensi: </w:t>
      </w:r>
      <w:r w:rsidR="00C94F3D" w:rsidRPr="00C94F3D">
        <w:rPr>
          <w:b/>
          <w:sz w:val="20"/>
        </w:rPr>
        <w:t xml:space="preserve">Nida Fauziah, </w:t>
      </w:r>
      <w:hyperlink r:id="rId8" w:history="1">
        <w:r w:rsidR="00C94F3D" w:rsidRPr="00C94F3D">
          <w:rPr>
            <w:rStyle w:val="Hyperlink"/>
            <w:b/>
            <w:color w:val="auto"/>
            <w:sz w:val="20"/>
            <w:u w:val="none"/>
          </w:rPr>
          <w:t>nidafauziah32@gmail.com</w:t>
        </w:r>
      </w:hyperlink>
      <w:r w:rsidR="00C94F3D" w:rsidRPr="00C94F3D">
        <w:rPr>
          <w:color w:val="000000"/>
          <w:sz w:val="20"/>
        </w:rPr>
        <w:t xml:space="preserve"> </w:t>
      </w:r>
    </w:p>
    <w:p w:rsidR="00F7769C" w:rsidRPr="004E2587" w:rsidRDefault="00AB1979" w:rsidP="00F7769C">
      <w:pPr>
        <w:pStyle w:val="NoSpacing"/>
        <w:spacing w:before="120"/>
        <w:jc w:val="center"/>
        <w:rPr>
          <w:rFonts w:asciiTheme="majorHAnsi" w:hAnsiTheme="majorHAnsi"/>
          <w:sz w:val="22"/>
          <w:szCs w:val="22"/>
        </w:rPr>
      </w:pPr>
      <w:sdt>
        <w:sdtPr>
          <w:rPr>
            <w:rFonts w:asciiTheme="majorHAnsi" w:hAnsiTheme="majorHAnsi"/>
            <w:color w:val="0000FF" w:themeColor="hyperlink"/>
            <w:sz w:val="22"/>
            <w:szCs w:val="22"/>
            <w:u w:val="single"/>
          </w:rPr>
          <w:id w:val="1493881"/>
          <w:placeholder>
            <w:docPart w:val="D7FE44C0C0B54DF481BA56492D63CEFE"/>
          </w:placeholder>
          <w:temporary/>
        </w:sdtPr>
        <w:sdtEndPr/>
        <w:sdtContent>
          <w:r w:rsidR="00F7769C" w:rsidRPr="004E2587">
            <w:rPr>
              <w:rFonts w:asciiTheme="majorHAnsi" w:hAnsiTheme="majorHAnsi"/>
              <w:sz w:val="22"/>
              <w:szCs w:val="22"/>
            </w:rPr>
            <w:t>(Diterima oleh Dewan Redaksi:</w:t>
          </w:r>
        </w:sdtContent>
      </w:sdt>
      <w:r w:rsidR="00F7769C" w:rsidRPr="004E2587">
        <w:rPr>
          <w:rFonts w:asciiTheme="majorHAnsi" w:hAnsiTheme="majorHAnsi"/>
          <w:sz w:val="22"/>
          <w:szCs w:val="22"/>
        </w:rPr>
        <w:t xml:space="preserve"> </w:t>
      </w:r>
      <w:r w:rsidR="00495F0E">
        <w:rPr>
          <w:rFonts w:asciiTheme="majorHAnsi" w:hAnsiTheme="majorHAnsi"/>
          <w:sz w:val="22"/>
          <w:szCs w:val="22"/>
        </w:rPr>
        <w:t>xx</w:t>
      </w:r>
      <w:r w:rsidR="00495F0E">
        <w:rPr>
          <w:rFonts w:asciiTheme="majorHAnsi" w:hAnsiTheme="majorHAnsi"/>
          <w:sz w:val="22"/>
          <w:szCs w:val="22"/>
          <w:lang w:val="id-ID"/>
        </w:rPr>
        <w:t>-</w:t>
      </w:r>
      <w:r w:rsidR="00495F0E">
        <w:rPr>
          <w:rFonts w:asciiTheme="majorHAnsi" w:hAnsiTheme="majorHAnsi"/>
          <w:sz w:val="22"/>
          <w:szCs w:val="22"/>
        </w:rPr>
        <w:t>xx</w:t>
      </w:r>
      <w:r w:rsidR="00F7769C" w:rsidRPr="004E2587">
        <w:rPr>
          <w:rFonts w:asciiTheme="majorHAnsi" w:hAnsiTheme="majorHAnsi"/>
          <w:sz w:val="22"/>
          <w:szCs w:val="22"/>
          <w:lang w:val="id-ID"/>
        </w:rPr>
        <w:t>-</w:t>
      </w:r>
      <w:r w:rsidR="00495F0E">
        <w:rPr>
          <w:rFonts w:asciiTheme="majorHAnsi" w:hAnsiTheme="majorHAnsi"/>
          <w:sz w:val="22"/>
          <w:szCs w:val="22"/>
        </w:rPr>
        <w:t>xxxx</w:t>
      </w:r>
      <w:r w:rsidR="00F7769C" w:rsidRPr="004E2587">
        <w:rPr>
          <w:rFonts w:asciiTheme="majorHAnsi" w:hAnsiTheme="majorHAnsi"/>
          <w:sz w:val="22"/>
          <w:szCs w:val="22"/>
        </w:rPr>
        <w:t>)</w:t>
      </w:r>
    </w:p>
    <w:p w:rsidR="00420903" w:rsidRPr="00420903" w:rsidRDefault="00F7769C" w:rsidP="00F7769C">
      <w:pPr>
        <w:pStyle w:val="NoSpacing"/>
        <w:jc w:val="center"/>
        <w:rPr>
          <w:rFonts w:ascii="Cambria" w:hAnsi="Cambria"/>
          <w:sz w:val="22"/>
          <w:szCs w:val="22"/>
        </w:rPr>
      </w:pPr>
      <w:r w:rsidRPr="004E2587">
        <w:rPr>
          <w:rFonts w:asciiTheme="majorHAnsi" w:hAnsiTheme="majorHAnsi"/>
          <w:sz w:val="22"/>
          <w:szCs w:val="22"/>
        </w:rPr>
        <w:t>(</w:t>
      </w:r>
      <w:r w:rsidRPr="004E2587">
        <w:rPr>
          <w:rFonts w:asciiTheme="majorHAnsi" w:hAnsiTheme="majorHAnsi"/>
          <w:sz w:val="22"/>
          <w:szCs w:val="22"/>
          <w:lang w:val="id-ID"/>
        </w:rPr>
        <w:t>Dipublikasikan oleh Dewan Redaksi:</w:t>
      </w:r>
      <w:r w:rsidRPr="004E2587">
        <w:rPr>
          <w:rFonts w:asciiTheme="majorHAnsi" w:hAnsiTheme="majorHAnsi"/>
          <w:sz w:val="22"/>
          <w:szCs w:val="22"/>
        </w:rPr>
        <w:t xml:space="preserve"> </w:t>
      </w:r>
      <w:r w:rsidR="00495F0E">
        <w:rPr>
          <w:rFonts w:asciiTheme="majorHAnsi" w:hAnsiTheme="majorHAnsi"/>
          <w:sz w:val="22"/>
          <w:szCs w:val="22"/>
        </w:rPr>
        <w:t>xx</w:t>
      </w:r>
      <w:r w:rsidR="005461EB">
        <w:rPr>
          <w:rFonts w:asciiTheme="majorHAnsi" w:hAnsiTheme="majorHAnsi"/>
          <w:sz w:val="22"/>
          <w:szCs w:val="22"/>
          <w:lang w:val="id-ID"/>
        </w:rPr>
        <w:t>-</w:t>
      </w:r>
      <w:r w:rsidR="00495F0E">
        <w:rPr>
          <w:rFonts w:asciiTheme="majorHAnsi" w:hAnsiTheme="majorHAnsi"/>
          <w:sz w:val="22"/>
          <w:szCs w:val="22"/>
        </w:rPr>
        <w:t>xx</w:t>
      </w:r>
      <w:r w:rsidRPr="004E2587">
        <w:rPr>
          <w:rFonts w:asciiTheme="majorHAnsi" w:hAnsiTheme="majorHAnsi"/>
          <w:sz w:val="22"/>
          <w:szCs w:val="22"/>
          <w:lang w:val="id-ID"/>
        </w:rPr>
        <w:t>-</w:t>
      </w:r>
      <w:r w:rsidR="00495F0E">
        <w:rPr>
          <w:rFonts w:asciiTheme="majorHAnsi" w:hAnsiTheme="majorHAnsi"/>
          <w:sz w:val="22"/>
          <w:szCs w:val="22"/>
        </w:rPr>
        <w:t>xxxx</w:t>
      </w:r>
      <w:r w:rsidRPr="004E2587">
        <w:rPr>
          <w:rFonts w:asciiTheme="majorHAnsi" w:hAnsiTheme="majorHAnsi"/>
          <w:sz w:val="22"/>
          <w:szCs w:val="22"/>
        </w:rPr>
        <w:t xml:space="preserve"> )</w:t>
      </w:r>
    </w:p>
    <w:p w:rsidR="000E3CD2" w:rsidRPr="000E3CD2" w:rsidRDefault="000E3CD2" w:rsidP="000E3CD2"/>
    <w:sdt>
      <w:sdtPr>
        <w:rPr>
          <w:rStyle w:val="TajukmiringJSHChar"/>
        </w:rPr>
        <w:id w:val="9373440"/>
        <w:placeholder>
          <w:docPart w:val="2BBDEE8B01564C0580542E75DF7B6595"/>
        </w:placeholder>
      </w:sdtPr>
      <w:sdtEndPr>
        <w:rPr>
          <w:rStyle w:val="TajukmiringJSHChar"/>
        </w:rPr>
      </w:sdtEndPr>
      <w:sdtContent>
        <w:p w:rsidR="00FC08FA" w:rsidRPr="00420903" w:rsidRDefault="00FC08FA" w:rsidP="00F7769C">
          <w:pPr>
            <w:pStyle w:val="JJP"/>
          </w:pPr>
          <w:r w:rsidRPr="00062742">
            <w:t>ABSTRACT</w:t>
          </w:r>
        </w:p>
      </w:sdtContent>
    </w:sdt>
    <w:p w:rsidR="00635AC0" w:rsidRPr="009616C1" w:rsidRDefault="00635AC0" w:rsidP="00F1750D">
      <w:pPr>
        <w:jc w:val="center"/>
        <w:rPr>
          <w:rFonts w:ascii="Cambria" w:hAnsi="Cambria"/>
          <w:sz w:val="20"/>
        </w:rPr>
        <w:sectPr w:rsidR="00635AC0" w:rsidRPr="009616C1" w:rsidSect="007E23CE">
          <w:headerReference w:type="even" r:id="rId9"/>
          <w:headerReference w:type="default" r:id="rId10"/>
          <w:footnotePr>
            <w:pos w:val="beneathText"/>
          </w:footnotePr>
          <w:type w:val="continuous"/>
          <w:pgSz w:w="11907" w:h="16839" w:code="9"/>
          <w:pgMar w:top="1418" w:right="1134" w:bottom="1134" w:left="1418" w:header="708" w:footer="708" w:gutter="0"/>
          <w:cols w:space="284"/>
          <w:docGrid w:linePitch="360"/>
        </w:sectPr>
      </w:pPr>
    </w:p>
    <w:p w:rsidR="00665DDA" w:rsidRDefault="00665DDA" w:rsidP="00665DDA">
      <w:pPr>
        <w:snapToGrid w:val="0"/>
        <w:ind w:right="141"/>
        <w:jc w:val="both"/>
        <w:rPr>
          <w:rStyle w:val="ShortAbstract"/>
          <w:rFonts w:ascii="Cambria" w:eastAsia="MS Mincho" w:hAnsi="Cambria"/>
          <w:color w:val="000000"/>
        </w:rPr>
      </w:pPr>
      <w:r w:rsidRPr="00665DDA">
        <w:rPr>
          <w:rStyle w:val="ShortAbstract"/>
          <w:rFonts w:ascii="Cambria" w:eastAsia="MS Mincho" w:hAnsi="Cambria"/>
          <w:color w:val="000000"/>
        </w:rPr>
        <w:lastRenderedPageBreak/>
        <w:t>Bali is an area that is rich in beautiful traditions, culture and art. Balinese traditions and culture have a very strong connection with the spiritual environment. Not only tradition and culture, but in terms of art it is also attached to Balinese life, such as paintings depicting Balinese life, this is a habit of the ancestors or ancestors of the Balinese people. Many of the painting artists were born from the Balinese area, one of which is I Nyoman Sukari in his paintings always bringing up the theme of Balinese traditional roots from depicting spooky figures and Balinese traditional rituals that have a mythical side, such as in cockfighting and lion dance paintings. The purpose of this research is to find out the meaning of the myth of the spiritual aspects of Balinese painting of cockfighting and barongsai in terms of Roland Barthes' semiotic analysis. The research method used is descriptive qualitative analysis of Roland Barthes' semiotic theory. Collecting data through primary data, namely observation by looking for data on paintings of cockfighting and lion dance through the internet as an illustration, supported by informant interviews by painting observers, two people from Bali, namely Manika (Key Informant) and Bram. Secondary data are documentation and triangulation in data analysis. The results showed that the painting of cockfighting and barongsai has a mythical meaning in the spiritual aspects of the object of the two roosters and the lion dance figure which has a relationship with supernatural beings and the concept of rwa bhinneda. The conclusion of the meaning of the myth in the painting of cockfighting and lion dance is the supernatural or evil creature bhuta kala and nien.</w:t>
      </w:r>
    </w:p>
    <w:p w:rsidR="00E900AE" w:rsidRPr="00635AC0" w:rsidRDefault="007C3854" w:rsidP="00665DDA">
      <w:pPr>
        <w:snapToGrid w:val="0"/>
        <w:ind w:right="141"/>
        <w:jc w:val="both"/>
        <w:rPr>
          <w:rFonts w:ascii="Cambria" w:eastAsia="MS Mincho" w:hAnsi="Cambria"/>
          <w:color w:val="000000"/>
          <w:sz w:val="20"/>
        </w:rPr>
      </w:pPr>
      <w:bookmarkStart w:id="0" w:name="_GoBack"/>
      <w:bookmarkEnd w:id="0"/>
      <w:r w:rsidRPr="00495F0E">
        <w:rPr>
          <w:rFonts w:ascii="Cambria" w:hAnsi="Cambria"/>
          <w:b/>
          <w:color w:val="000000"/>
        </w:rPr>
        <w:t>Keywords</w:t>
      </w:r>
      <w:r w:rsidRPr="00495F0E">
        <w:rPr>
          <w:rStyle w:val="ShortAbstract"/>
          <w:rFonts w:ascii="Cambria" w:eastAsia="MS Mincho" w:hAnsi="Cambria"/>
          <w:color w:val="000000"/>
          <w:sz w:val="22"/>
        </w:rPr>
        <w:t xml:space="preserve">: </w:t>
      </w:r>
      <w:r w:rsidR="00C94F3D" w:rsidRPr="00C94F3D">
        <w:rPr>
          <w:rStyle w:val="ShortAbstract"/>
          <w:rFonts w:ascii="Cambria" w:eastAsia="MS Mincho" w:hAnsi="Cambria"/>
          <w:color w:val="000000"/>
        </w:rPr>
        <w:t xml:space="preserve">Semiotics; </w:t>
      </w:r>
      <w:r w:rsidR="002E6E6C">
        <w:rPr>
          <w:rStyle w:val="ShortAbstract"/>
          <w:rFonts w:ascii="Cambria" w:eastAsia="MS Mincho" w:hAnsi="Cambria"/>
          <w:color w:val="000000"/>
        </w:rPr>
        <w:t>Painting; Balinese tradition; Myth</w:t>
      </w:r>
      <w:r w:rsidR="00C94F3D">
        <w:rPr>
          <w:rStyle w:val="ShortAbstract"/>
          <w:rFonts w:ascii="Cambria" w:eastAsia="MS Mincho" w:hAnsi="Cambria"/>
          <w:color w:val="000000"/>
        </w:rPr>
        <w:t xml:space="preserve">. </w:t>
      </w:r>
    </w:p>
    <w:sdt>
      <w:sdtPr>
        <w:rPr>
          <w:sz w:val="22"/>
        </w:rPr>
        <w:id w:val="9373449"/>
        <w:placeholder>
          <w:docPart w:val="2BBDEE8B01564C0580542E75DF7B6595"/>
        </w:placeholder>
      </w:sdtPr>
      <w:sdtEndPr/>
      <w:sdtContent>
        <w:p w:rsidR="00986528" w:rsidRPr="00420903" w:rsidRDefault="00986528" w:rsidP="00F7769C">
          <w:pPr>
            <w:pStyle w:val="JJP"/>
          </w:pPr>
          <w:r w:rsidRPr="00420903">
            <w:t>ABSTRAK</w:t>
          </w:r>
        </w:p>
      </w:sdtContent>
    </w:sdt>
    <w:p w:rsidR="00986528" w:rsidRPr="009616C1" w:rsidRDefault="00986528" w:rsidP="00F1750D">
      <w:pPr>
        <w:jc w:val="center"/>
        <w:rPr>
          <w:rFonts w:ascii="Cambria" w:hAnsi="Cambria"/>
          <w:sz w:val="20"/>
        </w:rPr>
        <w:sectPr w:rsidR="00986528" w:rsidRPr="009616C1" w:rsidSect="00986528">
          <w:headerReference w:type="even" r:id="rId11"/>
          <w:headerReference w:type="default" r:id="rId12"/>
          <w:headerReference w:type="first" r:id="rId13"/>
          <w:type w:val="continuous"/>
          <w:pgSz w:w="11907" w:h="16839" w:code="9"/>
          <w:pgMar w:top="1418" w:right="1134" w:bottom="1134" w:left="1418" w:header="708" w:footer="708" w:gutter="0"/>
          <w:cols w:space="284"/>
          <w:docGrid w:linePitch="360"/>
        </w:sectPr>
      </w:pPr>
    </w:p>
    <w:p w:rsidR="00FB634D" w:rsidRPr="005349E3" w:rsidRDefault="006C65E4" w:rsidP="00495F0E">
      <w:pPr>
        <w:snapToGrid w:val="0"/>
        <w:ind w:left="142" w:right="141"/>
        <w:jc w:val="both"/>
        <w:rPr>
          <w:rStyle w:val="ShortAbstract"/>
          <w:rFonts w:ascii="Cambria" w:eastAsia="MS Mincho" w:hAnsi="Cambria"/>
          <w:color w:val="000000"/>
        </w:rPr>
      </w:pPr>
      <w:r>
        <w:rPr>
          <w:rStyle w:val="ShortAbstract"/>
          <w:rFonts w:ascii="Cambria" w:eastAsia="MS Mincho" w:hAnsi="Cambria"/>
          <w:color w:val="000000"/>
        </w:rPr>
        <w:lastRenderedPageBreak/>
        <w:t xml:space="preserve">Bali menjadi daerah yang kaya akan keindahan tradisi, budaya dan seni. </w:t>
      </w:r>
      <w:r w:rsidR="006768A8">
        <w:rPr>
          <w:rStyle w:val="ShortAbstract"/>
          <w:rFonts w:ascii="Cambria" w:eastAsia="MS Mincho" w:hAnsi="Cambria"/>
          <w:color w:val="000000"/>
        </w:rPr>
        <w:t>Tradisi dan budaya Bali memiliki hubungan yang sangat kuat dengan lingkungan spiritual</w:t>
      </w:r>
      <w:r w:rsidR="00293821">
        <w:rPr>
          <w:rStyle w:val="ShortAbstract"/>
          <w:rFonts w:ascii="Cambria" w:eastAsia="MS Mincho" w:hAnsi="Cambria"/>
          <w:color w:val="000000"/>
        </w:rPr>
        <w:t xml:space="preserve">. Tidak hanya tradisi dan budaya, </w:t>
      </w:r>
      <w:r w:rsidR="00FB634D">
        <w:rPr>
          <w:rStyle w:val="ShortAbstract"/>
          <w:rFonts w:ascii="Cambria" w:eastAsia="MS Mincho" w:hAnsi="Cambria"/>
          <w:color w:val="000000"/>
        </w:rPr>
        <w:t xml:space="preserve">namun dalam hal </w:t>
      </w:r>
      <w:r>
        <w:rPr>
          <w:rStyle w:val="ShortAbstract"/>
          <w:rFonts w:ascii="Cambria" w:eastAsia="MS Mincho" w:hAnsi="Cambria"/>
          <w:color w:val="000000"/>
        </w:rPr>
        <w:t xml:space="preserve">seni </w:t>
      </w:r>
      <w:r w:rsidR="00FB634D">
        <w:rPr>
          <w:rStyle w:val="ShortAbstract"/>
          <w:rFonts w:ascii="Cambria" w:eastAsia="MS Mincho" w:hAnsi="Cambria"/>
          <w:color w:val="000000"/>
        </w:rPr>
        <w:t xml:space="preserve">pun juga </w:t>
      </w:r>
      <w:r w:rsidR="006768A8">
        <w:rPr>
          <w:rStyle w:val="ShortAbstract"/>
          <w:rFonts w:ascii="Cambria" w:eastAsia="MS Mincho" w:hAnsi="Cambria"/>
          <w:color w:val="000000"/>
        </w:rPr>
        <w:t xml:space="preserve">melekat </w:t>
      </w:r>
      <w:r w:rsidR="00FB634D">
        <w:rPr>
          <w:rStyle w:val="ShortAbstract"/>
          <w:rFonts w:ascii="Cambria" w:eastAsia="MS Mincho" w:hAnsi="Cambria"/>
          <w:color w:val="000000"/>
        </w:rPr>
        <w:t xml:space="preserve">pada </w:t>
      </w:r>
      <w:r>
        <w:rPr>
          <w:rStyle w:val="ShortAbstract"/>
          <w:rFonts w:ascii="Cambria" w:eastAsia="MS Mincho" w:hAnsi="Cambria"/>
          <w:color w:val="000000"/>
        </w:rPr>
        <w:t>kehidupan masyarakat B</w:t>
      </w:r>
      <w:r w:rsidR="00FB634D">
        <w:rPr>
          <w:rStyle w:val="ShortAbstract"/>
          <w:rFonts w:ascii="Cambria" w:eastAsia="MS Mincho" w:hAnsi="Cambria"/>
          <w:color w:val="000000"/>
        </w:rPr>
        <w:t xml:space="preserve">ali, seperti lukisan yang menggambarkan kehidupan Bali, hal ini merupakan </w:t>
      </w:r>
      <w:r>
        <w:rPr>
          <w:rStyle w:val="ShortAbstract"/>
          <w:rFonts w:ascii="Cambria" w:eastAsia="MS Mincho" w:hAnsi="Cambria"/>
          <w:color w:val="000000"/>
        </w:rPr>
        <w:t xml:space="preserve">kebiasaan </w:t>
      </w:r>
      <w:r w:rsidR="00FB634D">
        <w:rPr>
          <w:rStyle w:val="ShortAbstract"/>
          <w:rFonts w:ascii="Cambria" w:eastAsia="MS Mincho" w:hAnsi="Cambria"/>
          <w:color w:val="000000"/>
        </w:rPr>
        <w:t xml:space="preserve">dari </w:t>
      </w:r>
      <w:r>
        <w:rPr>
          <w:rStyle w:val="ShortAbstract"/>
          <w:rFonts w:ascii="Cambria" w:eastAsia="MS Mincho" w:hAnsi="Cambria"/>
          <w:color w:val="000000"/>
        </w:rPr>
        <w:t>nenek moyang atau leluhur</w:t>
      </w:r>
      <w:r w:rsidR="00FB634D">
        <w:rPr>
          <w:rStyle w:val="ShortAbstract"/>
          <w:rFonts w:ascii="Cambria" w:eastAsia="MS Mincho" w:hAnsi="Cambria"/>
          <w:color w:val="000000"/>
        </w:rPr>
        <w:t xml:space="preserve"> masyarakat Bali</w:t>
      </w:r>
      <w:r w:rsidR="006768A8">
        <w:rPr>
          <w:rStyle w:val="ShortAbstract"/>
          <w:rFonts w:ascii="Cambria" w:eastAsia="MS Mincho" w:hAnsi="Cambria"/>
          <w:color w:val="000000"/>
        </w:rPr>
        <w:t xml:space="preserve">. </w:t>
      </w:r>
      <w:r>
        <w:rPr>
          <w:rStyle w:val="ShortAbstract"/>
          <w:rFonts w:ascii="Cambria" w:eastAsia="MS Mincho" w:hAnsi="Cambria"/>
          <w:color w:val="000000"/>
        </w:rPr>
        <w:t>Seniman-</w:t>
      </w:r>
      <w:r w:rsidR="006768A8">
        <w:rPr>
          <w:rStyle w:val="ShortAbstract"/>
          <w:rFonts w:ascii="Cambria" w:eastAsia="MS Mincho" w:hAnsi="Cambria"/>
          <w:color w:val="000000"/>
        </w:rPr>
        <w:t>seniman lukis</w:t>
      </w:r>
      <w:r>
        <w:rPr>
          <w:rStyle w:val="ShortAbstract"/>
          <w:rFonts w:ascii="Cambria" w:eastAsia="MS Mincho" w:hAnsi="Cambria"/>
          <w:color w:val="000000"/>
        </w:rPr>
        <w:t xml:space="preserve"> pun banyak terlahir dari daerah Bali, salah satunya I Nyoman S</w:t>
      </w:r>
      <w:r w:rsidR="00293821">
        <w:rPr>
          <w:rStyle w:val="ShortAbstract"/>
          <w:rFonts w:ascii="Cambria" w:eastAsia="MS Mincho" w:hAnsi="Cambria"/>
          <w:color w:val="000000"/>
        </w:rPr>
        <w:t xml:space="preserve">ukari </w:t>
      </w:r>
      <w:r>
        <w:rPr>
          <w:rStyle w:val="ShortAbstract"/>
          <w:rFonts w:ascii="Cambria" w:eastAsia="MS Mincho" w:hAnsi="Cambria"/>
          <w:color w:val="000000"/>
        </w:rPr>
        <w:t xml:space="preserve">dalam karya lukisnya selalu mengangkat tema akar tradisi Bali dari </w:t>
      </w:r>
      <w:r w:rsidR="006768A8">
        <w:rPr>
          <w:rStyle w:val="ShortAbstract"/>
          <w:rFonts w:ascii="Cambria" w:eastAsia="MS Mincho" w:hAnsi="Cambria"/>
          <w:color w:val="000000"/>
        </w:rPr>
        <w:t>penggambaran objek figur</w:t>
      </w:r>
      <w:r>
        <w:rPr>
          <w:rStyle w:val="ShortAbstract"/>
          <w:rFonts w:ascii="Cambria" w:eastAsia="MS Mincho" w:hAnsi="Cambria"/>
          <w:color w:val="000000"/>
        </w:rPr>
        <w:t>-figur seram dan ritual tradisi Bali yang memiliki s</w:t>
      </w:r>
      <w:r w:rsidR="00FB634D">
        <w:rPr>
          <w:rStyle w:val="ShortAbstract"/>
          <w:rFonts w:ascii="Cambria" w:eastAsia="MS Mincho" w:hAnsi="Cambria"/>
          <w:color w:val="000000"/>
        </w:rPr>
        <w:t xml:space="preserve">isi mitos, </w:t>
      </w:r>
      <w:r>
        <w:rPr>
          <w:rStyle w:val="ShortAbstract"/>
          <w:rFonts w:ascii="Cambria" w:eastAsia="MS Mincho" w:hAnsi="Cambria"/>
          <w:color w:val="000000"/>
        </w:rPr>
        <w:t xml:space="preserve">seperti pada lukisan adu ayam dan lukisan barongsai. </w:t>
      </w:r>
      <w:r w:rsidR="008F09BA">
        <w:rPr>
          <w:rFonts w:ascii="Cambria" w:eastAsia="Cambria" w:hAnsi="Cambria"/>
          <w:sz w:val="20"/>
        </w:rPr>
        <w:t xml:space="preserve">Tujuan </w:t>
      </w:r>
      <w:r w:rsidR="00293821">
        <w:rPr>
          <w:rFonts w:ascii="Cambria" w:eastAsia="Cambria" w:hAnsi="Cambria"/>
          <w:sz w:val="20"/>
        </w:rPr>
        <w:t>penelitian ini adalah</w:t>
      </w:r>
      <w:r>
        <w:rPr>
          <w:rFonts w:ascii="Cambria" w:eastAsia="Cambria" w:hAnsi="Cambria"/>
          <w:sz w:val="20"/>
        </w:rPr>
        <w:t xml:space="preserve"> mengetahui </w:t>
      </w:r>
      <w:r w:rsidRPr="005349E3">
        <w:rPr>
          <w:rFonts w:ascii="Cambria" w:eastAsia="Cambria" w:hAnsi="Cambria"/>
          <w:sz w:val="20"/>
        </w:rPr>
        <w:t>makna mitos aspek spiritual lukisan</w:t>
      </w:r>
      <w:r w:rsidR="006634CF">
        <w:rPr>
          <w:rFonts w:ascii="Cambria" w:eastAsia="Cambria" w:hAnsi="Cambria"/>
          <w:sz w:val="20"/>
        </w:rPr>
        <w:t xml:space="preserve"> Bali</w:t>
      </w:r>
      <w:r w:rsidRPr="005349E3">
        <w:rPr>
          <w:rFonts w:ascii="Cambria" w:eastAsia="Cambria" w:hAnsi="Cambria"/>
          <w:sz w:val="20"/>
        </w:rPr>
        <w:t xml:space="preserve"> adu ayam dan barongsai ditinjau dari analisis semiotika Roland Bart</w:t>
      </w:r>
      <w:r w:rsidR="005349E3" w:rsidRPr="005349E3">
        <w:rPr>
          <w:rFonts w:ascii="Cambria" w:eastAsia="Cambria" w:hAnsi="Cambria"/>
          <w:sz w:val="20"/>
        </w:rPr>
        <w:t xml:space="preserve">hes. </w:t>
      </w:r>
      <w:r w:rsidR="006634CF">
        <w:rPr>
          <w:rFonts w:ascii="Cambria" w:eastAsia="Cambria" w:hAnsi="Cambria"/>
          <w:sz w:val="20"/>
        </w:rPr>
        <w:t>Metode p</w:t>
      </w:r>
      <w:r w:rsidR="005349E3">
        <w:rPr>
          <w:rFonts w:ascii="Cambria" w:eastAsia="Cambria" w:hAnsi="Cambria"/>
          <w:sz w:val="20"/>
        </w:rPr>
        <w:t>enel</w:t>
      </w:r>
      <w:r w:rsidR="006768A8">
        <w:rPr>
          <w:rFonts w:ascii="Cambria" w:eastAsia="Cambria" w:hAnsi="Cambria"/>
          <w:sz w:val="20"/>
        </w:rPr>
        <w:t>itian menggunakan deskriptif kualitatif analisis</w:t>
      </w:r>
      <w:r w:rsidR="006634CF">
        <w:rPr>
          <w:rFonts w:ascii="Cambria" w:eastAsia="Cambria" w:hAnsi="Cambria"/>
          <w:sz w:val="20"/>
        </w:rPr>
        <w:t xml:space="preserve"> teori semiotika Roland Barthes. </w:t>
      </w:r>
      <w:r w:rsidR="0057695F">
        <w:rPr>
          <w:rFonts w:ascii="Cambria" w:eastAsia="Cambria" w:hAnsi="Cambria"/>
          <w:sz w:val="20"/>
        </w:rPr>
        <w:t>P</w:t>
      </w:r>
      <w:r w:rsidR="006634CF">
        <w:rPr>
          <w:rFonts w:ascii="Cambria" w:eastAsia="Cambria" w:hAnsi="Cambria"/>
          <w:sz w:val="20"/>
        </w:rPr>
        <w:t xml:space="preserve">engumpulan data melalui </w:t>
      </w:r>
      <w:r w:rsidR="0057695F">
        <w:rPr>
          <w:rFonts w:ascii="Cambria" w:eastAsia="Cambria" w:hAnsi="Cambria"/>
          <w:sz w:val="20"/>
        </w:rPr>
        <w:t>data primer yaitu observasi</w:t>
      </w:r>
      <w:r w:rsidR="00293821">
        <w:rPr>
          <w:rFonts w:ascii="Cambria" w:eastAsia="Cambria" w:hAnsi="Cambria"/>
          <w:sz w:val="20"/>
        </w:rPr>
        <w:t xml:space="preserve"> dengan mencari data mengenai lukisan adu ayam dan barongsai melalui internet sebagai gambaran dengan didukung </w:t>
      </w:r>
      <w:r w:rsidR="0057695F">
        <w:rPr>
          <w:rFonts w:ascii="Cambria" w:eastAsia="Cambria" w:hAnsi="Cambria"/>
          <w:sz w:val="20"/>
        </w:rPr>
        <w:t>wawancara</w:t>
      </w:r>
      <w:r w:rsidR="00293821">
        <w:rPr>
          <w:rFonts w:ascii="Cambria" w:eastAsia="Cambria" w:hAnsi="Cambria"/>
          <w:sz w:val="20"/>
        </w:rPr>
        <w:t xml:space="preserve"> informan oleh pengamat lukisan, dua orang asal Bali yaitu Manika (Key Informan) dan Bram.</w:t>
      </w:r>
      <w:r w:rsidR="0057695F">
        <w:rPr>
          <w:rFonts w:ascii="Cambria" w:eastAsia="Cambria" w:hAnsi="Cambria"/>
          <w:sz w:val="20"/>
        </w:rPr>
        <w:t xml:space="preserve"> Data sekunder yaitu </w:t>
      </w:r>
      <w:r w:rsidR="006768A8">
        <w:rPr>
          <w:rFonts w:ascii="Cambria" w:eastAsia="Cambria" w:hAnsi="Cambria"/>
          <w:sz w:val="20"/>
        </w:rPr>
        <w:t xml:space="preserve">dokumentasi </w:t>
      </w:r>
      <w:r w:rsidR="0057695F">
        <w:rPr>
          <w:rFonts w:ascii="Cambria" w:eastAsia="Cambria" w:hAnsi="Cambria"/>
          <w:sz w:val="20"/>
        </w:rPr>
        <w:t xml:space="preserve">dan triangulasi pada analisis data. </w:t>
      </w:r>
      <w:r w:rsidR="008F09BA">
        <w:rPr>
          <w:rFonts w:ascii="Cambria" w:eastAsia="Cambria" w:hAnsi="Cambria"/>
          <w:sz w:val="20"/>
        </w:rPr>
        <w:t xml:space="preserve">Hasil penelitian menunjukan bahwa lukisan adu ayam dan barongsai memiliki makna mitos aspek spiritual pada objek dua ayam jantan dan </w:t>
      </w:r>
      <w:r w:rsidR="008F09BA">
        <w:rPr>
          <w:rFonts w:ascii="Cambria" w:eastAsia="Cambria" w:hAnsi="Cambria"/>
          <w:sz w:val="20"/>
        </w:rPr>
        <w:lastRenderedPageBreak/>
        <w:t>sosok barongsai yang memiliki hubungan dengan makhluk gaib dan konsep rwa bhinneda. Kesimpulan</w:t>
      </w:r>
      <w:r w:rsidR="0057695F">
        <w:rPr>
          <w:rFonts w:ascii="Cambria" w:eastAsia="Cambria" w:hAnsi="Cambria"/>
          <w:sz w:val="20"/>
        </w:rPr>
        <w:t xml:space="preserve"> makna mitos pada lukisan adu ayam dan barongsai adalah makhluk gaib atau jahat bhuta kala dan nien. </w:t>
      </w:r>
    </w:p>
    <w:p w:rsidR="00F7769C" w:rsidRPr="00F7769C" w:rsidRDefault="00495F0E" w:rsidP="00FB634D">
      <w:pPr>
        <w:snapToGrid w:val="0"/>
        <w:ind w:left="142" w:right="141"/>
        <w:jc w:val="both"/>
        <w:rPr>
          <w:rFonts w:asciiTheme="majorHAnsi" w:hAnsiTheme="majorHAnsi"/>
          <w:szCs w:val="24"/>
        </w:rPr>
      </w:pPr>
      <w:r w:rsidRPr="00495F0E">
        <w:rPr>
          <w:rFonts w:ascii="Cambria" w:hAnsi="Cambria"/>
          <w:b/>
          <w:color w:val="000000"/>
        </w:rPr>
        <w:t>Keywords</w:t>
      </w:r>
      <w:r w:rsidRPr="00495F0E">
        <w:rPr>
          <w:rStyle w:val="ShortAbstract"/>
          <w:rFonts w:ascii="Cambria" w:eastAsia="MS Mincho" w:hAnsi="Cambria"/>
          <w:color w:val="000000"/>
          <w:sz w:val="22"/>
        </w:rPr>
        <w:t>:</w:t>
      </w:r>
      <w:r w:rsidR="00FB634D">
        <w:rPr>
          <w:rFonts w:ascii="Cambria" w:hAnsi="Cambria"/>
          <w:color w:val="000000"/>
          <w:sz w:val="20"/>
        </w:rPr>
        <w:t xml:space="preserve"> Semiotika</w:t>
      </w:r>
      <w:r w:rsidRPr="00495F0E">
        <w:rPr>
          <w:rFonts w:ascii="Cambria" w:hAnsi="Cambria"/>
          <w:color w:val="000000"/>
          <w:sz w:val="20"/>
        </w:rPr>
        <w:t>;</w:t>
      </w:r>
      <w:r w:rsidR="00FB634D">
        <w:rPr>
          <w:rFonts w:ascii="Cambria" w:hAnsi="Cambria"/>
          <w:color w:val="000000"/>
          <w:sz w:val="20"/>
        </w:rPr>
        <w:t xml:space="preserve"> </w:t>
      </w:r>
      <w:r w:rsidR="002E6E6C">
        <w:rPr>
          <w:rFonts w:ascii="Cambria" w:hAnsi="Cambria"/>
          <w:color w:val="000000"/>
          <w:sz w:val="20"/>
        </w:rPr>
        <w:t xml:space="preserve">lukisan; </w:t>
      </w:r>
      <w:r w:rsidR="00FB634D">
        <w:rPr>
          <w:rFonts w:ascii="Cambria" w:hAnsi="Cambria"/>
          <w:color w:val="000000"/>
          <w:sz w:val="20"/>
        </w:rPr>
        <w:t>Tradisi Bali</w:t>
      </w:r>
      <w:r w:rsidR="00881095">
        <w:rPr>
          <w:rFonts w:ascii="Cambria" w:hAnsi="Cambria"/>
          <w:color w:val="000000"/>
          <w:sz w:val="20"/>
        </w:rPr>
        <w:t>;</w:t>
      </w:r>
      <w:r w:rsidR="002E6E6C">
        <w:rPr>
          <w:rFonts w:ascii="Cambria" w:hAnsi="Cambria"/>
          <w:color w:val="000000"/>
          <w:sz w:val="20"/>
        </w:rPr>
        <w:t xml:space="preserve"> mitos</w:t>
      </w:r>
      <w:r w:rsidR="00FB634D">
        <w:rPr>
          <w:rFonts w:ascii="Cambria" w:hAnsi="Cambria"/>
          <w:color w:val="000000"/>
          <w:sz w:val="20"/>
        </w:rPr>
        <w:t xml:space="preserve">. </w:t>
      </w:r>
    </w:p>
    <w:p w:rsidR="00807F4E" w:rsidRDefault="00807F4E" w:rsidP="00807F4E"/>
    <w:p w:rsidR="00081F4B" w:rsidRPr="00FB634D" w:rsidRDefault="00FB634D" w:rsidP="00FB634D">
      <w:pPr>
        <w:pStyle w:val="ReffJSH"/>
      </w:pPr>
      <w:r w:rsidRPr="00FB634D">
        <w:t xml:space="preserve">Nida Fauziah, 2020. Makna Mitos pada Aspek Spiritual Lukisan Adu Ayam dan Barongsai Karya I Nyoman Sukari (Semiotika Roland Barthes). </w:t>
      </w:r>
    </w:p>
    <w:p w:rsidR="00081F4B" w:rsidRPr="00807F4E" w:rsidRDefault="00081F4B" w:rsidP="00FB634D">
      <w:pPr>
        <w:jc w:val="center"/>
        <w:sectPr w:rsidR="00081F4B" w:rsidRPr="00807F4E" w:rsidSect="009616C1">
          <w:type w:val="continuous"/>
          <w:pgSz w:w="11907" w:h="16839" w:code="9"/>
          <w:pgMar w:top="1418" w:right="1134" w:bottom="1134" w:left="1418" w:header="708" w:footer="708" w:gutter="0"/>
          <w:cols w:space="284"/>
          <w:docGrid w:linePitch="360"/>
        </w:sectPr>
      </w:pPr>
    </w:p>
    <w:p w:rsidR="00F13256" w:rsidRPr="00420903" w:rsidRDefault="009616C1" w:rsidP="00FB634D">
      <w:pPr>
        <w:pStyle w:val="Tajuk1JSH"/>
      </w:pPr>
      <w:r w:rsidRPr="00420903">
        <w:lastRenderedPageBreak/>
        <w:t>PENDAHULUAN</w:t>
      </w:r>
    </w:p>
    <w:p w:rsidR="00B50CBE" w:rsidRDefault="00B77DC1" w:rsidP="00213782">
      <w:pPr>
        <w:spacing w:before="200" w:after="120"/>
        <w:ind w:firstLine="720"/>
        <w:jc w:val="both"/>
        <w:rPr>
          <w:rFonts w:ascii="Cambria" w:eastAsia="Cambria" w:hAnsi="Cambria"/>
        </w:rPr>
      </w:pPr>
      <w:r>
        <w:rPr>
          <w:rFonts w:ascii="Cambria" w:eastAsia="Cambria" w:hAnsi="Cambria"/>
        </w:rPr>
        <w:t xml:space="preserve">Seni lukis adalah keindahan yang diciptakan manusia berbentuk dua dimensi yang memiliki nilai keindahan dan diwujudkan dalam bentuk seni rupa. Karya seni berfungsi sebagai wadah ekspresi yang diimplikasikan secara visual (Nelson, 2016:42). </w:t>
      </w:r>
      <w:r w:rsidR="00036EE1">
        <w:rPr>
          <w:rFonts w:ascii="Cambria" w:eastAsia="Cambria" w:hAnsi="Cambria"/>
        </w:rPr>
        <w:t xml:space="preserve">Perkembangan seni lukis telah meluas seiring berkembangnya zaman, melalui kontribusi seorang pelukis dan sekelompok pelukis dalam menuangkan ide yang ditampilkan pada sebuah lukisan. Aliran dan gaya dalam sebuah lukisan sangatlah Beragam, salah satu diantaranya adalah lukisan modern (Arsadi, 2015:1). </w:t>
      </w:r>
    </w:p>
    <w:p w:rsidR="002A78A8" w:rsidRDefault="008262E2" w:rsidP="00B50CBE">
      <w:pPr>
        <w:spacing w:before="200" w:after="120"/>
        <w:ind w:firstLine="720"/>
        <w:jc w:val="both"/>
        <w:rPr>
          <w:rFonts w:ascii="Cambria" w:eastAsia="Cambria" w:hAnsi="Cambria"/>
        </w:rPr>
      </w:pPr>
      <w:r>
        <w:rPr>
          <w:rFonts w:ascii="Cambria" w:eastAsia="Cambria" w:hAnsi="Cambria"/>
        </w:rPr>
        <w:t>Seni lukis di Bali sudah dilakukan oleh para nenek moyang mereka, sehingga perkembangan seni lukis di Bali sangat maju dan telah melahirkan seniman-seniman muda dengan menampilkan gaya modern dan mengusung tema tradisional</w:t>
      </w:r>
      <w:r w:rsidR="004630B0">
        <w:rPr>
          <w:rFonts w:ascii="Cambria" w:eastAsia="Cambria" w:hAnsi="Cambria"/>
        </w:rPr>
        <w:t xml:space="preserve"> (Balitoursclub, 2020)</w:t>
      </w:r>
      <w:r>
        <w:rPr>
          <w:rFonts w:ascii="Cambria" w:eastAsia="Cambria" w:hAnsi="Cambria"/>
        </w:rPr>
        <w:t>, salah satunya p</w:t>
      </w:r>
      <w:r w:rsidR="00E209A9">
        <w:rPr>
          <w:rFonts w:ascii="Cambria" w:eastAsia="Cambria" w:hAnsi="Cambria"/>
        </w:rPr>
        <w:t xml:space="preserve">elukis </w:t>
      </w:r>
      <w:r w:rsidR="00E06003">
        <w:rPr>
          <w:rFonts w:ascii="Cambria" w:eastAsia="Cambria" w:hAnsi="Cambria"/>
        </w:rPr>
        <w:t>asal Bali bernama I Nyoman Sukari dikenal sebagai seniman</w:t>
      </w:r>
      <w:r w:rsidR="00E209A9">
        <w:rPr>
          <w:rFonts w:ascii="Cambria" w:eastAsia="Cambria" w:hAnsi="Cambria"/>
        </w:rPr>
        <w:t xml:space="preserve"> </w:t>
      </w:r>
      <w:r w:rsidR="00E06003">
        <w:rPr>
          <w:rFonts w:ascii="Cambria" w:eastAsia="Cambria" w:hAnsi="Cambria"/>
        </w:rPr>
        <w:t xml:space="preserve">yang selalu mengangkat akar tradisi Bali pada karya Lukisnya. Salah satunya lukisan adu ayam dibuat pada tahun 2008 dan lukisan barongsai pada tahun 2001. Dua lukisan tersebut </w:t>
      </w:r>
      <w:r w:rsidR="00B50CBE">
        <w:rPr>
          <w:rFonts w:ascii="Cambria" w:eastAsia="Cambria" w:hAnsi="Cambria"/>
        </w:rPr>
        <w:t>merupakan perkenala</w:t>
      </w:r>
      <w:r w:rsidR="00E06003">
        <w:rPr>
          <w:rFonts w:ascii="Cambria" w:eastAsia="Cambria" w:hAnsi="Cambria"/>
        </w:rPr>
        <w:t xml:space="preserve">n tradisi dan budaya </w:t>
      </w:r>
      <w:r w:rsidR="002A78A8">
        <w:rPr>
          <w:rFonts w:ascii="Cambria" w:eastAsia="Cambria" w:hAnsi="Cambria"/>
        </w:rPr>
        <w:t xml:space="preserve">Bali yang </w:t>
      </w:r>
      <w:r w:rsidR="00E209A9">
        <w:rPr>
          <w:rFonts w:ascii="Cambria" w:eastAsia="Cambria" w:hAnsi="Cambria"/>
        </w:rPr>
        <w:t>masih dilak</w:t>
      </w:r>
      <w:r w:rsidR="009C03DD">
        <w:rPr>
          <w:rFonts w:ascii="Cambria" w:eastAsia="Cambria" w:hAnsi="Cambria"/>
        </w:rPr>
        <w:t xml:space="preserve">ukan oleh masyarakat (Sarasvati, 2019). </w:t>
      </w:r>
    </w:p>
    <w:p w:rsidR="00B50CBE" w:rsidRDefault="00426F71" w:rsidP="009C03DD">
      <w:pPr>
        <w:spacing w:before="200" w:after="120"/>
        <w:ind w:firstLine="720"/>
        <w:jc w:val="both"/>
        <w:rPr>
          <w:rFonts w:ascii="Cambria" w:eastAsia="Cambria" w:hAnsi="Cambria"/>
        </w:rPr>
      </w:pPr>
      <w:r>
        <w:rPr>
          <w:rFonts w:ascii="Cambria" w:eastAsia="Cambria" w:hAnsi="Cambria"/>
        </w:rPr>
        <w:t xml:space="preserve">Pada lukisan </w:t>
      </w:r>
      <w:r w:rsidR="0016602E">
        <w:rPr>
          <w:rFonts w:ascii="Cambria" w:eastAsia="Cambria" w:hAnsi="Cambria"/>
        </w:rPr>
        <w:t xml:space="preserve">adu ayam </w:t>
      </w:r>
      <w:r>
        <w:rPr>
          <w:rFonts w:ascii="Cambria" w:eastAsia="Cambria" w:hAnsi="Cambria"/>
        </w:rPr>
        <w:t xml:space="preserve">digambarkan masyarakat Bali </w:t>
      </w:r>
      <w:r w:rsidR="00B50CBE">
        <w:rPr>
          <w:rFonts w:ascii="Cambria" w:eastAsia="Cambria" w:hAnsi="Cambria"/>
        </w:rPr>
        <w:t xml:space="preserve">terutama laki-laki </w:t>
      </w:r>
      <w:r>
        <w:rPr>
          <w:rFonts w:ascii="Cambria" w:eastAsia="Cambria" w:hAnsi="Cambria"/>
        </w:rPr>
        <w:t>sedang b</w:t>
      </w:r>
      <w:r w:rsidR="00B50CBE">
        <w:rPr>
          <w:rFonts w:ascii="Cambria" w:eastAsia="Cambria" w:hAnsi="Cambria"/>
        </w:rPr>
        <w:t xml:space="preserve">erkumpul melaksanakan </w:t>
      </w:r>
      <w:r w:rsidR="007060CD">
        <w:rPr>
          <w:rFonts w:ascii="Cambria" w:eastAsia="Cambria" w:hAnsi="Cambria"/>
        </w:rPr>
        <w:t xml:space="preserve">tradisi adu ayam yang dikenal dengan </w:t>
      </w:r>
      <w:r w:rsidR="00B50CBE">
        <w:rPr>
          <w:rFonts w:ascii="Cambria" w:eastAsia="Cambria" w:hAnsi="Cambria"/>
        </w:rPr>
        <w:t>Tabuh Rah</w:t>
      </w:r>
      <w:r>
        <w:rPr>
          <w:rFonts w:ascii="Cambria" w:eastAsia="Cambria" w:hAnsi="Cambria"/>
        </w:rPr>
        <w:t xml:space="preserve">. </w:t>
      </w:r>
      <w:r w:rsidR="00A47716">
        <w:rPr>
          <w:rFonts w:ascii="Cambria" w:eastAsia="Cambria" w:hAnsi="Cambria"/>
        </w:rPr>
        <w:t>Menurut Manika</w:t>
      </w:r>
      <w:r w:rsidR="006417F9">
        <w:rPr>
          <w:rFonts w:ascii="Cambria" w:eastAsia="Cambria" w:hAnsi="Cambria"/>
        </w:rPr>
        <w:t xml:space="preserve"> (2020) </w:t>
      </w:r>
      <w:r w:rsidR="007060CD">
        <w:rPr>
          <w:rFonts w:ascii="Cambria" w:eastAsia="Cambria" w:hAnsi="Cambria"/>
        </w:rPr>
        <w:t xml:space="preserve">dua </w:t>
      </w:r>
      <w:r>
        <w:rPr>
          <w:rFonts w:ascii="Cambria" w:eastAsia="Cambria" w:hAnsi="Cambria"/>
        </w:rPr>
        <w:t xml:space="preserve">Ayam </w:t>
      </w:r>
      <w:r w:rsidR="00B50CBE">
        <w:rPr>
          <w:rFonts w:ascii="Cambria" w:eastAsia="Cambria" w:hAnsi="Cambria"/>
        </w:rPr>
        <w:t xml:space="preserve">yang sedang beradu (perang satha) </w:t>
      </w:r>
      <w:r w:rsidR="006417F9">
        <w:rPr>
          <w:rFonts w:ascii="Cambria" w:eastAsia="Cambria" w:hAnsi="Cambria"/>
        </w:rPr>
        <w:t xml:space="preserve">pada lukisan adalah ayam jantan </w:t>
      </w:r>
      <w:r>
        <w:rPr>
          <w:rFonts w:ascii="Cambria" w:eastAsia="Cambria" w:hAnsi="Cambria"/>
        </w:rPr>
        <w:t xml:space="preserve">yang </w:t>
      </w:r>
      <w:r w:rsidR="006417F9">
        <w:rPr>
          <w:rFonts w:ascii="Cambria" w:eastAsia="Cambria" w:hAnsi="Cambria"/>
        </w:rPr>
        <w:t xml:space="preserve">biasa </w:t>
      </w:r>
      <w:r>
        <w:rPr>
          <w:rFonts w:ascii="Cambria" w:eastAsia="Cambria" w:hAnsi="Cambria"/>
        </w:rPr>
        <w:t xml:space="preserve">digunakan </w:t>
      </w:r>
      <w:r w:rsidR="006417F9">
        <w:rPr>
          <w:rFonts w:ascii="Cambria" w:eastAsia="Cambria" w:hAnsi="Cambria"/>
        </w:rPr>
        <w:t xml:space="preserve">saat </w:t>
      </w:r>
      <w:r>
        <w:rPr>
          <w:rFonts w:ascii="Cambria" w:eastAsia="Cambria" w:hAnsi="Cambria"/>
        </w:rPr>
        <w:t>proses tradisi</w:t>
      </w:r>
      <w:r w:rsidR="00B50CBE">
        <w:rPr>
          <w:rFonts w:ascii="Cambria" w:eastAsia="Cambria" w:hAnsi="Cambria"/>
        </w:rPr>
        <w:t xml:space="preserve">. Darah ayam yang didapatkan dari proses </w:t>
      </w:r>
      <w:r w:rsidR="006417F9">
        <w:rPr>
          <w:rFonts w:ascii="Cambria" w:eastAsia="Cambria" w:hAnsi="Cambria"/>
        </w:rPr>
        <w:t>tajen</w:t>
      </w:r>
      <w:r w:rsidR="00B50CBE">
        <w:rPr>
          <w:rFonts w:ascii="Cambria" w:eastAsia="Cambria" w:hAnsi="Cambria"/>
        </w:rPr>
        <w:t xml:space="preserve"> saat perang satha</w:t>
      </w:r>
      <w:r w:rsidR="006417F9">
        <w:rPr>
          <w:rFonts w:ascii="Cambria" w:eastAsia="Cambria" w:hAnsi="Cambria"/>
        </w:rPr>
        <w:t xml:space="preserve"> </w:t>
      </w:r>
      <w:r w:rsidR="00B50CBE">
        <w:rPr>
          <w:rFonts w:ascii="Cambria" w:eastAsia="Cambria" w:hAnsi="Cambria"/>
        </w:rPr>
        <w:t xml:space="preserve">akan menjadi sesajen untuk </w:t>
      </w:r>
      <w:r w:rsidR="00B50CBE">
        <w:rPr>
          <w:rFonts w:ascii="Cambria" w:eastAsia="Cambria" w:hAnsi="Cambria"/>
        </w:rPr>
        <w:lastRenderedPageBreak/>
        <w:t xml:space="preserve">diberikan kepada bhuta kala dan Tuhan. </w:t>
      </w:r>
      <w:r w:rsidR="002A78A8">
        <w:rPr>
          <w:rFonts w:ascii="Cambria" w:eastAsia="Cambria" w:hAnsi="Cambria"/>
        </w:rPr>
        <w:t>Tujuan tradisi adu ayam untuk memohon keselamatan kepada bhuta kala dan Tuhan Yang Maha Esa, agar proses tradisi dan bumi selalu dilindungi dan diselamatkan</w:t>
      </w:r>
      <w:r w:rsidR="00B50CBE">
        <w:rPr>
          <w:rFonts w:ascii="Cambria" w:eastAsia="Cambria" w:hAnsi="Cambria"/>
        </w:rPr>
        <w:t xml:space="preserve">. </w:t>
      </w:r>
    </w:p>
    <w:p w:rsidR="003B4FB4" w:rsidRDefault="006417F9" w:rsidP="00032819">
      <w:pPr>
        <w:spacing w:before="200" w:after="120"/>
        <w:ind w:firstLine="720"/>
        <w:jc w:val="both"/>
        <w:rPr>
          <w:rFonts w:ascii="Cambria" w:eastAsia="Cambria" w:hAnsi="Cambria"/>
        </w:rPr>
      </w:pPr>
      <w:r>
        <w:rPr>
          <w:rFonts w:ascii="Cambria" w:eastAsia="Cambria" w:hAnsi="Cambria"/>
        </w:rPr>
        <w:t>Selanjutnya p</w:t>
      </w:r>
      <w:r w:rsidR="00F03C2B">
        <w:rPr>
          <w:rFonts w:ascii="Cambria" w:eastAsia="Cambria" w:hAnsi="Cambria"/>
        </w:rPr>
        <w:t>ada lukisan</w:t>
      </w:r>
      <w:r>
        <w:rPr>
          <w:rFonts w:ascii="Cambria" w:eastAsia="Cambria" w:hAnsi="Cambria"/>
        </w:rPr>
        <w:t xml:space="preserve"> </w:t>
      </w:r>
      <w:r w:rsidR="00505E47">
        <w:rPr>
          <w:rFonts w:ascii="Cambria" w:eastAsia="Cambria" w:hAnsi="Cambria"/>
        </w:rPr>
        <w:t xml:space="preserve">barongsai </w:t>
      </w:r>
      <w:r w:rsidR="00F03C2B">
        <w:rPr>
          <w:rFonts w:ascii="Cambria" w:eastAsia="Cambria" w:hAnsi="Cambria"/>
        </w:rPr>
        <w:t>digambarkan de</w:t>
      </w:r>
      <w:r w:rsidR="00505E47">
        <w:rPr>
          <w:rFonts w:ascii="Cambria" w:eastAsia="Cambria" w:hAnsi="Cambria"/>
        </w:rPr>
        <w:t>ngan pencahayaan berwarna hitam, tubuhnya berwarna emas dan matanya terlihat membelalak. Barongsai dikenal sebagai ritual tolak bala agar masyarakat d</w:t>
      </w:r>
      <w:r w:rsidR="007B701A">
        <w:rPr>
          <w:rFonts w:ascii="Cambria" w:eastAsia="Cambria" w:hAnsi="Cambria"/>
        </w:rPr>
        <w:t xml:space="preserve">ijauhkan dari hal-hal negatif. </w:t>
      </w:r>
      <w:r w:rsidR="003B4FB4">
        <w:rPr>
          <w:rFonts w:ascii="Cambria" w:eastAsia="Cambria" w:hAnsi="Cambria"/>
        </w:rPr>
        <w:t>Tradisi Barongsai dilaksanakan saat hari imlek namun pertunjukan barongsai tidak hanya untuk hiburan masyarakat saja tetapi juga sebagai ritual p</w:t>
      </w:r>
      <w:r w:rsidR="0016602E">
        <w:rPr>
          <w:rFonts w:ascii="Cambria" w:eastAsia="Cambria" w:hAnsi="Cambria"/>
        </w:rPr>
        <w:t xml:space="preserve">eribadahan </w:t>
      </w:r>
      <w:r w:rsidR="00032819">
        <w:rPr>
          <w:rFonts w:ascii="Cambria" w:eastAsia="Cambria" w:hAnsi="Cambria"/>
        </w:rPr>
        <w:t xml:space="preserve">(Putra, </w:t>
      </w:r>
      <w:r w:rsidR="007B701A">
        <w:rPr>
          <w:rFonts w:ascii="Cambria" w:eastAsia="Cambria" w:hAnsi="Cambria"/>
        </w:rPr>
        <w:t>2009:</w:t>
      </w:r>
      <w:r w:rsidR="00032819">
        <w:rPr>
          <w:rFonts w:ascii="Cambria" w:eastAsia="Cambria" w:hAnsi="Cambria"/>
        </w:rPr>
        <w:t>5-6)</w:t>
      </w:r>
      <w:r w:rsidR="0016602E">
        <w:rPr>
          <w:rFonts w:ascii="Cambria" w:eastAsia="Cambria" w:hAnsi="Cambria"/>
        </w:rPr>
        <w:t xml:space="preserve">. </w:t>
      </w:r>
    </w:p>
    <w:p w:rsidR="008262E2" w:rsidRDefault="00C85123" w:rsidP="008262E2">
      <w:pPr>
        <w:spacing w:before="200" w:after="120"/>
        <w:ind w:firstLine="720"/>
        <w:jc w:val="both"/>
        <w:rPr>
          <w:rFonts w:ascii="Cambria" w:eastAsia="Cambria" w:hAnsi="Cambria"/>
        </w:rPr>
      </w:pPr>
      <w:r>
        <w:rPr>
          <w:rFonts w:ascii="Cambria" w:eastAsia="Cambria" w:hAnsi="Cambria"/>
        </w:rPr>
        <w:t>Dua lukisan tersebut menggambarkan fenomena tradisi Bali yang masih dilakukan oleh masy</w:t>
      </w:r>
      <w:r w:rsidR="001E54A0">
        <w:rPr>
          <w:rFonts w:ascii="Cambria" w:eastAsia="Cambria" w:hAnsi="Cambria"/>
        </w:rPr>
        <w:t>a</w:t>
      </w:r>
      <w:r w:rsidR="00213782">
        <w:rPr>
          <w:rFonts w:ascii="Cambria" w:eastAsia="Cambria" w:hAnsi="Cambria"/>
        </w:rPr>
        <w:t>rakat</w:t>
      </w:r>
      <w:r>
        <w:rPr>
          <w:rFonts w:ascii="Cambria" w:eastAsia="Cambria" w:hAnsi="Cambria"/>
        </w:rPr>
        <w:t xml:space="preserve"> dan dua tradisi tersebut m</w:t>
      </w:r>
      <w:r w:rsidR="001E54A0">
        <w:rPr>
          <w:rFonts w:ascii="Cambria" w:eastAsia="Cambria" w:hAnsi="Cambria"/>
        </w:rPr>
        <w:t xml:space="preserve">emiliki </w:t>
      </w:r>
      <w:r w:rsidR="00C2093C">
        <w:rPr>
          <w:rFonts w:ascii="Cambria" w:eastAsia="Cambria" w:hAnsi="Cambria"/>
        </w:rPr>
        <w:t>makna mitos</w:t>
      </w:r>
      <w:r w:rsidR="00561FD4">
        <w:rPr>
          <w:rFonts w:ascii="Cambria" w:eastAsia="Cambria" w:hAnsi="Cambria"/>
        </w:rPr>
        <w:t xml:space="preserve"> </w:t>
      </w:r>
      <w:r w:rsidR="0016602E">
        <w:rPr>
          <w:rFonts w:ascii="Cambria" w:eastAsia="Cambria" w:hAnsi="Cambria"/>
        </w:rPr>
        <w:t xml:space="preserve">dalam aspek </w:t>
      </w:r>
      <w:r w:rsidR="00561FD4">
        <w:rPr>
          <w:rFonts w:ascii="Cambria" w:eastAsia="Cambria" w:hAnsi="Cambria"/>
        </w:rPr>
        <w:t>spiritual</w:t>
      </w:r>
      <w:r w:rsidR="0016602E">
        <w:rPr>
          <w:rFonts w:ascii="Cambria" w:eastAsia="Cambria" w:hAnsi="Cambria"/>
        </w:rPr>
        <w:t xml:space="preserve">. </w:t>
      </w:r>
      <w:r w:rsidR="001E54A0">
        <w:rPr>
          <w:rFonts w:ascii="Cambria" w:eastAsia="Cambria" w:hAnsi="Cambria"/>
        </w:rPr>
        <w:t>Menurut</w:t>
      </w:r>
      <w:r w:rsidR="00C2093C">
        <w:rPr>
          <w:rFonts w:ascii="Cambria" w:eastAsia="Cambria" w:hAnsi="Cambria"/>
        </w:rPr>
        <w:t xml:space="preserve"> Nurgiyantoro</w:t>
      </w:r>
      <w:r w:rsidR="00654B1F">
        <w:rPr>
          <w:rFonts w:ascii="Cambria" w:eastAsia="Cambria" w:hAnsi="Cambria"/>
        </w:rPr>
        <w:t xml:space="preserve"> (2005)</w:t>
      </w:r>
      <w:r w:rsidR="00C2093C">
        <w:rPr>
          <w:rFonts w:ascii="Cambria" w:eastAsia="Cambria" w:hAnsi="Cambria"/>
        </w:rPr>
        <w:t xml:space="preserve"> dalam Annisa (2017:14)</w:t>
      </w:r>
      <w:r w:rsidR="001E54A0">
        <w:rPr>
          <w:rFonts w:ascii="Cambria" w:eastAsia="Cambria" w:hAnsi="Cambria"/>
        </w:rPr>
        <w:t xml:space="preserve"> </w:t>
      </w:r>
      <w:r w:rsidR="00654B1F">
        <w:rPr>
          <w:rFonts w:ascii="Cambria" w:eastAsia="Cambria" w:hAnsi="Cambria"/>
        </w:rPr>
        <w:t xml:space="preserve">mitos merupakan sebuah kebenaran yang diyakini oleh masyarakat. Ia memberikan semacam tuntutan dan kekuatan spiritual kepada masyarakat. Jadi, berdasarkan kenyataan bahwa kehidupan masyarakat diikat oleh keyakinan terhadap mitos. </w:t>
      </w:r>
      <w:r w:rsidR="008262E2">
        <w:rPr>
          <w:rFonts w:ascii="Cambria" w:eastAsia="Cambria" w:hAnsi="Cambria"/>
        </w:rPr>
        <w:t xml:space="preserve">Kemudian Tradisi Bali sangat berhubungan dengan konsep spiritual karena spiritual sebagai jiwa bagi masyarakat Bali (Gamabali, 2016). </w:t>
      </w:r>
    </w:p>
    <w:p w:rsidR="00C85123" w:rsidRDefault="001E54A0" w:rsidP="008262E2">
      <w:pPr>
        <w:spacing w:before="200" w:after="120"/>
        <w:ind w:firstLine="720"/>
        <w:jc w:val="both"/>
        <w:rPr>
          <w:rFonts w:ascii="Cambria" w:eastAsia="Cambria" w:hAnsi="Cambria"/>
        </w:rPr>
      </w:pPr>
      <w:r>
        <w:rPr>
          <w:rFonts w:ascii="Cambria" w:eastAsia="Cambria" w:hAnsi="Cambria"/>
        </w:rPr>
        <w:t xml:space="preserve">Pendapat senada mengenai </w:t>
      </w:r>
      <w:r w:rsidR="00654B1F">
        <w:rPr>
          <w:rFonts w:ascii="Cambria" w:eastAsia="Cambria" w:hAnsi="Cambria"/>
        </w:rPr>
        <w:t xml:space="preserve">mitos </w:t>
      </w:r>
      <w:r w:rsidR="008262E2">
        <w:rPr>
          <w:rFonts w:ascii="Cambria" w:eastAsia="Cambria" w:hAnsi="Cambria"/>
        </w:rPr>
        <w:t>aspek spiritual</w:t>
      </w:r>
      <w:r w:rsidR="00A47716">
        <w:rPr>
          <w:rFonts w:ascii="Cambria" w:eastAsia="Cambria" w:hAnsi="Cambria"/>
        </w:rPr>
        <w:t xml:space="preserve"> juga disampaikan Manika</w:t>
      </w:r>
      <w:r>
        <w:rPr>
          <w:rFonts w:ascii="Cambria" w:eastAsia="Cambria" w:hAnsi="Cambria"/>
        </w:rPr>
        <w:t xml:space="preserve"> (2020)</w:t>
      </w:r>
      <w:r w:rsidR="008262E2">
        <w:rPr>
          <w:rFonts w:ascii="Cambria" w:eastAsia="Cambria" w:hAnsi="Cambria"/>
        </w:rPr>
        <w:t xml:space="preserve"> dan Gamabali (2016)</w:t>
      </w:r>
      <w:r w:rsidR="007060CD">
        <w:rPr>
          <w:rFonts w:ascii="Cambria" w:eastAsia="Cambria" w:hAnsi="Cambria"/>
        </w:rPr>
        <w:t xml:space="preserve"> dalam Pujaastawa (2001)</w:t>
      </w:r>
      <w:r w:rsidR="006634CF">
        <w:rPr>
          <w:rFonts w:ascii="Cambria" w:eastAsia="Cambria" w:hAnsi="Cambria"/>
        </w:rPr>
        <w:t xml:space="preserve"> </w:t>
      </w:r>
      <w:r>
        <w:rPr>
          <w:rFonts w:ascii="Cambria" w:eastAsia="Cambria" w:hAnsi="Cambria"/>
        </w:rPr>
        <w:t xml:space="preserve">menyatakan tiap tradisi </w:t>
      </w:r>
      <w:r w:rsidR="00654B1F">
        <w:rPr>
          <w:rFonts w:ascii="Cambria" w:eastAsia="Cambria" w:hAnsi="Cambria"/>
        </w:rPr>
        <w:t>atau upacara pasti mengandung kekuatan</w:t>
      </w:r>
      <w:r w:rsidR="0050472C">
        <w:rPr>
          <w:rFonts w:ascii="Cambria" w:eastAsia="Cambria" w:hAnsi="Cambria"/>
        </w:rPr>
        <w:t xml:space="preserve"> spiritual. </w:t>
      </w:r>
    </w:p>
    <w:p w:rsidR="00505E47" w:rsidRDefault="0050472C" w:rsidP="00213782">
      <w:pPr>
        <w:spacing w:before="200" w:after="120"/>
        <w:ind w:firstLine="720"/>
        <w:jc w:val="both"/>
        <w:rPr>
          <w:rFonts w:ascii="Cambria" w:eastAsia="Cambria" w:hAnsi="Cambria"/>
        </w:rPr>
      </w:pPr>
      <w:r>
        <w:rPr>
          <w:rFonts w:ascii="Cambria" w:eastAsia="Cambria" w:hAnsi="Cambria"/>
        </w:rPr>
        <w:t xml:space="preserve">Dalam memaknai </w:t>
      </w:r>
      <w:r w:rsidR="008262E2">
        <w:rPr>
          <w:rFonts w:ascii="Cambria" w:eastAsia="Cambria" w:hAnsi="Cambria"/>
        </w:rPr>
        <w:t xml:space="preserve">mitos </w:t>
      </w:r>
      <w:r>
        <w:rPr>
          <w:rFonts w:ascii="Cambria" w:eastAsia="Cambria" w:hAnsi="Cambria"/>
        </w:rPr>
        <w:t>lukisan adu ayam dan barongsai pada</w:t>
      </w:r>
      <w:r w:rsidR="00654B1F">
        <w:rPr>
          <w:rFonts w:ascii="Cambria" w:eastAsia="Cambria" w:hAnsi="Cambria"/>
        </w:rPr>
        <w:t xml:space="preserve"> aspek spiritual</w:t>
      </w:r>
      <w:r>
        <w:rPr>
          <w:rFonts w:ascii="Cambria" w:eastAsia="Cambria" w:hAnsi="Cambria"/>
        </w:rPr>
        <w:t xml:space="preserve">, teori semiotika adalah pilihan yang tepat </w:t>
      </w:r>
      <w:r>
        <w:rPr>
          <w:rFonts w:ascii="Cambria" w:eastAsia="Cambria" w:hAnsi="Cambria"/>
        </w:rPr>
        <w:lastRenderedPageBreak/>
        <w:t xml:space="preserve">untuk penelitian dua lukisan tersebut dengan menggunakan teori Roland Barthes untuk mengungkapkan </w:t>
      </w:r>
      <w:r w:rsidR="00654B1F">
        <w:rPr>
          <w:rFonts w:ascii="Cambria" w:eastAsia="Cambria" w:hAnsi="Cambria"/>
        </w:rPr>
        <w:t xml:space="preserve">makna </w:t>
      </w:r>
      <w:r>
        <w:rPr>
          <w:rFonts w:ascii="Cambria" w:eastAsia="Cambria" w:hAnsi="Cambria"/>
        </w:rPr>
        <w:t xml:space="preserve">konotasi dan mitos. </w:t>
      </w:r>
      <w:r w:rsidR="008262E2">
        <w:rPr>
          <w:rFonts w:ascii="Cambria" w:eastAsia="Cambria" w:hAnsi="Cambria"/>
        </w:rPr>
        <w:t>K</w:t>
      </w:r>
      <w:r w:rsidR="00213782">
        <w:rPr>
          <w:rFonts w:ascii="Cambria" w:eastAsia="Cambria" w:hAnsi="Cambria"/>
        </w:rPr>
        <w:t>onotasi</w:t>
      </w:r>
      <w:r w:rsidR="008262E2">
        <w:rPr>
          <w:rFonts w:ascii="Cambria" w:eastAsia="Cambria" w:hAnsi="Cambria"/>
        </w:rPr>
        <w:t xml:space="preserve"> adalah makna subjektif</w:t>
      </w:r>
      <w:r w:rsidR="00415498">
        <w:rPr>
          <w:rFonts w:ascii="Cambria" w:eastAsia="Cambria" w:hAnsi="Cambria"/>
        </w:rPr>
        <w:t xml:space="preserve">, tidak langsung dan tidak pasti </w:t>
      </w:r>
      <w:r w:rsidR="008262E2">
        <w:rPr>
          <w:rFonts w:ascii="Cambria" w:eastAsia="Cambria" w:hAnsi="Cambria"/>
        </w:rPr>
        <w:t xml:space="preserve">dan </w:t>
      </w:r>
      <w:r>
        <w:rPr>
          <w:rFonts w:ascii="Cambria" w:eastAsia="Cambria" w:hAnsi="Cambria"/>
        </w:rPr>
        <w:t xml:space="preserve">mitos adalah </w:t>
      </w:r>
      <w:r w:rsidR="00213782">
        <w:rPr>
          <w:rFonts w:ascii="Cambria" w:eastAsia="Cambria" w:hAnsi="Cambria"/>
        </w:rPr>
        <w:t xml:space="preserve">artian yang berkembang di masyarakat </w:t>
      </w:r>
      <w:r w:rsidR="00415498">
        <w:rPr>
          <w:rFonts w:ascii="Cambria" w:eastAsia="Cambria" w:hAnsi="Cambria"/>
        </w:rPr>
        <w:t>yang menandai suatu masyarakat (Luthfie, 2019:25-47</w:t>
      </w:r>
      <w:r w:rsidR="00213782">
        <w:rPr>
          <w:rFonts w:ascii="Cambria" w:eastAsia="Cambria" w:hAnsi="Cambria"/>
        </w:rPr>
        <w:t xml:space="preserve">). </w:t>
      </w:r>
    </w:p>
    <w:p w:rsidR="006634CF" w:rsidRPr="00213782" w:rsidRDefault="003664B8" w:rsidP="008262E2">
      <w:pPr>
        <w:spacing w:before="200" w:after="120"/>
        <w:ind w:firstLine="720"/>
        <w:jc w:val="both"/>
        <w:rPr>
          <w:rFonts w:ascii="Cambria" w:eastAsia="Cambria" w:hAnsi="Cambria"/>
        </w:rPr>
      </w:pPr>
      <w:r>
        <w:rPr>
          <w:rFonts w:ascii="Cambria" w:eastAsia="Cambria" w:hAnsi="Cambria"/>
        </w:rPr>
        <w:t xml:space="preserve">Fokus penelitian ini yaitu makna mitos pada aspek spiritual lukisan Bali adu ayam dan barongsai karya I nyoman sukari. Tujuan penelitian </w:t>
      </w:r>
      <w:r w:rsidR="000047C1">
        <w:rPr>
          <w:rFonts w:ascii="Cambria" w:eastAsia="Cambria" w:hAnsi="Cambria"/>
        </w:rPr>
        <w:t xml:space="preserve">untuk mengetahui makna mitos aspek spiritual lukisan bali adu ayam dan barongsai. </w:t>
      </w:r>
      <w:r>
        <w:rPr>
          <w:rFonts w:ascii="Cambria" w:eastAsia="Cambria" w:hAnsi="Cambria"/>
        </w:rPr>
        <w:t xml:space="preserve"> </w:t>
      </w:r>
    </w:p>
    <w:sdt>
      <w:sdtPr>
        <w:id w:val="9373537"/>
        <w:placeholder>
          <w:docPart w:val="2BBDEE8B01564C0580542E75DF7B6595"/>
        </w:placeholder>
        <w:temporary/>
      </w:sdtPr>
      <w:sdtEndPr/>
      <w:sdtContent>
        <w:p w:rsidR="0065649A" w:rsidRPr="00EA141F" w:rsidRDefault="009616C1" w:rsidP="00FB634D">
          <w:pPr>
            <w:pStyle w:val="Tajuk1JSH"/>
          </w:pPr>
          <w:r w:rsidRPr="00EA141F">
            <w:t>MATERI DAN METODE</w:t>
          </w:r>
        </w:p>
      </w:sdtContent>
    </w:sdt>
    <w:p w:rsidR="00213782" w:rsidRPr="00213782" w:rsidRDefault="00213782" w:rsidP="00C94F3D">
      <w:pPr>
        <w:jc w:val="both"/>
        <w:rPr>
          <w:rFonts w:ascii="Cambria" w:eastAsia="Cambria" w:hAnsi="Cambria"/>
          <w:b/>
        </w:rPr>
      </w:pPr>
      <w:r w:rsidRPr="00213782">
        <w:rPr>
          <w:rFonts w:ascii="Cambria" w:eastAsia="Cambria" w:hAnsi="Cambria"/>
          <w:b/>
        </w:rPr>
        <w:t xml:space="preserve">MATERI </w:t>
      </w:r>
    </w:p>
    <w:p w:rsidR="00213782" w:rsidRDefault="00635122" w:rsidP="00C94F3D">
      <w:pPr>
        <w:jc w:val="both"/>
        <w:rPr>
          <w:rFonts w:ascii="Cambria" w:eastAsia="Cambria" w:hAnsi="Cambria"/>
          <w:b/>
        </w:rPr>
      </w:pPr>
      <w:r>
        <w:rPr>
          <w:rFonts w:ascii="Cambria" w:eastAsia="Cambria" w:hAnsi="Cambria"/>
          <w:b/>
        </w:rPr>
        <w:t xml:space="preserve">Mitos </w:t>
      </w:r>
    </w:p>
    <w:p w:rsidR="00635122" w:rsidRDefault="005A7EEF" w:rsidP="006209A0">
      <w:pPr>
        <w:ind w:firstLine="720"/>
        <w:jc w:val="both"/>
        <w:rPr>
          <w:rFonts w:ascii="Cambria" w:eastAsia="Cambria" w:hAnsi="Cambria"/>
        </w:rPr>
      </w:pPr>
      <w:r>
        <w:rPr>
          <w:rFonts w:ascii="Cambria" w:eastAsia="Cambria" w:hAnsi="Cambria"/>
        </w:rPr>
        <w:t xml:space="preserve">Mitos merupakan kumpulan cerita tradisional yang biasanya diceritakan secara generasi ke generasi disuatu bangsa atau rumpun bangsa (Wadiji, 2011:10-11). </w:t>
      </w:r>
      <w:r w:rsidR="006209A0">
        <w:rPr>
          <w:rFonts w:ascii="Cambria" w:eastAsia="Cambria" w:hAnsi="Cambria"/>
        </w:rPr>
        <w:t>Kemudian m</w:t>
      </w:r>
      <w:r w:rsidR="00635122">
        <w:rPr>
          <w:rFonts w:ascii="Cambria" w:eastAsia="Cambria" w:hAnsi="Cambria"/>
        </w:rPr>
        <w:t>itos bersifat simbolik dan suci yang mengisahkan serangk</w:t>
      </w:r>
      <w:r w:rsidR="006209A0">
        <w:rPr>
          <w:rFonts w:ascii="Cambria" w:eastAsia="Cambria" w:hAnsi="Cambria"/>
        </w:rPr>
        <w:t xml:space="preserve">aian cerita nyata atau imajiner </w:t>
      </w:r>
      <w:r w:rsidR="00635122">
        <w:rPr>
          <w:rFonts w:ascii="Cambria" w:eastAsia="Cambria" w:hAnsi="Cambria"/>
        </w:rPr>
        <w:t>berisi asal-usul dan perubahan alam raya dan dunia, dewa-dewa, kekuatan supranatural, pahlawan, manusia dan masyarakat tertentu yang berfungsi untuk (a) meneruskan dan me</w:t>
      </w:r>
      <w:r w:rsidR="004630B0">
        <w:rPr>
          <w:rFonts w:ascii="Cambria" w:eastAsia="Cambria" w:hAnsi="Cambria"/>
        </w:rPr>
        <w:t>n</w:t>
      </w:r>
      <w:r w:rsidR="00635122">
        <w:rPr>
          <w:rFonts w:ascii="Cambria" w:eastAsia="Cambria" w:hAnsi="Cambria"/>
        </w:rPr>
        <w:t xml:space="preserve">stabilkan kebudayaan, (b) menyajikan petunjuk-petunjuk hidup </w:t>
      </w:r>
      <w:r w:rsidR="007365EE">
        <w:rPr>
          <w:rFonts w:ascii="Cambria" w:eastAsia="Cambria" w:hAnsi="Cambria"/>
        </w:rPr>
        <w:t xml:space="preserve">(c) mengesahkan aktivitas budaya, (d) memberikan makna hidup manusia, (e) memberikan model pengetahuan untuk menjelaskan hal-hal yang tidak masuk akal dan pelik (Sukatman, 2011:1). </w:t>
      </w:r>
    </w:p>
    <w:p w:rsidR="00DB66DE" w:rsidRDefault="007365EE" w:rsidP="008A0A7F">
      <w:pPr>
        <w:ind w:firstLine="720"/>
        <w:jc w:val="both"/>
        <w:rPr>
          <w:rFonts w:ascii="Cambria" w:eastAsia="Cambria" w:hAnsi="Cambria"/>
        </w:rPr>
      </w:pPr>
      <w:r>
        <w:rPr>
          <w:rFonts w:ascii="Cambria" w:eastAsia="Cambria" w:hAnsi="Cambria"/>
        </w:rPr>
        <w:t>Mitos merupakan cerita yang bersifat religius dan spiritual karena mitos bagian dari kebudayaan yang dipercaya oleh masyarakat berupa cerita suci atau sakral yang diwariskan secara turun-temurun dari satu generasi ke generasi berikutnya (</w:t>
      </w:r>
      <w:r w:rsidR="00F86AEC">
        <w:rPr>
          <w:rFonts w:ascii="Cambria" w:eastAsia="Cambria" w:hAnsi="Cambria"/>
        </w:rPr>
        <w:t>Annisa, 2017:</w:t>
      </w:r>
      <w:r>
        <w:rPr>
          <w:rFonts w:ascii="Cambria" w:eastAsia="Cambria" w:hAnsi="Cambria"/>
        </w:rPr>
        <w:t>14-15)</w:t>
      </w:r>
      <w:r w:rsidR="004630B0">
        <w:rPr>
          <w:rFonts w:ascii="Cambria" w:eastAsia="Cambria" w:hAnsi="Cambria"/>
        </w:rPr>
        <w:t xml:space="preserve">. </w:t>
      </w:r>
    </w:p>
    <w:p w:rsidR="004630B0" w:rsidRDefault="004630B0" w:rsidP="008A0A7F">
      <w:pPr>
        <w:ind w:firstLine="720"/>
        <w:jc w:val="both"/>
        <w:rPr>
          <w:rFonts w:ascii="Cambria" w:eastAsia="Cambria" w:hAnsi="Cambria"/>
        </w:rPr>
      </w:pPr>
    </w:p>
    <w:p w:rsidR="002B3E5A" w:rsidRDefault="00DB66DE" w:rsidP="007365EE">
      <w:pPr>
        <w:spacing w:line="360" w:lineRule="auto"/>
        <w:jc w:val="both"/>
        <w:rPr>
          <w:rFonts w:ascii="Cambria" w:eastAsia="Cambria" w:hAnsi="Cambria"/>
          <w:b/>
        </w:rPr>
      </w:pPr>
      <w:r>
        <w:rPr>
          <w:rFonts w:ascii="Cambria" w:eastAsia="Cambria" w:hAnsi="Cambria"/>
          <w:b/>
        </w:rPr>
        <w:t xml:space="preserve">Aspek Spiritual </w:t>
      </w:r>
    </w:p>
    <w:p w:rsidR="00DB66DE" w:rsidRDefault="004568A6" w:rsidP="00BE062E">
      <w:pPr>
        <w:ind w:firstLine="720"/>
        <w:jc w:val="both"/>
        <w:rPr>
          <w:rFonts w:ascii="Cambria" w:eastAsia="Cambria" w:hAnsi="Cambria"/>
        </w:rPr>
      </w:pPr>
      <w:r>
        <w:rPr>
          <w:rFonts w:ascii="Cambria" w:eastAsia="Cambria" w:hAnsi="Cambria"/>
        </w:rPr>
        <w:t xml:space="preserve">Masyarakat Bali tidak dapat dipisahkan dari kegiatan spiritual karena dapat dikatakan spiritual sebagai jiwa bagi masyarakat Bali, sehingga banyaknya </w:t>
      </w:r>
      <w:r>
        <w:rPr>
          <w:rFonts w:ascii="Cambria" w:eastAsia="Cambria" w:hAnsi="Cambria"/>
        </w:rPr>
        <w:lastRenderedPageBreak/>
        <w:t>konsep spiritual dalam tradisi B</w:t>
      </w:r>
      <w:r w:rsidR="00B46331">
        <w:rPr>
          <w:rFonts w:ascii="Cambria" w:eastAsia="Cambria" w:hAnsi="Cambria"/>
        </w:rPr>
        <w:t xml:space="preserve">ali salah satunya </w:t>
      </w:r>
      <w:r w:rsidR="00B46331" w:rsidRPr="00BE062E">
        <w:rPr>
          <w:rFonts w:ascii="Cambria" w:eastAsia="Cambria" w:hAnsi="Cambria"/>
          <w:i/>
        </w:rPr>
        <w:t>rwa bhinneda</w:t>
      </w:r>
      <w:r w:rsidR="00B46331">
        <w:rPr>
          <w:rFonts w:ascii="Cambria" w:eastAsia="Cambria" w:hAnsi="Cambria"/>
        </w:rPr>
        <w:t xml:space="preserve"> (kebaikan selalu berdampingan dengan keburukan), berarti bahwa dalam hidup ini akan selalu ada kebaikan dan keburukan. Konsep-konsep inilah yang dijadikan pedoman hidup oleh masyarakat B</w:t>
      </w:r>
      <w:r w:rsidR="00BE062E">
        <w:rPr>
          <w:rFonts w:ascii="Cambria" w:eastAsia="Cambria" w:hAnsi="Cambria"/>
        </w:rPr>
        <w:t xml:space="preserve">ali (Gamabali, 2016). </w:t>
      </w:r>
    </w:p>
    <w:p w:rsidR="00144777" w:rsidRDefault="00144777" w:rsidP="00BE062E">
      <w:pPr>
        <w:ind w:firstLine="720"/>
        <w:jc w:val="both"/>
        <w:rPr>
          <w:rFonts w:ascii="Cambria" w:eastAsia="Cambria" w:hAnsi="Cambria"/>
        </w:rPr>
      </w:pPr>
      <w:r>
        <w:rPr>
          <w:rFonts w:ascii="Cambria" w:eastAsia="Cambria" w:hAnsi="Cambria"/>
        </w:rPr>
        <w:t xml:space="preserve">Pada konsep Tri Hita Karana pada aspek spiritual merupakan hubungan manusia dengan Tuhan atau makhluk gaib agar manusia memiliki hubungan yang harmonis dengan lingkungan </w:t>
      </w:r>
      <w:r w:rsidR="00A46822">
        <w:rPr>
          <w:rFonts w:ascii="Cambria" w:eastAsia="Cambria" w:hAnsi="Cambria"/>
        </w:rPr>
        <w:t>spiritual (Putra, 2020</w:t>
      </w:r>
      <w:r>
        <w:rPr>
          <w:rFonts w:ascii="Cambria" w:eastAsia="Cambria" w:hAnsi="Cambria"/>
        </w:rPr>
        <w:t xml:space="preserve">). </w:t>
      </w:r>
    </w:p>
    <w:p w:rsidR="00EA4110" w:rsidRDefault="00EA4110" w:rsidP="00BE062E">
      <w:pPr>
        <w:ind w:firstLine="720"/>
        <w:jc w:val="both"/>
        <w:rPr>
          <w:rFonts w:ascii="Cambria" w:eastAsia="Cambria" w:hAnsi="Cambria"/>
        </w:rPr>
      </w:pPr>
      <w:r>
        <w:rPr>
          <w:rFonts w:ascii="Cambria" w:eastAsia="Cambria" w:hAnsi="Cambria"/>
        </w:rPr>
        <w:t xml:space="preserve">Mitos-mitos aspek spiritual pada tradisi dan budaya diceritakan kembali melalui media seni dan divisualisasikan ke dalam karya lukisan (Irfan, 2019:3). </w:t>
      </w:r>
    </w:p>
    <w:p w:rsidR="00BE062E" w:rsidRPr="00DB66DE" w:rsidRDefault="00BE062E" w:rsidP="004568A6">
      <w:pPr>
        <w:jc w:val="both"/>
        <w:rPr>
          <w:rFonts w:ascii="Cambria" w:eastAsia="Cambria" w:hAnsi="Cambria"/>
        </w:rPr>
      </w:pPr>
    </w:p>
    <w:p w:rsidR="007365EE" w:rsidRPr="007365EE" w:rsidRDefault="007365EE" w:rsidP="007365EE">
      <w:pPr>
        <w:spacing w:line="360" w:lineRule="auto"/>
        <w:jc w:val="both"/>
        <w:rPr>
          <w:rFonts w:ascii="Cambria" w:eastAsia="Cambria" w:hAnsi="Cambria"/>
          <w:b/>
        </w:rPr>
      </w:pPr>
      <w:r w:rsidRPr="007365EE">
        <w:rPr>
          <w:rFonts w:ascii="Cambria" w:eastAsia="Cambria" w:hAnsi="Cambria"/>
          <w:b/>
        </w:rPr>
        <w:t xml:space="preserve">Lukisan </w:t>
      </w:r>
    </w:p>
    <w:p w:rsidR="003508A7" w:rsidRDefault="002B3E5A" w:rsidP="0006770E">
      <w:pPr>
        <w:ind w:firstLine="720"/>
        <w:jc w:val="both"/>
        <w:rPr>
          <w:rFonts w:ascii="Cambria" w:eastAsia="Cambria" w:hAnsi="Cambria"/>
        </w:rPr>
      </w:pPr>
      <w:r>
        <w:rPr>
          <w:rFonts w:ascii="Cambria" w:eastAsia="Cambria" w:hAnsi="Cambria"/>
        </w:rPr>
        <w:t>Menurut Jatiyono (2020)</w:t>
      </w:r>
      <w:r w:rsidR="0006770E">
        <w:rPr>
          <w:rFonts w:ascii="Cambria" w:eastAsia="Cambria" w:hAnsi="Cambria"/>
        </w:rPr>
        <w:t xml:space="preserve"> dalam </w:t>
      </w:r>
      <w:r w:rsidR="00C94F3D">
        <w:rPr>
          <w:rFonts w:ascii="Cambria" w:eastAsia="Cambria" w:hAnsi="Cambria"/>
        </w:rPr>
        <w:t xml:space="preserve"> </w:t>
      </w:r>
      <w:r w:rsidR="00A46822">
        <w:rPr>
          <w:rFonts w:ascii="Cambria" w:eastAsia="Cambria" w:hAnsi="Cambria"/>
        </w:rPr>
        <w:t>Susanto (2017:51</w:t>
      </w:r>
      <w:r w:rsidR="0006770E">
        <w:rPr>
          <w:rFonts w:ascii="Cambria" w:eastAsia="Cambria" w:hAnsi="Cambria"/>
        </w:rPr>
        <w:t>)</w:t>
      </w:r>
      <w:r>
        <w:rPr>
          <w:rFonts w:ascii="Cambria" w:eastAsia="Cambria" w:hAnsi="Cambria"/>
        </w:rPr>
        <w:t xml:space="preserve"> </w:t>
      </w:r>
      <w:r w:rsidR="0006770E">
        <w:rPr>
          <w:rFonts w:ascii="Cambria" w:eastAsia="Cambria" w:hAnsi="Cambria"/>
        </w:rPr>
        <w:t>Lukisan adalah kegiat</w:t>
      </w:r>
      <w:r w:rsidR="00EA4110">
        <w:rPr>
          <w:rFonts w:ascii="Cambria" w:eastAsia="Cambria" w:hAnsi="Cambria"/>
        </w:rPr>
        <w:t>an menggambar yang ekspresif,</w:t>
      </w:r>
      <w:r w:rsidR="0006770E">
        <w:rPr>
          <w:rFonts w:ascii="Cambria" w:eastAsia="Cambria" w:hAnsi="Cambria"/>
        </w:rPr>
        <w:t xml:space="preserve"> konseptual dan memiliki peran yang sangat besar dalam dunia modern. Menggambar merupakan upaya mengkomunikasikan isi pikiran, ide atau gagasan yang diwujudkan dalam lukisan dengan pemilihan konsep untuk melatarbelakangi terciptanya judul karya dan gambar akan memudahkan orang untuk menguraikan, menjel</w:t>
      </w:r>
      <w:r w:rsidR="00A46822">
        <w:rPr>
          <w:rFonts w:ascii="Cambria" w:eastAsia="Cambria" w:hAnsi="Cambria"/>
        </w:rPr>
        <w:t xml:space="preserve">askan dan memaparkan gagasannya. </w:t>
      </w:r>
      <w:r>
        <w:rPr>
          <w:rFonts w:ascii="Cambria" w:eastAsia="Cambria" w:hAnsi="Cambria"/>
        </w:rPr>
        <w:t xml:space="preserve">lukisan menjadi media komunikasi karena seniman mengungkapkan </w:t>
      </w:r>
      <w:r w:rsidR="00A46822">
        <w:rPr>
          <w:rFonts w:ascii="Cambria" w:eastAsia="Cambria" w:hAnsi="Cambria"/>
        </w:rPr>
        <w:t xml:space="preserve">atau menghadirkan </w:t>
      </w:r>
      <w:r>
        <w:rPr>
          <w:rFonts w:ascii="Cambria" w:eastAsia="Cambria" w:hAnsi="Cambria"/>
        </w:rPr>
        <w:t xml:space="preserve">ide, gagasan, </w:t>
      </w:r>
      <w:r w:rsidR="00A46822">
        <w:rPr>
          <w:rFonts w:ascii="Cambria" w:eastAsia="Cambria" w:hAnsi="Cambria"/>
        </w:rPr>
        <w:t xml:space="preserve">cara pandang, </w:t>
      </w:r>
      <w:r>
        <w:rPr>
          <w:rFonts w:ascii="Cambria" w:eastAsia="Cambria" w:hAnsi="Cambria"/>
        </w:rPr>
        <w:t>dll</w:t>
      </w:r>
      <w:r w:rsidR="00A46822">
        <w:rPr>
          <w:rFonts w:ascii="Cambria" w:eastAsia="Cambria" w:hAnsi="Cambria"/>
        </w:rPr>
        <w:t xml:space="preserve"> dari subjek yang ada dalam lukisan sehingga</w:t>
      </w:r>
      <w:r>
        <w:rPr>
          <w:rFonts w:ascii="Cambria" w:eastAsia="Cambria" w:hAnsi="Cambria"/>
        </w:rPr>
        <w:t xml:space="preserve"> </w:t>
      </w:r>
      <w:r w:rsidR="00A46822">
        <w:rPr>
          <w:rFonts w:ascii="Cambria" w:eastAsia="Cambria" w:hAnsi="Cambria"/>
        </w:rPr>
        <w:t xml:space="preserve">lukisan adalah bentuk seni yang sempurna. </w:t>
      </w:r>
    </w:p>
    <w:p w:rsidR="0006770E" w:rsidRDefault="005D07F7" w:rsidP="0006770E">
      <w:pPr>
        <w:ind w:firstLine="720"/>
        <w:jc w:val="both"/>
        <w:rPr>
          <w:rFonts w:ascii="Cambria" w:eastAsia="Cambria" w:hAnsi="Cambria"/>
        </w:rPr>
      </w:pPr>
      <w:r>
        <w:rPr>
          <w:rFonts w:ascii="Cambria" w:eastAsia="Cambria" w:hAnsi="Cambria"/>
        </w:rPr>
        <w:t>Seni lukis di Bali sudah</w:t>
      </w:r>
      <w:r w:rsidR="00EA4110">
        <w:rPr>
          <w:rFonts w:ascii="Cambria" w:eastAsia="Cambria" w:hAnsi="Cambria"/>
        </w:rPr>
        <w:t xml:space="preserve"> berkembang di jaman prasejarah</w:t>
      </w:r>
      <w:r>
        <w:rPr>
          <w:rFonts w:ascii="Cambria" w:eastAsia="Cambria" w:hAnsi="Cambria"/>
        </w:rPr>
        <w:t>, terlihat dari kemampuan nenek moyang dalam menghasilkan karya cipta seni yang artistik. Perkembangan seni lukis cukup pesat</w:t>
      </w:r>
      <w:r w:rsidR="00EA4110">
        <w:rPr>
          <w:rFonts w:ascii="Cambria" w:eastAsia="Cambria" w:hAnsi="Cambria"/>
        </w:rPr>
        <w:t xml:space="preserve"> di Bali</w:t>
      </w:r>
      <w:r>
        <w:rPr>
          <w:rFonts w:ascii="Cambria" w:eastAsia="Cambria" w:hAnsi="Cambria"/>
        </w:rPr>
        <w:t>, apalagi disaat Bali</w:t>
      </w:r>
      <w:r w:rsidR="008F195D">
        <w:rPr>
          <w:rFonts w:ascii="Cambria" w:eastAsia="Cambria" w:hAnsi="Cambria"/>
        </w:rPr>
        <w:t xml:space="preserve"> dijadikan daerah tujuan wisata dan seniman-seniman muda lahir dengan </w:t>
      </w:r>
      <w:r w:rsidR="00EA4110">
        <w:rPr>
          <w:rFonts w:ascii="Cambria" w:eastAsia="Cambria" w:hAnsi="Cambria"/>
        </w:rPr>
        <w:t>lukisan-lukisan intelek dengan g</w:t>
      </w:r>
      <w:r w:rsidR="008F195D">
        <w:rPr>
          <w:rFonts w:ascii="Cambria" w:eastAsia="Cambria" w:hAnsi="Cambria"/>
        </w:rPr>
        <w:t xml:space="preserve">aya modern namun tetap bertemakan tradisional (Balitoursclub, </w:t>
      </w:r>
      <w:r w:rsidR="00A81AA5">
        <w:rPr>
          <w:rFonts w:ascii="Cambria" w:eastAsia="Cambria" w:hAnsi="Cambria"/>
        </w:rPr>
        <w:t xml:space="preserve">2020). </w:t>
      </w:r>
    </w:p>
    <w:p w:rsidR="00A81AA5" w:rsidRDefault="00A81AA5" w:rsidP="0006770E">
      <w:pPr>
        <w:ind w:firstLine="720"/>
        <w:jc w:val="both"/>
        <w:rPr>
          <w:rFonts w:ascii="Cambria" w:eastAsia="Cambria" w:hAnsi="Cambria"/>
        </w:rPr>
      </w:pPr>
    </w:p>
    <w:p w:rsidR="003508A7" w:rsidRDefault="003508A7" w:rsidP="003508A7">
      <w:pPr>
        <w:jc w:val="both"/>
        <w:rPr>
          <w:rFonts w:ascii="Cambria" w:eastAsia="Cambria" w:hAnsi="Cambria"/>
          <w:b/>
        </w:rPr>
      </w:pPr>
      <w:r w:rsidRPr="003508A7">
        <w:rPr>
          <w:rFonts w:ascii="Cambria" w:eastAsia="Cambria" w:hAnsi="Cambria"/>
          <w:b/>
        </w:rPr>
        <w:t>Semiotika Roland Barthes</w:t>
      </w:r>
    </w:p>
    <w:p w:rsidR="00BA6D8D" w:rsidRDefault="00ED3CAD" w:rsidP="00512F00">
      <w:pPr>
        <w:ind w:firstLine="720"/>
        <w:jc w:val="both"/>
        <w:rPr>
          <w:rFonts w:ascii="Cambria" w:eastAsia="Cambria" w:hAnsi="Cambria"/>
        </w:rPr>
      </w:pPr>
      <w:r>
        <w:rPr>
          <w:rFonts w:ascii="Cambria" w:eastAsia="Cambria" w:hAnsi="Cambria"/>
        </w:rPr>
        <w:lastRenderedPageBreak/>
        <w:t xml:space="preserve">Teori Roland Barthes mengembangkan semiotika </w:t>
      </w:r>
      <w:r w:rsidR="00144777">
        <w:rPr>
          <w:rFonts w:ascii="Cambria" w:eastAsia="Cambria" w:hAnsi="Cambria"/>
        </w:rPr>
        <w:t>pada beberapa konsep inti yaitu deno</w:t>
      </w:r>
      <w:r w:rsidR="00EA4110">
        <w:rPr>
          <w:rFonts w:ascii="Cambria" w:eastAsia="Cambria" w:hAnsi="Cambria"/>
        </w:rPr>
        <w:t>tasi sebagai tingkatan pertama</w:t>
      </w:r>
      <w:r w:rsidR="002E6E6C">
        <w:rPr>
          <w:rFonts w:ascii="Cambria" w:eastAsia="Cambria" w:hAnsi="Cambria"/>
        </w:rPr>
        <w:t xml:space="preserve"> yang terdiri dari penanda dan petanda. K</w:t>
      </w:r>
      <w:r w:rsidR="00144777">
        <w:rPr>
          <w:rFonts w:ascii="Cambria" w:eastAsia="Cambria" w:hAnsi="Cambria"/>
        </w:rPr>
        <w:t xml:space="preserve">onotasi sebagai tingkatan kedua </w:t>
      </w:r>
      <w:r w:rsidR="002E6E6C">
        <w:rPr>
          <w:rFonts w:ascii="Cambria" w:eastAsia="Cambria" w:hAnsi="Cambria"/>
        </w:rPr>
        <w:t xml:space="preserve">yang </w:t>
      </w:r>
      <w:r w:rsidR="00144777">
        <w:rPr>
          <w:rFonts w:ascii="Cambria" w:eastAsia="Cambria" w:hAnsi="Cambria"/>
        </w:rPr>
        <w:t xml:space="preserve">memiliki makna </w:t>
      </w:r>
      <w:r w:rsidR="002E6E6C">
        <w:rPr>
          <w:rFonts w:ascii="Cambria" w:eastAsia="Cambria" w:hAnsi="Cambria"/>
        </w:rPr>
        <w:t xml:space="preserve">subjektif dan </w:t>
      </w:r>
      <w:r w:rsidR="00144777">
        <w:rPr>
          <w:rFonts w:ascii="Cambria" w:eastAsia="Cambria" w:hAnsi="Cambria"/>
        </w:rPr>
        <w:t>terhubun</w:t>
      </w:r>
      <w:r w:rsidR="00EA4110">
        <w:rPr>
          <w:rFonts w:ascii="Cambria" w:eastAsia="Cambria" w:hAnsi="Cambria"/>
        </w:rPr>
        <w:t>g dengan kebudayaan</w:t>
      </w:r>
      <w:r w:rsidR="002E6E6C">
        <w:rPr>
          <w:rFonts w:ascii="Cambria" w:eastAsia="Cambria" w:hAnsi="Cambria"/>
        </w:rPr>
        <w:t xml:space="preserve"> yang terdiri dari hasil tanda denotasi kemudian menjadi penanda dan petanda</w:t>
      </w:r>
      <w:r w:rsidR="00EA4110">
        <w:rPr>
          <w:rFonts w:ascii="Cambria" w:eastAsia="Cambria" w:hAnsi="Cambria"/>
        </w:rPr>
        <w:t xml:space="preserve">. </w:t>
      </w:r>
      <w:r w:rsidR="002E6E6C">
        <w:rPr>
          <w:rFonts w:ascii="Cambria" w:eastAsia="Cambria" w:hAnsi="Cambria"/>
        </w:rPr>
        <w:t xml:space="preserve">Selanjutnya </w:t>
      </w:r>
      <w:r w:rsidR="00144777">
        <w:rPr>
          <w:rFonts w:ascii="Cambria" w:eastAsia="Cambria" w:hAnsi="Cambria"/>
        </w:rPr>
        <w:t>mitos yang me</w:t>
      </w:r>
      <w:r w:rsidR="002E6E6C">
        <w:rPr>
          <w:rFonts w:ascii="Cambria" w:eastAsia="Cambria" w:hAnsi="Cambria"/>
        </w:rPr>
        <w:t xml:space="preserve">rupakan tingkatan konotasi juga, dari hasil tanda konotasi menjadi tingkatan makna mitos juga </w:t>
      </w:r>
      <w:r w:rsidR="00DB66DE">
        <w:rPr>
          <w:rFonts w:ascii="Cambria" w:eastAsia="Cambria" w:hAnsi="Cambria"/>
        </w:rPr>
        <w:t>(Luthfie, 2019:</w:t>
      </w:r>
      <w:r w:rsidR="00144777">
        <w:rPr>
          <w:rFonts w:ascii="Cambria" w:eastAsia="Cambria" w:hAnsi="Cambria"/>
        </w:rPr>
        <w:t>45-46</w:t>
      </w:r>
      <w:r w:rsidR="000047C1">
        <w:rPr>
          <w:rFonts w:ascii="Cambria" w:eastAsia="Cambria" w:hAnsi="Cambria"/>
        </w:rPr>
        <w:t xml:space="preserve">), terlihat pada </w:t>
      </w:r>
      <w:r w:rsidR="002E6E6C">
        <w:rPr>
          <w:rFonts w:ascii="Cambria" w:eastAsia="Cambria" w:hAnsi="Cambria"/>
        </w:rPr>
        <w:t xml:space="preserve">gambar berikut </w:t>
      </w:r>
      <w:r w:rsidR="000047C1">
        <w:rPr>
          <w:rFonts w:ascii="Cambria" w:eastAsia="Cambria" w:hAnsi="Cambria"/>
        </w:rPr>
        <w:t xml:space="preserve">ini : </w:t>
      </w:r>
    </w:p>
    <w:p w:rsidR="002E6E6C" w:rsidRDefault="002E6E6C" w:rsidP="00512F00">
      <w:pPr>
        <w:ind w:firstLine="720"/>
        <w:jc w:val="both"/>
        <w:rPr>
          <w:rFonts w:ascii="Cambria" w:eastAsia="Cambria" w:hAnsi="Cambria"/>
        </w:rPr>
      </w:pPr>
    </w:p>
    <w:p w:rsidR="000047C1" w:rsidRDefault="000047C1" w:rsidP="000047C1">
      <w:pPr>
        <w:ind w:firstLine="270"/>
        <w:jc w:val="both"/>
        <w:rPr>
          <w:rFonts w:ascii="Cambria" w:eastAsia="Cambria" w:hAnsi="Cambria"/>
        </w:rPr>
      </w:pPr>
      <w:r>
        <w:rPr>
          <w:noProof/>
        </w:rPr>
        <w:drawing>
          <wp:inline distT="0" distB="0" distL="0" distR="0" wp14:anchorId="1B16E434" wp14:editId="583D7249">
            <wp:extent cx="2828925" cy="1383198"/>
            <wp:effectExtent l="0" t="0" r="0" b="7620"/>
            <wp:docPr id="1" name="Picture 1" descr="ANALISIS SEMIOTIKA ROLAND BARTHES PADA JURNALISME ONLINE Dudi Sabil  Iskandar dan Rini Lestari I. PENDAHULUAN Media massa men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ALISIS SEMIOTIKA ROLAND BARTHES PADA JURNALISME ONLINE Dudi Sabil  Iskandar dan Rini Lestari I. PENDAHULUAN Media massa meng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9746" cy="1398268"/>
                    </a:xfrm>
                    <a:prstGeom prst="rect">
                      <a:avLst/>
                    </a:prstGeom>
                    <a:noFill/>
                    <a:ln>
                      <a:noFill/>
                    </a:ln>
                  </pic:spPr>
                </pic:pic>
              </a:graphicData>
            </a:graphic>
          </wp:inline>
        </w:drawing>
      </w:r>
    </w:p>
    <w:p w:rsidR="008E5E2C" w:rsidRDefault="006C7459" w:rsidP="000047C1">
      <w:pPr>
        <w:jc w:val="both"/>
        <w:rPr>
          <w:rFonts w:ascii="Cambria" w:eastAsia="Cambria" w:hAnsi="Cambria"/>
        </w:rPr>
      </w:pPr>
      <w:r>
        <w:rPr>
          <w:rFonts w:ascii="Cambria" w:eastAsia="Cambria" w:hAnsi="Cambria"/>
        </w:rPr>
        <w:t xml:space="preserve">Gambar 1. </w:t>
      </w:r>
      <w:r w:rsidR="002E6E6C">
        <w:rPr>
          <w:rFonts w:ascii="Cambria" w:eastAsia="Cambria" w:hAnsi="Cambria"/>
        </w:rPr>
        <w:t xml:space="preserve">Gambar </w:t>
      </w:r>
      <w:r w:rsidR="000A6AA3">
        <w:rPr>
          <w:rFonts w:ascii="Cambria" w:eastAsia="Cambria" w:hAnsi="Cambria"/>
        </w:rPr>
        <w:t xml:space="preserve">Analisis Teori Semiotika Roland Barthes. </w:t>
      </w:r>
    </w:p>
    <w:p w:rsidR="002E6E6C" w:rsidRDefault="002E6E6C" w:rsidP="000047C1">
      <w:pPr>
        <w:jc w:val="both"/>
        <w:rPr>
          <w:rFonts w:ascii="Cambria" w:eastAsia="Cambria" w:hAnsi="Cambria"/>
        </w:rPr>
      </w:pPr>
    </w:p>
    <w:p w:rsidR="002E6E6C" w:rsidRDefault="002E6E6C" w:rsidP="002E6E6C">
      <w:pPr>
        <w:ind w:firstLine="720"/>
        <w:jc w:val="both"/>
        <w:rPr>
          <w:rFonts w:ascii="Cambria" w:eastAsia="Cambria" w:hAnsi="Cambria"/>
        </w:rPr>
      </w:pPr>
      <w:r>
        <w:rPr>
          <w:rFonts w:ascii="Cambria" w:eastAsia="Cambria" w:hAnsi="Cambria"/>
        </w:rPr>
        <w:t xml:space="preserve">Dari gambar analisis tersebut digunakan untuk analisis penelitian pada makna mitos aspek spiritual lukisan Bali adu ayam dan barongsai. </w:t>
      </w:r>
    </w:p>
    <w:p w:rsidR="000A6AA3" w:rsidRDefault="000A6AA3" w:rsidP="00A81AA5">
      <w:pPr>
        <w:jc w:val="both"/>
        <w:rPr>
          <w:rFonts w:ascii="Cambria" w:eastAsia="Cambria" w:hAnsi="Cambria"/>
          <w:b/>
        </w:rPr>
      </w:pPr>
    </w:p>
    <w:p w:rsidR="00A81AA5" w:rsidRPr="00BA6D8D" w:rsidRDefault="00A81AA5" w:rsidP="00A81AA5">
      <w:pPr>
        <w:jc w:val="both"/>
        <w:rPr>
          <w:rFonts w:ascii="Cambria" w:eastAsia="Cambria" w:hAnsi="Cambria"/>
          <w:b/>
        </w:rPr>
      </w:pPr>
      <w:r w:rsidRPr="00BA6D8D">
        <w:rPr>
          <w:rFonts w:ascii="Cambria" w:eastAsia="Cambria" w:hAnsi="Cambria"/>
          <w:b/>
        </w:rPr>
        <w:t xml:space="preserve">Kerangka Berfikir </w:t>
      </w:r>
    </w:p>
    <w:p w:rsidR="00DB66DE" w:rsidRDefault="00BA6D8D" w:rsidP="00144777">
      <w:pPr>
        <w:ind w:firstLine="720"/>
        <w:jc w:val="both"/>
        <w:rPr>
          <w:rFonts w:ascii="Cambria" w:eastAsia="Cambria" w:hAnsi="Cambria"/>
        </w:rPr>
      </w:pPr>
      <w:r>
        <w:rPr>
          <w:rFonts w:ascii="Cambria" w:eastAsia="Cambria" w:hAnsi="Cambria"/>
        </w:rPr>
        <w:t xml:space="preserve">Lukisan Bali Adu Ayam dan Barongsai </w:t>
      </w:r>
      <w:r w:rsidR="002E6E6C">
        <w:rPr>
          <w:rFonts w:ascii="Cambria" w:eastAsia="Cambria" w:hAnsi="Cambria"/>
        </w:rPr>
        <w:t>diawali dengan meng</w:t>
      </w:r>
      <w:r>
        <w:rPr>
          <w:rFonts w:ascii="Cambria" w:eastAsia="Cambria" w:hAnsi="Cambria"/>
        </w:rPr>
        <w:t xml:space="preserve">analisis </w:t>
      </w:r>
      <w:r w:rsidR="00900744">
        <w:rPr>
          <w:rFonts w:ascii="Cambria" w:eastAsia="Cambria" w:hAnsi="Cambria"/>
        </w:rPr>
        <w:t xml:space="preserve">aspek spiritual dengan konsep tradisi bali yaitu rwa bhinneda (kebaikan selalu berdampingan dengan keburukan) kemudian dilanjut dengan analisis makna mitos </w:t>
      </w:r>
      <w:r w:rsidR="002E6E6C">
        <w:rPr>
          <w:rFonts w:ascii="Cambria" w:eastAsia="Cambria" w:hAnsi="Cambria"/>
        </w:rPr>
        <w:t>nya pada aspek spiritual dalam</w:t>
      </w:r>
      <w:r w:rsidR="00900744">
        <w:rPr>
          <w:rFonts w:ascii="Cambria" w:eastAsia="Cambria" w:hAnsi="Cambria"/>
        </w:rPr>
        <w:t xml:space="preserve"> dua lukisan tersebut </w:t>
      </w:r>
      <w:r w:rsidR="002E6E6C">
        <w:rPr>
          <w:rFonts w:ascii="Cambria" w:eastAsia="Cambria" w:hAnsi="Cambria"/>
        </w:rPr>
        <w:t xml:space="preserve">yang dihubungkan </w:t>
      </w:r>
      <w:r w:rsidR="006B0BDA">
        <w:rPr>
          <w:rFonts w:ascii="Cambria" w:eastAsia="Cambria" w:hAnsi="Cambria"/>
        </w:rPr>
        <w:t xml:space="preserve">dengan </w:t>
      </w:r>
      <w:r w:rsidR="00900744">
        <w:rPr>
          <w:rFonts w:ascii="Cambria" w:eastAsia="Cambria" w:hAnsi="Cambria"/>
        </w:rPr>
        <w:t>kon</w:t>
      </w:r>
      <w:r w:rsidR="00A46822">
        <w:rPr>
          <w:rFonts w:ascii="Cambria" w:eastAsia="Cambria" w:hAnsi="Cambria"/>
        </w:rPr>
        <w:t>sep tradisi Bali dari Putra</w:t>
      </w:r>
      <w:r w:rsidR="00900744">
        <w:rPr>
          <w:rFonts w:ascii="Cambria" w:eastAsia="Cambria" w:hAnsi="Cambria"/>
        </w:rPr>
        <w:t xml:space="preserve"> dengan </w:t>
      </w:r>
      <w:r w:rsidR="00EA4110">
        <w:rPr>
          <w:rFonts w:ascii="Cambria" w:eastAsia="Cambria" w:hAnsi="Cambria"/>
        </w:rPr>
        <w:t xml:space="preserve">teori semiotika Roland Barthes, </w:t>
      </w:r>
      <w:r w:rsidR="00144777">
        <w:rPr>
          <w:rFonts w:ascii="Cambria" w:eastAsia="Cambria" w:hAnsi="Cambria"/>
        </w:rPr>
        <w:t xml:space="preserve">yaitu konotasi dan mitos. </w:t>
      </w:r>
      <w:r w:rsidR="002E6E6C">
        <w:rPr>
          <w:rFonts w:ascii="Cambria" w:eastAsia="Cambria" w:hAnsi="Cambria"/>
        </w:rPr>
        <w:t xml:space="preserve">Sehingga dari tahapan analisis tersebut menghasilkan makna mitos aspek spiritual pada lukisan Bali adu ayam dan barongsai karya I Nyoman Sukari. </w:t>
      </w:r>
    </w:p>
    <w:p w:rsidR="0057695F" w:rsidRDefault="0057695F" w:rsidP="00144777">
      <w:pPr>
        <w:ind w:firstLine="720"/>
        <w:jc w:val="both"/>
        <w:rPr>
          <w:rFonts w:ascii="Cambria" w:eastAsia="Cambria" w:hAnsi="Cambria"/>
        </w:rPr>
      </w:pPr>
    </w:p>
    <w:p w:rsidR="0057695F" w:rsidRDefault="0057695F" w:rsidP="00144777">
      <w:pPr>
        <w:ind w:firstLine="720"/>
        <w:jc w:val="both"/>
        <w:rPr>
          <w:rFonts w:ascii="Cambria" w:eastAsia="Cambria" w:hAnsi="Cambria"/>
        </w:rPr>
      </w:pPr>
    </w:p>
    <w:p w:rsidR="0057695F" w:rsidRDefault="0057695F" w:rsidP="00144777">
      <w:pPr>
        <w:ind w:firstLine="720"/>
        <w:jc w:val="both"/>
        <w:rPr>
          <w:rFonts w:ascii="Cambria" w:eastAsia="Cambria" w:hAnsi="Cambria"/>
        </w:rPr>
      </w:pPr>
    </w:p>
    <w:p w:rsidR="0057695F" w:rsidRDefault="0057695F" w:rsidP="00144777">
      <w:pPr>
        <w:ind w:firstLine="720"/>
        <w:jc w:val="both"/>
        <w:rPr>
          <w:rFonts w:ascii="Cambria" w:eastAsia="Cambria" w:hAnsi="Cambria"/>
        </w:rPr>
      </w:pPr>
    </w:p>
    <w:p w:rsidR="0057695F" w:rsidRDefault="0057695F" w:rsidP="00144777">
      <w:pPr>
        <w:ind w:firstLine="720"/>
        <w:jc w:val="both"/>
        <w:rPr>
          <w:rFonts w:ascii="Cambria" w:eastAsia="Cambria" w:hAnsi="Cambria"/>
        </w:rPr>
      </w:pPr>
    </w:p>
    <w:p w:rsidR="0057695F" w:rsidRDefault="0057695F" w:rsidP="00144777">
      <w:pPr>
        <w:ind w:firstLine="720"/>
        <w:jc w:val="both"/>
        <w:rPr>
          <w:rFonts w:ascii="Cambria" w:eastAsia="Cambria" w:hAnsi="Cambria"/>
        </w:rPr>
      </w:pPr>
    </w:p>
    <w:p w:rsidR="0057695F" w:rsidRDefault="0057695F" w:rsidP="00144777">
      <w:pPr>
        <w:ind w:firstLine="720"/>
        <w:jc w:val="both"/>
        <w:rPr>
          <w:rFonts w:ascii="Cambria" w:eastAsia="Cambria" w:hAnsi="Cambria"/>
        </w:rPr>
      </w:pPr>
    </w:p>
    <w:p w:rsidR="0057695F" w:rsidRDefault="0057695F" w:rsidP="00144777">
      <w:pPr>
        <w:ind w:firstLine="720"/>
        <w:jc w:val="both"/>
        <w:rPr>
          <w:rFonts w:ascii="Cambria" w:eastAsia="Cambria" w:hAnsi="Cambria"/>
        </w:rPr>
      </w:pPr>
    </w:p>
    <w:p w:rsidR="0057695F" w:rsidRDefault="0057695F" w:rsidP="00A46822">
      <w:pPr>
        <w:jc w:val="both"/>
        <w:rPr>
          <w:rFonts w:ascii="Cambria" w:eastAsia="Cambria" w:hAnsi="Cambria"/>
        </w:rPr>
      </w:pPr>
    </w:p>
    <w:p w:rsidR="00900744" w:rsidRDefault="00900744" w:rsidP="00144777">
      <w:pPr>
        <w:ind w:firstLine="720"/>
        <w:jc w:val="both"/>
        <w:rPr>
          <w:rFonts w:ascii="Cambria" w:eastAsia="Cambria" w:hAnsi="Cambria"/>
        </w:rPr>
      </w:pPr>
    </w:p>
    <w:tbl>
      <w:tblPr>
        <w:tblStyle w:val="TableGrid"/>
        <w:tblW w:w="0" w:type="auto"/>
        <w:tblInd w:w="558" w:type="dxa"/>
        <w:tblLook w:val="04A0" w:firstRow="1" w:lastRow="0" w:firstColumn="1" w:lastColumn="0" w:noHBand="0" w:noVBand="1"/>
      </w:tblPr>
      <w:tblGrid>
        <w:gridCol w:w="3674"/>
      </w:tblGrid>
      <w:tr w:rsidR="000A6AA3" w:rsidTr="001475F4">
        <w:trPr>
          <w:trHeight w:val="560"/>
        </w:trPr>
        <w:tc>
          <w:tcPr>
            <w:tcW w:w="3674" w:type="dxa"/>
          </w:tcPr>
          <w:p w:rsidR="000A6AA3" w:rsidRDefault="000A6AA3" w:rsidP="000A6AA3">
            <w:pPr>
              <w:jc w:val="center"/>
              <w:rPr>
                <w:rFonts w:ascii="Cambria" w:eastAsia="Cambria" w:hAnsi="Cambria"/>
              </w:rPr>
            </w:pPr>
            <w:r>
              <w:rPr>
                <w:rFonts w:ascii="Cambria" w:eastAsia="Cambria" w:hAnsi="Cambria"/>
              </w:rPr>
              <w:t>Lukisan Bali Adu Ayam dan Barongsai Karya I Nyoman Sukari</w:t>
            </w:r>
          </w:p>
        </w:tc>
      </w:tr>
    </w:tbl>
    <w:p w:rsidR="00DB66DE" w:rsidRDefault="000A6AA3" w:rsidP="00A81AA5">
      <w:pPr>
        <w:jc w:val="both"/>
        <w:rPr>
          <w:rFonts w:ascii="Cambria" w:eastAsia="Cambria" w:hAnsi="Cambria"/>
        </w:rPr>
      </w:pPr>
      <w:r>
        <w:rPr>
          <w:rFonts w:ascii="Cambria" w:eastAsia="Cambria" w:hAnsi="Cambria"/>
          <w:noProof/>
        </w:rPr>
        <mc:AlternateContent>
          <mc:Choice Requires="wps">
            <w:drawing>
              <wp:anchor distT="0" distB="0" distL="114300" distR="114300" simplePos="0" relativeHeight="251658752" behindDoc="0" locked="0" layoutInCell="1" allowOverlap="1">
                <wp:simplePos x="0" y="0"/>
                <wp:positionH relativeFrom="column">
                  <wp:posOffset>1232535</wp:posOffset>
                </wp:positionH>
                <wp:positionV relativeFrom="paragraph">
                  <wp:posOffset>10160</wp:posOffset>
                </wp:positionV>
                <wp:extent cx="142875" cy="304800"/>
                <wp:effectExtent l="19050" t="0" r="28575" b="38100"/>
                <wp:wrapNone/>
                <wp:docPr id="6" name="Down Arrow 6"/>
                <wp:cNvGraphicFramePr/>
                <a:graphic xmlns:a="http://schemas.openxmlformats.org/drawingml/2006/main">
                  <a:graphicData uri="http://schemas.microsoft.com/office/word/2010/wordprocessingShape">
                    <wps:wsp>
                      <wps:cNvSpPr/>
                      <wps:spPr>
                        <a:xfrm>
                          <a:off x="0" y="0"/>
                          <a:ext cx="142875" cy="3048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BCB97E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 o:spid="_x0000_s1026" type="#_x0000_t67" style="position:absolute;margin-left:97.05pt;margin-top:.8pt;width:11.25pt;height:24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" adj="16538" fillcolor="black [3200]" strokecolor="black [1600]" strokeweight="2pt"/>
            </w:pict>
          </mc:Fallback>
        </mc:AlternateContent>
      </w:r>
    </w:p>
    <w:p w:rsidR="002465BD" w:rsidRDefault="002465BD" w:rsidP="002465BD">
      <w:pPr>
        <w:ind w:hanging="270"/>
        <w:jc w:val="both"/>
        <w:rPr>
          <w:rFonts w:ascii="Cambria" w:eastAsia="Cambria" w:hAnsi="Cambria"/>
        </w:rPr>
      </w:pPr>
    </w:p>
    <w:tbl>
      <w:tblPr>
        <w:tblStyle w:val="TableGrid"/>
        <w:tblW w:w="0" w:type="auto"/>
        <w:tblInd w:w="502" w:type="dxa"/>
        <w:tblLook w:val="04A0" w:firstRow="1" w:lastRow="0" w:firstColumn="1" w:lastColumn="0" w:noHBand="0" w:noVBand="1"/>
      </w:tblPr>
      <w:tblGrid>
        <w:gridCol w:w="3759"/>
      </w:tblGrid>
      <w:tr w:rsidR="000A6AA3" w:rsidTr="001475F4">
        <w:trPr>
          <w:trHeight w:val="151"/>
        </w:trPr>
        <w:tc>
          <w:tcPr>
            <w:tcW w:w="3759" w:type="dxa"/>
          </w:tcPr>
          <w:p w:rsidR="000A6AA3" w:rsidRDefault="000A6AA3" w:rsidP="000A6AA3">
            <w:pPr>
              <w:jc w:val="center"/>
              <w:rPr>
                <w:rFonts w:ascii="Cambria" w:eastAsia="Cambria" w:hAnsi="Cambria"/>
              </w:rPr>
            </w:pPr>
            <w:r>
              <w:rPr>
                <w:rFonts w:ascii="Cambria" w:eastAsia="Cambria" w:hAnsi="Cambria"/>
              </w:rPr>
              <w:t xml:space="preserve">Aspek Spiritual Lukisan Bali </w:t>
            </w:r>
          </w:p>
          <w:p w:rsidR="000A6AA3" w:rsidRPr="000A6AA3" w:rsidRDefault="000A6AA3" w:rsidP="0010526B">
            <w:pPr>
              <w:pStyle w:val="ListParagraph"/>
              <w:numPr>
                <w:ilvl w:val="0"/>
                <w:numId w:val="29"/>
              </w:numPr>
              <w:rPr>
                <w:rFonts w:ascii="Cambria" w:eastAsia="Cambria" w:hAnsi="Cambria"/>
              </w:rPr>
            </w:pPr>
            <w:r>
              <w:rPr>
                <w:rFonts w:ascii="Cambria" w:eastAsia="Cambria" w:hAnsi="Cambria"/>
              </w:rPr>
              <w:t>Rwa Bhinneda (kebaikan selalu berdampingan dengan keburukan)</w:t>
            </w:r>
          </w:p>
        </w:tc>
      </w:tr>
    </w:tbl>
    <w:p w:rsidR="000A6AA3" w:rsidRDefault="009A05B6" w:rsidP="00BA6D8D">
      <w:pPr>
        <w:jc w:val="both"/>
        <w:rPr>
          <w:rFonts w:ascii="Cambria" w:eastAsia="Cambria" w:hAnsi="Cambria"/>
        </w:rPr>
      </w:pPr>
      <w:r>
        <w:rPr>
          <w:rFonts w:ascii="Cambria" w:eastAsia="Cambria" w:hAnsi="Cambria"/>
          <w:noProof/>
        </w:rPr>
        <mc:AlternateContent>
          <mc:Choice Requires="wps">
            <w:drawing>
              <wp:anchor distT="0" distB="0" distL="114300" distR="114300" simplePos="0" relativeHeight="251659776" behindDoc="0" locked="0" layoutInCell="1" allowOverlap="1" wp14:anchorId="6C27C910" wp14:editId="4D596AF0">
                <wp:simplePos x="0" y="0"/>
                <wp:positionH relativeFrom="column">
                  <wp:posOffset>1727200</wp:posOffset>
                </wp:positionH>
                <wp:positionV relativeFrom="paragraph">
                  <wp:posOffset>616585</wp:posOffset>
                </wp:positionV>
                <wp:extent cx="152400" cy="76200"/>
                <wp:effectExtent l="0" t="19050" r="38100" b="38100"/>
                <wp:wrapNone/>
                <wp:docPr id="9" name="Right Arrow 9"/>
                <wp:cNvGraphicFramePr/>
                <a:graphic xmlns:a="http://schemas.openxmlformats.org/drawingml/2006/main">
                  <a:graphicData uri="http://schemas.microsoft.com/office/word/2010/wordprocessingShape">
                    <wps:wsp>
                      <wps:cNvSpPr/>
                      <wps:spPr>
                        <a:xfrm>
                          <a:off x="0" y="0"/>
                          <a:ext cx="152400" cy="762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99FB30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9" o:spid="_x0000_s1026" type="#_x0000_t13" style="position:absolute;margin-left:136pt;margin-top:48.55pt;width:12pt;height:6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" fillcolor="black [3200]" strokecolor="black [1600]" strokeweight="2pt"/>
            </w:pict>
          </mc:Fallback>
        </mc:AlternateContent>
      </w:r>
      <w:r w:rsidR="00900744">
        <w:rPr>
          <w:rFonts w:ascii="Cambria" w:eastAsia="Cambria" w:hAnsi="Cambria"/>
          <w:noProof/>
        </w:rPr>
        <mc:AlternateContent>
          <mc:Choice Requires="wps">
            <w:drawing>
              <wp:anchor distT="0" distB="0" distL="114300" distR="114300" simplePos="0" relativeHeight="251656704" behindDoc="0" locked="0" layoutInCell="1" allowOverlap="1" wp14:anchorId="234C8A36" wp14:editId="4A5EECA5">
                <wp:simplePos x="0" y="0"/>
                <wp:positionH relativeFrom="column">
                  <wp:posOffset>1238250</wp:posOffset>
                </wp:positionH>
                <wp:positionV relativeFrom="paragraph">
                  <wp:posOffset>-3175</wp:posOffset>
                </wp:positionV>
                <wp:extent cx="142875" cy="304800"/>
                <wp:effectExtent l="19050" t="0" r="28575" b="38100"/>
                <wp:wrapNone/>
                <wp:docPr id="8" name="Down Arrow 8"/>
                <wp:cNvGraphicFramePr/>
                <a:graphic xmlns:a="http://schemas.openxmlformats.org/drawingml/2006/main">
                  <a:graphicData uri="http://schemas.microsoft.com/office/word/2010/wordprocessingShape">
                    <wps:wsp>
                      <wps:cNvSpPr/>
                      <wps:spPr>
                        <a:xfrm>
                          <a:off x="0" y="0"/>
                          <a:ext cx="142875" cy="3048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B2363A8" id="Down Arrow 8" o:spid="_x0000_s1026" type="#_x0000_t67" style="position:absolute;margin-left:97.5pt;margin-top:-.25pt;width:11.25pt;height:24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" adj="16538" fillcolor="black [3200]" strokecolor="black [1600]" strokeweight="2pt"/>
            </w:pict>
          </mc:Fallback>
        </mc:AlternateContent>
      </w:r>
    </w:p>
    <w:tbl>
      <w:tblPr>
        <w:tblStyle w:val="TableGrid"/>
        <w:tblpPr w:leftFromText="180" w:rightFromText="180" w:vertAnchor="text" w:horzAnchor="page" w:tblpX="9208" w:tblpY="106"/>
        <w:tblW w:w="1883" w:type="dxa"/>
        <w:tblLook w:val="04A0" w:firstRow="1" w:lastRow="0" w:firstColumn="1" w:lastColumn="0" w:noHBand="0" w:noVBand="1"/>
      </w:tblPr>
      <w:tblGrid>
        <w:gridCol w:w="1883"/>
      </w:tblGrid>
      <w:tr w:rsidR="009A05B6" w:rsidTr="009A05B6">
        <w:trPr>
          <w:trHeight w:val="236"/>
        </w:trPr>
        <w:tc>
          <w:tcPr>
            <w:tcW w:w="1883" w:type="dxa"/>
          </w:tcPr>
          <w:p w:rsidR="009A05B6" w:rsidRDefault="009A05B6" w:rsidP="009A05B6">
            <w:pPr>
              <w:jc w:val="center"/>
              <w:rPr>
                <w:rFonts w:ascii="Cambria" w:eastAsia="Cambria" w:hAnsi="Cambria"/>
              </w:rPr>
            </w:pPr>
            <w:r>
              <w:rPr>
                <w:rFonts w:ascii="Cambria" w:eastAsia="Cambria" w:hAnsi="Cambria"/>
              </w:rPr>
              <w:t xml:space="preserve">Lukisan Bali Adu Ayam dan Barongsai Karya I Nyoman Sukari. </w:t>
            </w:r>
          </w:p>
        </w:tc>
      </w:tr>
    </w:tbl>
    <w:p w:rsidR="001475F4" w:rsidRDefault="001475F4" w:rsidP="00BA6D8D">
      <w:pPr>
        <w:jc w:val="both"/>
        <w:rPr>
          <w:rFonts w:ascii="Cambria" w:eastAsia="Cambria" w:hAnsi="Cambria"/>
        </w:rPr>
      </w:pPr>
    </w:p>
    <w:tbl>
      <w:tblPr>
        <w:tblStyle w:val="TableGrid"/>
        <w:tblpPr w:leftFromText="180" w:rightFromText="180" w:vertAnchor="text" w:horzAnchor="page" w:tblpX="5893" w:tblpY="-25"/>
        <w:tblW w:w="0" w:type="auto"/>
        <w:tblLook w:val="04A0" w:firstRow="1" w:lastRow="0" w:firstColumn="1" w:lastColumn="0" w:noHBand="0" w:noVBand="1"/>
      </w:tblPr>
      <w:tblGrid>
        <w:gridCol w:w="2808"/>
      </w:tblGrid>
      <w:tr w:rsidR="00A46822" w:rsidTr="009A05B6">
        <w:tc>
          <w:tcPr>
            <w:tcW w:w="2808" w:type="dxa"/>
          </w:tcPr>
          <w:p w:rsidR="00A46822" w:rsidRDefault="00A46822" w:rsidP="00A46822">
            <w:pPr>
              <w:jc w:val="center"/>
              <w:rPr>
                <w:rFonts w:ascii="Cambria" w:eastAsia="Cambria" w:hAnsi="Cambria"/>
              </w:rPr>
            </w:pPr>
            <w:r>
              <w:rPr>
                <w:rFonts w:ascii="Cambria" w:eastAsia="Cambria" w:hAnsi="Cambria"/>
              </w:rPr>
              <w:t>Makna mitos spiritual dengan teori semiotika roland barthes konotasi dan mitos.</w:t>
            </w:r>
          </w:p>
        </w:tc>
      </w:tr>
    </w:tbl>
    <w:p w:rsidR="00C94F3D" w:rsidRDefault="001475F4" w:rsidP="00BA6D8D">
      <w:pPr>
        <w:jc w:val="both"/>
        <w:rPr>
          <w:rFonts w:ascii="Cambria" w:eastAsia="Cambria" w:hAnsi="Cambria"/>
        </w:rPr>
      </w:pPr>
      <w:r>
        <w:rPr>
          <w:rFonts w:ascii="Cambria" w:eastAsia="Cambria" w:hAnsi="Cambria"/>
        </w:rPr>
        <w:t>Gambar 2</w:t>
      </w:r>
      <w:r w:rsidR="002465BD">
        <w:rPr>
          <w:rFonts w:ascii="Cambria" w:eastAsia="Cambria" w:hAnsi="Cambria"/>
        </w:rPr>
        <w:t>.</w:t>
      </w:r>
      <w:r w:rsidR="00C94F3D">
        <w:rPr>
          <w:rFonts w:ascii="Cambria" w:eastAsia="Cambria" w:hAnsi="Cambria"/>
        </w:rPr>
        <w:t xml:space="preserve"> </w:t>
      </w:r>
      <w:r w:rsidR="00900744">
        <w:rPr>
          <w:rFonts w:ascii="Cambria" w:eastAsia="Cambria" w:hAnsi="Cambria"/>
        </w:rPr>
        <w:t xml:space="preserve">Bagan </w:t>
      </w:r>
      <w:r w:rsidR="00BA6D8D">
        <w:rPr>
          <w:rFonts w:ascii="Cambria" w:eastAsia="Cambria" w:hAnsi="Cambria"/>
        </w:rPr>
        <w:t>Kerangka Berfikir makna mitos</w:t>
      </w:r>
      <w:r w:rsidR="00900744">
        <w:rPr>
          <w:rFonts w:ascii="Cambria" w:eastAsia="Cambria" w:hAnsi="Cambria"/>
        </w:rPr>
        <w:t xml:space="preserve"> </w:t>
      </w:r>
      <w:r w:rsidR="00BA6D8D">
        <w:rPr>
          <w:rFonts w:ascii="Cambria" w:eastAsia="Cambria" w:hAnsi="Cambria"/>
        </w:rPr>
        <w:t xml:space="preserve">aspek spiritual lukisan Bali adu ayam dan barongsai. </w:t>
      </w:r>
    </w:p>
    <w:p w:rsidR="00C94F3D" w:rsidRDefault="00C94F3D" w:rsidP="00C94F3D">
      <w:pPr>
        <w:ind w:hanging="270"/>
        <w:jc w:val="center"/>
        <w:rPr>
          <w:rFonts w:ascii="Cambria" w:eastAsia="Cambria" w:hAnsi="Cambria"/>
        </w:rPr>
      </w:pPr>
    </w:p>
    <w:p w:rsidR="00C94F3D" w:rsidRPr="00C94F3D" w:rsidRDefault="005349E3" w:rsidP="00C94F3D">
      <w:pPr>
        <w:rPr>
          <w:rFonts w:asciiTheme="majorHAnsi" w:hAnsiTheme="majorHAnsi"/>
          <w:b/>
        </w:rPr>
      </w:pPr>
      <w:r w:rsidRPr="00C94F3D">
        <w:rPr>
          <w:rFonts w:asciiTheme="majorHAnsi" w:hAnsiTheme="majorHAnsi"/>
          <w:b/>
        </w:rPr>
        <w:t>METODE</w:t>
      </w:r>
    </w:p>
    <w:p w:rsidR="00EA4110" w:rsidRDefault="005349E3" w:rsidP="00C94F3D">
      <w:pPr>
        <w:ind w:firstLine="720"/>
        <w:jc w:val="both"/>
        <w:rPr>
          <w:rFonts w:asciiTheme="majorHAnsi" w:hAnsiTheme="majorHAnsi"/>
        </w:rPr>
      </w:pPr>
      <w:r w:rsidRPr="00C94F3D">
        <w:rPr>
          <w:rFonts w:asciiTheme="majorHAnsi" w:hAnsiTheme="majorHAnsi"/>
        </w:rPr>
        <w:t xml:space="preserve">Metode penelitian menggunakan </w:t>
      </w:r>
      <w:r w:rsidR="003F14C2">
        <w:rPr>
          <w:rFonts w:asciiTheme="majorHAnsi" w:hAnsiTheme="majorHAnsi"/>
        </w:rPr>
        <w:t>metode kualitatif deskriptif</w:t>
      </w:r>
      <w:r w:rsidRPr="00C94F3D">
        <w:rPr>
          <w:rFonts w:asciiTheme="majorHAnsi" w:hAnsiTheme="majorHAnsi"/>
        </w:rPr>
        <w:t xml:space="preserve"> analisis teori Roland Ba</w:t>
      </w:r>
      <w:r w:rsidR="00EA4110">
        <w:rPr>
          <w:rFonts w:asciiTheme="majorHAnsi" w:hAnsiTheme="majorHAnsi"/>
        </w:rPr>
        <w:t xml:space="preserve">rthes yang terbagi menjadi dua </w:t>
      </w:r>
      <w:r w:rsidRPr="00C94F3D">
        <w:rPr>
          <w:rFonts w:asciiTheme="majorHAnsi" w:hAnsiTheme="majorHAnsi"/>
        </w:rPr>
        <w:t>yaitu konotasi dan mitos. P</w:t>
      </w:r>
      <w:r w:rsidR="003F14C2">
        <w:rPr>
          <w:rFonts w:asciiTheme="majorHAnsi" w:hAnsiTheme="majorHAnsi"/>
        </w:rPr>
        <w:t>eneliti menganalisis visual</w:t>
      </w:r>
      <w:r w:rsidRPr="00C94F3D">
        <w:rPr>
          <w:rFonts w:asciiTheme="majorHAnsi" w:hAnsiTheme="majorHAnsi"/>
        </w:rPr>
        <w:t xml:space="preserve"> lukisan adu ayam dan barongsai yang mengandung mitos kemudian dijelaskan secara rinci mulai dari </w:t>
      </w:r>
      <w:r w:rsidR="00EA4110">
        <w:rPr>
          <w:rFonts w:asciiTheme="majorHAnsi" w:hAnsiTheme="majorHAnsi"/>
        </w:rPr>
        <w:t xml:space="preserve">konotasi dan mitos. </w:t>
      </w:r>
    </w:p>
    <w:p w:rsidR="005217B2" w:rsidRPr="005217B2" w:rsidRDefault="00BE062E" w:rsidP="005217B2">
      <w:pPr>
        <w:ind w:firstLine="720"/>
        <w:jc w:val="both"/>
        <w:rPr>
          <w:rFonts w:asciiTheme="majorHAnsi" w:hAnsiTheme="majorHAnsi"/>
        </w:rPr>
      </w:pPr>
      <w:r>
        <w:rPr>
          <w:rFonts w:asciiTheme="majorHAnsi" w:hAnsiTheme="majorHAnsi"/>
        </w:rPr>
        <w:t xml:space="preserve">Pengumpulan data menggunakan data primer dengan observasi </w:t>
      </w:r>
      <w:r w:rsidR="009A05B6">
        <w:rPr>
          <w:rFonts w:asciiTheme="majorHAnsi" w:hAnsiTheme="majorHAnsi"/>
        </w:rPr>
        <w:t>melalui internet untuk</w:t>
      </w:r>
      <w:r w:rsidR="005217B2">
        <w:rPr>
          <w:rFonts w:asciiTheme="majorHAnsi" w:hAnsiTheme="majorHAnsi"/>
        </w:rPr>
        <w:t xml:space="preserve"> mendapatkan gambaran dan </w:t>
      </w:r>
      <w:r w:rsidR="009A05B6">
        <w:rPr>
          <w:rFonts w:asciiTheme="majorHAnsi" w:hAnsiTheme="majorHAnsi"/>
        </w:rPr>
        <w:t xml:space="preserve"> mengumpulkan data mengenai</w:t>
      </w:r>
      <w:r w:rsidR="005217B2">
        <w:rPr>
          <w:rFonts w:asciiTheme="majorHAnsi" w:hAnsiTheme="majorHAnsi"/>
        </w:rPr>
        <w:t xml:space="preserve"> lukisan adu ayam dan barongsai. </w:t>
      </w:r>
      <w:r w:rsidR="005349E3" w:rsidRPr="00C94F3D">
        <w:rPr>
          <w:rFonts w:asciiTheme="majorHAnsi" w:hAnsiTheme="majorHAnsi"/>
        </w:rPr>
        <w:t>Selanjutnya</w:t>
      </w:r>
      <w:r>
        <w:rPr>
          <w:rFonts w:asciiTheme="majorHAnsi" w:hAnsiTheme="majorHAnsi"/>
        </w:rPr>
        <w:t xml:space="preserve"> melakukan</w:t>
      </w:r>
      <w:r w:rsidR="005349E3" w:rsidRPr="00C94F3D">
        <w:rPr>
          <w:rFonts w:asciiTheme="majorHAnsi" w:hAnsiTheme="majorHAnsi"/>
        </w:rPr>
        <w:t xml:space="preserve"> wawancara dengan pengamat lukisan </w:t>
      </w:r>
      <w:r w:rsidR="005217B2">
        <w:rPr>
          <w:rFonts w:asciiTheme="majorHAnsi" w:hAnsiTheme="majorHAnsi"/>
        </w:rPr>
        <w:t xml:space="preserve">untuk menanyakan tentang lukisan </w:t>
      </w:r>
      <w:r w:rsidR="005349E3" w:rsidRPr="00C94F3D">
        <w:rPr>
          <w:rFonts w:asciiTheme="majorHAnsi" w:hAnsiTheme="majorHAnsi"/>
        </w:rPr>
        <w:t>dan dua orang</w:t>
      </w:r>
      <w:r>
        <w:rPr>
          <w:rFonts w:asciiTheme="majorHAnsi" w:hAnsiTheme="majorHAnsi"/>
        </w:rPr>
        <w:t xml:space="preserve"> </w:t>
      </w:r>
      <w:r w:rsidR="001475F4">
        <w:rPr>
          <w:rFonts w:asciiTheme="majorHAnsi" w:hAnsiTheme="majorHAnsi"/>
        </w:rPr>
        <w:t xml:space="preserve">asal </w:t>
      </w:r>
      <w:r w:rsidR="005349E3" w:rsidRPr="00C94F3D">
        <w:rPr>
          <w:rFonts w:asciiTheme="majorHAnsi" w:hAnsiTheme="majorHAnsi"/>
        </w:rPr>
        <w:t>Bali</w:t>
      </w:r>
      <w:r w:rsidR="0057695F">
        <w:rPr>
          <w:rFonts w:asciiTheme="majorHAnsi" w:hAnsiTheme="majorHAnsi"/>
        </w:rPr>
        <w:t xml:space="preserve"> bernama Mani</w:t>
      </w:r>
      <w:r w:rsidR="001475F4">
        <w:rPr>
          <w:rFonts w:asciiTheme="majorHAnsi" w:hAnsiTheme="majorHAnsi"/>
        </w:rPr>
        <w:t>ka (Mahasiswa</w:t>
      </w:r>
      <w:r w:rsidR="008C5C64">
        <w:rPr>
          <w:rFonts w:asciiTheme="majorHAnsi" w:hAnsiTheme="majorHAnsi"/>
        </w:rPr>
        <w:t xml:space="preserve"> asal Badung</w:t>
      </w:r>
      <w:r w:rsidR="001475F4">
        <w:rPr>
          <w:rFonts w:asciiTheme="majorHAnsi" w:hAnsiTheme="majorHAnsi"/>
        </w:rPr>
        <w:t xml:space="preserve">) </w:t>
      </w:r>
      <w:r w:rsidR="008C5C64">
        <w:rPr>
          <w:rFonts w:asciiTheme="majorHAnsi" w:hAnsiTheme="majorHAnsi"/>
        </w:rPr>
        <w:t>&amp; Bram (Hotelier asal Denpasar)</w:t>
      </w:r>
      <w:r w:rsidR="005349E3" w:rsidRPr="00C94F3D">
        <w:rPr>
          <w:rFonts w:asciiTheme="majorHAnsi" w:hAnsiTheme="majorHAnsi"/>
        </w:rPr>
        <w:t xml:space="preserve"> untuk menanyakan</w:t>
      </w:r>
      <w:r w:rsidR="005217B2">
        <w:rPr>
          <w:rFonts w:asciiTheme="majorHAnsi" w:hAnsiTheme="majorHAnsi"/>
        </w:rPr>
        <w:t xml:space="preserve"> tentang tradisi bali adu ayam dan barongsai.</w:t>
      </w:r>
      <w:r w:rsidR="005349E3" w:rsidRPr="00C94F3D">
        <w:rPr>
          <w:rFonts w:asciiTheme="majorHAnsi" w:hAnsiTheme="majorHAnsi"/>
        </w:rPr>
        <w:t xml:space="preserve"> </w:t>
      </w:r>
      <w:r w:rsidR="005217B2">
        <w:rPr>
          <w:rFonts w:asciiTheme="majorHAnsi" w:hAnsiTheme="majorHAnsi"/>
        </w:rPr>
        <w:t>Kemudian d</w:t>
      </w:r>
      <w:r>
        <w:rPr>
          <w:rFonts w:asciiTheme="majorHAnsi" w:hAnsiTheme="majorHAnsi"/>
        </w:rPr>
        <w:t xml:space="preserve">ata sekunder berupa </w:t>
      </w:r>
      <w:r w:rsidR="005349E3" w:rsidRPr="00C94F3D">
        <w:rPr>
          <w:rFonts w:asciiTheme="majorHAnsi" w:hAnsiTheme="majorHAnsi"/>
        </w:rPr>
        <w:t xml:space="preserve">dokumentasi </w:t>
      </w:r>
      <w:r>
        <w:rPr>
          <w:rFonts w:asciiTheme="majorHAnsi" w:hAnsiTheme="majorHAnsi"/>
        </w:rPr>
        <w:t xml:space="preserve">dari </w:t>
      </w:r>
      <w:r w:rsidR="005349E3" w:rsidRPr="00C94F3D">
        <w:rPr>
          <w:rFonts w:asciiTheme="majorHAnsi" w:hAnsiTheme="majorHAnsi"/>
        </w:rPr>
        <w:t xml:space="preserve">artikel, jurnal dan berita tentang tradisi dan lukisan. </w:t>
      </w:r>
      <w:r>
        <w:rPr>
          <w:rFonts w:asciiTheme="majorHAnsi" w:hAnsiTheme="majorHAnsi"/>
        </w:rPr>
        <w:t xml:space="preserve">Adapun analisis data menggunakan triangulasi sumber </w:t>
      </w:r>
      <w:r>
        <w:rPr>
          <w:rFonts w:asciiTheme="majorHAnsi" w:hAnsiTheme="majorHAnsi"/>
        </w:rPr>
        <w:lastRenderedPageBreak/>
        <w:t xml:space="preserve">yaitu membandingkan data hasil pengamatan dan data hasil wawancara.  </w:t>
      </w:r>
    </w:p>
    <w:p w:rsidR="0080798D" w:rsidRPr="0080798D" w:rsidRDefault="009616C1" w:rsidP="005217B2">
      <w:pPr>
        <w:pStyle w:val="Tajuk1JSH"/>
        <w:jc w:val="left"/>
      </w:pPr>
      <w:r w:rsidRPr="00EA141F">
        <w:t>HASIL</w:t>
      </w:r>
      <w:r w:rsidR="001B3186" w:rsidRPr="00EA141F">
        <w:t xml:space="preserve"> DAN PEMBAHASAN</w:t>
      </w:r>
    </w:p>
    <w:p w:rsidR="0080798D" w:rsidRPr="0080798D" w:rsidRDefault="00C94F3D" w:rsidP="0080798D">
      <w:pPr>
        <w:spacing w:line="239" w:lineRule="auto"/>
        <w:jc w:val="both"/>
        <w:rPr>
          <w:rFonts w:ascii="Cambria" w:eastAsia="Cambria" w:hAnsi="Cambria"/>
          <w:b/>
        </w:rPr>
      </w:pPr>
      <w:r>
        <w:rPr>
          <w:rFonts w:ascii="Cambria" w:eastAsia="Cambria" w:hAnsi="Cambria"/>
          <w:b/>
        </w:rPr>
        <w:t>HASIL</w:t>
      </w:r>
    </w:p>
    <w:p w:rsidR="00F86AEC" w:rsidRPr="00AF3DC7" w:rsidRDefault="00BE062E" w:rsidP="00AF3DC7">
      <w:pPr>
        <w:spacing w:line="239" w:lineRule="auto"/>
        <w:jc w:val="both"/>
        <w:rPr>
          <w:rFonts w:ascii="Cambria" w:eastAsia="Cambria" w:hAnsi="Cambria"/>
          <w:b/>
        </w:rPr>
      </w:pPr>
      <w:r w:rsidRPr="00AF3DC7">
        <w:rPr>
          <w:rFonts w:ascii="Cambria" w:eastAsia="Cambria" w:hAnsi="Cambria"/>
          <w:b/>
        </w:rPr>
        <w:t xml:space="preserve">Aspek Spiritual </w:t>
      </w:r>
      <w:r w:rsidR="00F86AEC" w:rsidRPr="00AF3DC7">
        <w:rPr>
          <w:rFonts w:ascii="Cambria" w:eastAsia="Cambria" w:hAnsi="Cambria"/>
          <w:b/>
        </w:rPr>
        <w:t xml:space="preserve">Lukisan </w:t>
      </w:r>
      <w:r w:rsidRPr="00AF3DC7">
        <w:rPr>
          <w:rFonts w:ascii="Cambria" w:eastAsia="Cambria" w:hAnsi="Cambria"/>
          <w:b/>
        </w:rPr>
        <w:t xml:space="preserve">Bali </w:t>
      </w:r>
      <w:r w:rsidR="00F86AEC" w:rsidRPr="00AF3DC7">
        <w:rPr>
          <w:rFonts w:ascii="Cambria" w:eastAsia="Cambria" w:hAnsi="Cambria"/>
          <w:b/>
        </w:rPr>
        <w:t xml:space="preserve">Adu Ayam </w:t>
      </w:r>
    </w:p>
    <w:p w:rsidR="00F86AEC" w:rsidRDefault="00F86AEC" w:rsidP="00093811">
      <w:pPr>
        <w:spacing w:line="239" w:lineRule="auto"/>
        <w:ind w:firstLine="720"/>
        <w:jc w:val="both"/>
        <w:rPr>
          <w:rFonts w:ascii="Cambria" w:eastAsia="Cambria" w:hAnsi="Cambria"/>
        </w:rPr>
      </w:pPr>
      <w:r>
        <w:rPr>
          <w:rFonts w:ascii="Cambria" w:eastAsia="Cambria" w:hAnsi="Cambria"/>
        </w:rPr>
        <w:t>Lukisan Adu Ayam karya I Nyoman Sukari</w:t>
      </w:r>
      <w:r w:rsidRPr="00F86AEC">
        <w:rPr>
          <w:szCs w:val="24"/>
        </w:rPr>
        <w:t xml:space="preserve"> </w:t>
      </w:r>
      <w:r w:rsidRPr="00F86AEC">
        <w:rPr>
          <w:rFonts w:ascii="Cambria" w:eastAsia="Cambria" w:hAnsi="Cambria"/>
        </w:rPr>
        <w:t xml:space="preserve">menggambarkan fenomena </w:t>
      </w:r>
      <w:r w:rsidR="009C46B3">
        <w:rPr>
          <w:rFonts w:ascii="Cambria" w:eastAsia="Cambria" w:hAnsi="Cambria"/>
        </w:rPr>
        <w:t xml:space="preserve">tradisi </w:t>
      </w:r>
      <w:r w:rsidRPr="00F86AEC">
        <w:rPr>
          <w:rFonts w:ascii="Cambria" w:eastAsia="Cambria" w:hAnsi="Cambria"/>
        </w:rPr>
        <w:t xml:space="preserve">Bali yang merupakan </w:t>
      </w:r>
      <w:r w:rsidR="00093811">
        <w:rPr>
          <w:rFonts w:ascii="Cambria" w:eastAsia="Cambria" w:hAnsi="Cambria"/>
        </w:rPr>
        <w:t>rangkaian ritual peribadah</w:t>
      </w:r>
      <w:r w:rsidRPr="00F86AEC">
        <w:rPr>
          <w:rFonts w:ascii="Cambria" w:eastAsia="Cambria" w:hAnsi="Cambria"/>
        </w:rPr>
        <w:t>an kehidupan masyarakat Bal</w:t>
      </w:r>
      <w:r w:rsidR="009C46B3">
        <w:rPr>
          <w:rFonts w:ascii="Cambria" w:eastAsia="Cambria" w:hAnsi="Cambria"/>
        </w:rPr>
        <w:t>i atau penganut agama Hindu. Tradisi lebih</w:t>
      </w:r>
      <w:r w:rsidRPr="00F86AEC">
        <w:rPr>
          <w:rFonts w:ascii="Cambria" w:eastAsia="Cambria" w:hAnsi="Cambria"/>
        </w:rPr>
        <w:t xml:space="preserve"> d</w:t>
      </w:r>
      <w:r w:rsidR="009C46B3">
        <w:rPr>
          <w:rFonts w:ascii="Cambria" w:eastAsia="Cambria" w:hAnsi="Cambria"/>
        </w:rPr>
        <w:t>i</w:t>
      </w:r>
      <w:r w:rsidRPr="00F86AEC">
        <w:rPr>
          <w:rFonts w:ascii="Cambria" w:eastAsia="Cambria" w:hAnsi="Cambria"/>
        </w:rPr>
        <w:t xml:space="preserve">kenal dengan nama Tabuh Rah. </w:t>
      </w:r>
      <w:r w:rsidR="009C46B3">
        <w:rPr>
          <w:rFonts w:ascii="Cambria" w:eastAsia="Cambria" w:hAnsi="Cambria"/>
        </w:rPr>
        <w:t>Aspek spiritual pada lukisan terdapat pada objek dua a</w:t>
      </w:r>
      <w:r w:rsidR="00093811">
        <w:rPr>
          <w:rFonts w:ascii="Cambria" w:eastAsia="Cambria" w:hAnsi="Cambria"/>
        </w:rPr>
        <w:t>yam</w:t>
      </w:r>
      <w:r w:rsidR="009C46B3">
        <w:rPr>
          <w:rFonts w:ascii="Cambria" w:eastAsia="Cambria" w:hAnsi="Cambria"/>
        </w:rPr>
        <w:t xml:space="preserve"> yang sedang beradu atau perang satha. Dua ayam tersebut</w:t>
      </w:r>
      <w:r w:rsidR="00093811">
        <w:rPr>
          <w:rFonts w:ascii="Cambria" w:eastAsia="Cambria" w:hAnsi="Cambria"/>
        </w:rPr>
        <w:t xml:space="preserve"> menjadi sarana ritual</w:t>
      </w:r>
      <w:r w:rsidR="00B93A2F">
        <w:rPr>
          <w:rFonts w:ascii="Cambria" w:eastAsia="Cambria" w:hAnsi="Cambria"/>
        </w:rPr>
        <w:t xml:space="preserve"> dalam tradisi Tabuh Rah karena dari</w:t>
      </w:r>
      <w:r w:rsidR="009C46B3">
        <w:rPr>
          <w:rFonts w:ascii="Cambria" w:eastAsia="Cambria" w:hAnsi="Cambria"/>
        </w:rPr>
        <w:t xml:space="preserve"> ayam</w:t>
      </w:r>
      <w:r w:rsidR="00093811">
        <w:rPr>
          <w:rFonts w:ascii="Cambria" w:eastAsia="Cambria" w:hAnsi="Cambria"/>
        </w:rPr>
        <w:t xml:space="preserve"> </w:t>
      </w:r>
      <w:r w:rsidR="00B93A2F">
        <w:rPr>
          <w:rFonts w:ascii="Cambria" w:eastAsia="Cambria" w:hAnsi="Cambria"/>
        </w:rPr>
        <w:t xml:space="preserve">tersebut akan menghasilkan darah </w:t>
      </w:r>
      <w:r w:rsidR="00093811">
        <w:rPr>
          <w:rFonts w:ascii="Cambria" w:eastAsia="Cambria" w:hAnsi="Cambria"/>
        </w:rPr>
        <w:t xml:space="preserve">dari hasil beradu (perang satha) </w:t>
      </w:r>
      <w:r w:rsidR="00B93A2F">
        <w:rPr>
          <w:rFonts w:ascii="Cambria" w:eastAsia="Cambria" w:hAnsi="Cambria"/>
        </w:rPr>
        <w:t xml:space="preserve">dan memiliki makna </w:t>
      </w:r>
      <w:r w:rsidR="009C46B3">
        <w:rPr>
          <w:rFonts w:ascii="Cambria" w:eastAsia="Cambria" w:hAnsi="Cambria"/>
        </w:rPr>
        <w:t xml:space="preserve">sakral yang dipercayai oleh masyarakat Bali sebagai </w:t>
      </w:r>
      <w:r w:rsidR="00093811">
        <w:rPr>
          <w:rFonts w:ascii="Cambria" w:eastAsia="Cambria" w:hAnsi="Cambria"/>
        </w:rPr>
        <w:t>sesajen untuk diberikan kepada bhuta kala dan Tuhan agar mereka dijauhkan dari hal-hal negatif</w:t>
      </w:r>
      <w:r w:rsidR="009C46B3">
        <w:rPr>
          <w:rFonts w:ascii="Cambria" w:eastAsia="Cambria" w:hAnsi="Cambria"/>
        </w:rPr>
        <w:t>/keburukan</w:t>
      </w:r>
      <w:r w:rsidR="00093811">
        <w:rPr>
          <w:rFonts w:ascii="Cambria" w:eastAsia="Cambria" w:hAnsi="Cambria"/>
        </w:rPr>
        <w:t xml:space="preserve"> saat proses tradisi dan </w:t>
      </w:r>
      <w:r w:rsidR="00B93A2F">
        <w:rPr>
          <w:rFonts w:ascii="Cambria" w:eastAsia="Cambria" w:hAnsi="Cambria"/>
        </w:rPr>
        <w:t xml:space="preserve">diharapkan </w:t>
      </w:r>
      <w:r w:rsidR="00BE062E">
        <w:rPr>
          <w:rFonts w:ascii="Cambria" w:eastAsia="Cambria" w:hAnsi="Cambria"/>
        </w:rPr>
        <w:t>selalu</w:t>
      </w:r>
      <w:r w:rsidR="00093811">
        <w:rPr>
          <w:rFonts w:ascii="Cambria" w:eastAsia="Cambria" w:hAnsi="Cambria"/>
        </w:rPr>
        <w:t xml:space="preserve"> </w:t>
      </w:r>
      <w:r w:rsidR="00B93A2F">
        <w:rPr>
          <w:rFonts w:ascii="Cambria" w:eastAsia="Cambria" w:hAnsi="Cambria"/>
        </w:rPr>
        <w:t xml:space="preserve">diberikan </w:t>
      </w:r>
      <w:r w:rsidR="00093811">
        <w:rPr>
          <w:rFonts w:ascii="Cambria" w:eastAsia="Cambria" w:hAnsi="Cambria"/>
        </w:rPr>
        <w:t xml:space="preserve">keselamatan untuk bumi. </w:t>
      </w:r>
    </w:p>
    <w:p w:rsidR="009C46B3" w:rsidRDefault="009C46B3" w:rsidP="00AA74E8">
      <w:pPr>
        <w:spacing w:line="239" w:lineRule="auto"/>
        <w:ind w:firstLine="720"/>
        <w:jc w:val="both"/>
        <w:rPr>
          <w:rFonts w:ascii="Cambria" w:eastAsia="Cambria" w:hAnsi="Cambria"/>
        </w:rPr>
      </w:pPr>
      <w:r>
        <w:rPr>
          <w:rFonts w:ascii="Cambria" w:eastAsia="Cambria" w:hAnsi="Cambria"/>
        </w:rPr>
        <w:t xml:space="preserve">Tradisi tabuh rah/adu ayam berfungsi untuk kebaikan masyarakat Bali agar selalu dijauhkan dari hal-hal negatif atau keburukan dan sebagai rasa syukur dan hormat kepada Tuhan. Menurut </w:t>
      </w:r>
      <w:r w:rsidR="005112A1">
        <w:rPr>
          <w:rFonts w:ascii="Cambria" w:eastAsia="Cambria" w:hAnsi="Cambria"/>
        </w:rPr>
        <w:t>Mulyaningsih</w:t>
      </w:r>
      <w:r w:rsidR="001475F4">
        <w:rPr>
          <w:rFonts w:ascii="Cambria" w:eastAsia="Cambria" w:hAnsi="Cambria"/>
        </w:rPr>
        <w:t xml:space="preserve"> (</w:t>
      </w:r>
      <w:r w:rsidR="00AA74E8">
        <w:rPr>
          <w:rFonts w:ascii="Cambria" w:eastAsia="Cambria" w:hAnsi="Cambria"/>
        </w:rPr>
        <w:t xml:space="preserve">2020) </w:t>
      </w:r>
      <w:r>
        <w:rPr>
          <w:rFonts w:ascii="Cambria" w:eastAsia="Cambria" w:hAnsi="Cambria"/>
        </w:rPr>
        <w:t xml:space="preserve">Jika </w:t>
      </w:r>
      <w:r w:rsidR="00AA74E8">
        <w:rPr>
          <w:rFonts w:ascii="Cambria" w:eastAsia="Cambria" w:hAnsi="Cambria"/>
        </w:rPr>
        <w:t xml:space="preserve">mereka </w:t>
      </w:r>
      <w:r>
        <w:rPr>
          <w:rFonts w:ascii="Cambria" w:eastAsia="Cambria" w:hAnsi="Cambria"/>
        </w:rPr>
        <w:t>tidak melakukan tradisi, masyarakat Bali percaya bahwa akan adanya</w:t>
      </w:r>
      <w:r w:rsidR="00AA74E8">
        <w:rPr>
          <w:rFonts w:ascii="Cambria" w:eastAsia="Cambria" w:hAnsi="Cambria"/>
        </w:rPr>
        <w:t xml:space="preserve"> keburukan yang menimpa mereka karena notabenenya tradisi Bali selalu melibatkan makhluk sakral (dunia lain) seperti bhuta kala. Hal ini sesuai dengan konsep tradisi Bali </w:t>
      </w:r>
      <w:r w:rsidR="0053001A">
        <w:rPr>
          <w:rFonts w:ascii="Cambria" w:eastAsia="Cambria" w:hAnsi="Cambria"/>
        </w:rPr>
        <w:t xml:space="preserve">dari Gama Bali (2019) </w:t>
      </w:r>
      <w:r w:rsidR="00AA74E8">
        <w:rPr>
          <w:rFonts w:ascii="Cambria" w:eastAsia="Cambria" w:hAnsi="Cambria"/>
        </w:rPr>
        <w:t xml:space="preserve">yakni </w:t>
      </w:r>
      <w:r w:rsidR="00B93A2F">
        <w:rPr>
          <w:rFonts w:ascii="Cambria" w:eastAsia="Cambria" w:hAnsi="Cambria"/>
          <w:i/>
        </w:rPr>
        <w:t xml:space="preserve">rwa bhinneda, </w:t>
      </w:r>
      <w:r w:rsidR="00AA74E8">
        <w:rPr>
          <w:rFonts w:ascii="Cambria" w:eastAsia="Cambria" w:hAnsi="Cambria"/>
        </w:rPr>
        <w:t>kebaikan selalu</w:t>
      </w:r>
      <w:r w:rsidR="00B93A2F">
        <w:rPr>
          <w:rFonts w:ascii="Cambria" w:eastAsia="Cambria" w:hAnsi="Cambria"/>
        </w:rPr>
        <w:t xml:space="preserve"> berdampingan dengan keburukan. </w:t>
      </w:r>
      <w:r w:rsidR="00AA74E8">
        <w:rPr>
          <w:rFonts w:ascii="Cambria" w:eastAsia="Cambria" w:hAnsi="Cambria"/>
        </w:rPr>
        <w:t xml:space="preserve"> </w:t>
      </w:r>
    </w:p>
    <w:p w:rsidR="00093811" w:rsidRDefault="00093811" w:rsidP="00F86AEC">
      <w:pPr>
        <w:spacing w:line="239" w:lineRule="auto"/>
        <w:jc w:val="both"/>
        <w:rPr>
          <w:rFonts w:ascii="Cambria" w:eastAsia="Cambria" w:hAnsi="Cambria"/>
        </w:rPr>
      </w:pPr>
    </w:p>
    <w:p w:rsidR="00093811" w:rsidRDefault="00093811" w:rsidP="005217B2">
      <w:pPr>
        <w:spacing w:line="239" w:lineRule="auto"/>
        <w:jc w:val="center"/>
        <w:rPr>
          <w:rFonts w:ascii="Cambria" w:eastAsia="Cambria" w:hAnsi="Cambria"/>
        </w:rPr>
      </w:pPr>
      <w:r w:rsidRPr="00093811">
        <w:rPr>
          <w:rFonts w:ascii="Cambria" w:eastAsia="Cambria" w:hAnsi="Cambria"/>
          <w:noProof/>
        </w:rPr>
        <w:drawing>
          <wp:inline distT="0" distB="0" distL="0" distR="0">
            <wp:extent cx="2571750" cy="1265782"/>
            <wp:effectExtent l="0" t="0" r="0" b="0"/>
            <wp:docPr id="2" name="Picture 2" descr="C:\Users\Nida Fauziah\Downloads\I-Nyoman-Sukari_-Adu-Ayam_uk-150-x-300-cm_Oil-on-canvas_th-2008-1-2-1024x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da Fauziah\Downloads\I-Nyoman-Sukari_-Adu-Ayam_uk-150-x-300-cm_Oil-on-canvas_th-2008-1-2-1024x504.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85826" cy="1272710"/>
                    </a:xfrm>
                    <a:prstGeom prst="rect">
                      <a:avLst/>
                    </a:prstGeom>
                    <a:noFill/>
                    <a:ln>
                      <a:noFill/>
                    </a:ln>
                  </pic:spPr>
                </pic:pic>
              </a:graphicData>
            </a:graphic>
          </wp:inline>
        </w:drawing>
      </w:r>
    </w:p>
    <w:p w:rsidR="00F86AEC" w:rsidRDefault="005217B2" w:rsidP="00093811">
      <w:pPr>
        <w:spacing w:line="239" w:lineRule="auto"/>
        <w:jc w:val="center"/>
        <w:rPr>
          <w:rFonts w:ascii="Cambria" w:eastAsia="Cambria" w:hAnsi="Cambria"/>
        </w:rPr>
      </w:pPr>
      <w:r>
        <w:rPr>
          <w:rFonts w:ascii="Cambria" w:eastAsia="Cambria" w:hAnsi="Cambria"/>
        </w:rPr>
        <w:t xml:space="preserve">Gambar 3. Lukisan Adu </w:t>
      </w:r>
      <w:r w:rsidR="00093811">
        <w:rPr>
          <w:rFonts w:ascii="Cambria" w:eastAsia="Cambria" w:hAnsi="Cambria"/>
        </w:rPr>
        <w:t>Ayam</w:t>
      </w:r>
    </w:p>
    <w:p w:rsidR="00F86AEC" w:rsidRPr="00F86AEC" w:rsidRDefault="00F86AEC" w:rsidP="007C3854">
      <w:pPr>
        <w:spacing w:line="239" w:lineRule="auto"/>
        <w:jc w:val="both"/>
        <w:rPr>
          <w:rFonts w:ascii="Cambria" w:eastAsia="Cambria" w:hAnsi="Cambria"/>
          <w:b/>
        </w:rPr>
      </w:pPr>
    </w:p>
    <w:p w:rsidR="00093811" w:rsidRPr="00AF3DC7" w:rsidRDefault="00AA74E8" w:rsidP="00AF3DC7">
      <w:pPr>
        <w:spacing w:line="239" w:lineRule="auto"/>
        <w:jc w:val="both"/>
        <w:rPr>
          <w:rFonts w:ascii="Cambria" w:eastAsia="Cambria" w:hAnsi="Cambria"/>
          <w:b/>
        </w:rPr>
      </w:pPr>
      <w:r w:rsidRPr="00AF3DC7">
        <w:rPr>
          <w:rFonts w:ascii="Cambria" w:eastAsia="Cambria" w:hAnsi="Cambria"/>
          <w:b/>
        </w:rPr>
        <w:lastRenderedPageBreak/>
        <w:t xml:space="preserve">Aspek Spiritual </w:t>
      </w:r>
      <w:r w:rsidR="00093811" w:rsidRPr="00AF3DC7">
        <w:rPr>
          <w:rFonts w:ascii="Cambria" w:eastAsia="Cambria" w:hAnsi="Cambria"/>
          <w:b/>
        </w:rPr>
        <w:t>Lukisan</w:t>
      </w:r>
      <w:r w:rsidRPr="00AF3DC7">
        <w:rPr>
          <w:rFonts w:ascii="Cambria" w:eastAsia="Cambria" w:hAnsi="Cambria"/>
          <w:b/>
        </w:rPr>
        <w:t xml:space="preserve"> Bali</w:t>
      </w:r>
      <w:r w:rsidR="00093811" w:rsidRPr="00AF3DC7">
        <w:rPr>
          <w:rFonts w:ascii="Cambria" w:eastAsia="Cambria" w:hAnsi="Cambria"/>
          <w:b/>
        </w:rPr>
        <w:t xml:space="preserve"> Barongsai </w:t>
      </w:r>
    </w:p>
    <w:p w:rsidR="00093811" w:rsidRDefault="00B93A2F" w:rsidP="000B5B1B">
      <w:pPr>
        <w:spacing w:line="239" w:lineRule="auto"/>
        <w:ind w:firstLine="720"/>
        <w:jc w:val="both"/>
        <w:rPr>
          <w:rFonts w:ascii="Cambria" w:eastAsia="Cambria" w:hAnsi="Cambria"/>
        </w:rPr>
      </w:pPr>
      <w:r>
        <w:rPr>
          <w:rFonts w:ascii="Cambria" w:eastAsia="Cambria" w:hAnsi="Cambria"/>
        </w:rPr>
        <w:t xml:space="preserve">Lukisan </w:t>
      </w:r>
      <w:r w:rsidR="00093811" w:rsidRPr="00093811">
        <w:rPr>
          <w:rFonts w:ascii="Cambria" w:eastAsia="Cambria" w:hAnsi="Cambria"/>
        </w:rPr>
        <w:t xml:space="preserve">Barongsai </w:t>
      </w:r>
      <w:r>
        <w:rPr>
          <w:rFonts w:ascii="Cambria" w:eastAsia="Cambria" w:hAnsi="Cambria"/>
        </w:rPr>
        <w:t xml:space="preserve">menggambarkan tradisi barongsia sebagai </w:t>
      </w:r>
      <w:r w:rsidR="00093811" w:rsidRPr="00093811">
        <w:rPr>
          <w:rFonts w:ascii="Cambria" w:eastAsia="Cambria" w:hAnsi="Cambria"/>
        </w:rPr>
        <w:t xml:space="preserve">budaya Bali yang berasimilasi dengan kultur Tiongkok. Kesenian Barongsai diperkirakan masuk di Indonesia pada abad ke 17 ketika terjadi migrasi besar dari Tiongkok Selatan yang juga mempengaruhi budaya Bali. Kata ‘Barong’ merujuk pada kesenian Indonesia tepatnya di Bali, dimana penari menggunakan boneka atau kostum, sedangkan kata ‘sai’ berasal dari bahasa hokkian yang berarti singa. </w:t>
      </w:r>
      <w:r w:rsidR="00AA74E8">
        <w:rPr>
          <w:rFonts w:ascii="Cambria" w:eastAsia="Cambria" w:hAnsi="Cambria"/>
        </w:rPr>
        <w:t xml:space="preserve">Aspek spiritual pada lukisan barongsai terdapat pada objek sosok barongsainya berwarna emas dan digambarkan seperti sedang menari karena </w:t>
      </w:r>
      <w:r w:rsidR="005112A1">
        <w:rPr>
          <w:rFonts w:ascii="Cambria" w:eastAsia="Cambria" w:hAnsi="Cambria"/>
        </w:rPr>
        <w:t xml:space="preserve">menurut Amilda (2018) </w:t>
      </w:r>
      <w:r w:rsidR="00AA74E8">
        <w:rPr>
          <w:rFonts w:ascii="Cambria" w:eastAsia="Cambria" w:hAnsi="Cambria"/>
        </w:rPr>
        <w:t xml:space="preserve">tari barongsai merupakan ritual yang bersifat sakral. </w:t>
      </w:r>
      <w:r w:rsidR="005A16F1">
        <w:rPr>
          <w:rFonts w:ascii="Cambria" w:eastAsia="Cambria" w:hAnsi="Cambria"/>
        </w:rPr>
        <w:t xml:space="preserve">Tujuan ritual agar dewa datang menyaksikan atraksi mereka dan memberikan kekuatan dan keselamatan dalam melaksanakan atraksi. </w:t>
      </w:r>
      <w:r w:rsidR="00FD1963">
        <w:rPr>
          <w:rFonts w:ascii="Cambria" w:eastAsia="Cambria" w:hAnsi="Cambria"/>
        </w:rPr>
        <w:t xml:space="preserve">Tradisi barongsai </w:t>
      </w:r>
      <w:r w:rsidR="00093811" w:rsidRPr="00093811">
        <w:rPr>
          <w:rFonts w:ascii="Cambria" w:eastAsia="Cambria" w:hAnsi="Cambria"/>
        </w:rPr>
        <w:t>dil</w:t>
      </w:r>
      <w:r w:rsidR="00FD1963">
        <w:rPr>
          <w:rFonts w:ascii="Cambria" w:eastAsia="Cambria" w:hAnsi="Cambria"/>
        </w:rPr>
        <w:t xml:space="preserve">akukan saat perayaan hari Imlek. Di Bali, Barongsai dilaksanakan pada pura yang memiliki campuran dengan agama Hindu-Cina, salah satunya Pura Balingkang di Desa Pingan. </w:t>
      </w:r>
      <w:r w:rsidR="00093811" w:rsidRPr="00093811">
        <w:rPr>
          <w:rFonts w:ascii="Cambria" w:eastAsia="Cambria" w:hAnsi="Cambria"/>
        </w:rPr>
        <w:t xml:space="preserve"> </w:t>
      </w:r>
    </w:p>
    <w:p w:rsidR="00FD1963" w:rsidRDefault="00FD1963" w:rsidP="000B5B1B">
      <w:pPr>
        <w:spacing w:line="239" w:lineRule="auto"/>
        <w:ind w:firstLine="720"/>
        <w:jc w:val="both"/>
        <w:rPr>
          <w:rFonts w:ascii="Cambria" w:eastAsia="Cambria" w:hAnsi="Cambria"/>
        </w:rPr>
      </w:pPr>
    </w:p>
    <w:p w:rsidR="000B5B1B" w:rsidRPr="00093811" w:rsidRDefault="000B5B1B" w:rsidP="000B5B1B">
      <w:pPr>
        <w:spacing w:line="239" w:lineRule="auto"/>
        <w:jc w:val="center"/>
        <w:rPr>
          <w:rFonts w:ascii="Cambria" w:eastAsia="Cambria" w:hAnsi="Cambria"/>
        </w:rPr>
      </w:pPr>
      <w:r w:rsidRPr="000B5B1B">
        <w:rPr>
          <w:rFonts w:ascii="Cambria" w:eastAsia="Cambria" w:hAnsi="Cambria"/>
          <w:noProof/>
        </w:rPr>
        <w:drawing>
          <wp:inline distT="0" distB="0" distL="0" distR="0">
            <wp:extent cx="2114550" cy="2114550"/>
            <wp:effectExtent l="0" t="0" r="0" b="0"/>
            <wp:docPr id="3" name="Picture 3" descr="C:\Users\Nida Fauziah\Downloads\67792048_135743100994438_317071733713001425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da Fauziah\Downloads\67792048_135743100994438_3170717337130014257_n.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14550" cy="2114550"/>
                    </a:xfrm>
                    <a:prstGeom prst="rect">
                      <a:avLst/>
                    </a:prstGeom>
                    <a:noFill/>
                    <a:ln>
                      <a:noFill/>
                    </a:ln>
                  </pic:spPr>
                </pic:pic>
              </a:graphicData>
            </a:graphic>
          </wp:inline>
        </w:drawing>
      </w:r>
    </w:p>
    <w:p w:rsidR="0057695F" w:rsidRDefault="000B5B1B" w:rsidP="005217B2">
      <w:pPr>
        <w:spacing w:line="239" w:lineRule="auto"/>
        <w:jc w:val="center"/>
        <w:rPr>
          <w:rFonts w:ascii="Cambria" w:eastAsia="Cambria" w:hAnsi="Cambria"/>
        </w:rPr>
      </w:pPr>
      <w:r>
        <w:rPr>
          <w:rFonts w:ascii="Cambria" w:eastAsia="Cambria" w:hAnsi="Cambria"/>
        </w:rPr>
        <w:t>Gambar 3. Lukisan Barongsai</w:t>
      </w:r>
    </w:p>
    <w:p w:rsidR="000B5B1B" w:rsidRDefault="000B5B1B" w:rsidP="000B5B1B">
      <w:pPr>
        <w:spacing w:line="239" w:lineRule="auto"/>
        <w:jc w:val="center"/>
        <w:rPr>
          <w:rFonts w:ascii="Cambria" w:eastAsia="Cambria" w:hAnsi="Cambria"/>
        </w:rPr>
      </w:pPr>
    </w:p>
    <w:p w:rsidR="000B5B1B" w:rsidRPr="00AF3DC7" w:rsidRDefault="00AF3DC7" w:rsidP="00AF3DC7">
      <w:pPr>
        <w:spacing w:line="239" w:lineRule="auto"/>
        <w:jc w:val="both"/>
        <w:rPr>
          <w:rFonts w:ascii="Cambria" w:eastAsia="Cambria" w:hAnsi="Cambria"/>
          <w:b/>
        </w:rPr>
      </w:pPr>
      <w:r>
        <w:rPr>
          <w:rFonts w:ascii="Cambria" w:eastAsia="Cambria" w:hAnsi="Cambria"/>
          <w:b/>
        </w:rPr>
        <w:t>Makna Mitos Lukisan Bali Adu Ayam</w:t>
      </w:r>
      <w:r w:rsidR="000B5B1B" w:rsidRPr="00AF3DC7">
        <w:rPr>
          <w:rFonts w:ascii="Cambria" w:eastAsia="Cambria" w:hAnsi="Cambria"/>
          <w:b/>
        </w:rPr>
        <w:t xml:space="preserve"> </w:t>
      </w:r>
    </w:p>
    <w:p w:rsidR="000B5B1B" w:rsidRPr="00475C50" w:rsidRDefault="000B5B1B" w:rsidP="00475C50">
      <w:pPr>
        <w:spacing w:line="239" w:lineRule="auto"/>
        <w:jc w:val="center"/>
        <w:rPr>
          <w:rFonts w:ascii="Cambria" w:eastAsia="Cambria" w:hAnsi="Cambria"/>
          <w:b/>
        </w:rPr>
      </w:pPr>
      <w:r w:rsidRPr="00475C50">
        <w:rPr>
          <w:rFonts w:ascii="Cambria" w:eastAsia="Cambria" w:hAnsi="Cambria"/>
          <w:b/>
        </w:rPr>
        <w:t xml:space="preserve">Makna Gambar Mitos </w:t>
      </w:r>
      <w:r w:rsidR="00806189" w:rsidRPr="00475C50">
        <w:rPr>
          <w:rFonts w:ascii="Cambria" w:eastAsia="Cambria" w:hAnsi="Cambria"/>
          <w:b/>
        </w:rPr>
        <w:t>1</w:t>
      </w:r>
    </w:p>
    <w:p w:rsidR="000B5B1B" w:rsidRDefault="000B5B1B" w:rsidP="000B5B1B">
      <w:pPr>
        <w:spacing w:line="239" w:lineRule="auto"/>
        <w:jc w:val="center"/>
        <w:rPr>
          <w:rFonts w:ascii="Cambria" w:eastAsia="Cambria" w:hAnsi="Cambria"/>
          <w:b/>
        </w:rPr>
      </w:pPr>
      <w:r w:rsidRPr="000724BA">
        <w:rPr>
          <w:noProof/>
          <w:szCs w:val="24"/>
        </w:rPr>
        <w:lastRenderedPageBreak/>
        <w:drawing>
          <wp:inline distT="0" distB="0" distL="0" distR="0" wp14:anchorId="7C4E0F55" wp14:editId="59AF33AD">
            <wp:extent cx="2124075" cy="2081509"/>
            <wp:effectExtent l="0" t="0" r="0" b="0"/>
            <wp:docPr id="4" name="Picture 4" descr="C:\Users\Nida Fauziah\Pictures\ayam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da Fauziah\Pictures\ayam 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35900" cy="2093097"/>
                    </a:xfrm>
                    <a:prstGeom prst="rect">
                      <a:avLst/>
                    </a:prstGeom>
                    <a:noFill/>
                    <a:ln>
                      <a:noFill/>
                    </a:ln>
                  </pic:spPr>
                </pic:pic>
              </a:graphicData>
            </a:graphic>
          </wp:inline>
        </w:drawing>
      </w:r>
    </w:p>
    <w:p w:rsidR="000B5B1B" w:rsidRDefault="000B5B1B" w:rsidP="000B5B1B">
      <w:pPr>
        <w:spacing w:line="239" w:lineRule="auto"/>
        <w:jc w:val="center"/>
        <w:rPr>
          <w:rFonts w:ascii="Cambria" w:eastAsia="Cambria" w:hAnsi="Cambria"/>
        </w:rPr>
      </w:pPr>
      <w:r w:rsidRPr="000B5B1B">
        <w:rPr>
          <w:rFonts w:ascii="Cambria" w:eastAsia="Cambria" w:hAnsi="Cambria"/>
        </w:rPr>
        <w:t xml:space="preserve">Gambar 4. Makna </w:t>
      </w:r>
      <w:r>
        <w:rPr>
          <w:rFonts w:ascii="Cambria" w:eastAsia="Cambria" w:hAnsi="Cambria"/>
        </w:rPr>
        <w:t>Mitos Adu Ayam</w:t>
      </w:r>
    </w:p>
    <w:p w:rsidR="000B5B1B" w:rsidRDefault="00D533E2" w:rsidP="000B5B1B">
      <w:pPr>
        <w:spacing w:line="239" w:lineRule="auto"/>
        <w:jc w:val="both"/>
        <w:rPr>
          <w:rFonts w:ascii="Cambria" w:eastAsia="Cambria" w:hAnsi="Cambria"/>
        </w:rPr>
      </w:pPr>
      <w:r>
        <w:rPr>
          <w:rFonts w:ascii="Cambria" w:eastAsia="Cambria" w:hAnsi="Cambria"/>
          <w:b/>
        </w:rPr>
        <w:t xml:space="preserve">Konotasi : </w:t>
      </w:r>
      <w:r w:rsidR="000B5B1B">
        <w:rPr>
          <w:rFonts w:ascii="Cambria" w:eastAsia="Cambria" w:hAnsi="Cambria"/>
        </w:rPr>
        <w:t>Dua ayam jantan</w:t>
      </w:r>
      <w:r w:rsidR="00B93A2F">
        <w:rPr>
          <w:rFonts w:ascii="Cambria" w:eastAsia="Cambria" w:hAnsi="Cambria"/>
        </w:rPr>
        <w:t xml:space="preserve"> berwarna putih</w:t>
      </w:r>
      <w:r w:rsidR="000B5B1B">
        <w:rPr>
          <w:rFonts w:ascii="Cambria" w:eastAsia="Cambria" w:hAnsi="Cambria"/>
        </w:rPr>
        <w:t xml:space="preserve"> sedang </w:t>
      </w:r>
      <w:r w:rsidR="00475C50">
        <w:rPr>
          <w:rFonts w:ascii="Cambria" w:eastAsia="Cambria" w:hAnsi="Cambria"/>
        </w:rPr>
        <w:t>beradu/</w:t>
      </w:r>
      <w:r w:rsidR="000B5B1B">
        <w:rPr>
          <w:rFonts w:ascii="Cambria" w:eastAsia="Cambria" w:hAnsi="Cambria"/>
        </w:rPr>
        <w:t xml:space="preserve">perang satha </w:t>
      </w:r>
      <w:r w:rsidR="00475C50">
        <w:rPr>
          <w:rFonts w:ascii="Cambria" w:eastAsia="Cambria" w:hAnsi="Cambria"/>
        </w:rPr>
        <w:t xml:space="preserve">dan </w:t>
      </w:r>
      <w:r w:rsidR="000B5B1B">
        <w:rPr>
          <w:rFonts w:ascii="Cambria" w:eastAsia="Cambria" w:hAnsi="Cambria"/>
        </w:rPr>
        <w:t xml:space="preserve">harus mengeluarkan darah </w:t>
      </w:r>
      <w:r w:rsidR="00475C50">
        <w:rPr>
          <w:rFonts w:ascii="Cambria" w:eastAsia="Cambria" w:hAnsi="Cambria"/>
        </w:rPr>
        <w:t xml:space="preserve">dari terkenanya </w:t>
      </w:r>
      <w:r w:rsidR="000B5B1B">
        <w:rPr>
          <w:rFonts w:ascii="Cambria" w:eastAsia="Cambria" w:hAnsi="Cambria"/>
        </w:rPr>
        <w:t xml:space="preserve">tajen yaitu taji atau logam tajam </w:t>
      </w:r>
      <w:r w:rsidR="000B5B1B" w:rsidRPr="000B5B1B">
        <w:rPr>
          <w:rFonts w:ascii="Cambria" w:eastAsia="Cambria" w:hAnsi="Cambria"/>
        </w:rPr>
        <w:t>berbentuk runcing di</w:t>
      </w:r>
      <w:r w:rsidR="000B5B1B">
        <w:rPr>
          <w:rFonts w:ascii="Cambria" w:eastAsia="Cambria" w:hAnsi="Cambria"/>
        </w:rPr>
        <w:t>letakkan di</w:t>
      </w:r>
      <w:r w:rsidR="000B5B1B" w:rsidRPr="000B5B1B">
        <w:rPr>
          <w:rFonts w:ascii="Cambria" w:eastAsia="Cambria" w:hAnsi="Cambria"/>
        </w:rPr>
        <w:t xml:space="preserve"> kaki kiri</w:t>
      </w:r>
      <w:r w:rsidR="000B5B1B">
        <w:rPr>
          <w:rFonts w:ascii="Cambria" w:eastAsia="Cambria" w:hAnsi="Cambria"/>
        </w:rPr>
        <w:t xml:space="preserve"> ayam. Ketika darah ayam sudah keluar maka darahnya akan menjadi sesajen prosesi tabuh rah/adu ayam </w:t>
      </w:r>
      <w:r w:rsidR="00475C50">
        <w:rPr>
          <w:rFonts w:ascii="Cambria" w:eastAsia="Cambria" w:hAnsi="Cambria"/>
        </w:rPr>
        <w:t xml:space="preserve">untuk </w:t>
      </w:r>
      <w:r w:rsidR="00806189">
        <w:rPr>
          <w:rFonts w:ascii="Cambria" w:eastAsia="Cambria" w:hAnsi="Cambria"/>
        </w:rPr>
        <w:t xml:space="preserve">dihaturkan ke tanah bumi pertiwi. </w:t>
      </w:r>
      <w:r w:rsidR="00A401E6" w:rsidRPr="00A401E6">
        <w:rPr>
          <w:rFonts w:ascii="Cambria" w:eastAsia="Cambria" w:hAnsi="Cambria"/>
        </w:rPr>
        <w:t>Tujuan</w:t>
      </w:r>
      <w:r w:rsidR="00475C50">
        <w:rPr>
          <w:rFonts w:ascii="Cambria" w:eastAsia="Cambria" w:hAnsi="Cambria"/>
        </w:rPr>
        <w:t>nya</w:t>
      </w:r>
      <w:r w:rsidR="00A401E6" w:rsidRPr="00A401E6">
        <w:rPr>
          <w:rFonts w:ascii="Cambria" w:eastAsia="Cambria" w:hAnsi="Cambria"/>
        </w:rPr>
        <w:t xml:space="preserve"> untuk kelancaran prosesi ritual agar tidak diganggu dengan hal-hal negatif</w:t>
      </w:r>
      <w:r w:rsidR="00475C50">
        <w:rPr>
          <w:rFonts w:ascii="Cambria" w:eastAsia="Cambria" w:hAnsi="Cambria"/>
        </w:rPr>
        <w:t xml:space="preserve"> atau keburukan terutama dari</w:t>
      </w:r>
      <w:r w:rsidR="00A401E6" w:rsidRPr="00A401E6">
        <w:rPr>
          <w:rFonts w:ascii="Cambria" w:eastAsia="Cambria" w:hAnsi="Cambria"/>
        </w:rPr>
        <w:t xml:space="preserve"> bhuta kala </w:t>
      </w:r>
      <w:r w:rsidR="00475C50">
        <w:rPr>
          <w:rFonts w:ascii="Cambria" w:eastAsia="Cambria" w:hAnsi="Cambria"/>
        </w:rPr>
        <w:t xml:space="preserve">(makhluk gaib) </w:t>
      </w:r>
      <w:r w:rsidR="00A401E6" w:rsidRPr="00A401E6">
        <w:rPr>
          <w:rFonts w:ascii="Cambria" w:eastAsia="Cambria" w:hAnsi="Cambria"/>
        </w:rPr>
        <w:t xml:space="preserve">dan memohon keselamatan </w:t>
      </w:r>
      <w:r w:rsidR="00475C50">
        <w:rPr>
          <w:rFonts w:ascii="Cambria" w:eastAsia="Cambria" w:hAnsi="Cambria"/>
        </w:rPr>
        <w:t xml:space="preserve">bumi </w:t>
      </w:r>
      <w:r w:rsidR="00A401E6" w:rsidRPr="00A401E6">
        <w:rPr>
          <w:rFonts w:ascii="Cambria" w:eastAsia="Cambria" w:hAnsi="Cambria"/>
        </w:rPr>
        <w:t>kepada Tuhan</w:t>
      </w:r>
      <w:r w:rsidR="00B93A2F">
        <w:rPr>
          <w:rFonts w:ascii="Cambria" w:eastAsia="Cambria" w:hAnsi="Cambria"/>
        </w:rPr>
        <w:t>.</w:t>
      </w:r>
    </w:p>
    <w:p w:rsidR="00A401E6" w:rsidRPr="00A401E6" w:rsidRDefault="00806189" w:rsidP="00A401E6">
      <w:pPr>
        <w:spacing w:line="239" w:lineRule="auto"/>
        <w:jc w:val="both"/>
        <w:rPr>
          <w:rFonts w:ascii="Cambria" w:eastAsia="Cambria" w:hAnsi="Cambria"/>
        </w:rPr>
      </w:pPr>
      <w:r w:rsidRPr="00806189">
        <w:rPr>
          <w:rFonts w:ascii="Cambria" w:eastAsia="Cambria" w:hAnsi="Cambria"/>
          <w:b/>
        </w:rPr>
        <w:t xml:space="preserve">Mitos : </w:t>
      </w:r>
      <w:r w:rsidR="00A401E6" w:rsidRPr="00A401E6">
        <w:rPr>
          <w:rFonts w:ascii="Cambria" w:eastAsia="Cambria" w:hAnsi="Cambria"/>
        </w:rPr>
        <w:t>Bhuta kala adalah makhluk halus atau gaib dan makhluk-makhluk perwujudan dew</w:t>
      </w:r>
      <w:r w:rsidR="00B93A2F">
        <w:rPr>
          <w:rFonts w:ascii="Cambria" w:eastAsia="Cambria" w:hAnsi="Cambria"/>
        </w:rPr>
        <w:t>a-dewa yang bersifat merusak yang</w:t>
      </w:r>
      <w:r w:rsidR="00A401E6" w:rsidRPr="00A401E6">
        <w:rPr>
          <w:rFonts w:ascii="Cambria" w:eastAsia="Cambria" w:hAnsi="Cambria"/>
        </w:rPr>
        <w:t xml:space="preserve"> dapat mengganggu ketentraman dan keharmonisan hidup manusia</w:t>
      </w:r>
      <w:r w:rsidR="00B93A2F">
        <w:rPr>
          <w:rFonts w:ascii="Cambria" w:eastAsia="Cambria" w:hAnsi="Cambria"/>
        </w:rPr>
        <w:t>, karena bhuta kala diartikan sebagai energi yang timbul dan mengakibatkan kegelapan.</w:t>
      </w:r>
      <w:r w:rsidR="00A401E6">
        <w:rPr>
          <w:rFonts w:ascii="Cambria" w:eastAsia="Cambria" w:hAnsi="Cambria"/>
        </w:rPr>
        <w:t xml:space="preserve"> </w:t>
      </w:r>
      <w:r w:rsidR="00A401E6" w:rsidRPr="00A401E6">
        <w:rPr>
          <w:rFonts w:ascii="Cambria" w:eastAsia="Cambria" w:hAnsi="Cambria"/>
        </w:rPr>
        <w:t>bhuta kala memiliki kekuatan negatif yang timbul akibat terjadinya ketidak</w:t>
      </w:r>
      <w:r w:rsidR="00A25144">
        <w:rPr>
          <w:rFonts w:ascii="Cambria" w:eastAsia="Cambria" w:hAnsi="Cambria"/>
        </w:rPr>
        <w:t xml:space="preserve"> harmonisan antar bhuana agung (alam besar)</w:t>
      </w:r>
      <w:r w:rsidR="00A401E6" w:rsidRPr="00A401E6">
        <w:rPr>
          <w:rFonts w:ascii="Cambria" w:eastAsia="Cambria" w:hAnsi="Cambria"/>
        </w:rPr>
        <w:t xml:space="preserve"> dengan </w:t>
      </w:r>
      <w:r w:rsidR="00A25144">
        <w:rPr>
          <w:rFonts w:ascii="Cambria" w:eastAsia="Cambria" w:hAnsi="Cambria"/>
        </w:rPr>
        <w:t xml:space="preserve">bhuana alit (alam kecil). </w:t>
      </w:r>
    </w:p>
    <w:p w:rsidR="00806189" w:rsidRDefault="00806189" w:rsidP="00806189">
      <w:pPr>
        <w:spacing w:line="239" w:lineRule="auto"/>
        <w:jc w:val="both"/>
        <w:rPr>
          <w:rFonts w:ascii="Cambria" w:eastAsia="Cambria" w:hAnsi="Cambria"/>
        </w:rPr>
      </w:pPr>
    </w:p>
    <w:p w:rsidR="00475C50" w:rsidRDefault="00475C50" w:rsidP="00475C50">
      <w:pPr>
        <w:spacing w:line="239" w:lineRule="auto"/>
        <w:jc w:val="both"/>
        <w:rPr>
          <w:rFonts w:ascii="Cambria" w:eastAsia="Cambria" w:hAnsi="Cambria"/>
          <w:b/>
        </w:rPr>
      </w:pPr>
      <w:r>
        <w:rPr>
          <w:rFonts w:ascii="Cambria" w:eastAsia="Cambria" w:hAnsi="Cambria"/>
          <w:b/>
        </w:rPr>
        <w:t>Makna Mitos Lukisan Bali Barongsai</w:t>
      </w:r>
    </w:p>
    <w:p w:rsidR="00806189" w:rsidRPr="00475C50" w:rsidRDefault="00806189" w:rsidP="00475C50">
      <w:pPr>
        <w:spacing w:line="239" w:lineRule="auto"/>
        <w:jc w:val="center"/>
        <w:rPr>
          <w:rFonts w:ascii="Cambria" w:eastAsia="Cambria" w:hAnsi="Cambria"/>
          <w:b/>
        </w:rPr>
      </w:pPr>
      <w:r w:rsidRPr="00475C50">
        <w:rPr>
          <w:rFonts w:ascii="Cambria" w:eastAsia="Cambria" w:hAnsi="Cambria"/>
          <w:b/>
        </w:rPr>
        <w:t>Makna Gambar Mitos 2</w:t>
      </w:r>
    </w:p>
    <w:p w:rsidR="00806189" w:rsidRDefault="00A401E6" w:rsidP="00A401E6">
      <w:pPr>
        <w:spacing w:line="239" w:lineRule="auto"/>
        <w:jc w:val="center"/>
        <w:rPr>
          <w:rFonts w:ascii="Cambria" w:eastAsia="Cambria" w:hAnsi="Cambria"/>
        </w:rPr>
      </w:pPr>
      <w:r w:rsidRPr="00A401E6">
        <w:rPr>
          <w:rFonts w:ascii="Cambria" w:eastAsia="Cambria" w:hAnsi="Cambria"/>
          <w:noProof/>
        </w:rPr>
        <w:drawing>
          <wp:inline distT="0" distB="0" distL="0" distR="0">
            <wp:extent cx="2276475" cy="1609054"/>
            <wp:effectExtent l="0" t="0" r="0" b="0"/>
            <wp:docPr id="5" name="Picture 5" descr="C:\Users\Nida Fauziah\Pictures\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ida Fauziah\Pictures\1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5986" cy="1615777"/>
                    </a:xfrm>
                    <a:prstGeom prst="rect">
                      <a:avLst/>
                    </a:prstGeom>
                    <a:noFill/>
                    <a:ln>
                      <a:noFill/>
                    </a:ln>
                  </pic:spPr>
                </pic:pic>
              </a:graphicData>
            </a:graphic>
          </wp:inline>
        </w:drawing>
      </w:r>
    </w:p>
    <w:p w:rsidR="00873885" w:rsidRDefault="00873885" w:rsidP="00A401E6">
      <w:pPr>
        <w:spacing w:line="239" w:lineRule="auto"/>
        <w:jc w:val="center"/>
        <w:rPr>
          <w:rFonts w:ascii="Cambria" w:eastAsia="Cambria" w:hAnsi="Cambria"/>
        </w:rPr>
      </w:pPr>
      <w:r>
        <w:rPr>
          <w:rFonts w:ascii="Cambria" w:eastAsia="Cambria" w:hAnsi="Cambria"/>
        </w:rPr>
        <w:lastRenderedPageBreak/>
        <w:t>Gambar 5. Makna Mitos Barongsai</w:t>
      </w:r>
    </w:p>
    <w:p w:rsidR="00873885" w:rsidRPr="00873885" w:rsidRDefault="00873885" w:rsidP="00873885">
      <w:pPr>
        <w:spacing w:line="239" w:lineRule="auto"/>
        <w:jc w:val="both"/>
        <w:rPr>
          <w:rFonts w:ascii="Cambria" w:eastAsia="Cambria" w:hAnsi="Cambria"/>
        </w:rPr>
      </w:pPr>
      <w:r w:rsidRPr="00E17814">
        <w:rPr>
          <w:rFonts w:ascii="Cambria" w:eastAsia="Cambria" w:hAnsi="Cambria"/>
          <w:b/>
        </w:rPr>
        <w:t xml:space="preserve">Konotasi </w:t>
      </w:r>
      <w:r>
        <w:rPr>
          <w:rFonts w:ascii="Cambria" w:eastAsia="Cambria" w:hAnsi="Cambria"/>
        </w:rPr>
        <w:t xml:space="preserve">: </w:t>
      </w:r>
      <w:r w:rsidRPr="00873885">
        <w:rPr>
          <w:rFonts w:ascii="Cambria" w:eastAsia="Cambria" w:hAnsi="Cambria"/>
        </w:rPr>
        <w:t>Karakteristik binatang singa diadopsikan dalam tradisi kepercayaan dan kebudayaan negeri Tiongkok sebagai sosok memiliki kekuatan mistis dan magis.</w:t>
      </w:r>
      <w:r w:rsidRPr="00873885">
        <w:rPr>
          <w:szCs w:val="24"/>
          <w:shd w:val="clear" w:color="auto" w:fill="FFFFFF"/>
        </w:rPr>
        <w:t xml:space="preserve"> </w:t>
      </w:r>
      <w:r w:rsidRPr="00873885">
        <w:rPr>
          <w:rFonts w:ascii="Cambria" w:eastAsia="Cambria" w:hAnsi="Cambria"/>
        </w:rPr>
        <w:t xml:space="preserve">Kemudian karakteristik naga yang dapat dilihat dilukisan pada bentuk badannya yang kasar, tanduk dan dahi. Naga pada budaya Tionghoa di percaya memiliki kekuatan terbang ke kahyangan serta dahinya melambangkan tingkat kecerdasan yang tinggi. Penggunaan karakteristik dari hewan-hewan suci seperti singa dan naga diyakini akan memberkahi hewan-hewan tersebut. </w:t>
      </w:r>
    </w:p>
    <w:p w:rsidR="00E17814" w:rsidRDefault="00873885" w:rsidP="007C3854">
      <w:pPr>
        <w:spacing w:line="239" w:lineRule="auto"/>
        <w:jc w:val="both"/>
        <w:rPr>
          <w:rFonts w:ascii="Cambria" w:eastAsia="Cambria" w:hAnsi="Cambria"/>
        </w:rPr>
      </w:pPr>
      <w:r w:rsidRPr="00E17814">
        <w:rPr>
          <w:rFonts w:ascii="Cambria" w:eastAsia="Cambria" w:hAnsi="Cambria"/>
          <w:b/>
        </w:rPr>
        <w:t>Mitos</w:t>
      </w:r>
      <w:r>
        <w:rPr>
          <w:rFonts w:ascii="Cambria" w:eastAsia="Cambria" w:hAnsi="Cambria"/>
        </w:rPr>
        <w:t xml:space="preserve"> : </w:t>
      </w:r>
      <w:r w:rsidRPr="00873885">
        <w:rPr>
          <w:rFonts w:ascii="Cambria" w:eastAsia="Cambria" w:hAnsi="Cambria"/>
        </w:rPr>
        <w:t xml:space="preserve">Pada ajaran </w:t>
      </w:r>
      <w:r w:rsidRPr="00873885">
        <w:rPr>
          <w:rFonts w:ascii="Cambria" w:eastAsia="Cambria" w:hAnsi="Cambria"/>
          <w:i/>
        </w:rPr>
        <w:t>Taoisme,</w:t>
      </w:r>
      <w:r w:rsidRPr="00873885">
        <w:rPr>
          <w:rFonts w:ascii="Cambria" w:eastAsia="Cambria" w:hAnsi="Cambria"/>
        </w:rPr>
        <w:t xml:space="preserve"> pelaksanaan ritual di perintahkan oleh Tuhan (</w:t>
      </w:r>
      <w:r w:rsidRPr="00873885">
        <w:rPr>
          <w:rFonts w:ascii="Cambria" w:eastAsia="Cambria" w:hAnsi="Cambria"/>
          <w:i/>
        </w:rPr>
        <w:t>Thian</w:t>
      </w:r>
      <w:r w:rsidRPr="00873885">
        <w:rPr>
          <w:rFonts w:ascii="Cambria" w:eastAsia="Cambria" w:hAnsi="Cambria"/>
        </w:rPr>
        <w:t xml:space="preserve">) namun pelaksanaanya diserahkan kepada putra Tuhan yaitu </w:t>
      </w:r>
      <w:r w:rsidRPr="00873885">
        <w:rPr>
          <w:rFonts w:ascii="Cambria" w:eastAsia="Cambria" w:hAnsi="Cambria"/>
          <w:i/>
        </w:rPr>
        <w:t>Yao</w:t>
      </w:r>
      <w:r w:rsidRPr="00873885">
        <w:rPr>
          <w:rFonts w:ascii="Cambria" w:eastAsia="Cambria" w:hAnsi="Cambria"/>
        </w:rPr>
        <w:t xml:space="preserve"> dan </w:t>
      </w:r>
      <w:r w:rsidRPr="00873885">
        <w:rPr>
          <w:rFonts w:ascii="Cambria" w:eastAsia="Cambria" w:hAnsi="Cambria"/>
          <w:i/>
        </w:rPr>
        <w:t xml:space="preserve">Shun </w:t>
      </w:r>
      <w:r w:rsidRPr="00873885">
        <w:rPr>
          <w:rFonts w:ascii="Cambria" w:eastAsia="Cambria" w:hAnsi="Cambria"/>
        </w:rPr>
        <w:t xml:space="preserve">yang dilambangkan sebagai naga atau </w:t>
      </w:r>
      <w:r w:rsidRPr="00873885">
        <w:rPr>
          <w:rFonts w:ascii="Cambria" w:eastAsia="Cambria" w:hAnsi="Cambria"/>
          <w:i/>
        </w:rPr>
        <w:t>liong</w:t>
      </w:r>
      <w:r w:rsidRPr="00873885">
        <w:rPr>
          <w:rFonts w:ascii="Cambria" w:eastAsia="Cambria" w:hAnsi="Cambria"/>
        </w:rPr>
        <w:t xml:space="preserve"> dan singa atau </w:t>
      </w:r>
      <w:r w:rsidRPr="00873885">
        <w:rPr>
          <w:rFonts w:ascii="Cambria" w:eastAsia="Cambria" w:hAnsi="Cambria"/>
          <w:i/>
        </w:rPr>
        <w:t>samsi</w:t>
      </w:r>
      <w:r w:rsidR="00E17814">
        <w:rPr>
          <w:rFonts w:ascii="Cambria" w:eastAsia="Cambria" w:hAnsi="Cambria"/>
        </w:rPr>
        <w:t xml:space="preserve">/barongsai, sehingga </w:t>
      </w:r>
      <w:r w:rsidRPr="00873885">
        <w:rPr>
          <w:rFonts w:ascii="Cambria" w:eastAsia="Cambria" w:hAnsi="Cambria"/>
        </w:rPr>
        <w:t>barongsai merupakan simbol yang dapat mendatangkan perlindungan, keberuntungan dan kedamaian, ia menjadi sosok pelindung spiritual bagi masyarakat Tiongkok di Bali</w:t>
      </w:r>
      <w:r w:rsidR="00A25144">
        <w:rPr>
          <w:rFonts w:ascii="Cambria" w:eastAsia="Cambria" w:hAnsi="Cambria"/>
        </w:rPr>
        <w:t xml:space="preserve"> karena m</w:t>
      </w:r>
      <w:r w:rsidR="00475C50">
        <w:rPr>
          <w:rFonts w:ascii="Cambria" w:eastAsia="Cambria" w:hAnsi="Cambria"/>
        </w:rPr>
        <w:t xml:space="preserve">asyarakat Tiongkok percaya bahwa terdapat makhluk buas bernama </w:t>
      </w:r>
      <w:r w:rsidR="00475C50" w:rsidRPr="00475C50">
        <w:rPr>
          <w:rFonts w:ascii="Cambria" w:eastAsia="Cambria" w:hAnsi="Cambria"/>
          <w:i/>
        </w:rPr>
        <w:t>nien</w:t>
      </w:r>
      <w:r w:rsidR="00475C50">
        <w:rPr>
          <w:rFonts w:ascii="Cambria" w:eastAsia="Cambria" w:hAnsi="Cambria"/>
        </w:rPr>
        <w:t xml:space="preserve"> yang akan mengganggu dan menyerang manusia terutama anak-anak. </w:t>
      </w:r>
    </w:p>
    <w:p w:rsidR="00475C50" w:rsidRDefault="00475C50" w:rsidP="007C3854">
      <w:pPr>
        <w:spacing w:line="239" w:lineRule="auto"/>
        <w:jc w:val="both"/>
        <w:rPr>
          <w:rFonts w:ascii="Cambria" w:eastAsia="Cambria" w:hAnsi="Cambria"/>
        </w:rPr>
      </w:pPr>
    </w:p>
    <w:p w:rsidR="00E17814" w:rsidRDefault="00E17814" w:rsidP="007C3854">
      <w:pPr>
        <w:spacing w:line="239" w:lineRule="auto"/>
        <w:jc w:val="both"/>
        <w:rPr>
          <w:rFonts w:ascii="Cambria" w:eastAsia="Cambria" w:hAnsi="Cambria"/>
          <w:b/>
        </w:rPr>
      </w:pPr>
      <w:r w:rsidRPr="00E17814">
        <w:rPr>
          <w:rFonts w:ascii="Cambria" w:eastAsia="Cambria" w:hAnsi="Cambria"/>
          <w:b/>
        </w:rPr>
        <w:t xml:space="preserve">PEMBAHASAN </w:t>
      </w:r>
    </w:p>
    <w:p w:rsidR="00E17814" w:rsidRDefault="00E17814" w:rsidP="005E3C62">
      <w:pPr>
        <w:spacing w:line="239" w:lineRule="auto"/>
        <w:ind w:firstLine="720"/>
        <w:jc w:val="both"/>
        <w:rPr>
          <w:rFonts w:ascii="Cambria" w:eastAsia="Cambria" w:hAnsi="Cambria"/>
        </w:rPr>
      </w:pPr>
      <w:r>
        <w:rPr>
          <w:rFonts w:ascii="Cambria" w:eastAsia="Cambria" w:hAnsi="Cambria"/>
        </w:rPr>
        <w:t xml:space="preserve">Penelitian menganalisis lukisan I Nyoman Sukari yaitu lukisan adu ayam dan barongsai. </w:t>
      </w:r>
      <w:r w:rsidR="00475C50">
        <w:rPr>
          <w:rFonts w:ascii="Cambria" w:eastAsia="Cambria" w:hAnsi="Cambria"/>
        </w:rPr>
        <w:t>P</w:t>
      </w:r>
      <w:r>
        <w:rPr>
          <w:rFonts w:ascii="Cambria" w:eastAsia="Cambria" w:hAnsi="Cambria"/>
        </w:rPr>
        <w:t xml:space="preserve">enulis menganalisis bagaimana </w:t>
      </w:r>
      <w:r w:rsidR="00880501">
        <w:rPr>
          <w:rFonts w:ascii="Cambria" w:eastAsia="Cambria" w:hAnsi="Cambria"/>
        </w:rPr>
        <w:t xml:space="preserve">makna </w:t>
      </w:r>
      <w:r w:rsidR="00475C50">
        <w:rPr>
          <w:rFonts w:ascii="Cambria" w:eastAsia="Cambria" w:hAnsi="Cambria"/>
        </w:rPr>
        <w:t xml:space="preserve">mitos aspek </w:t>
      </w:r>
      <w:r w:rsidR="00880501">
        <w:rPr>
          <w:rFonts w:ascii="Cambria" w:eastAsia="Cambria" w:hAnsi="Cambria"/>
        </w:rPr>
        <w:t xml:space="preserve">spiritual yang terkandung dalam dua lukisan tersebut. </w:t>
      </w:r>
    </w:p>
    <w:p w:rsidR="00880501" w:rsidRDefault="00880501" w:rsidP="005E3C62">
      <w:pPr>
        <w:spacing w:line="239" w:lineRule="auto"/>
        <w:ind w:firstLine="720"/>
        <w:jc w:val="both"/>
        <w:rPr>
          <w:rFonts w:ascii="Cambria" w:eastAsia="Cambria" w:hAnsi="Cambria"/>
        </w:rPr>
      </w:pPr>
      <w:r>
        <w:rPr>
          <w:rFonts w:ascii="Cambria" w:eastAsia="Cambria" w:hAnsi="Cambria"/>
        </w:rPr>
        <w:t xml:space="preserve">Pada penelitian, penulis menganalisis makna spiritual yang terdapat dalam lukisan adu ayam dan barongsai menggunakan </w:t>
      </w:r>
      <w:r w:rsidR="00475C50">
        <w:rPr>
          <w:rFonts w:ascii="Cambria" w:eastAsia="Cambria" w:hAnsi="Cambria"/>
        </w:rPr>
        <w:t xml:space="preserve">teori </w:t>
      </w:r>
      <w:r>
        <w:rPr>
          <w:rFonts w:ascii="Cambria" w:eastAsia="Cambria" w:hAnsi="Cambria"/>
        </w:rPr>
        <w:t xml:space="preserve">semiotika Roland Barthes berdasarkan konotasi dan mitos. Konotasi adalah makna subjektif dan mitos adalah aspek tentang realitas atau gejala alam. </w:t>
      </w:r>
    </w:p>
    <w:p w:rsidR="00BA7DC6" w:rsidRDefault="00880501" w:rsidP="00BA7DC6">
      <w:pPr>
        <w:spacing w:line="239" w:lineRule="auto"/>
        <w:ind w:firstLine="720"/>
        <w:jc w:val="both"/>
        <w:rPr>
          <w:rFonts w:ascii="Cambria" w:eastAsia="Cambria" w:hAnsi="Cambria"/>
        </w:rPr>
      </w:pPr>
      <w:r>
        <w:rPr>
          <w:rFonts w:ascii="Cambria" w:eastAsia="Cambria" w:hAnsi="Cambria"/>
        </w:rPr>
        <w:t xml:space="preserve">Mengacu pada teori dari </w:t>
      </w:r>
      <w:r w:rsidR="0057695F">
        <w:rPr>
          <w:rFonts w:ascii="Cambria" w:eastAsia="Cambria" w:hAnsi="Cambria"/>
        </w:rPr>
        <w:t>Mani</w:t>
      </w:r>
      <w:r w:rsidR="008C5C64">
        <w:rPr>
          <w:rFonts w:ascii="Cambria" w:eastAsia="Cambria" w:hAnsi="Cambria"/>
        </w:rPr>
        <w:t xml:space="preserve">ka </w:t>
      </w:r>
      <w:r w:rsidR="00A25144">
        <w:rPr>
          <w:rFonts w:ascii="Cambria" w:eastAsia="Cambria" w:hAnsi="Cambria"/>
        </w:rPr>
        <w:t>dan Gama Bali</w:t>
      </w:r>
      <w:r>
        <w:rPr>
          <w:rFonts w:ascii="Cambria" w:eastAsia="Cambria" w:hAnsi="Cambria"/>
        </w:rPr>
        <w:t xml:space="preserve"> (dalam</w:t>
      </w:r>
      <w:r w:rsidR="00E15EAD">
        <w:rPr>
          <w:rFonts w:ascii="Cambria" w:eastAsia="Cambria" w:hAnsi="Cambria"/>
        </w:rPr>
        <w:t xml:space="preserve"> Putra, 2020</w:t>
      </w:r>
      <w:r>
        <w:rPr>
          <w:rFonts w:ascii="Cambria" w:eastAsia="Cambria" w:hAnsi="Cambria"/>
        </w:rPr>
        <w:t>), yang mengatakan bahwa setiap tradisi a</w:t>
      </w:r>
      <w:r w:rsidR="000F2CCD">
        <w:rPr>
          <w:rFonts w:ascii="Cambria" w:eastAsia="Cambria" w:hAnsi="Cambria"/>
        </w:rPr>
        <w:t>tau upacara memiliki</w:t>
      </w:r>
      <w:r w:rsidR="00BA7DC6">
        <w:rPr>
          <w:rFonts w:ascii="Cambria" w:eastAsia="Cambria" w:hAnsi="Cambria"/>
        </w:rPr>
        <w:t xml:space="preserve"> konsep dan</w:t>
      </w:r>
      <w:r w:rsidR="000F2CCD">
        <w:rPr>
          <w:rFonts w:ascii="Cambria" w:eastAsia="Cambria" w:hAnsi="Cambria"/>
        </w:rPr>
        <w:t xml:space="preserve"> hubungan vertikal</w:t>
      </w:r>
      <w:r>
        <w:rPr>
          <w:rFonts w:ascii="Cambria" w:eastAsia="Cambria" w:hAnsi="Cambria"/>
        </w:rPr>
        <w:t xml:space="preserve"> dengan aspek spiritual. </w:t>
      </w:r>
    </w:p>
    <w:p w:rsidR="000F2CCD" w:rsidRDefault="000F2CCD" w:rsidP="000F2CCD">
      <w:pPr>
        <w:spacing w:line="239" w:lineRule="auto"/>
        <w:ind w:firstLine="720"/>
        <w:jc w:val="both"/>
        <w:rPr>
          <w:rFonts w:ascii="Cambria" w:eastAsia="Cambria" w:hAnsi="Cambria"/>
        </w:rPr>
      </w:pPr>
      <w:r>
        <w:rPr>
          <w:rFonts w:ascii="Cambria" w:eastAsia="Cambria" w:hAnsi="Cambria"/>
        </w:rPr>
        <w:lastRenderedPageBreak/>
        <w:t>A</w:t>
      </w:r>
      <w:r w:rsidR="00880501">
        <w:rPr>
          <w:rFonts w:ascii="Cambria" w:eastAsia="Cambria" w:hAnsi="Cambria"/>
        </w:rPr>
        <w:t xml:space="preserve">spek spiritual, </w:t>
      </w:r>
      <w:r>
        <w:rPr>
          <w:rFonts w:ascii="Cambria" w:eastAsia="Cambria" w:hAnsi="Cambria"/>
        </w:rPr>
        <w:t xml:space="preserve">pada lukisan adu ayam yaitu objek dua ayam jantan sedang beradu, tujuannya untuk dihaturkan kepada bhuta kala dan Tuhan.  Sedangkan aspek spiritual pada lukisan Barongsai yakni objek sosok barongsai yang menjadi ritual sakral untuk dewa. Kedua makna aspek spiritual dari dua lukisan tersebut sesuai dengan konsep </w:t>
      </w:r>
      <w:r w:rsidRPr="000F2CCD">
        <w:rPr>
          <w:rFonts w:ascii="Cambria" w:eastAsia="Cambria" w:hAnsi="Cambria"/>
          <w:i/>
        </w:rPr>
        <w:t>rwa bhinneda</w:t>
      </w:r>
      <w:r w:rsidRPr="000F2CCD">
        <w:rPr>
          <w:rFonts w:ascii="Cambria" w:eastAsia="Cambria" w:hAnsi="Cambria"/>
        </w:rPr>
        <w:t xml:space="preserve"> </w:t>
      </w:r>
      <w:r>
        <w:rPr>
          <w:rFonts w:ascii="Cambria" w:eastAsia="Cambria" w:hAnsi="Cambria"/>
        </w:rPr>
        <w:t xml:space="preserve">(kebaikan selalu berdampingan dengan keburukan). </w:t>
      </w:r>
    </w:p>
    <w:p w:rsidR="001B3186" w:rsidRDefault="000F2CCD" w:rsidP="000F2CCD">
      <w:pPr>
        <w:spacing w:line="239" w:lineRule="auto"/>
        <w:ind w:firstLine="720"/>
        <w:jc w:val="both"/>
        <w:rPr>
          <w:rFonts w:ascii="Cambria" w:eastAsia="Cambria" w:hAnsi="Cambria"/>
        </w:rPr>
      </w:pPr>
      <w:r>
        <w:rPr>
          <w:rFonts w:ascii="Cambria" w:eastAsia="Cambria" w:hAnsi="Cambria"/>
        </w:rPr>
        <w:t xml:space="preserve">Selanjutnya </w:t>
      </w:r>
      <w:r w:rsidR="00880501">
        <w:rPr>
          <w:rFonts w:ascii="Cambria" w:eastAsia="Cambria" w:hAnsi="Cambria"/>
        </w:rPr>
        <w:t>makna m</w:t>
      </w:r>
      <w:r>
        <w:rPr>
          <w:rFonts w:ascii="Cambria" w:eastAsia="Cambria" w:hAnsi="Cambria"/>
        </w:rPr>
        <w:t>itos</w:t>
      </w:r>
      <w:r w:rsidR="00880501">
        <w:rPr>
          <w:rFonts w:ascii="Cambria" w:eastAsia="Cambria" w:hAnsi="Cambria"/>
        </w:rPr>
        <w:t xml:space="preserve"> pada </w:t>
      </w:r>
      <w:r w:rsidR="005E3C62">
        <w:rPr>
          <w:rFonts w:ascii="Cambria" w:eastAsia="Cambria" w:hAnsi="Cambria"/>
        </w:rPr>
        <w:t>lukisan adu ayam adalah objek dua ayam jantan yang sedang perang satha agar salah satu dari mereka luka dan keluar darah. Kemudian darahnya akan dihaturkan ke tanah untuk diserahkan kepada bhuta ka</w:t>
      </w:r>
      <w:r w:rsidR="0080798D">
        <w:rPr>
          <w:rFonts w:ascii="Cambria" w:eastAsia="Cambria" w:hAnsi="Cambria"/>
        </w:rPr>
        <w:t xml:space="preserve">la (makhluk gaib) dan Tuhan, </w:t>
      </w:r>
      <w:r w:rsidR="00BA7DC6">
        <w:rPr>
          <w:rFonts w:ascii="Cambria" w:eastAsia="Cambria" w:hAnsi="Cambria"/>
        </w:rPr>
        <w:t xml:space="preserve">karena bhuta kala adalah makhluk gaib yan dapat memberikan energi negatif, </w:t>
      </w:r>
      <w:r w:rsidR="005E3C62">
        <w:rPr>
          <w:rFonts w:ascii="Cambria" w:eastAsia="Cambria" w:hAnsi="Cambria"/>
        </w:rPr>
        <w:t xml:space="preserve">ini diungkapkan oleh seorang penduduk asli Bali Bram </w:t>
      </w:r>
      <w:r w:rsidR="008C5C64">
        <w:rPr>
          <w:rFonts w:ascii="Cambria" w:eastAsia="Cambria" w:hAnsi="Cambria"/>
        </w:rPr>
        <w:t>(</w:t>
      </w:r>
      <w:r w:rsidR="005E3C62">
        <w:rPr>
          <w:rFonts w:ascii="Cambria" w:eastAsia="Cambria" w:hAnsi="Cambria"/>
        </w:rPr>
        <w:t xml:space="preserve">2020). Sedangkan aspek spiritual makna mitos pada lukisan barongsai </w:t>
      </w:r>
      <w:r w:rsidR="00255CCB">
        <w:rPr>
          <w:rFonts w:ascii="Cambria" w:eastAsia="Cambria" w:hAnsi="Cambria"/>
        </w:rPr>
        <w:t>menurut Sapta</w:t>
      </w:r>
      <w:r w:rsidR="00B87B58">
        <w:rPr>
          <w:rFonts w:ascii="Cambria" w:eastAsia="Cambria" w:hAnsi="Cambria"/>
        </w:rPr>
        <w:t xml:space="preserve"> (2015)</w:t>
      </w:r>
      <w:r w:rsidR="00255CCB">
        <w:rPr>
          <w:rFonts w:ascii="Cambria" w:eastAsia="Cambria" w:hAnsi="Cambria"/>
        </w:rPr>
        <w:t xml:space="preserve"> </w:t>
      </w:r>
      <w:r w:rsidR="005E3C62">
        <w:rPr>
          <w:rFonts w:ascii="Cambria" w:eastAsia="Cambria" w:hAnsi="Cambria"/>
        </w:rPr>
        <w:t xml:space="preserve">adalah objek sosok barongsai merupakan campuran dari singa dan naga dapat dilihat pada penggambaran objek bagian tubuh </w:t>
      </w:r>
      <w:r w:rsidR="0080798D">
        <w:rPr>
          <w:rFonts w:ascii="Cambria" w:eastAsia="Cambria" w:hAnsi="Cambria"/>
        </w:rPr>
        <w:t xml:space="preserve">pada </w:t>
      </w:r>
      <w:r w:rsidR="005E3C62">
        <w:rPr>
          <w:rFonts w:ascii="Cambria" w:eastAsia="Cambria" w:hAnsi="Cambria"/>
        </w:rPr>
        <w:t>rambut lebat</w:t>
      </w:r>
      <w:r w:rsidR="0080798D">
        <w:rPr>
          <w:rFonts w:ascii="Cambria" w:eastAsia="Cambria" w:hAnsi="Cambria"/>
        </w:rPr>
        <w:t>nya seperti singa</w:t>
      </w:r>
      <w:r w:rsidR="005E3C62">
        <w:rPr>
          <w:rFonts w:ascii="Cambria" w:eastAsia="Cambria" w:hAnsi="Cambria"/>
        </w:rPr>
        <w:t xml:space="preserve"> dan tulang punggung</w:t>
      </w:r>
      <w:r w:rsidR="0080798D">
        <w:rPr>
          <w:rFonts w:ascii="Cambria" w:eastAsia="Cambria" w:hAnsi="Cambria"/>
        </w:rPr>
        <w:t>nya yang seperti naga, karena naga dan singa disimbolkan sebagai hewan-hewan suci yang dipercaya dalam ajaran Taoisme sebagai anak dari Tuhan</w:t>
      </w:r>
      <w:r>
        <w:rPr>
          <w:rFonts w:ascii="Cambria" w:eastAsia="Cambria" w:hAnsi="Cambria"/>
        </w:rPr>
        <w:t xml:space="preserve"> dan dipercaya bahwa barongsai dapat menghindarkan kedatangan dari makhluk buas </w:t>
      </w:r>
      <w:r w:rsidRPr="000F2CCD">
        <w:rPr>
          <w:rFonts w:ascii="Cambria" w:eastAsia="Cambria" w:hAnsi="Cambria"/>
          <w:i/>
        </w:rPr>
        <w:t>nien</w:t>
      </w:r>
      <w:r>
        <w:rPr>
          <w:rFonts w:ascii="Cambria" w:eastAsia="Cambria" w:hAnsi="Cambria"/>
        </w:rPr>
        <w:t xml:space="preserve">. </w:t>
      </w:r>
      <w:r>
        <w:rPr>
          <w:rFonts w:ascii="Cambria" w:eastAsia="Cambria" w:hAnsi="Cambria"/>
        </w:rPr>
        <w:tab/>
      </w:r>
    </w:p>
    <w:sdt>
      <w:sdtPr>
        <w:id w:val="9373546"/>
        <w:placeholder>
          <w:docPart w:val="2BBDEE8B01564C0580542E75DF7B6595"/>
        </w:placeholder>
        <w:temporary/>
      </w:sdtPr>
      <w:sdtEndPr/>
      <w:sdtContent>
        <w:p w:rsidR="0047000F" w:rsidRPr="000E10C5" w:rsidRDefault="001B3186" w:rsidP="00FB634D">
          <w:pPr>
            <w:pStyle w:val="Tajuk1JSH"/>
          </w:pPr>
          <w:r w:rsidRPr="000E10C5">
            <w:t>KESIMPULAN DAN IMPLIKASI</w:t>
          </w:r>
        </w:p>
      </w:sdtContent>
    </w:sdt>
    <w:p w:rsidR="0080798D" w:rsidRPr="004B5FE9" w:rsidRDefault="0080798D" w:rsidP="007C3854">
      <w:pPr>
        <w:spacing w:line="239" w:lineRule="auto"/>
        <w:ind w:right="20"/>
        <w:jc w:val="both"/>
        <w:rPr>
          <w:rFonts w:ascii="Cambria" w:eastAsia="Cambria" w:hAnsi="Cambria"/>
          <w:b/>
        </w:rPr>
      </w:pPr>
      <w:r w:rsidRPr="004B5FE9">
        <w:rPr>
          <w:rFonts w:ascii="Cambria" w:eastAsia="Cambria" w:hAnsi="Cambria"/>
          <w:b/>
        </w:rPr>
        <w:t xml:space="preserve">KESIMPULAN </w:t>
      </w:r>
    </w:p>
    <w:p w:rsidR="0080798D" w:rsidRDefault="0080798D" w:rsidP="005E39FA">
      <w:pPr>
        <w:spacing w:line="239" w:lineRule="auto"/>
        <w:ind w:right="20" w:firstLine="720"/>
        <w:jc w:val="both"/>
        <w:rPr>
          <w:rFonts w:ascii="Cambria" w:eastAsia="Cambria" w:hAnsi="Cambria"/>
        </w:rPr>
      </w:pPr>
      <w:r>
        <w:rPr>
          <w:rFonts w:ascii="Cambria" w:eastAsia="Cambria" w:hAnsi="Cambria"/>
        </w:rPr>
        <w:t>Makna mitos</w:t>
      </w:r>
      <w:r w:rsidR="008E5E2C">
        <w:rPr>
          <w:rFonts w:ascii="Cambria" w:eastAsia="Cambria" w:hAnsi="Cambria"/>
        </w:rPr>
        <w:t xml:space="preserve"> </w:t>
      </w:r>
      <w:r w:rsidR="005E39FA">
        <w:rPr>
          <w:rFonts w:ascii="Cambria" w:eastAsia="Cambria" w:hAnsi="Cambria"/>
        </w:rPr>
        <w:t>aspek spiritual</w:t>
      </w:r>
      <w:r>
        <w:rPr>
          <w:rFonts w:ascii="Cambria" w:eastAsia="Cambria" w:hAnsi="Cambria"/>
        </w:rPr>
        <w:t xml:space="preserve"> lukisan adu ayam dan barongsai </w:t>
      </w:r>
      <w:r w:rsidR="008E5E2C">
        <w:rPr>
          <w:rFonts w:ascii="Cambria" w:eastAsia="Cambria" w:hAnsi="Cambria"/>
        </w:rPr>
        <w:t xml:space="preserve">adalah makhluk gaib bhuta kala pada tradisi adu ayam </w:t>
      </w:r>
      <w:r w:rsidR="00B06B3B">
        <w:rPr>
          <w:rFonts w:ascii="Cambria" w:eastAsia="Cambria" w:hAnsi="Cambria"/>
        </w:rPr>
        <w:t xml:space="preserve">yang </w:t>
      </w:r>
      <w:r w:rsidR="005E39FA">
        <w:rPr>
          <w:rFonts w:ascii="Cambria" w:eastAsia="Cambria" w:hAnsi="Cambria"/>
        </w:rPr>
        <w:t>dapat</w:t>
      </w:r>
      <w:r w:rsidR="008E5E2C">
        <w:rPr>
          <w:rFonts w:ascii="Cambria" w:eastAsia="Cambria" w:hAnsi="Cambria"/>
        </w:rPr>
        <w:t xml:space="preserve"> memberikan energi </w:t>
      </w:r>
      <w:r w:rsidR="00123F31">
        <w:rPr>
          <w:rFonts w:ascii="Cambria" w:eastAsia="Cambria" w:hAnsi="Cambria"/>
        </w:rPr>
        <w:t xml:space="preserve">negatif pada manusia </w:t>
      </w:r>
      <w:r w:rsidR="008E5E2C">
        <w:rPr>
          <w:rFonts w:ascii="Cambria" w:eastAsia="Cambria" w:hAnsi="Cambria"/>
        </w:rPr>
        <w:t xml:space="preserve">sehingga </w:t>
      </w:r>
      <w:r w:rsidR="0022390C">
        <w:rPr>
          <w:rFonts w:ascii="Cambria" w:eastAsia="Cambria" w:hAnsi="Cambria"/>
        </w:rPr>
        <w:t xml:space="preserve">jika </w:t>
      </w:r>
      <w:r w:rsidR="008E5E2C">
        <w:rPr>
          <w:rFonts w:ascii="Cambria" w:eastAsia="Cambria" w:hAnsi="Cambria"/>
        </w:rPr>
        <w:t xml:space="preserve">manusia </w:t>
      </w:r>
      <w:r w:rsidR="0022390C">
        <w:rPr>
          <w:rFonts w:ascii="Cambria" w:eastAsia="Cambria" w:hAnsi="Cambria"/>
        </w:rPr>
        <w:t xml:space="preserve">terpengaruh oleh bhuta kala maka manusia tersebut </w:t>
      </w:r>
      <w:r w:rsidR="008E5E2C">
        <w:rPr>
          <w:rFonts w:ascii="Cambria" w:eastAsia="Cambria" w:hAnsi="Cambria"/>
        </w:rPr>
        <w:t>akan berbuat keburukan</w:t>
      </w:r>
      <w:r w:rsidR="00123F31">
        <w:rPr>
          <w:rFonts w:ascii="Cambria" w:eastAsia="Cambria" w:hAnsi="Cambria"/>
        </w:rPr>
        <w:t>,</w:t>
      </w:r>
      <w:r w:rsidR="00B06B3B">
        <w:rPr>
          <w:rFonts w:ascii="Cambria" w:eastAsia="Cambria" w:hAnsi="Cambria"/>
        </w:rPr>
        <w:t xml:space="preserve"> sehingga</w:t>
      </w:r>
      <w:r w:rsidR="00123F31">
        <w:rPr>
          <w:rFonts w:ascii="Cambria" w:eastAsia="Cambria" w:hAnsi="Cambria"/>
        </w:rPr>
        <w:t xml:space="preserve"> masyarakat</w:t>
      </w:r>
      <w:r w:rsidR="008E5E2C">
        <w:rPr>
          <w:rFonts w:ascii="Cambria" w:eastAsia="Cambria" w:hAnsi="Cambria"/>
        </w:rPr>
        <w:t xml:space="preserve"> melakukan tradisi adu ayam/tabuh rah </w:t>
      </w:r>
      <w:r w:rsidR="00123F31">
        <w:rPr>
          <w:rFonts w:ascii="Cambria" w:eastAsia="Cambria" w:hAnsi="Cambria"/>
        </w:rPr>
        <w:t xml:space="preserve">dengan </w:t>
      </w:r>
      <w:r w:rsidR="008E5E2C">
        <w:rPr>
          <w:rFonts w:ascii="Cambria" w:eastAsia="Cambria" w:hAnsi="Cambria"/>
        </w:rPr>
        <w:t xml:space="preserve">memberi sesajen kepada bhuta kala berupa darah </w:t>
      </w:r>
      <w:r w:rsidR="0022390C">
        <w:rPr>
          <w:rFonts w:ascii="Cambria" w:eastAsia="Cambria" w:hAnsi="Cambria"/>
        </w:rPr>
        <w:t>ayam hasil dari aduan agar tidak diganggu oleh bhuta kala</w:t>
      </w:r>
      <w:r w:rsidR="0057695F">
        <w:rPr>
          <w:rFonts w:ascii="Cambria" w:eastAsia="Cambria" w:hAnsi="Cambria"/>
        </w:rPr>
        <w:t xml:space="preserve">, terlihat pada lukisan dua objek ayam </w:t>
      </w:r>
      <w:r w:rsidR="0057695F">
        <w:rPr>
          <w:rFonts w:ascii="Cambria" w:eastAsia="Cambria" w:hAnsi="Cambria"/>
        </w:rPr>
        <w:lastRenderedPageBreak/>
        <w:t>jantan sedang beradu.</w:t>
      </w:r>
      <w:r w:rsidR="0022390C">
        <w:rPr>
          <w:rFonts w:ascii="Cambria" w:eastAsia="Cambria" w:hAnsi="Cambria"/>
        </w:rPr>
        <w:t xml:space="preserve"> Selanjutnya makhluk buas berenergi negatif dalam </w:t>
      </w:r>
      <w:r w:rsidR="00123F31">
        <w:rPr>
          <w:rFonts w:ascii="Cambria" w:eastAsia="Cambria" w:hAnsi="Cambria"/>
        </w:rPr>
        <w:t xml:space="preserve">tradisi </w:t>
      </w:r>
      <w:r w:rsidR="0022390C">
        <w:rPr>
          <w:rFonts w:ascii="Cambria" w:eastAsia="Cambria" w:hAnsi="Cambria"/>
        </w:rPr>
        <w:t>barongsai disebut</w:t>
      </w:r>
      <w:r w:rsidR="00B06B3B">
        <w:rPr>
          <w:rFonts w:ascii="Cambria" w:eastAsia="Cambria" w:hAnsi="Cambria"/>
        </w:rPr>
        <w:t xml:space="preserve"> sebagai nien, dengan melakukan tradisi</w:t>
      </w:r>
      <w:r w:rsidR="0022390C">
        <w:rPr>
          <w:rFonts w:ascii="Cambria" w:eastAsia="Cambria" w:hAnsi="Cambria"/>
        </w:rPr>
        <w:t xml:space="preserve"> tarian barongsai tujuannya agar nien tidak datang dan mengganggu masya</w:t>
      </w:r>
      <w:r w:rsidR="0057695F">
        <w:rPr>
          <w:rFonts w:ascii="Cambria" w:eastAsia="Cambria" w:hAnsi="Cambria"/>
        </w:rPr>
        <w:t xml:space="preserve">rakat saat perayaan hari besar, pada lukisan terlihat pada bayangan barongsai yang terlihat banyak. </w:t>
      </w:r>
    </w:p>
    <w:p w:rsidR="004B5FE9" w:rsidRDefault="004B5FE9" w:rsidP="004B5FE9">
      <w:pPr>
        <w:spacing w:line="239" w:lineRule="auto"/>
        <w:ind w:right="20"/>
        <w:jc w:val="both"/>
        <w:rPr>
          <w:rFonts w:ascii="Cambria" w:eastAsia="Cambria" w:hAnsi="Cambria"/>
        </w:rPr>
      </w:pPr>
    </w:p>
    <w:p w:rsidR="005217B2" w:rsidRDefault="005217B2" w:rsidP="004B5FE9">
      <w:pPr>
        <w:spacing w:line="239" w:lineRule="auto"/>
        <w:ind w:right="20"/>
        <w:jc w:val="both"/>
        <w:rPr>
          <w:rFonts w:ascii="Cambria" w:eastAsia="Cambria" w:hAnsi="Cambria"/>
          <w:b/>
        </w:rPr>
      </w:pPr>
    </w:p>
    <w:p w:rsidR="005217B2" w:rsidRDefault="005217B2" w:rsidP="004B5FE9">
      <w:pPr>
        <w:spacing w:line="239" w:lineRule="auto"/>
        <w:ind w:right="20"/>
        <w:jc w:val="both"/>
        <w:rPr>
          <w:rFonts w:ascii="Cambria" w:eastAsia="Cambria" w:hAnsi="Cambria"/>
          <w:b/>
        </w:rPr>
      </w:pPr>
    </w:p>
    <w:p w:rsidR="004B5FE9" w:rsidRDefault="004B5FE9" w:rsidP="004B5FE9">
      <w:pPr>
        <w:spacing w:line="239" w:lineRule="auto"/>
        <w:ind w:right="20"/>
        <w:jc w:val="both"/>
        <w:rPr>
          <w:rFonts w:ascii="Cambria" w:eastAsia="Cambria" w:hAnsi="Cambria"/>
          <w:b/>
        </w:rPr>
      </w:pPr>
      <w:r w:rsidRPr="004B5FE9">
        <w:rPr>
          <w:rFonts w:ascii="Cambria" w:eastAsia="Cambria" w:hAnsi="Cambria"/>
          <w:b/>
        </w:rPr>
        <w:t>IMPLIKASI TEORITIS</w:t>
      </w:r>
    </w:p>
    <w:p w:rsidR="00542E1F" w:rsidRDefault="00542E1F" w:rsidP="00542E1F">
      <w:pPr>
        <w:spacing w:line="239" w:lineRule="auto"/>
        <w:ind w:right="20" w:firstLine="720"/>
        <w:jc w:val="both"/>
        <w:rPr>
          <w:rFonts w:ascii="Cambria" w:eastAsia="Cambria" w:hAnsi="Cambria"/>
        </w:rPr>
      </w:pPr>
      <w:r>
        <w:rPr>
          <w:rFonts w:ascii="Cambria" w:eastAsia="Cambria" w:hAnsi="Cambria"/>
        </w:rPr>
        <w:t>Hasil penelitian menunjuk</w:t>
      </w:r>
      <w:r w:rsidR="008C5C64">
        <w:rPr>
          <w:rFonts w:ascii="Cambria" w:eastAsia="Cambria" w:hAnsi="Cambria"/>
        </w:rPr>
        <w:t>k</w:t>
      </w:r>
      <w:r>
        <w:rPr>
          <w:rFonts w:ascii="Cambria" w:eastAsia="Cambria" w:hAnsi="Cambria"/>
        </w:rPr>
        <w:t xml:space="preserve">an </w:t>
      </w:r>
      <w:r w:rsidR="005E39FA">
        <w:rPr>
          <w:rFonts w:ascii="Cambria" w:eastAsia="Cambria" w:hAnsi="Cambria"/>
        </w:rPr>
        <w:t xml:space="preserve">pada </w:t>
      </w:r>
      <w:r>
        <w:rPr>
          <w:rFonts w:ascii="Cambria" w:eastAsia="Cambria" w:hAnsi="Cambria"/>
        </w:rPr>
        <w:t>lukisan adu ayam dan lukisan barongsai terdapat makna mitos</w:t>
      </w:r>
      <w:r w:rsidR="005E39FA">
        <w:rPr>
          <w:rFonts w:ascii="Cambria" w:eastAsia="Cambria" w:hAnsi="Cambria"/>
        </w:rPr>
        <w:t xml:space="preserve"> aspek spiritual</w:t>
      </w:r>
      <w:r>
        <w:rPr>
          <w:rFonts w:ascii="Cambria" w:eastAsia="Cambria" w:hAnsi="Cambria"/>
        </w:rPr>
        <w:t xml:space="preserve">. Implikasi penelitian ini berkaitan dengan </w:t>
      </w:r>
      <w:r w:rsidR="005E39FA">
        <w:rPr>
          <w:rFonts w:ascii="Cambria" w:eastAsia="Cambria" w:hAnsi="Cambria"/>
        </w:rPr>
        <w:t xml:space="preserve">konsep rwa bhinneda dan </w:t>
      </w:r>
      <w:r>
        <w:rPr>
          <w:rFonts w:ascii="Cambria" w:eastAsia="Cambria" w:hAnsi="Cambria"/>
        </w:rPr>
        <w:t xml:space="preserve">teori </w:t>
      </w:r>
      <w:r w:rsidR="005E39FA">
        <w:rPr>
          <w:rFonts w:ascii="Cambria" w:eastAsia="Cambria" w:hAnsi="Cambria"/>
        </w:rPr>
        <w:t xml:space="preserve">aspek spiritual pada Tri Hita Karana. </w:t>
      </w:r>
      <w:r>
        <w:rPr>
          <w:rFonts w:ascii="Cambria" w:eastAsia="Cambria" w:hAnsi="Cambria"/>
        </w:rPr>
        <w:t xml:space="preserve">Penelitian telah membuktikan bagaimana makna mitos </w:t>
      </w:r>
      <w:r w:rsidR="005E39FA">
        <w:rPr>
          <w:rFonts w:ascii="Cambria" w:eastAsia="Cambria" w:hAnsi="Cambria"/>
        </w:rPr>
        <w:t xml:space="preserve">aspek spiritual </w:t>
      </w:r>
      <w:r>
        <w:rPr>
          <w:rFonts w:ascii="Cambria" w:eastAsia="Cambria" w:hAnsi="Cambria"/>
        </w:rPr>
        <w:t>yang ditunjukan dalam</w:t>
      </w:r>
      <w:r w:rsidR="005E39FA">
        <w:rPr>
          <w:rFonts w:ascii="Cambria" w:eastAsia="Cambria" w:hAnsi="Cambria"/>
        </w:rPr>
        <w:t xml:space="preserve"> lukisan adu ayam dan barongsai. </w:t>
      </w:r>
    </w:p>
    <w:p w:rsidR="00B87B58" w:rsidRDefault="00542E1F" w:rsidP="005E39FA">
      <w:pPr>
        <w:spacing w:line="239" w:lineRule="auto"/>
        <w:ind w:firstLine="720"/>
        <w:jc w:val="both"/>
        <w:rPr>
          <w:rFonts w:ascii="Cambria" w:eastAsia="Cambria" w:hAnsi="Cambria"/>
        </w:rPr>
      </w:pPr>
      <w:r>
        <w:rPr>
          <w:rFonts w:ascii="Cambria" w:eastAsia="Cambria" w:hAnsi="Cambria"/>
        </w:rPr>
        <w:t>Pada aspek spiritual digambarkan pada dua objek ayam jantan sedang bert</w:t>
      </w:r>
      <w:r w:rsidR="005E39FA">
        <w:rPr>
          <w:rFonts w:ascii="Cambria" w:eastAsia="Cambria" w:hAnsi="Cambria"/>
        </w:rPr>
        <w:t>arung/perang satha dan sosok barongsai yang</w:t>
      </w:r>
      <w:r w:rsidR="00BA7DC6">
        <w:rPr>
          <w:rFonts w:ascii="Cambria" w:eastAsia="Cambria" w:hAnsi="Cambria"/>
        </w:rPr>
        <w:t xml:space="preserve"> dari dua tersebut</w:t>
      </w:r>
      <w:r w:rsidR="005E39FA">
        <w:rPr>
          <w:rFonts w:ascii="Cambria" w:eastAsia="Cambria" w:hAnsi="Cambria"/>
        </w:rPr>
        <w:t xml:space="preserve"> memiliki hubungan dengan Tuhan dan dewa, sedangkan makna mitos aspek spiritual pada </w:t>
      </w:r>
      <w:r w:rsidR="00BA7DC6">
        <w:rPr>
          <w:rFonts w:ascii="Cambria" w:eastAsia="Cambria" w:hAnsi="Cambria"/>
        </w:rPr>
        <w:t>makhluk negatif</w:t>
      </w:r>
      <w:r w:rsidR="0053001A">
        <w:rPr>
          <w:rFonts w:ascii="Cambria" w:eastAsia="Cambria" w:hAnsi="Cambria"/>
        </w:rPr>
        <w:t xml:space="preserve"> seperti bhuta kala pada tradisi adu ayam dan </w:t>
      </w:r>
      <w:r w:rsidR="0053001A" w:rsidRPr="0053001A">
        <w:rPr>
          <w:rFonts w:ascii="Cambria" w:eastAsia="Cambria" w:hAnsi="Cambria"/>
          <w:i/>
        </w:rPr>
        <w:t>nien</w:t>
      </w:r>
      <w:r w:rsidR="0053001A">
        <w:rPr>
          <w:rFonts w:ascii="Cambria" w:eastAsia="Cambria" w:hAnsi="Cambria"/>
        </w:rPr>
        <w:t xml:space="preserve"> pada tradisi barongsai. </w:t>
      </w:r>
      <w:r w:rsidRPr="0053001A">
        <w:rPr>
          <w:rFonts w:ascii="Cambria" w:eastAsia="Cambria" w:hAnsi="Cambria"/>
        </w:rPr>
        <w:t xml:space="preserve"> </w:t>
      </w:r>
      <w:r>
        <w:rPr>
          <w:rFonts w:ascii="Cambria" w:eastAsia="Cambria" w:hAnsi="Cambria"/>
        </w:rPr>
        <w:t xml:space="preserve">Hal ini sesuai dengan </w:t>
      </w:r>
      <w:r w:rsidR="00B87B58">
        <w:rPr>
          <w:rFonts w:ascii="Cambria" w:eastAsia="Cambria" w:hAnsi="Cambria"/>
        </w:rPr>
        <w:t xml:space="preserve">pendapat dari </w:t>
      </w:r>
      <w:r w:rsidR="0057695F">
        <w:rPr>
          <w:rFonts w:ascii="Cambria" w:eastAsia="Cambria" w:hAnsi="Cambria"/>
        </w:rPr>
        <w:t>Mani</w:t>
      </w:r>
      <w:r w:rsidR="008C5C64">
        <w:rPr>
          <w:rFonts w:ascii="Cambria" w:eastAsia="Cambria" w:hAnsi="Cambria"/>
        </w:rPr>
        <w:t xml:space="preserve">ka </w:t>
      </w:r>
      <w:r w:rsidR="00B87B58">
        <w:rPr>
          <w:rFonts w:ascii="Cambria" w:eastAsia="Cambria" w:hAnsi="Cambria"/>
        </w:rPr>
        <w:t xml:space="preserve">(dalam </w:t>
      </w:r>
      <w:r w:rsidR="00E15EAD">
        <w:rPr>
          <w:rFonts w:ascii="Cambria" w:eastAsia="Cambria" w:hAnsi="Cambria"/>
        </w:rPr>
        <w:t>Putra, 2020</w:t>
      </w:r>
      <w:r w:rsidR="00B87B58">
        <w:rPr>
          <w:rFonts w:ascii="Cambria" w:eastAsia="Cambria" w:hAnsi="Cambria"/>
        </w:rPr>
        <w:t>), yang mengatakan bahwa setiap tradisi atau upacara memiliki hubungannya deng</w:t>
      </w:r>
      <w:r w:rsidR="005E39FA">
        <w:rPr>
          <w:rFonts w:ascii="Cambria" w:eastAsia="Cambria" w:hAnsi="Cambria"/>
        </w:rPr>
        <w:t xml:space="preserve">an aspek spiritual dan konsep rwa </w:t>
      </w:r>
      <w:r w:rsidR="0053001A">
        <w:rPr>
          <w:rFonts w:ascii="Cambria" w:eastAsia="Cambria" w:hAnsi="Cambria"/>
        </w:rPr>
        <w:t xml:space="preserve">bhinneda </w:t>
      </w:r>
      <w:r w:rsidR="005E39FA">
        <w:rPr>
          <w:rFonts w:ascii="Cambria" w:eastAsia="Cambria" w:hAnsi="Cambria"/>
        </w:rPr>
        <w:t>(kebaikan selalu berdampingan dengan keburukan)</w:t>
      </w:r>
      <w:r w:rsidR="0053001A">
        <w:rPr>
          <w:rFonts w:ascii="Cambria" w:eastAsia="Cambria" w:hAnsi="Cambria"/>
        </w:rPr>
        <w:t xml:space="preserve"> dari Gama Bali (2019) dalam hidup akan selalu ada kebaikan dan keburukan. </w:t>
      </w:r>
    </w:p>
    <w:p w:rsidR="00542E1F" w:rsidRPr="00542E1F" w:rsidRDefault="00542E1F" w:rsidP="00542E1F">
      <w:pPr>
        <w:spacing w:line="239" w:lineRule="auto"/>
        <w:ind w:right="20" w:firstLine="720"/>
        <w:jc w:val="both"/>
        <w:rPr>
          <w:rFonts w:ascii="Cambria" w:eastAsia="Cambria" w:hAnsi="Cambria"/>
        </w:rPr>
      </w:pPr>
    </w:p>
    <w:p w:rsidR="00542E1F" w:rsidRPr="00542E1F" w:rsidRDefault="00542E1F" w:rsidP="004B5FE9">
      <w:pPr>
        <w:spacing w:line="239" w:lineRule="auto"/>
        <w:ind w:right="20"/>
        <w:jc w:val="both"/>
        <w:rPr>
          <w:rFonts w:ascii="Cambria" w:eastAsia="Cambria" w:hAnsi="Cambria"/>
          <w:b/>
        </w:rPr>
      </w:pPr>
      <w:r w:rsidRPr="00542E1F">
        <w:rPr>
          <w:rFonts w:ascii="Cambria" w:eastAsia="Cambria" w:hAnsi="Cambria"/>
          <w:b/>
        </w:rPr>
        <w:t xml:space="preserve">IMPLIKASI PRAKTIS </w:t>
      </w:r>
    </w:p>
    <w:p w:rsidR="000E10C5" w:rsidRPr="00542E1F" w:rsidRDefault="00542E1F" w:rsidP="00B87B58">
      <w:pPr>
        <w:spacing w:line="239" w:lineRule="auto"/>
        <w:ind w:right="20" w:firstLine="720"/>
        <w:jc w:val="both"/>
        <w:rPr>
          <w:rFonts w:ascii="Cambria" w:eastAsia="Cambria" w:hAnsi="Cambria"/>
        </w:rPr>
      </w:pPr>
      <w:r w:rsidRPr="00542E1F">
        <w:rPr>
          <w:rFonts w:ascii="Cambria" w:eastAsia="Cambria" w:hAnsi="Cambria"/>
        </w:rPr>
        <w:t>Hasil penelitian dapat digunakan sebagai masukan bagi masyarakat awam mengenai budaya tradisi Bali secara lebih dalam lagi. Jadi tidak hanya umumnya saja yang diketahui, namun dapat mengeta</w:t>
      </w:r>
      <w:r w:rsidR="00BA7DC6">
        <w:rPr>
          <w:rFonts w:ascii="Cambria" w:eastAsia="Cambria" w:hAnsi="Cambria"/>
        </w:rPr>
        <w:t>hui nilai-nilai budaya tradisi B</w:t>
      </w:r>
      <w:r w:rsidRPr="00542E1F">
        <w:rPr>
          <w:rFonts w:ascii="Cambria" w:eastAsia="Cambria" w:hAnsi="Cambria"/>
        </w:rPr>
        <w:t xml:space="preserve">ali Adu ayam dan Barongsai lebih dalam lagi. </w:t>
      </w:r>
    </w:p>
    <w:sdt>
      <w:sdtPr>
        <w:id w:val="9373552"/>
        <w:placeholder>
          <w:docPart w:val="2BBDEE8B01564C0580542E75DF7B6595"/>
        </w:placeholder>
        <w:temporary/>
      </w:sdtPr>
      <w:sdtEndPr/>
      <w:sdtContent>
        <w:p w:rsidR="00C71EFA" w:rsidRPr="000E10C5" w:rsidRDefault="001B3186" w:rsidP="00FB634D">
          <w:pPr>
            <w:pStyle w:val="Tajuk1JSH"/>
          </w:pPr>
          <w:r w:rsidRPr="000E10C5">
            <w:t>DAFTAR PUSTAKA</w:t>
          </w:r>
        </w:p>
      </w:sdtContent>
    </w:sdt>
    <w:p w:rsidR="007C3854" w:rsidRDefault="007C3854" w:rsidP="007C3854">
      <w:pPr>
        <w:spacing w:line="9" w:lineRule="exact"/>
        <w:rPr>
          <w:rFonts w:eastAsia="Times New Roman"/>
        </w:rPr>
      </w:pPr>
    </w:p>
    <w:p w:rsidR="00561FD4" w:rsidRDefault="00561FD4" w:rsidP="00561FD4">
      <w:pPr>
        <w:spacing w:line="239" w:lineRule="auto"/>
        <w:ind w:left="280" w:hanging="282"/>
        <w:jc w:val="both"/>
        <w:rPr>
          <w:rFonts w:ascii="Cambria" w:eastAsia="Cambria" w:hAnsi="Cambria"/>
        </w:rPr>
      </w:pPr>
      <w:r>
        <w:rPr>
          <w:rFonts w:ascii="Cambria" w:eastAsia="Cambria" w:hAnsi="Cambria"/>
          <w:b/>
        </w:rPr>
        <w:t>Buku</w:t>
      </w:r>
      <w:r>
        <w:rPr>
          <w:rFonts w:ascii="Cambria" w:eastAsia="Cambria" w:hAnsi="Cambria"/>
        </w:rPr>
        <w:t xml:space="preserve">. </w:t>
      </w:r>
    </w:p>
    <w:p w:rsidR="00561FD4" w:rsidRDefault="00561FD4" w:rsidP="00561FD4">
      <w:pPr>
        <w:spacing w:line="239" w:lineRule="auto"/>
        <w:ind w:left="280" w:hanging="282"/>
        <w:jc w:val="both"/>
        <w:rPr>
          <w:rFonts w:ascii="Cambria" w:eastAsia="Cambria" w:hAnsi="Cambria"/>
        </w:rPr>
      </w:pPr>
      <w:r w:rsidRPr="00561FD4">
        <w:rPr>
          <w:rFonts w:ascii="Cambria" w:eastAsia="Cambria" w:hAnsi="Cambria"/>
        </w:rPr>
        <w:lastRenderedPageBreak/>
        <w:t xml:space="preserve">Luthfie, Muhammad. 2019. </w:t>
      </w:r>
      <w:r w:rsidRPr="00561FD4">
        <w:rPr>
          <w:rFonts w:ascii="Cambria" w:eastAsia="Cambria" w:hAnsi="Cambria"/>
          <w:i/>
        </w:rPr>
        <w:t>Semiotika Dalam Kajian Komunikasi</w:t>
      </w:r>
      <w:r w:rsidRPr="00561FD4">
        <w:rPr>
          <w:rFonts w:ascii="Cambria" w:eastAsia="Cambria" w:hAnsi="Cambria"/>
        </w:rPr>
        <w:t xml:space="preserve">. Ajipandi Press. Bogor. </w:t>
      </w:r>
    </w:p>
    <w:p w:rsidR="00467C54" w:rsidRDefault="00467C54" w:rsidP="00561FD4">
      <w:pPr>
        <w:spacing w:line="239" w:lineRule="auto"/>
        <w:ind w:left="280" w:hanging="282"/>
        <w:jc w:val="both"/>
        <w:rPr>
          <w:rFonts w:ascii="Cambria" w:eastAsia="Cambria" w:hAnsi="Cambria"/>
        </w:rPr>
      </w:pPr>
      <w:r>
        <w:rPr>
          <w:rFonts w:ascii="Cambria" w:eastAsia="Cambria" w:hAnsi="Cambria"/>
        </w:rPr>
        <w:t xml:space="preserve">Wadiji. 2011. </w:t>
      </w:r>
      <w:r w:rsidRPr="00467C54">
        <w:rPr>
          <w:rFonts w:ascii="Cambria" w:eastAsia="Cambria" w:hAnsi="Cambria"/>
          <w:i/>
        </w:rPr>
        <w:t>Akulturasi Budaya Banjar di Banua Halat.</w:t>
      </w:r>
      <w:r>
        <w:rPr>
          <w:rFonts w:ascii="Cambria" w:eastAsia="Cambria" w:hAnsi="Cambria"/>
        </w:rPr>
        <w:t xml:space="preserve"> Yogyakarta: Pustaka Book Publisher.</w:t>
      </w:r>
    </w:p>
    <w:p w:rsidR="005217B2" w:rsidRDefault="005217B2" w:rsidP="005217B2">
      <w:pPr>
        <w:spacing w:line="239" w:lineRule="auto"/>
        <w:jc w:val="both"/>
        <w:rPr>
          <w:rFonts w:ascii="Cambria" w:eastAsia="Cambria" w:hAnsi="Cambria"/>
        </w:rPr>
      </w:pPr>
    </w:p>
    <w:p w:rsidR="00561FD4" w:rsidRPr="00561FD4" w:rsidRDefault="00561FD4" w:rsidP="00561FD4">
      <w:pPr>
        <w:spacing w:line="239" w:lineRule="auto"/>
        <w:ind w:left="280" w:hanging="282"/>
        <w:jc w:val="both"/>
        <w:rPr>
          <w:rFonts w:ascii="Cambria" w:eastAsia="Cambria" w:hAnsi="Cambria"/>
          <w:b/>
        </w:rPr>
      </w:pPr>
      <w:r w:rsidRPr="00561FD4">
        <w:rPr>
          <w:rFonts w:ascii="Cambria" w:eastAsia="Cambria" w:hAnsi="Cambria"/>
          <w:b/>
        </w:rPr>
        <w:t xml:space="preserve">Skripsi </w:t>
      </w:r>
    </w:p>
    <w:p w:rsidR="00561FD4" w:rsidRDefault="00561FD4" w:rsidP="00561FD4">
      <w:pPr>
        <w:spacing w:line="239" w:lineRule="auto"/>
        <w:ind w:left="280" w:hanging="282"/>
        <w:jc w:val="both"/>
        <w:rPr>
          <w:rFonts w:ascii="Cambria" w:eastAsia="Cambria" w:hAnsi="Cambria"/>
        </w:rPr>
      </w:pPr>
      <w:r>
        <w:rPr>
          <w:rFonts w:ascii="Cambria" w:eastAsia="Cambria" w:hAnsi="Cambria"/>
        </w:rPr>
        <w:t xml:space="preserve">Annisa, Sofiatul. 2017. Mitos Asal-Usul </w:t>
      </w:r>
      <w:r w:rsidRPr="00B87B58">
        <w:rPr>
          <w:rFonts w:ascii="Cambria" w:eastAsia="Cambria" w:hAnsi="Cambria"/>
          <w:i/>
        </w:rPr>
        <w:t>Sen-Essen Jhabah</w:t>
      </w:r>
      <w:r>
        <w:rPr>
          <w:rFonts w:ascii="Cambria" w:eastAsia="Cambria" w:hAnsi="Cambria"/>
        </w:rPr>
        <w:t xml:space="preserve"> Dalam Tradisi Menentukan Hari Baik Di Desa Ajung Kabupaten Jember. [</w:t>
      </w:r>
      <w:r w:rsidRPr="00B87B58">
        <w:rPr>
          <w:rFonts w:ascii="Cambria" w:eastAsia="Cambria" w:hAnsi="Cambria"/>
          <w:i/>
        </w:rPr>
        <w:t>Skripsi</w:t>
      </w:r>
      <w:r>
        <w:rPr>
          <w:rFonts w:ascii="Cambria" w:eastAsia="Cambria" w:hAnsi="Cambria"/>
          <w:i/>
        </w:rPr>
        <w:t>]</w:t>
      </w:r>
      <w:r>
        <w:rPr>
          <w:rFonts w:ascii="Cambria" w:eastAsia="Cambria" w:hAnsi="Cambria"/>
        </w:rPr>
        <w:t xml:space="preserve">. Jember: Universitas Jember. </w:t>
      </w:r>
    </w:p>
    <w:p w:rsidR="00561FD4" w:rsidRDefault="00561FD4" w:rsidP="00561FD4">
      <w:pPr>
        <w:spacing w:line="239" w:lineRule="auto"/>
        <w:ind w:left="280" w:hanging="282"/>
        <w:jc w:val="both"/>
        <w:rPr>
          <w:rFonts w:ascii="Cambria" w:eastAsia="Cambria" w:hAnsi="Cambria"/>
        </w:rPr>
      </w:pPr>
      <w:r>
        <w:rPr>
          <w:rFonts w:ascii="Cambria" w:eastAsia="Cambria" w:hAnsi="Cambria"/>
        </w:rPr>
        <w:t xml:space="preserve">Arsadi, Muhammad Ghali. 2015. Wajah Anak </w:t>
      </w:r>
      <w:r w:rsidRPr="00B87B58">
        <w:rPr>
          <w:rFonts w:ascii="Cambria" w:eastAsia="Cambria" w:hAnsi="Cambria"/>
          <w:i/>
        </w:rPr>
        <w:t>Down Syndrome</w:t>
      </w:r>
      <w:r>
        <w:rPr>
          <w:rFonts w:ascii="Cambria" w:eastAsia="Cambria" w:hAnsi="Cambria"/>
        </w:rPr>
        <w:t xml:space="preserve"> Sebagai Objek Dalam Lukisan Potret. </w:t>
      </w:r>
      <w:r w:rsidRPr="00B87B58">
        <w:rPr>
          <w:rFonts w:ascii="Cambria" w:eastAsia="Cambria" w:hAnsi="Cambria"/>
          <w:i/>
        </w:rPr>
        <w:t>[Skripsi].</w:t>
      </w:r>
      <w:r>
        <w:rPr>
          <w:rFonts w:ascii="Cambria" w:eastAsia="Cambria" w:hAnsi="Cambria"/>
        </w:rPr>
        <w:t xml:space="preserve"> Yogyakarta: Universitas Negeri Yogyakarta. </w:t>
      </w:r>
    </w:p>
    <w:p w:rsidR="00561FD4" w:rsidRDefault="00561FD4" w:rsidP="00561FD4">
      <w:pPr>
        <w:spacing w:line="239" w:lineRule="auto"/>
        <w:ind w:left="280" w:hanging="282"/>
        <w:jc w:val="both"/>
        <w:rPr>
          <w:rFonts w:ascii="Cambria" w:eastAsia="Cambria" w:hAnsi="Cambria"/>
        </w:rPr>
      </w:pPr>
      <w:r>
        <w:rPr>
          <w:rFonts w:ascii="Cambria" w:eastAsia="Cambria" w:hAnsi="Cambria"/>
        </w:rPr>
        <w:t xml:space="preserve">Hartawan, Sapta. 2015. Arena Kompetisi Dan Pusat Pelatihan Barongsai Denpasar. </w:t>
      </w:r>
      <w:r w:rsidRPr="004F1B91">
        <w:rPr>
          <w:rFonts w:ascii="Cambria" w:eastAsia="Cambria" w:hAnsi="Cambria"/>
          <w:i/>
        </w:rPr>
        <w:t>[Skripsi].</w:t>
      </w:r>
      <w:r>
        <w:rPr>
          <w:rFonts w:ascii="Cambria" w:eastAsia="Cambria" w:hAnsi="Cambria"/>
        </w:rPr>
        <w:t xml:space="preserve"> Denspasar. Universitas Udayana.</w:t>
      </w:r>
    </w:p>
    <w:p w:rsidR="003E12F7" w:rsidRDefault="003E12F7" w:rsidP="00561FD4">
      <w:pPr>
        <w:spacing w:line="239" w:lineRule="auto"/>
        <w:ind w:left="280" w:hanging="282"/>
        <w:jc w:val="both"/>
        <w:rPr>
          <w:rFonts w:ascii="Cambria" w:eastAsia="Cambria" w:hAnsi="Cambria"/>
        </w:rPr>
      </w:pPr>
      <w:r>
        <w:rPr>
          <w:rFonts w:ascii="Cambria" w:eastAsia="Cambria" w:hAnsi="Cambria"/>
        </w:rPr>
        <w:t>Irfan. M. 2019. Pesan di Balik Minangkabau dalam Lukisan. [</w:t>
      </w:r>
      <w:r w:rsidRPr="003E12F7">
        <w:rPr>
          <w:rFonts w:ascii="Cambria" w:eastAsia="Cambria" w:hAnsi="Cambria"/>
          <w:i/>
        </w:rPr>
        <w:t>Skripsi</w:t>
      </w:r>
      <w:r>
        <w:rPr>
          <w:rFonts w:ascii="Cambria" w:eastAsia="Cambria" w:hAnsi="Cambria"/>
        </w:rPr>
        <w:t xml:space="preserve">]. Yogyakarta. Institut Seni Indonesia Yogyakarta. </w:t>
      </w:r>
    </w:p>
    <w:p w:rsidR="00561FD4" w:rsidRDefault="00561FD4" w:rsidP="00561FD4">
      <w:pPr>
        <w:spacing w:line="239" w:lineRule="auto"/>
        <w:ind w:left="280" w:hanging="282"/>
        <w:jc w:val="both"/>
        <w:rPr>
          <w:rFonts w:ascii="Cambria" w:eastAsia="Cambria" w:hAnsi="Cambria"/>
        </w:rPr>
      </w:pPr>
      <w:r>
        <w:rPr>
          <w:rFonts w:ascii="Cambria" w:eastAsia="Cambria" w:hAnsi="Cambria"/>
        </w:rPr>
        <w:t xml:space="preserve">Sopianah, Siti. 2010. Analisis Semiotika Terhadap Iklan Susu Bendera Edisi Ramadhan 1430 H Di Televisi. </w:t>
      </w:r>
      <w:r w:rsidRPr="00464368">
        <w:rPr>
          <w:rFonts w:ascii="Cambria" w:eastAsia="Cambria" w:hAnsi="Cambria"/>
          <w:i/>
        </w:rPr>
        <w:t>[Skripsi</w:t>
      </w:r>
      <w:r>
        <w:rPr>
          <w:rFonts w:ascii="Cambria" w:eastAsia="Cambria" w:hAnsi="Cambria"/>
        </w:rPr>
        <w:t>]. Jakarta. Uin Syarif Hidayatullah</w:t>
      </w:r>
    </w:p>
    <w:p w:rsidR="007060CD" w:rsidRDefault="007060CD" w:rsidP="00561FD4">
      <w:pPr>
        <w:spacing w:line="239" w:lineRule="auto"/>
        <w:jc w:val="both"/>
        <w:rPr>
          <w:rFonts w:ascii="Cambria" w:eastAsia="Cambria" w:hAnsi="Cambria"/>
        </w:rPr>
      </w:pPr>
      <w:r>
        <w:rPr>
          <w:rFonts w:ascii="Cambria" w:eastAsia="Cambria" w:hAnsi="Cambria"/>
          <w:b/>
        </w:rPr>
        <w:t>J</w:t>
      </w:r>
      <w:r w:rsidR="007C3854">
        <w:rPr>
          <w:rFonts w:ascii="Cambria" w:eastAsia="Cambria" w:hAnsi="Cambria"/>
          <w:b/>
        </w:rPr>
        <w:t>urnal</w:t>
      </w:r>
      <w:r>
        <w:rPr>
          <w:rFonts w:ascii="Cambria" w:eastAsia="Cambria" w:hAnsi="Cambria"/>
          <w:b/>
        </w:rPr>
        <w:t xml:space="preserve"> </w:t>
      </w:r>
    </w:p>
    <w:p w:rsidR="00BD49D7" w:rsidRDefault="00BD49D7" w:rsidP="007C3854">
      <w:pPr>
        <w:spacing w:line="239" w:lineRule="auto"/>
        <w:ind w:left="280" w:hanging="282"/>
        <w:jc w:val="both"/>
        <w:rPr>
          <w:rFonts w:ascii="Cambria" w:eastAsia="Cambria" w:hAnsi="Cambria"/>
        </w:rPr>
      </w:pPr>
      <w:r>
        <w:rPr>
          <w:rFonts w:ascii="Cambria" w:eastAsia="Cambria" w:hAnsi="Cambria"/>
        </w:rPr>
        <w:t xml:space="preserve">Nelson, Nelwandi. 2016. Kreativitas dan Motivasi dalam Pembelajaran Seni Lukis. </w:t>
      </w:r>
      <w:r w:rsidRPr="00BD49D7">
        <w:rPr>
          <w:rFonts w:ascii="Cambria" w:eastAsia="Cambria" w:hAnsi="Cambria"/>
          <w:i/>
        </w:rPr>
        <w:t>Jurnal Ilmu Pengetahuan Sosial</w:t>
      </w:r>
      <w:r>
        <w:rPr>
          <w:rFonts w:ascii="Cambria" w:eastAsia="Cambria" w:hAnsi="Cambria"/>
        </w:rPr>
        <w:t xml:space="preserve">. (1): 42. </w:t>
      </w:r>
    </w:p>
    <w:p w:rsidR="00415498" w:rsidRDefault="00415498" w:rsidP="007C3854">
      <w:pPr>
        <w:spacing w:line="239" w:lineRule="auto"/>
        <w:ind w:left="280" w:hanging="282"/>
        <w:jc w:val="both"/>
        <w:rPr>
          <w:rFonts w:ascii="Cambria" w:eastAsia="Cambria" w:hAnsi="Cambria"/>
        </w:rPr>
      </w:pPr>
      <w:r>
        <w:rPr>
          <w:rFonts w:ascii="Cambria" w:eastAsia="Cambria" w:hAnsi="Cambria"/>
        </w:rPr>
        <w:t xml:space="preserve">Putra, Bintang Hanggoro. 2009. Fungsi dan Makna Kesenian Barongsai Bagi Masyarakat Etnis Cina Semarang. </w:t>
      </w:r>
      <w:r w:rsidRPr="00415498">
        <w:rPr>
          <w:rFonts w:ascii="Cambria" w:eastAsia="Cambria" w:hAnsi="Cambria"/>
          <w:i/>
        </w:rPr>
        <w:t>Jurnal Harmonia.</w:t>
      </w:r>
      <w:r>
        <w:rPr>
          <w:rFonts w:ascii="Cambria" w:eastAsia="Cambria" w:hAnsi="Cambria"/>
        </w:rPr>
        <w:t xml:space="preserve"> 9(1): 5-6. </w:t>
      </w:r>
    </w:p>
    <w:p w:rsidR="003E12F7" w:rsidRDefault="003E12F7" w:rsidP="007C3854">
      <w:pPr>
        <w:spacing w:line="239" w:lineRule="auto"/>
        <w:ind w:left="280" w:hanging="282"/>
        <w:jc w:val="both"/>
        <w:rPr>
          <w:rFonts w:ascii="Cambria" w:eastAsia="Cambria" w:hAnsi="Cambria"/>
        </w:rPr>
      </w:pPr>
      <w:r>
        <w:rPr>
          <w:rFonts w:ascii="Cambria" w:eastAsia="Cambria" w:hAnsi="Cambria"/>
        </w:rPr>
        <w:t xml:space="preserve">Sukatman. 2017. Mitos dalam Ritual Ruwatan Masyarakat Madura di Kecamatan Gending Kabupaten Probolinggo. </w:t>
      </w:r>
      <w:r w:rsidRPr="003E12F7">
        <w:rPr>
          <w:rFonts w:ascii="Cambria" w:eastAsia="Cambria" w:hAnsi="Cambria"/>
          <w:i/>
        </w:rPr>
        <w:t>Jurnal Edukasi</w:t>
      </w:r>
      <w:r>
        <w:rPr>
          <w:rFonts w:ascii="Cambria" w:eastAsia="Cambria" w:hAnsi="Cambria"/>
        </w:rPr>
        <w:t xml:space="preserve">. 4(1) : 14. </w:t>
      </w:r>
    </w:p>
    <w:p w:rsidR="00E15EAD" w:rsidRDefault="00E15EAD" w:rsidP="007C3854">
      <w:pPr>
        <w:spacing w:line="239" w:lineRule="auto"/>
        <w:ind w:left="280" w:hanging="282"/>
        <w:jc w:val="both"/>
        <w:rPr>
          <w:rFonts w:ascii="Cambria" w:eastAsia="Cambria" w:hAnsi="Cambria"/>
        </w:rPr>
      </w:pPr>
      <w:r>
        <w:rPr>
          <w:rFonts w:ascii="Cambria" w:eastAsia="Cambria" w:hAnsi="Cambria"/>
        </w:rPr>
        <w:t xml:space="preserve">Susanto, Andreas Arie. 2017. </w:t>
      </w:r>
      <w:r w:rsidRPr="00E15EAD">
        <w:rPr>
          <w:rFonts w:ascii="Cambria" w:eastAsia="Cambria" w:hAnsi="Cambria"/>
        </w:rPr>
        <w:t>Fotografi adalah Seni: Sanggahan terhadap Analisis Roger Scruton Mengenai Keabsahan Nilai Seni dari Sebuah Foto</w:t>
      </w:r>
      <w:r>
        <w:rPr>
          <w:rFonts w:ascii="Cambria" w:eastAsia="Cambria" w:hAnsi="Cambria"/>
        </w:rPr>
        <w:t xml:space="preserve">. </w:t>
      </w:r>
      <w:r w:rsidRPr="00E15EAD">
        <w:rPr>
          <w:rFonts w:ascii="Cambria" w:eastAsia="Cambria" w:hAnsi="Cambria"/>
          <w:i/>
        </w:rPr>
        <w:t>Jurnal Of Urban Society’s Art</w:t>
      </w:r>
      <w:r>
        <w:rPr>
          <w:rFonts w:ascii="Cambria" w:eastAsia="Cambria" w:hAnsi="Cambria"/>
        </w:rPr>
        <w:t xml:space="preserve">. 4(1): 49-60. </w:t>
      </w:r>
    </w:p>
    <w:p w:rsidR="007C3854" w:rsidRDefault="007C3854" w:rsidP="007C3854">
      <w:pPr>
        <w:spacing w:line="7" w:lineRule="exact"/>
        <w:rPr>
          <w:rFonts w:eastAsia="Times New Roman"/>
        </w:rPr>
      </w:pPr>
    </w:p>
    <w:p w:rsidR="00000300" w:rsidRDefault="00000300" w:rsidP="00000300">
      <w:pPr>
        <w:spacing w:line="0" w:lineRule="atLeast"/>
        <w:jc w:val="both"/>
        <w:rPr>
          <w:rFonts w:ascii="Cambria" w:eastAsia="Cambria" w:hAnsi="Cambria"/>
          <w:b/>
        </w:rPr>
      </w:pPr>
      <w:r>
        <w:rPr>
          <w:rFonts w:ascii="Cambria" w:eastAsia="Cambria" w:hAnsi="Cambria"/>
          <w:b/>
        </w:rPr>
        <w:t>Laporan Wawancara</w:t>
      </w:r>
    </w:p>
    <w:p w:rsidR="00000300" w:rsidRDefault="00000300" w:rsidP="00000300">
      <w:pPr>
        <w:spacing w:line="0" w:lineRule="atLeast"/>
        <w:ind w:left="360" w:hanging="360"/>
        <w:jc w:val="both"/>
        <w:rPr>
          <w:rFonts w:ascii="Cambria" w:eastAsia="Cambria" w:hAnsi="Cambria"/>
        </w:rPr>
      </w:pPr>
      <w:r w:rsidRPr="00000300">
        <w:rPr>
          <w:rFonts w:ascii="Cambria" w:eastAsia="Cambria" w:hAnsi="Cambria"/>
        </w:rPr>
        <w:t>Bram, Teruna</w:t>
      </w:r>
      <w:r>
        <w:rPr>
          <w:rFonts w:ascii="Cambria" w:eastAsia="Cambria" w:hAnsi="Cambria"/>
          <w:b/>
        </w:rPr>
        <w:t>.</w:t>
      </w:r>
      <w:r>
        <w:rPr>
          <w:rFonts w:ascii="Cambria" w:eastAsia="Cambria" w:hAnsi="Cambria"/>
        </w:rPr>
        <w:t xml:space="preserve"> </w:t>
      </w:r>
      <w:r w:rsidR="001D29E8">
        <w:rPr>
          <w:rFonts w:ascii="Cambria" w:eastAsia="Cambria" w:hAnsi="Cambria"/>
        </w:rPr>
        <w:t xml:space="preserve">24 Oktober </w:t>
      </w:r>
      <w:r>
        <w:rPr>
          <w:rFonts w:ascii="Cambria" w:eastAsia="Cambria" w:hAnsi="Cambria"/>
        </w:rPr>
        <w:t xml:space="preserve">2020. Tradisi Tabuh Rah. Instagram. 1 hal. </w:t>
      </w:r>
    </w:p>
    <w:p w:rsidR="00000300" w:rsidRDefault="00000300" w:rsidP="007C3854">
      <w:pPr>
        <w:spacing w:line="0" w:lineRule="atLeast"/>
        <w:ind w:left="280" w:hanging="282"/>
        <w:jc w:val="both"/>
        <w:rPr>
          <w:rFonts w:ascii="Cambria" w:eastAsia="Cambria" w:hAnsi="Cambria"/>
        </w:rPr>
      </w:pPr>
      <w:r w:rsidRPr="00000300">
        <w:rPr>
          <w:rFonts w:ascii="Cambria" w:eastAsia="Cambria" w:hAnsi="Cambria"/>
        </w:rPr>
        <w:lastRenderedPageBreak/>
        <w:t>Manika, Chyntia</w:t>
      </w:r>
      <w:r>
        <w:rPr>
          <w:rFonts w:ascii="Cambria" w:eastAsia="Cambria" w:hAnsi="Cambria"/>
          <w:b/>
        </w:rPr>
        <w:t>.</w:t>
      </w:r>
      <w:r>
        <w:rPr>
          <w:rFonts w:ascii="Cambria" w:eastAsia="Cambria" w:hAnsi="Cambria"/>
        </w:rPr>
        <w:t xml:space="preserve"> </w:t>
      </w:r>
      <w:r w:rsidR="001D29E8">
        <w:rPr>
          <w:rFonts w:ascii="Cambria" w:eastAsia="Cambria" w:hAnsi="Cambria"/>
        </w:rPr>
        <w:t xml:space="preserve">23 Oktober </w:t>
      </w:r>
      <w:r>
        <w:rPr>
          <w:rFonts w:ascii="Cambria" w:eastAsia="Cambria" w:hAnsi="Cambria"/>
        </w:rPr>
        <w:t xml:space="preserve">2020. Tradisi Tabuh Rah atau Adu Ayam. Whatsapp. 1 hal. </w:t>
      </w:r>
    </w:p>
    <w:p w:rsidR="007C3854" w:rsidRDefault="007C3854" w:rsidP="007C3854">
      <w:pPr>
        <w:spacing w:line="0" w:lineRule="atLeast"/>
        <w:rPr>
          <w:rFonts w:ascii="Cambria" w:eastAsia="Cambria" w:hAnsi="Cambria"/>
        </w:rPr>
      </w:pPr>
      <w:r>
        <w:rPr>
          <w:rFonts w:ascii="Cambria" w:eastAsia="Cambria" w:hAnsi="Cambria"/>
          <w:b/>
        </w:rPr>
        <w:t xml:space="preserve">Karya Ilmiah Lepas yang dimuat pada </w:t>
      </w:r>
      <w:r>
        <w:rPr>
          <w:rFonts w:ascii="Cambria" w:eastAsia="Cambria" w:hAnsi="Cambria"/>
          <w:b/>
          <w:i/>
        </w:rPr>
        <w:t>Website</w:t>
      </w:r>
      <w:r>
        <w:rPr>
          <w:rFonts w:ascii="Cambria" w:eastAsia="Cambria" w:hAnsi="Cambria"/>
        </w:rPr>
        <w:t>.</w:t>
      </w:r>
    </w:p>
    <w:p w:rsidR="008C5C64" w:rsidRPr="008C5C64" w:rsidRDefault="008C5C64" w:rsidP="008C5C64">
      <w:pPr>
        <w:spacing w:line="0" w:lineRule="atLeast"/>
        <w:ind w:left="360" w:hanging="360"/>
        <w:jc w:val="both"/>
        <w:rPr>
          <w:rFonts w:ascii="Cambria" w:eastAsia="Cambria" w:hAnsi="Cambria"/>
        </w:rPr>
      </w:pPr>
      <w:r>
        <w:rPr>
          <w:rFonts w:ascii="Cambria" w:eastAsia="Cambria" w:hAnsi="Cambria"/>
        </w:rPr>
        <w:t xml:space="preserve">Amilda. 2018. Atraksi barongsai: dari klenteng ke mall sebuah fenomena desakralisasi simbol ritual agama. Diunduh 7 november, 2020 dari </w:t>
      </w:r>
      <w:hyperlink r:id="rId19" w:history="1">
        <w:r w:rsidRPr="008C5C64">
          <w:rPr>
            <w:rStyle w:val="Hyperlink"/>
            <w:rFonts w:ascii="Cambria" w:eastAsia="Cambria" w:hAnsi="Cambria"/>
            <w:color w:val="auto"/>
            <w:u w:val="none"/>
          </w:rPr>
          <w:t>http://jurnal.radenfatah.ac.id/index.php/tamaddun/article/view/2530/1819</w:t>
        </w:r>
      </w:hyperlink>
      <w:r w:rsidRPr="008C5C64">
        <w:rPr>
          <w:rFonts w:ascii="Cambria" w:eastAsia="Cambria" w:hAnsi="Cambria"/>
        </w:rPr>
        <w:t xml:space="preserve">. </w:t>
      </w:r>
    </w:p>
    <w:p w:rsidR="00561FD4" w:rsidRDefault="00561FD4" w:rsidP="00000300">
      <w:pPr>
        <w:spacing w:line="239" w:lineRule="auto"/>
        <w:ind w:left="360" w:hanging="360"/>
        <w:jc w:val="both"/>
        <w:rPr>
          <w:rFonts w:ascii="Cambria" w:eastAsia="Cambria" w:hAnsi="Cambria"/>
        </w:rPr>
      </w:pPr>
      <w:r>
        <w:rPr>
          <w:rFonts w:ascii="Cambria" w:eastAsia="Cambria" w:hAnsi="Cambria"/>
        </w:rPr>
        <w:t xml:space="preserve">Balitoursclub. 2020. Seni Lukis Bali. Diunduh 7 November, 2020 dari </w:t>
      </w:r>
      <w:hyperlink r:id="rId20" w:history="1">
        <w:r w:rsidRPr="00561FD4">
          <w:rPr>
            <w:rStyle w:val="Hyperlink"/>
            <w:rFonts w:ascii="Cambria" w:eastAsia="Cambria" w:hAnsi="Cambria"/>
            <w:color w:val="auto"/>
            <w:u w:val="none"/>
          </w:rPr>
          <w:t>https://www.balitoursclub.com/berita_315_Seni_Lukis_Bali.html</w:t>
        </w:r>
      </w:hyperlink>
      <w:r w:rsidRPr="00561FD4">
        <w:rPr>
          <w:rFonts w:ascii="Cambria" w:eastAsia="Cambria" w:hAnsi="Cambria"/>
        </w:rPr>
        <w:t xml:space="preserve"> </w:t>
      </w:r>
    </w:p>
    <w:p w:rsidR="007060CD" w:rsidRDefault="007060CD" w:rsidP="00000300">
      <w:pPr>
        <w:spacing w:line="239" w:lineRule="auto"/>
        <w:ind w:left="360" w:hanging="360"/>
        <w:jc w:val="both"/>
        <w:rPr>
          <w:rStyle w:val="Hyperlink"/>
          <w:rFonts w:ascii="Cambria" w:eastAsia="Cambria" w:hAnsi="Cambria"/>
          <w:color w:val="auto"/>
          <w:u w:val="none"/>
        </w:rPr>
      </w:pPr>
      <w:r>
        <w:rPr>
          <w:rFonts w:ascii="Cambria" w:eastAsia="Cambria" w:hAnsi="Cambria"/>
        </w:rPr>
        <w:t xml:space="preserve">Cahyono, Agus. 2010. Pemanfaatan Tari Barongsai Untuk Pariwisata. Diunduh </w:t>
      </w:r>
      <w:r w:rsidR="00000300">
        <w:rPr>
          <w:rFonts w:ascii="Cambria" w:eastAsia="Cambria" w:hAnsi="Cambria"/>
        </w:rPr>
        <w:t xml:space="preserve">November 1, 2020 dari </w:t>
      </w:r>
      <w:hyperlink r:id="rId21" w:history="1">
        <w:r w:rsidR="00000300" w:rsidRPr="00000300">
          <w:rPr>
            <w:rStyle w:val="Hyperlink"/>
            <w:rFonts w:ascii="Cambria" w:eastAsia="Cambria" w:hAnsi="Cambria"/>
            <w:color w:val="auto"/>
            <w:u w:val="none"/>
          </w:rPr>
          <w:t>https://journal.unnes.ac.id/nju/index.php/harmonia/article/view/52</w:t>
        </w:r>
      </w:hyperlink>
    </w:p>
    <w:p w:rsidR="00561FD4" w:rsidRDefault="00561FD4" w:rsidP="00000300">
      <w:pPr>
        <w:spacing w:line="239" w:lineRule="auto"/>
        <w:ind w:left="360" w:hanging="360"/>
        <w:jc w:val="both"/>
        <w:rPr>
          <w:rStyle w:val="Hyperlink"/>
          <w:rFonts w:ascii="Cambria" w:eastAsia="Cambria" w:hAnsi="Cambria"/>
          <w:color w:val="auto"/>
          <w:u w:val="none"/>
        </w:rPr>
      </w:pPr>
      <w:r>
        <w:rPr>
          <w:rStyle w:val="Hyperlink"/>
          <w:rFonts w:ascii="Cambria" w:eastAsia="Cambria" w:hAnsi="Cambria"/>
          <w:color w:val="auto"/>
          <w:u w:val="none"/>
        </w:rPr>
        <w:t xml:space="preserve">Gamabali. 2019. Unsur Spiritual Dalam Tradisi Bali. Diunduh 8 November, 2020 dari </w:t>
      </w:r>
      <w:hyperlink r:id="rId22" w:history="1">
        <w:r w:rsidRPr="00561FD4">
          <w:rPr>
            <w:rStyle w:val="Hyperlink"/>
            <w:rFonts w:ascii="Cambria" w:eastAsia="Cambria" w:hAnsi="Cambria"/>
            <w:color w:val="auto"/>
            <w:u w:val="none"/>
          </w:rPr>
          <w:t>https://gamabali.com/unsur-spiritual-dalam-tradisi-bali/</w:t>
        </w:r>
      </w:hyperlink>
    </w:p>
    <w:p w:rsidR="005112A1" w:rsidRDefault="005112A1" w:rsidP="00000300">
      <w:pPr>
        <w:spacing w:line="239" w:lineRule="auto"/>
        <w:ind w:left="360" w:hanging="360"/>
        <w:jc w:val="both"/>
        <w:rPr>
          <w:rStyle w:val="Hyperlink"/>
          <w:rFonts w:ascii="Cambria" w:eastAsia="Cambria" w:hAnsi="Cambria"/>
          <w:color w:val="auto"/>
          <w:u w:val="none"/>
        </w:rPr>
      </w:pPr>
      <w:r>
        <w:rPr>
          <w:rStyle w:val="Hyperlink"/>
          <w:rFonts w:ascii="Cambria" w:eastAsia="Cambria" w:hAnsi="Cambria"/>
          <w:color w:val="auto"/>
          <w:u w:val="none"/>
        </w:rPr>
        <w:t xml:space="preserve">Mulyaningsih, Eri. 2020. Corona merajalela, tradisi di bali meredup. Diunduh 7 November, 2020 dari </w:t>
      </w:r>
      <w:hyperlink r:id="rId23" w:history="1">
        <w:r w:rsidRPr="005112A1">
          <w:rPr>
            <w:rStyle w:val="Hyperlink"/>
            <w:rFonts w:ascii="Cambria" w:eastAsia="Cambria" w:hAnsi="Cambria"/>
            <w:color w:val="auto"/>
            <w:u w:val="none"/>
          </w:rPr>
          <w:t>https://baliexpress.jawapos.com/read/2020/06/08/197959/corona-merajalela-tradisi-di-bali-meredup</w:t>
        </w:r>
      </w:hyperlink>
      <w:r w:rsidRPr="005112A1">
        <w:rPr>
          <w:rStyle w:val="Hyperlink"/>
          <w:rFonts w:ascii="Cambria" w:eastAsia="Cambria" w:hAnsi="Cambria"/>
          <w:color w:val="auto"/>
          <w:u w:val="none"/>
        </w:rPr>
        <w:t xml:space="preserve">. </w:t>
      </w:r>
    </w:p>
    <w:p w:rsidR="00E15EAD" w:rsidRDefault="00E15EAD" w:rsidP="00000300">
      <w:pPr>
        <w:spacing w:line="239" w:lineRule="auto"/>
        <w:ind w:left="360" w:hanging="360"/>
        <w:jc w:val="both"/>
        <w:rPr>
          <w:rStyle w:val="Hyperlink"/>
          <w:rFonts w:ascii="Cambria" w:eastAsia="Cambria" w:hAnsi="Cambria"/>
          <w:color w:val="auto"/>
          <w:u w:val="none"/>
        </w:rPr>
      </w:pPr>
      <w:r>
        <w:rPr>
          <w:rStyle w:val="Hyperlink"/>
          <w:rFonts w:ascii="Cambria" w:eastAsia="Cambria" w:hAnsi="Cambria"/>
          <w:color w:val="auto"/>
          <w:u w:val="none"/>
        </w:rPr>
        <w:t xml:space="preserve">Putra, Komang. 2020. Implementasi tri hita karana untuk harmonisasi dan kedamaian. Diunduh 27 November, 2020 dari </w:t>
      </w:r>
      <w:r w:rsidRPr="00E15EAD">
        <w:rPr>
          <w:rStyle w:val="Hyperlink"/>
          <w:rFonts w:ascii="Cambria" w:eastAsia="Cambria" w:hAnsi="Cambria"/>
          <w:color w:val="auto"/>
          <w:u w:val="none"/>
        </w:rPr>
        <w:t>https://www.komangputra.com/implemantasi-tri-hita-karana-untuk-harmonisasi-dan-kedamaian.html/2</w:t>
      </w:r>
    </w:p>
    <w:p w:rsidR="00561FD4" w:rsidRPr="00561FD4" w:rsidRDefault="00561FD4" w:rsidP="00000300">
      <w:pPr>
        <w:spacing w:line="239" w:lineRule="auto"/>
        <w:ind w:left="360" w:hanging="360"/>
        <w:jc w:val="both"/>
        <w:rPr>
          <w:rStyle w:val="Hyperlink"/>
          <w:rFonts w:ascii="Cambria" w:eastAsia="Cambria" w:hAnsi="Cambria"/>
          <w:color w:val="auto"/>
          <w:u w:val="none"/>
        </w:rPr>
      </w:pPr>
      <w:r>
        <w:rPr>
          <w:rStyle w:val="Hyperlink"/>
          <w:rFonts w:ascii="Cambria" w:eastAsia="Cambria" w:hAnsi="Cambria"/>
          <w:color w:val="auto"/>
          <w:u w:val="none"/>
        </w:rPr>
        <w:t xml:space="preserve">Sarasvati. </w:t>
      </w:r>
      <w:r w:rsidR="00BD49D7">
        <w:rPr>
          <w:rStyle w:val="Hyperlink"/>
          <w:rFonts w:ascii="Cambria" w:eastAsia="Cambria" w:hAnsi="Cambria"/>
          <w:color w:val="auto"/>
          <w:u w:val="none"/>
        </w:rPr>
        <w:t xml:space="preserve">2019. Barongsai (2001). Diunduh 18 November, 2020 dari </w:t>
      </w:r>
      <w:hyperlink r:id="rId24" w:history="1">
        <w:r w:rsidR="00BD49D7" w:rsidRPr="00BD49D7">
          <w:rPr>
            <w:rStyle w:val="Hyperlink"/>
            <w:rFonts w:ascii="Cambria" w:eastAsia="Cambria" w:hAnsi="Cambria"/>
            <w:color w:val="auto"/>
            <w:u w:val="none"/>
          </w:rPr>
          <w:t>https://www.instagram.com/p/B1DaDL0A39w/</w:t>
        </w:r>
      </w:hyperlink>
      <w:r w:rsidR="00BD49D7" w:rsidRPr="00BD49D7">
        <w:rPr>
          <w:rStyle w:val="Hyperlink"/>
          <w:rFonts w:ascii="Cambria" w:eastAsia="Cambria" w:hAnsi="Cambria"/>
          <w:color w:val="auto"/>
          <w:u w:val="none"/>
        </w:rPr>
        <w:t xml:space="preserve">. </w:t>
      </w:r>
    </w:p>
    <w:p w:rsidR="00561FD4" w:rsidRPr="00BD49D7" w:rsidRDefault="00BD49D7" w:rsidP="00000300">
      <w:pPr>
        <w:spacing w:line="239" w:lineRule="auto"/>
        <w:ind w:left="360" w:hanging="360"/>
        <w:jc w:val="both"/>
        <w:rPr>
          <w:rFonts w:ascii="Cambria" w:eastAsia="Cambria" w:hAnsi="Cambria"/>
        </w:rPr>
      </w:pPr>
      <w:r>
        <w:rPr>
          <w:rFonts w:ascii="Cambria" w:eastAsia="Cambria" w:hAnsi="Cambria"/>
        </w:rPr>
        <w:t xml:space="preserve">Sarasvati. 2019. Adu ayam (2008). Diunduh 18 November, 2020 dari </w:t>
      </w:r>
      <w:hyperlink r:id="rId25" w:history="1">
        <w:r w:rsidRPr="00BD49D7">
          <w:rPr>
            <w:rStyle w:val="Hyperlink"/>
            <w:rFonts w:ascii="Cambria" w:eastAsia="Cambria" w:hAnsi="Cambria"/>
            <w:color w:val="auto"/>
            <w:u w:val="none"/>
          </w:rPr>
          <w:t>https://www.instagram.com/p/B1Db5SigP_x/</w:t>
        </w:r>
      </w:hyperlink>
      <w:r w:rsidRPr="00BD49D7">
        <w:rPr>
          <w:rFonts w:ascii="Cambria" w:eastAsia="Cambria" w:hAnsi="Cambria"/>
        </w:rPr>
        <w:t xml:space="preserve">. </w:t>
      </w:r>
    </w:p>
    <w:p w:rsidR="00000300" w:rsidRDefault="00000300" w:rsidP="007060CD">
      <w:pPr>
        <w:spacing w:line="239" w:lineRule="auto"/>
        <w:jc w:val="both"/>
        <w:rPr>
          <w:rFonts w:ascii="Cambria" w:eastAsia="Cambria" w:hAnsi="Cambria"/>
        </w:rPr>
      </w:pPr>
    </w:p>
    <w:p w:rsidR="007C3854" w:rsidRDefault="007C3854" w:rsidP="007C3854">
      <w:pPr>
        <w:spacing w:line="6" w:lineRule="exact"/>
        <w:rPr>
          <w:rFonts w:eastAsia="Times New Roman"/>
        </w:rPr>
      </w:pPr>
    </w:p>
    <w:p w:rsidR="000E10C5" w:rsidRPr="000E10C5" w:rsidRDefault="000E10C5" w:rsidP="007C3854">
      <w:pPr>
        <w:jc w:val="both"/>
        <w:rPr>
          <w:rStyle w:val="Hyperlink"/>
          <w:rFonts w:asciiTheme="majorHAnsi" w:hAnsiTheme="majorHAnsi"/>
          <w:color w:val="000000" w:themeColor="text1"/>
          <w:szCs w:val="24"/>
        </w:rPr>
      </w:pPr>
    </w:p>
    <w:sectPr w:rsidR="000E10C5" w:rsidRPr="000E10C5" w:rsidSect="00C67FB5">
      <w:type w:val="continuous"/>
      <w:pgSz w:w="11907" w:h="16839" w:code="9"/>
      <w:pgMar w:top="1418" w:right="1134" w:bottom="1134" w:left="1418" w:header="708" w:footer="708" w:gutter="0"/>
      <w:cols w:num="2" w:space="397"/>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979" w:rsidRDefault="00AB1979" w:rsidP="00E65703">
      <w:r>
        <w:separator/>
      </w:r>
    </w:p>
  </w:endnote>
  <w:endnote w:type="continuationSeparator" w:id="0">
    <w:p w:rsidR="00AB1979" w:rsidRDefault="00AB1979" w:rsidP="00E65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979" w:rsidRDefault="00AB1979" w:rsidP="00E65703">
      <w:r>
        <w:separator/>
      </w:r>
    </w:p>
  </w:footnote>
  <w:footnote w:type="continuationSeparator" w:id="0">
    <w:p w:rsidR="00AB1979" w:rsidRDefault="00AB1979" w:rsidP="00E657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88" w:type="pct"/>
      <w:tblInd w:w="108" w:type="dxa"/>
      <w:tblLook w:val="0600" w:firstRow="0" w:lastRow="0" w:firstColumn="0" w:lastColumn="0" w:noHBand="1" w:noVBand="1"/>
    </w:tblPr>
    <w:tblGrid>
      <w:gridCol w:w="567"/>
      <w:gridCol w:w="5389"/>
      <w:gridCol w:w="3401"/>
    </w:tblGrid>
    <w:tr w:rsidR="000E10C5" w:rsidRPr="00AD2888" w:rsidTr="008B178D">
      <w:tc>
        <w:tcPr>
          <w:tcW w:w="567" w:type="dxa"/>
          <w:tcBorders>
            <w:right w:val="single" w:sz="4" w:space="0" w:color="auto"/>
          </w:tcBorders>
        </w:tcPr>
        <w:p w:rsidR="000E10C5" w:rsidRPr="00AD2888" w:rsidRDefault="000E10C5" w:rsidP="008B178D">
          <w:pPr>
            <w:pStyle w:val="Header"/>
            <w:rPr>
              <w:rFonts w:ascii="Cambria" w:hAnsi="Cambria"/>
              <w:sz w:val="20"/>
              <w:lang w:val="id-ID"/>
            </w:rPr>
          </w:pPr>
          <w:r w:rsidRPr="00AD2888">
            <w:rPr>
              <w:rFonts w:ascii="Cambria" w:hAnsi="Cambria"/>
              <w:sz w:val="20"/>
              <w:lang w:val="id-ID"/>
            </w:rPr>
            <w:fldChar w:fldCharType="begin"/>
          </w:r>
          <w:r w:rsidRPr="00AD2888">
            <w:rPr>
              <w:rFonts w:ascii="Cambria" w:hAnsi="Cambria"/>
              <w:sz w:val="20"/>
              <w:lang w:val="id-ID"/>
            </w:rPr>
            <w:instrText xml:space="preserve"> PAGE   \* MERGEFORMAT </w:instrText>
          </w:r>
          <w:r w:rsidRPr="00AD2888">
            <w:rPr>
              <w:rFonts w:ascii="Cambria" w:hAnsi="Cambria"/>
              <w:sz w:val="20"/>
              <w:lang w:val="id-ID"/>
            </w:rPr>
            <w:fldChar w:fldCharType="separate"/>
          </w:r>
          <w:r>
            <w:rPr>
              <w:rFonts w:ascii="Cambria" w:hAnsi="Cambria"/>
              <w:noProof/>
              <w:sz w:val="20"/>
              <w:lang w:val="id-ID"/>
            </w:rPr>
            <w:t>4</w:t>
          </w:r>
          <w:r w:rsidRPr="00AD2888">
            <w:rPr>
              <w:rFonts w:ascii="Cambria" w:hAnsi="Cambria"/>
              <w:sz w:val="20"/>
              <w:lang w:val="id-ID"/>
            </w:rPr>
            <w:fldChar w:fldCharType="end"/>
          </w:r>
        </w:p>
      </w:tc>
      <w:tc>
        <w:tcPr>
          <w:tcW w:w="5388" w:type="dxa"/>
          <w:tcBorders>
            <w:left w:val="single" w:sz="4" w:space="0" w:color="auto"/>
          </w:tcBorders>
          <w:noWrap/>
        </w:tcPr>
        <w:p w:rsidR="000E10C5" w:rsidRPr="00AD2888" w:rsidRDefault="000E10C5" w:rsidP="00BE78A4">
          <w:pPr>
            <w:pStyle w:val="Header"/>
            <w:tabs>
              <w:tab w:val="clear" w:pos="4680"/>
              <w:tab w:val="clear" w:pos="9360"/>
            </w:tabs>
            <w:rPr>
              <w:rFonts w:ascii="Cambria" w:hAnsi="Cambria"/>
              <w:sz w:val="20"/>
              <w:lang w:val="id-ID"/>
            </w:rPr>
          </w:pPr>
          <w:r w:rsidRPr="00AD2888">
            <w:rPr>
              <w:rFonts w:ascii="Cambria" w:hAnsi="Cambria"/>
              <w:sz w:val="20"/>
              <w:lang w:val="id-ID"/>
            </w:rPr>
            <w:t>Dewan Redaksi</w:t>
          </w:r>
        </w:p>
      </w:tc>
      <w:tc>
        <w:tcPr>
          <w:tcW w:w="3401" w:type="dxa"/>
        </w:tcPr>
        <w:p w:rsidR="000E10C5" w:rsidRPr="00AD2888" w:rsidRDefault="000E10C5" w:rsidP="008B178D">
          <w:pPr>
            <w:pStyle w:val="Header"/>
            <w:tabs>
              <w:tab w:val="clear" w:pos="4680"/>
              <w:tab w:val="clear" w:pos="9360"/>
            </w:tabs>
            <w:jc w:val="right"/>
            <w:rPr>
              <w:rFonts w:ascii="Cambria" w:hAnsi="Cambria"/>
              <w:sz w:val="20"/>
              <w:lang w:val="id-ID"/>
            </w:rPr>
          </w:pPr>
          <w:r w:rsidRPr="00AD2888">
            <w:rPr>
              <w:rFonts w:ascii="Cambria" w:hAnsi="Cambria"/>
              <w:sz w:val="20"/>
              <w:lang w:val="id-ID"/>
            </w:rPr>
            <w:t xml:space="preserve">Panduan Penulis                                   </w:t>
          </w:r>
        </w:p>
      </w:tc>
    </w:tr>
  </w:tbl>
  <w:p w:rsidR="000E10C5" w:rsidRDefault="000E10C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342169"/>
      <w:docPartObj>
        <w:docPartGallery w:val="Page Numbers (Top of Page)"/>
        <w:docPartUnique/>
      </w:docPartObj>
    </w:sdtPr>
    <w:sdtEndPr>
      <w:rPr>
        <w:noProof/>
      </w:rPr>
    </w:sdtEndPr>
    <w:sdtContent>
      <w:p w:rsidR="001D29E8" w:rsidRDefault="001D29E8">
        <w:pPr>
          <w:pStyle w:val="Header"/>
          <w:jc w:val="right"/>
        </w:pPr>
        <w:r>
          <w:fldChar w:fldCharType="begin"/>
        </w:r>
        <w:r>
          <w:instrText xml:space="preserve"> PAGE   \* MERGEFORMAT </w:instrText>
        </w:r>
        <w:r>
          <w:fldChar w:fldCharType="separate"/>
        </w:r>
        <w:r w:rsidR="00665DDA">
          <w:rPr>
            <w:noProof/>
          </w:rPr>
          <w:t>1</w:t>
        </w:r>
        <w:r>
          <w:rPr>
            <w:noProof/>
          </w:rPr>
          <w:fldChar w:fldCharType="end"/>
        </w:r>
      </w:p>
    </w:sdtContent>
  </w:sdt>
  <w:p w:rsidR="000E10C5" w:rsidRDefault="000E10C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7834280"/>
      <w:docPartObj>
        <w:docPartGallery w:val="Page Numbers (Top of Page)"/>
        <w:docPartUnique/>
      </w:docPartObj>
    </w:sdtPr>
    <w:sdtEndPr>
      <w:rPr>
        <w:noProof/>
      </w:rPr>
    </w:sdtEndPr>
    <w:sdtContent>
      <w:p w:rsidR="001D29E8" w:rsidRDefault="001D29E8">
        <w:pPr>
          <w:pStyle w:val="Header"/>
          <w:jc w:val="right"/>
        </w:pPr>
        <w:r>
          <w:fldChar w:fldCharType="begin"/>
        </w:r>
        <w:r>
          <w:instrText xml:space="preserve"> PAGE   \* MERGEFORMAT </w:instrText>
        </w:r>
        <w:r>
          <w:fldChar w:fldCharType="separate"/>
        </w:r>
        <w:r w:rsidR="00665DDA">
          <w:rPr>
            <w:noProof/>
          </w:rPr>
          <w:t>4</w:t>
        </w:r>
        <w:r>
          <w:rPr>
            <w:noProof/>
          </w:rPr>
          <w:fldChar w:fldCharType="end"/>
        </w:r>
      </w:p>
    </w:sdtContent>
  </w:sdt>
  <w:p w:rsidR="000E10C5" w:rsidRDefault="000E10C5">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4904" w:type="pct"/>
      <w:tblInd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8700"/>
      <w:gridCol w:w="687"/>
    </w:tblGrid>
    <w:tr w:rsidR="000E10C5" w:rsidRPr="00AD2888" w:rsidTr="008B178D">
      <w:tc>
        <w:tcPr>
          <w:tcW w:w="4634" w:type="pct"/>
          <w:tcBorders>
            <w:right w:val="single" w:sz="6" w:space="0" w:color="000000" w:themeColor="text1"/>
          </w:tcBorders>
        </w:tcPr>
        <w:p w:rsidR="000E10C5" w:rsidRPr="00AD2888" w:rsidRDefault="00AB1979" w:rsidP="005F6C2F">
          <w:pPr>
            <w:pStyle w:val="Header"/>
            <w:jc w:val="right"/>
            <w:rPr>
              <w:rFonts w:ascii="Cambria" w:hAnsi="Cambria"/>
              <w:b/>
              <w:bCs/>
              <w:sz w:val="20"/>
              <w:lang w:val="id-ID"/>
            </w:rPr>
          </w:pPr>
          <w:sdt>
            <w:sdtPr>
              <w:rPr>
                <w:rFonts w:ascii="Cambria" w:hAnsi="Cambria"/>
                <w:sz w:val="20"/>
                <w:lang w:val="id-ID"/>
              </w:rPr>
              <w:alias w:val="Title"/>
              <w:id w:val="2810633"/>
              <w:dataBinding w:prefixMappings="xmlns:ns0='http://schemas.openxmlformats.org/package/2006/metadata/core-properties' xmlns:ns1='http://purl.org/dc/elements/1.1/'" w:xpath="/ns0:coreProperties[1]/ns1:title[1]" w:storeItemID="{6C3C8BC8-F283-45AE-878A-BAB7291924A1}"/>
              <w:text/>
            </w:sdtPr>
            <w:sdtEndPr/>
            <w:sdtContent>
              <w:r w:rsidR="00CA3894">
                <w:rPr>
                  <w:rFonts w:ascii="Cambria" w:hAnsi="Cambria"/>
                  <w:sz w:val="20"/>
                  <w:lang w:val="id-ID"/>
                </w:rPr>
                <w:t>Jurnal GOVERNANSI ISSN 2442-3971 Volume 2 Nomor 2, Oktober 2016</w:t>
              </w:r>
            </w:sdtContent>
          </w:sdt>
        </w:p>
      </w:tc>
      <w:tc>
        <w:tcPr>
          <w:tcW w:w="366" w:type="pct"/>
          <w:tcBorders>
            <w:left w:val="single" w:sz="6" w:space="0" w:color="000000" w:themeColor="text1"/>
          </w:tcBorders>
        </w:tcPr>
        <w:p w:rsidR="000E10C5" w:rsidRPr="00AD2888" w:rsidRDefault="000E10C5" w:rsidP="008B178D">
          <w:pPr>
            <w:pStyle w:val="Header"/>
            <w:jc w:val="right"/>
            <w:rPr>
              <w:rFonts w:ascii="Cambria" w:hAnsi="Cambria"/>
              <w:b/>
              <w:sz w:val="20"/>
              <w:lang w:val="id-ID"/>
            </w:rPr>
          </w:pPr>
          <w:r w:rsidRPr="00AD2888">
            <w:rPr>
              <w:rFonts w:ascii="Cambria" w:hAnsi="Cambria"/>
              <w:sz w:val="20"/>
              <w:lang w:val="id-ID"/>
            </w:rPr>
            <w:fldChar w:fldCharType="begin"/>
          </w:r>
          <w:r w:rsidRPr="00AD2888">
            <w:rPr>
              <w:rFonts w:ascii="Cambria" w:hAnsi="Cambria"/>
              <w:sz w:val="20"/>
              <w:lang w:val="id-ID"/>
            </w:rPr>
            <w:instrText xml:space="preserve"> PAGE   \* MERGEFORMAT </w:instrText>
          </w:r>
          <w:r w:rsidRPr="00AD2888">
            <w:rPr>
              <w:rFonts w:ascii="Cambria" w:hAnsi="Cambria"/>
              <w:sz w:val="20"/>
              <w:lang w:val="id-ID"/>
            </w:rPr>
            <w:fldChar w:fldCharType="separate"/>
          </w:r>
          <w:r w:rsidR="00665DDA">
            <w:rPr>
              <w:rFonts w:ascii="Cambria" w:hAnsi="Cambria"/>
              <w:noProof/>
              <w:sz w:val="20"/>
              <w:lang w:val="id-ID"/>
            </w:rPr>
            <w:t>3</w:t>
          </w:r>
          <w:r w:rsidRPr="00AD2888">
            <w:rPr>
              <w:rFonts w:ascii="Cambria" w:hAnsi="Cambria"/>
              <w:sz w:val="20"/>
              <w:lang w:val="id-ID"/>
            </w:rPr>
            <w:fldChar w:fldCharType="end"/>
          </w:r>
        </w:p>
      </w:tc>
    </w:tr>
  </w:tbl>
  <w:p w:rsidR="000E10C5" w:rsidRDefault="000E10C5">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0C5" w:rsidRDefault="000E10C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46452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04E2F0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B88197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B62DC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48284B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C30B35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718952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62EB27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4DEDC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FB89A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0C7E06"/>
    <w:multiLevelType w:val="hybridMultilevel"/>
    <w:tmpl w:val="FE64D208"/>
    <w:lvl w:ilvl="0" w:tplc="15140D5A">
      <w:start w:val="1"/>
      <w:numFmt w:val="bullet"/>
      <w:lvlText w:val="•"/>
      <w:lvlJc w:val="left"/>
      <w:pPr>
        <w:tabs>
          <w:tab w:val="num" w:pos="720"/>
        </w:tabs>
        <w:ind w:left="720" w:hanging="360"/>
      </w:pPr>
      <w:rPr>
        <w:rFonts w:ascii="Arial" w:hAnsi="Arial" w:hint="default"/>
      </w:rPr>
    </w:lvl>
    <w:lvl w:ilvl="1" w:tplc="7BA83E52" w:tentative="1">
      <w:start w:val="1"/>
      <w:numFmt w:val="bullet"/>
      <w:lvlText w:val="•"/>
      <w:lvlJc w:val="left"/>
      <w:pPr>
        <w:tabs>
          <w:tab w:val="num" w:pos="1440"/>
        </w:tabs>
        <w:ind w:left="1440" w:hanging="360"/>
      </w:pPr>
      <w:rPr>
        <w:rFonts w:ascii="Arial" w:hAnsi="Arial" w:hint="default"/>
      </w:rPr>
    </w:lvl>
    <w:lvl w:ilvl="2" w:tplc="46F8F7F2" w:tentative="1">
      <w:start w:val="1"/>
      <w:numFmt w:val="bullet"/>
      <w:lvlText w:val="•"/>
      <w:lvlJc w:val="left"/>
      <w:pPr>
        <w:tabs>
          <w:tab w:val="num" w:pos="2160"/>
        </w:tabs>
        <w:ind w:left="2160" w:hanging="360"/>
      </w:pPr>
      <w:rPr>
        <w:rFonts w:ascii="Arial" w:hAnsi="Arial" w:hint="default"/>
      </w:rPr>
    </w:lvl>
    <w:lvl w:ilvl="3" w:tplc="C570DE08" w:tentative="1">
      <w:start w:val="1"/>
      <w:numFmt w:val="bullet"/>
      <w:lvlText w:val="•"/>
      <w:lvlJc w:val="left"/>
      <w:pPr>
        <w:tabs>
          <w:tab w:val="num" w:pos="2880"/>
        </w:tabs>
        <w:ind w:left="2880" w:hanging="360"/>
      </w:pPr>
      <w:rPr>
        <w:rFonts w:ascii="Arial" w:hAnsi="Arial" w:hint="default"/>
      </w:rPr>
    </w:lvl>
    <w:lvl w:ilvl="4" w:tplc="8A068B2E" w:tentative="1">
      <w:start w:val="1"/>
      <w:numFmt w:val="bullet"/>
      <w:lvlText w:val="•"/>
      <w:lvlJc w:val="left"/>
      <w:pPr>
        <w:tabs>
          <w:tab w:val="num" w:pos="3600"/>
        </w:tabs>
        <w:ind w:left="3600" w:hanging="360"/>
      </w:pPr>
      <w:rPr>
        <w:rFonts w:ascii="Arial" w:hAnsi="Arial" w:hint="default"/>
      </w:rPr>
    </w:lvl>
    <w:lvl w:ilvl="5" w:tplc="E578D114" w:tentative="1">
      <w:start w:val="1"/>
      <w:numFmt w:val="bullet"/>
      <w:lvlText w:val="•"/>
      <w:lvlJc w:val="left"/>
      <w:pPr>
        <w:tabs>
          <w:tab w:val="num" w:pos="4320"/>
        </w:tabs>
        <w:ind w:left="4320" w:hanging="360"/>
      </w:pPr>
      <w:rPr>
        <w:rFonts w:ascii="Arial" w:hAnsi="Arial" w:hint="default"/>
      </w:rPr>
    </w:lvl>
    <w:lvl w:ilvl="6" w:tplc="A60235A0" w:tentative="1">
      <w:start w:val="1"/>
      <w:numFmt w:val="bullet"/>
      <w:lvlText w:val="•"/>
      <w:lvlJc w:val="left"/>
      <w:pPr>
        <w:tabs>
          <w:tab w:val="num" w:pos="5040"/>
        </w:tabs>
        <w:ind w:left="5040" w:hanging="360"/>
      </w:pPr>
      <w:rPr>
        <w:rFonts w:ascii="Arial" w:hAnsi="Arial" w:hint="default"/>
      </w:rPr>
    </w:lvl>
    <w:lvl w:ilvl="7" w:tplc="C3A2BAF0" w:tentative="1">
      <w:start w:val="1"/>
      <w:numFmt w:val="bullet"/>
      <w:lvlText w:val="•"/>
      <w:lvlJc w:val="left"/>
      <w:pPr>
        <w:tabs>
          <w:tab w:val="num" w:pos="5760"/>
        </w:tabs>
        <w:ind w:left="5760" w:hanging="360"/>
      </w:pPr>
      <w:rPr>
        <w:rFonts w:ascii="Arial" w:hAnsi="Arial" w:hint="default"/>
      </w:rPr>
    </w:lvl>
    <w:lvl w:ilvl="8" w:tplc="0BD0A93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FCF1B12"/>
    <w:multiLevelType w:val="hybridMultilevel"/>
    <w:tmpl w:val="6CD8F7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4BE75CE"/>
    <w:multiLevelType w:val="singleLevel"/>
    <w:tmpl w:val="4216B362"/>
    <w:lvl w:ilvl="0">
      <w:start w:val="1"/>
      <w:numFmt w:val="lowerLetter"/>
      <w:lvlText w:val="(%1)"/>
      <w:legacy w:legacy="1" w:legacySpace="0" w:legacyIndent="283"/>
      <w:lvlJc w:val="left"/>
      <w:rPr>
        <w:rFonts w:ascii="Times New Roman" w:hAnsi="Times New Roman" w:cs="Times New Roman" w:hint="default"/>
      </w:rPr>
    </w:lvl>
  </w:abstractNum>
  <w:abstractNum w:abstractNumId="13" w15:restartNumberingAfterBreak="0">
    <w:nsid w:val="195D3AC3"/>
    <w:multiLevelType w:val="hybridMultilevel"/>
    <w:tmpl w:val="3AE248F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1E0D1B47"/>
    <w:multiLevelType w:val="hybridMultilevel"/>
    <w:tmpl w:val="75548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DC7F4F"/>
    <w:multiLevelType w:val="hybridMultilevel"/>
    <w:tmpl w:val="854C5EE0"/>
    <w:lvl w:ilvl="0" w:tplc="3BF0B830">
      <w:start w:val="1"/>
      <w:numFmt w:val="decimal"/>
      <w:lvlText w:val="3.%1  "/>
      <w:lvlJc w:val="left"/>
      <w:pPr>
        <w:tabs>
          <w:tab w:val="num" w:pos="1440"/>
        </w:tabs>
        <w:ind w:left="1440" w:hanging="360"/>
      </w:pPr>
      <w:rPr>
        <w:rFonts w:hint="default"/>
      </w:rPr>
    </w:lvl>
    <w:lvl w:ilvl="1" w:tplc="4E9E7F26">
      <w:start w:val="1"/>
      <w:numFmt w:val="lowerLetter"/>
      <w:lvlText w:val="%2."/>
      <w:lvlJc w:val="left"/>
      <w:pPr>
        <w:tabs>
          <w:tab w:val="num" w:pos="851"/>
        </w:tabs>
        <w:ind w:left="851" w:hanging="454"/>
      </w:pPr>
    </w:lvl>
    <w:lvl w:ilvl="2" w:tplc="0409001B">
      <w:start w:val="1"/>
      <w:numFmt w:val="decimal"/>
      <w:lvlText w:val="%3."/>
      <w:lvlJc w:val="left"/>
      <w:pPr>
        <w:tabs>
          <w:tab w:val="num" w:pos="360"/>
        </w:tabs>
        <w:ind w:left="3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299B6877"/>
    <w:multiLevelType w:val="hybridMultilevel"/>
    <w:tmpl w:val="C9602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442A3B"/>
    <w:multiLevelType w:val="hybridMultilevel"/>
    <w:tmpl w:val="AC1C5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C35E8A"/>
    <w:multiLevelType w:val="hybridMultilevel"/>
    <w:tmpl w:val="212AB0FA"/>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19" w15:restartNumberingAfterBreak="0">
    <w:nsid w:val="35C15E95"/>
    <w:multiLevelType w:val="hybridMultilevel"/>
    <w:tmpl w:val="6496698A"/>
    <w:lvl w:ilvl="0" w:tplc="3918DFEE">
      <w:start w:val="1"/>
      <w:numFmt w:val="bullet"/>
      <w:lvlText w:val="•"/>
      <w:lvlJc w:val="left"/>
      <w:pPr>
        <w:tabs>
          <w:tab w:val="num" w:pos="720"/>
        </w:tabs>
        <w:ind w:left="720" w:hanging="360"/>
      </w:pPr>
      <w:rPr>
        <w:rFonts w:ascii="Arial" w:hAnsi="Arial" w:hint="default"/>
      </w:rPr>
    </w:lvl>
    <w:lvl w:ilvl="1" w:tplc="2DDCAA0E" w:tentative="1">
      <w:start w:val="1"/>
      <w:numFmt w:val="bullet"/>
      <w:lvlText w:val="•"/>
      <w:lvlJc w:val="left"/>
      <w:pPr>
        <w:tabs>
          <w:tab w:val="num" w:pos="1440"/>
        </w:tabs>
        <w:ind w:left="1440" w:hanging="360"/>
      </w:pPr>
      <w:rPr>
        <w:rFonts w:ascii="Arial" w:hAnsi="Arial" w:hint="default"/>
      </w:rPr>
    </w:lvl>
    <w:lvl w:ilvl="2" w:tplc="6FEC164E" w:tentative="1">
      <w:start w:val="1"/>
      <w:numFmt w:val="bullet"/>
      <w:lvlText w:val="•"/>
      <w:lvlJc w:val="left"/>
      <w:pPr>
        <w:tabs>
          <w:tab w:val="num" w:pos="2160"/>
        </w:tabs>
        <w:ind w:left="2160" w:hanging="360"/>
      </w:pPr>
      <w:rPr>
        <w:rFonts w:ascii="Arial" w:hAnsi="Arial" w:hint="default"/>
      </w:rPr>
    </w:lvl>
    <w:lvl w:ilvl="3" w:tplc="F7AC19FA" w:tentative="1">
      <w:start w:val="1"/>
      <w:numFmt w:val="bullet"/>
      <w:lvlText w:val="•"/>
      <w:lvlJc w:val="left"/>
      <w:pPr>
        <w:tabs>
          <w:tab w:val="num" w:pos="2880"/>
        </w:tabs>
        <w:ind w:left="2880" w:hanging="360"/>
      </w:pPr>
      <w:rPr>
        <w:rFonts w:ascii="Arial" w:hAnsi="Arial" w:hint="default"/>
      </w:rPr>
    </w:lvl>
    <w:lvl w:ilvl="4" w:tplc="04F81AC2" w:tentative="1">
      <w:start w:val="1"/>
      <w:numFmt w:val="bullet"/>
      <w:lvlText w:val="•"/>
      <w:lvlJc w:val="left"/>
      <w:pPr>
        <w:tabs>
          <w:tab w:val="num" w:pos="3600"/>
        </w:tabs>
        <w:ind w:left="3600" w:hanging="360"/>
      </w:pPr>
      <w:rPr>
        <w:rFonts w:ascii="Arial" w:hAnsi="Arial" w:hint="default"/>
      </w:rPr>
    </w:lvl>
    <w:lvl w:ilvl="5" w:tplc="09E0471C" w:tentative="1">
      <w:start w:val="1"/>
      <w:numFmt w:val="bullet"/>
      <w:lvlText w:val="•"/>
      <w:lvlJc w:val="left"/>
      <w:pPr>
        <w:tabs>
          <w:tab w:val="num" w:pos="4320"/>
        </w:tabs>
        <w:ind w:left="4320" w:hanging="360"/>
      </w:pPr>
      <w:rPr>
        <w:rFonts w:ascii="Arial" w:hAnsi="Arial" w:hint="default"/>
      </w:rPr>
    </w:lvl>
    <w:lvl w:ilvl="6" w:tplc="6F34ADBA" w:tentative="1">
      <w:start w:val="1"/>
      <w:numFmt w:val="bullet"/>
      <w:lvlText w:val="•"/>
      <w:lvlJc w:val="left"/>
      <w:pPr>
        <w:tabs>
          <w:tab w:val="num" w:pos="5040"/>
        </w:tabs>
        <w:ind w:left="5040" w:hanging="360"/>
      </w:pPr>
      <w:rPr>
        <w:rFonts w:ascii="Arial" w:hAnsi="Arial" w:hint="default"/>
      </w:rPr>
    </w:lvl>
    <w:lvl w:ilvl="7" w:tplc="6A1C4E4C" w:tentative="1">
      <w:start w:val="1"/>
      <w:numFmt w:val="bullet"/>
      <w:lvlText w:val="•"/>
      <w:lvlJc w:val="left"/>
      <w:pPr>
        <w:tabs>
          <w:tab w:val="num" w:pos="5760"/>
        </w:tabs>
        <w:ind w:left="5760" w:hanging="360"/>
      </w:pPr>
      <w:rPr>
        <w:rFonts w:ascii="Arial" w:hAnsi="Arial" w:hint="default"/>
      </w:rPr>
    </w:lvl>
    <w:lvl w:ilvl="8" w:tplc="16F89C7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9B94098"/>
    <w:multiLevelType w:val="hybridMultilevel"/>
    <w:tmpl w:val="78D63520"/>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1" w15:restartNumberingAfterBreak="0">
    <w:nsid w:val="42F56C26"/>
    <w:multiLevelType w:val="hybridMultilevel"/>
    <w:tmpl w:val="9C282186"/>
    <w:lvl w:ilvl="0" w:tplc="9796FADC">
      <w:start w:val="1"/>
      <w:numFmt w:val="bullet"/>
      <w:lvlText w:val="•"/>
      <w:lvlJc w:val="left"/>
      <w:pPr>
        <w:tabs>
          <w:tab w:val="num" w:pos="720"/>
        </w:tabs>
        <w:ind w:left="720" w:hanging="360"/>
      </w:pPr>
      <w:rPr>
        <w:rFonts w:ascii="Arial" w:hAnsi="Arial" w:hint="default"/>
      </w:rPr>
    </w:lvl>
    <w:lvl w:ilvl="1" w:tplc="6EB22552" w:tentative="1">
      <w:start w:val="1"/>
      <w:numFmt w:val="bullet"/>
      <w:lvlText w:val="•"/>
      <w:lvlJc w:val="left"/>
      <w:pPr>
        <w:tabs>
          <w:tab w:val="num" w:pos="1440"/>
        </w:tabs>
        <w:ind w:left="1440" w:hanging="360"/>
      </w:pPr>
      <w:rPr>
        <w:rFonts w:ascii="Arial" w:hAnsi="Arial" w:hint="default"/>
      </w:rPr>
    </w:lvl>
    <w:lvl w:ilvl="2" w:tplc="1C5C5A14" w:tentative="1">
      <w:start w:val="1"/>
      <w:numFmt w:val="bullet"/>
      <w:lvlText w:val="•"/>
      <w:lvlJc w:val="left"/>
      <w:pPr>
        <w:tabs>
          <w:tab w:val="num" w:pos="2160"/>
        </w:tabs>
        <w:ind w:left="2160" w:hanging="360"/>
      </w:pPr>
      <w:rPr>
        <w:rFonts w:ascii="Arial" w:hAnsi="Arial" w:hint="default"/>
      </w:rPr>
    </w:lvl>
    <w:lvl w:ilvl="3" w:tplc="211A5A5E" w:tentative="1">
      <w:start w:val="1"/>
      <w:numFmt w:val="bullet"/>
      <w:lvlText w:val="•"/>
      <w:lvlJc w:val="left"/>
      <w:pPr>
        <w:tabs>
          <w:tab w:val="num" w:pos="2880"/>
        </w:tabs>
        <w:ind w:left="2880" w:hanging="360"/>
      </w:pPr>
      <w:rPr>
        <w:rFonts w:ascii="Arial" w:hAnsi="Arial" w:hint="default"/>
      </w:rPr>
    </w:lvl>
    <w:lvl w:ilvl="4" w:tplc="1D12B75E" w:tentative="1">
      <w:start w:val="1"/>
      <w:numFmt w:val="bullet"/>
      <w:lvlText w:val="•"/>
      <w:lvlJc w:val="left"/>
      <w:pPr>
        <w:tabs>
          <w:tab w:val="num" w:pos="3600"/>
        </w:tabs>
        <w:ind w:left="3600" w:hanging="360"/>
      </w:pPr>
      <w:rPr>
        <w:rFonts w:ascii="Arial" w:hAnsi="Arial" w:hint="default"/>
      </w:rPr>
    </w:lvl>
    <w:lvl w:ilvl="5" w:tplc="1D00DFC0" w:tentative="1">
      <w:start w:val="1"/>
      <w:numFmt w:val="bullet"/>
      <w:lvlText w:val="•"/>
      <w:lvlJc w:val="left"/>
      <w:pPr>
        <w:tabs>
          <w:tab w:val="num" w:pos="4320"/>
        </w:tabs>
        <w:ind w:left="4320" w:hanging="360"/>
      </w:pPr>
      <w:rPr>
        <w:rFonts w:ascii="Arial" w:hAnsi="Arial" w:hint="default"/>
      </w:rPr>
    </w:lvl>
    <w:lvl w:ilvl="6" w:tplc="5D1EA8CA" w:tentative="1">
      <w:start w:val="1"/>
      <w:numFmt w:val="bullet"/>
      <w:lvlText w:val="•"/>
      <w:lvlJc w:val="left"/>
      <w:pPr>
        <w:tabs>
          <w:tab w:val="num" w:pos="5040"/>
        </w:tabs>
        <w:ind w:left="5040" w:hanging="360"/>
      </w:pPr>
      <w:rPr>
        <w:rFonts w:ascii="Arial" w:hAnsi="Arial" w:hint="default"/>
      </w:rPr>
    </w:lvl>
    <w:lvl w:ilvl="7" w:tplc="F022E944" w:tentative="1">
      <w:start w:val="1"/>
      <w:numFmt w:val="bullet"/>
      <w:lvlText w:val="•"/>
      <w:lvlJc w:val="left"/>
      <w:pPr>
        <w:tabs>
          <w:tab w:val="num" w:pos="5760"/>
        </w:tabs>
        <w:ind w:left="5760" w:hanging="360"/>
      </w:pPr>
      <w:rPr>
        <w:rFonts w:ascii="Arial" w:hAnsi="Arial" w:hint="default"/>
      </w:rPr>
    </w:lvl>
    <w:lvl w:ilvl="8" w:tplc="523E6EB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3560F77"/>
    <w:multiLevelType w:val="hybridMultilevel"/>
    <w:tmpl w:val="A232C6B2"/>
    <w:lvl w:ilvl="0" w:tplc="15D87E0A">
      <w:start w:val="1"/>
      <w:numFmt w:val="decimal"/>
      <w:lvlText w:val="%1."/>
      <w:lvlJc w:val="left"/>
      <w:pPr>
        <w:ind w:left="927" w:hanging="360"/>
      </w:pPr>
      <w:rPr>
        <w:rFonts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3" w15:restartNumberingAfterBreak="0">
    <w:nsid w:val="47F12679"/>
    <w:multiLevelType w:val="hybridMultilevel"/>
    <w:tmpl w:val="32FC7A06"/>
    <w:lvl w:ilvl="0" w:tplc="B58EA0E6">
      <w:start w:val="1"/>
      <w:numFmt w:val="bullet"/>
      <w:lvlText w:val="•"/>
      <w:lvlJc w:val="left"/>
      <w:pPr>
        <w:tabs>
          <w:tab w:val="num" w:pos="720"/>
        </w:tabs>
        <w:ind w:left="720" w:hanging="360"/>
      </w:pPr>
      <w:rPr>
        <w:rFonts w:ascii="Arial" w:hAnsi="Arial" w:hint="default"/>
      </w:rPr>
    </w:lvl>
    <w:lvl w:ilvl="1" w:tplc="25BE5B22" w:tentative="1">
      <w:start w:val="1"/>
      <w:numFmt w:val="bullet"/>
      <w:lvlText w:val="•"/>
      <w:lvlJc w:val="left"/>
      <w:pPr>
        <w:tabs>
          <w:tab w:val="num" w:pos="1440"/>
        </w:tabs>
        <w:ind w:left="1440" w:hanging="360"/>
      </w:pPr>
      <w:rPr>
        <w:rFonts w:ascii="Arial" w:hAnsi="Arial" w:hint="default"/>
      </w:rPr>
    </w:lvl>
    <w:lvl w:ilvl="2" w:tplc="7F12482A" w:tentative="1">
      <w:start w:val="1"/>
      <w:numFmt w:val="bullet"/>
      <w:lvlText w:val="•"/>
      <w:lvlJc w:val="left"/>
      <w:pPr>
        <w:tabs>
          <w:tab w:val="num" w:pos="2160"/>
        </w:tabs>
        <w:ind w:left="2160" w:hanging="360"/>
      </w:pPr>
      <w:rPr>
        <w:rFonts w:ascii="Arial" w:hAnsi="Arial" w:hint="default"/>
      </w:rPr>
    </w:lvl>
    <w:lvl w:ilvl="3" w:tplc="E63AC83C" w:tentative="1">
      <w:start w:val="1"/>
      <w:numFmt w:val="bullet"/>
      <w:lvlText w:val="•"/>
      <w:lvlJc w:val="left"/>
      <w:pPr>
        <w:tabs>
          <w:tab w:val="num" w:pos="2880"/>
        </w:tabs>
        <w:ind w:left="2880" w:hanging="360"/>
      </w:pPr>
      <w:rPr>
        <w:rFonts w:ascii="Arial" w:hAnsi="Arial" w:hint="default"/>
      </w:rPr>
    </w:lvl>
    <w:lvl w:ilvl="4" w:tplc="634829E6" w:tentative="1">
      <w:start w:val="1"/>
      <w:numFmt w:val="bullet"/>
      <w:lvlText w:val="•"/>
      <w:lvlJc w:val="left"/>
      <w:pPr>
        <w:tabs>
          <w:tab w:val="num" w:pos="3600"/>
        </w:tabs>
        <w:ind w:left="3600" w:hanging="360"/>
      </w:pPr>
      <w:rPr>
        <w:rFonts w:ascii="Arial" w:hAnsi="Arial" w:hint="default"/>
      </w:rPr>
    </w:lvl>
    <w:lvl w:ilvl="5" w:tplc="C86A170E" w:tentative="1">
      <w:start w:val="1"/>
      <w:numFmt w:val="bullet"/>
      <w:lvlText w:val="•"/>
      <w:lvlJc w:val="left"/>
      <w:pPr>
        <w:tabs>
          <w:tab w:val="num" w:pos="4320"/>
        </w:tabs>
        <w:ind w:left="4320" w:hanging="360"/>
      </w:pPr>
      <w:rPr>
        <w:rFonts w:ascii="Arial" w:hAnsi="Arial" w:hint="default"/>
      </w:rPr>
    </w:lvl>
    <w:lvl w:ilvl="6" w:tplc="EAF6804A" w:tentative="1">
      <w:start w:val="1"/>
      <w:numFmt w:val="bullet"/>
      <w:lvlText w:val="•"/>
      <w:lvlJc w:val="left"/>
      <w:pPr>
        <w:tabs>
          <w:tab w:val="num" w:pos="5040"/>
        </w:tabs>
        <w:ind w:left="5040" w:hanging="360"/>
      </w:pPr>
      <w:rPr>
        <w:rFonts w:ascii="Arial" w:hAnsi="Arial" w:hint="default"/>
      </w:rPr>
    </w:lvl>
    <w:lvl w:ilvl="7" w:tplc="3EBACD34" w:tentative="1">
      <w:start w:val="1"/>
      <w:numFmt w:val="bullet"/>
      <w:lvlText w:val="•"/>
      <w:lvlJc w:val="left"/>
      <w:pPr>
        <w:tabs>
          <w:tab w:val="num" w:pos="5760"/>
        </w:tabs>
        <w:ind w:left="5760" w:hanging="360"/>
      </w:pPr>
      <w:rPr>
        <w:rFonts w:ascii="Arial" w:hAnsi="Arial" w:hint="default"/>
      </w:rPr>
    </w:lvl>
    <w:lvl w:ilvl="8" w:tplc="FEEAFB5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0187FDA"/>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17B09E8"/>
    <w:multiLevelType w:val="hybridMultilevel"/>
    <w:tmpl w:val="1A1E4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4B0078"/>
    <w:multiLevelType w:val="hybridMultilevel"/>
    <w:tmpl w:val="3BC8EE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801AB4"/>
    <w:multiLevelType w:val="hybridMultilevel"/>
    <w:tmpl w:val="40CA067C"/>
    <w:lvl w:ilvl="0" w:tplc="2BFE21E8">
      <w:start w:val="1"/>
      <w:numFmt w:val="bullet"/>
      <w:lvlText w:val="•"/>
      <w:lvlJc w:val="left"/>
      <w:pPr>
        <w:tabs>
          <w:tab w:val="num" w:pos="720"/>
        </w:tabs>
        <w:ind w:left="720" w:hanging="360"/>
      </w:pPr>
      <w:rPr>
        <w:rFonts w:ascii="Arial" w:hAnsi="Arial" w:hint="default"/>
      </w:rPr>
    </w:lvl>
    <w:lvl w:ilvl="1" w:tplc="1BB8BE30" w:tentative="1">
      <w:start w:val="1"/>
      <w:numFmt w:val="bullet"/>
      <w:lvlText w:val="•"/>
      <w:lvlJc w:val="left"/>
      <w:pPr>
        <w:tabs>
          <w:tab w:val="num" w:pos="1440"/>
        </w:tabs>
        <w:ind w:left="1440" w:hanging="360"/>
      </w:pPr>
      <w:rPr>
        <w:rFonts w:ascii="Arial" w:hAnsi="Arial" w:hint="default"/>
      </w:rPr>
    </w:lvl>
    <w:lvl w:ilvl="2" w:tplc="E264D1B0" w:tentative="1">
      <w:start w:val="1"/>
      <w:numFmt w:val="bullet"/>
      <w:lvlText w:val="•"/>
      <w:lvlJc w:val="left"/>
      <w:pPr>
        <w:tabs>
          <w:tab w:val="num" w:pos="2160"/>
        </w:tabs>
        <w:ind w:left="2160" w:hanging="360"/>
      </w:pPr>
      <w:rPr>
        <w:rFonts w:ascii="Arial" w:hAnsi="Arial" w:hint="default"/>
      </w:rPr>
    </w:lvl>
    <w:lvl w:ilvl="3" w:tplc="D1E87074" w:tentative="1">
      <w:start w:val="1"/>
      <w:numFmt w:val="bullet"/>
      <w:lvlText w:val="•"/>
      <w:lvlJc w:val="left"/>
      <w:pPr>
        <w:tabs>
          <w:tab w:val="num" w:pos="2880"/>
        </w:tabs>
        <w:ind w:left="2880" w:hanging="360"/>
      </w:pPr>
      <w:rPr>
        <w:rFonts w:ascii="Arial" w:hAnsi="Arial" w:hint="default"/>
      </w:rPr>
    </w:lvl>
    <w:lvl w:ilvl="4" w:tplc="B0507464" w:tentative="1">
      <w:start w:val="1"/>
      <w:numFmt w:val="bullet"/>
      <w:lvlText w:val="•"/>
      <w:lvlJc w:val="left"/>
      <w:pPr>
        <w:tabs>
          <w:tab w:val="num" w:pos="3600"/>
        </w:tabs>
        <w:ind w:left="3600" w:hanging="360"/>
      </w:pPr>
      <w:rPr>
        <w:rFonts w:ascii="Arial" w:hAnsi="Arial" w:hint="default"/>
      </w:rPr>
    </w:lvl>
    <w:lvl w:ilvl="5" w:tplc="BA4EDD86" w:tentative="1">
      <w:start w:val="1"/>
      <w:numFmt w:val="bullet"/>
      <w:lvlText w:val="•"/>
      <w:lvlJc w:val="left"/>
      <w:pPr>
        <w:tabs>
          <w:tab w:val="num" w:pos="4320"/>
        </w:tabs>
        <w:ind w:left="4320" w:hanging="360"/>
      </w:pPr>
      <w:rPr>
        <w:rFonts w:ascii="Arial" w:hAnsi="Arial" w:hint="default"/>
      </w:rPr>
    </w:lvl>
    <w:lvl w:ilvl="6" w:tplc="0426736E" w:tentative="1">
      <w:start w:val="1"/>
      <w:numFmt w:val="bullet"/>
      <w:lvlText w:val="•"/>
      <w:lvlJc w:val="left"/>
      <w:pPr>
        <w:tabs>
          <w:tab w:val="num" w:pos="5040"/>
        </w:tabs>
        <w:ind w:left="5040" w:hanging="360"/>
      </w:pPr>
      <w:rPr>
        <w:rFonts w:ascii="Arial" w:hAnsi="Arial" w:hint="default"/>
      </w:rPr>
    </w:lvl>
    <w:lvl w:ilvl="7" w:tplc="CCEE5CC8" w:tentative="1">
      <w:start w:val="1"/>
      <w:numFmt w:val="bullet"/>
      <w:lvlText w:val="•"/>
      <w:lvlJc w:val="left"/>
      <w:pPr>
        <w:tabs>
          <w:tab w:val="num" w:pos="5760"/>
        </w:tabs>
        <w:ind w:left="5760" w:hanging="360"/>
      </w:pPr>
      <w:rPr>
        <w:rFonts w:ascii="Arial" w:hAnsi="Arial" w:hint="default"/>
      </w:rPr>
    </w:lvl>
    <w:lvl w:ilvl="8" w:tplc="EF68FCE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D853B43"/>
    <w:multiLevelType w:val="hybridMultilevel"/>
    <w:tmpl w:val="868C2A5E"/>
    <w:lvl w:ilvl="0" w:tplc="1B42FDC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25"/>
  </w:num>
  <w:num w:numId="2">
    <w:abstractNumId w:val="12"/>
  </w:num>
  <w:num w:numId="3">
    <w:abstractNumId w:val="24"/>
  </w:num>
  <w:num w:numId="4">
    <w:abstractNumId w:val="2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5"/>
  </w:num>
  <w:num w:numId="16">
    <w:abstractNumId w:val="23"/>
  </w:num>
  <w:num w:numId="17">
    <w:abstractNumId w:val="27"/>
  </w:num>
  <w:num w:numId="18">
    <w:abstractNumId w:val="21"/>
  </w:num>
  <w:num w:numId="19">
    <w:abstractNumId w:val="19"/>
  </w:num>
  <w:num w:numId="20">
    <w:abstractNumId w:val="10"/>
  </w:num>
  <w:num w:numId="21">
    <w:abstractNumId w:val="11"/>
  </w:num>
  <w:num w:numId="22">
    <w:abstractNumId w:val="22"/>
  </w:num>
  <w:num w:numId="23">
    <w:abstractNumId w:val="28"/>
  </w:num>
  <w:num w:numId="24">
    <w:abstractNumId w:val="18"/>
  </w:num>
  <w:num w:numId="25">
    <w:abstractNumId w:val="13"/>
  </w:num>
  <w:num w:numId="26">
    <w:abstractNumId w:val="20"/>
  </w:num>
  <w:num w:numId="27">
    <w:abstractNumId w:val="16"/>
  </w:num>
  <w:num w:numId="28">
    <w:abstractNumId w:val="14"/>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69C"/>
    <w:rsid w:val="00000300"/>
    <w:rsid w:val="00000AC7"/>
    <w:rsid w:val="00002A88"/>
    <w:rsid w:val="000047C1"/>
    <w:rsid w:val="00004EC8"/>
    <w:rsid w:val="00010791"/>
    <w:rsid w:val="00012543"/>
    <w:rsid w:val="00012979"/>
    <w:rsid w:val="00015517"/>
    <w:rsid w:val="00015ACE"/>
    <w:rsid w:val="00021331"/>
    <w:rsid w:val="0002298F"/>
    <w:rsid w:val="00022AB7"/>
    <w:rsid w:val="0002311F"/>
    <w:rsid w:val="0002317B"/>
    <w:rsid w:val="00023A0F"/>
    <w:rsid w:val="00024739"/>
    <w:rsid w:val="00024BB6"/>
    <w:rsid w:val="00027681"/>
    <w:rsid w:val="00032819"/>
    <w:rsid w:val="00032C81"/>
    <w:rsid w:val="00035669"/>
    <w:rsid w:val="00036EE1"/>
    <w:rsid w:val="00037BA4"/>
    <w:rsid w:val="00042A00"/>
    <w:rsid w:val="00043E45"/>
    <w:rsid w:val="00043FC0"/>
    <w:rsid w:val="00047711"/>
    <w:rsid w:val="00050D95"/>
    <w:rsid w:val="00062742"/>
    <w:rsid w:val="00062DB3"/>
    <w:rsid w:val="0006770E"/>
    <w:rsid w:val="0007066D"/>
    <w:rsid w:val="00070741"/>
    <w:rsid w:val="00070E82"/>
    <w:rsid w:val="0007214B"/>
    <w:rsid w:val="0007223F"/>
    <w:rsid w:val="000724BD"/>
    <w:rsid w:val="00073207"/>
    <w:rsid w:val="00074853"/>
    <w:rsid w:val="00076B81"/>
    <w:rsid w:val="00080CE8"/>
    <w:rsid w:val="00081572"/>
    <w:rsid w:val="00081F4B"/>
    <w:rsid w:val="00081F5B"/>
    <w:rsid w:val="00090091"/>
    <w:rsid w:val="00093811"/>
    <w:rsid w:val="00094008"/>
    <w:rsid w:val="00094753"/>
    <w:rsid w:val="00094C32"/>
    <w:rsid w:val="0009545E"/>
    <w:rsid w:val="000967F3"/>
    <w:rsid w:val="0009739D"/>
    <w:rsid w:val="000A14F9"/>
    <w:rsid w:val="000A1D33"/>
    <w:rsid w:val="000A6AA3"/>
    <w:rsid w:val="000B0549"/>
    <w:rsid w:val="000B4B1E"/>
    <w:rsid w:val="000B5040"/>
    <w:rsid w:val="000B5918"/>
    <w:rsid w:val="000B5B1B"/>
    <w:rsid w:val="000C0463"/>
    <w:rsid w:val="000C14C1"/>
    <w:rsid w:val="000C1FC3"/>
    <w:rsid w:val="000C2265"/>
    <w:rsid w:val="000C5E9B"/>
    <w:rsid w:val="000D262B"/>
    <w:rsid w:val="000D27F8"/>
    <w:rsid w:val="000D6321"/>
    <w:rsid w:val="000E10C5"/>
    <w:rsid w:val="000E3CD2"/>
    <w:rsid w:val="000E6558"/>
    <w:rsid w:val="000F2CCD"/>
    <w:rsid w:val="000F2E5C"/>
    <w:rsid w:val="000F389D"/>
    <w:rsid w:val="000F3B5B"/>
    <w:rsid w:val="000F43A4"/>
    <w:rsid w:val="000F4720"/>
    <w:rsid w:val="000F5EA9"/>
    <w:rsid w:val="000F62E0"/>
    <w:rsid w:val="000F738D"/>
    <w:rsid w:val="000F770C"/>
    <w:rsid w:val="000F7C7B"/>
    <w:rsid w:val="00100A7C"/>
    <w:rsid w:val="0010526B"/>
    <w:rsid w:val="00105DA1"/>
    <w:rsid w:val="00105EEE"/>
    <w:rsid w:val="0011082A"/>
    <w:rsid w:val="00111B2C"/>
    <w:rsid w:val="001120C2"/>
    <w:rsid w:val="001128CB"/>
    <w:rsid w:val="0011694A"/>
    <w:rsid w:val="001174AF"/>
    <w:rsid w:val="00117698"/>
    <w:rsid w:val="00121FF4"/>
    <w:rsid w:val="0012346C"/>
    <w:rsid w:val="00123F31"/>
    <w:rsid w:val="00125780"/>
    <w:rsid w:val="00125D02"/>
    <w:rsid w:val="001267BB"/>
    <w:rsid w:val="00127027"/>
    <w:rsid w:val="00127A15"/>
    <w:rsid w:val="00127BD8"/>
    <w:rsid w:val="001302E0"/>
    <w:rsid w:val="00133671"/>
    <w:rsid w:val="00142E0D"/>
    <w:rsid w:val="00144090"/>
    <w:rsid w:val="00144777"/>
    <w:rsid w:val="00144A61"/>
    <w:rsid w:val="001475F4"/>
    <w:rsid w:val="00151819"/>
    <w:rsid w:val="00153275"/>
    <w:rsid w:val="00153D5E"/>
    <w:rsid w:val="00154BCC"/>
    <w:rsid w:val="00162299"/>
    <w:rsid w:val="00163678"/>
    <w:rsid w:val="001638A6"/>
    <w:rsid w:val="001651F6"/>
    <w:rsid w:val="0016602E"/>
    <w:rsid w:val="00166D89"/>
    <w:rsid w:val="001673A4"/>
    <w:rsid w:val="00174D8F"/>
    <w:rsid w:val="00176CC6"/>
    <w:rsid w:val="001774BE"/>
    <w:rsid w:val="00181C00"/>
    <w:rsid w:val="00182106"/>
    <w:rsid w:val="001826CB"/>
    <w:rsid w:val="001827C4"/>
    <w:rsid w:val="00187F53"/>
    <w:rsid w:val="001908EE"/>
    <w:rsid w:val="00190957"/>
    <w:rsid w:val="00192C8E"/>
    <w:rsid w:val="00195688"/>
    <w:rsid w:val="00195C24"/>
    <w:rsid w:val="001A014A"/>
    <w:rsid w:val="001A07A7"/>
    <w:rsid w:val="001A0F56"/>
    <w:rsid w:val="001A2AC6"/>
    <w:rsid w:val="001A5E96"/>
    <w:rsid w:val="001A5EA8"/>
    <w:rsid w:val="001A77B6"/>
    <w:rsid w:val="001A7DEC"/>
    <w:rsid w:val="001B1BAE"/>
    <w:rsid w:val="001B1D4F"/>
    <w:rsid w:val="001B3186"/>
    <w:rsid w:val="001B5BA1"/>
    <w:rsid w:val="001B6D81"/>
    <w:rsid w:val="001B6D90"/>
    <w:rsid w:val="001C449A"/>
    <w:rsid w:val="001C5BF1"/>
    <w:rsid w:val="001C71FF"/>
    <w:rsid w:val="001D1FD6"/>
    <w:rsid w:val="001D29E8"/>
    <w:rsid w:val="001D4400"/>
    <w:rsid w:val="001E2D83"/>
    <w:rsid w:val="001E54A0"/>
    <w:rsid w:val="001E5A16"/>
    <w:rsid w:val="001E5B91"/>
    <w:rsid w:val="001E67FA"/>
    <w:rsid w:val="001F0DDB"/>
    <w:rsid w:val="001F2A66"/>
    <w:rsid w:val="00202BB1"/>
    <w:rsid w:val="00203CB3"/>
    <w:rsid w:val="0020451A"/>
    <w:rsid w:val="002050DB"/>
    <w:rsid w:val="00206880"/>
    <w:rsid w:val="00213782"/>
    <w:rsid w:val="00216BB0"/>
    <w:rsid w:val="00217DFA"/>
    <w:rsid w:val="0022003F"/>
    <w:rsid w:val="0022390C"/>
    <w:rsid w:val="00224141"/>
    <w:rsid w:val="00231D5A"/>
    <w:rsid w:val="002465BD"/>
    <w:rsid w:val="00251441"/>
    <w:rsid w:val="00252657"/>
    <w:rsid w:val="00255CCB"/>
    <w:rsid w:val="00262366"/>
    <w:rsid w:val="00264F28"/>
    <w:rsid w:val="00265169"/>
    <w:rsid w:val="002658A6"/>
    <w:rsid w:val="00265CC4"/>
    <w:rsid w:val="00272D11"/>
    <w:rsid w:val="00274FF8"/>
    <w:rsid w:val="00277028"/>
    <w:rsid w:val="00277443"/>
    <w:rsid w:val="002824F6"/>
    <w:rsid w:val="0028346D"/>
    <w:rsid w:val="00286A08"/>
    <w:rsid w:val="00287535"/>
    <w:rsid w:val="002877DE"/>
    <w:rsid w:val="00290AF5"/>
    <w:rsid w:val="00293821"/>
    <w:rsid w:val="002970B9"/>
    <w:rsid w:val="002974D9"/>
    <w:rsid w:val="002A3EE8"/>
    <w:rsid w:val="002A465B"/>
    <w:rsid w:val="002A4E26"/>
    <w:rsid w:val="002A5F3B"/>
    <w:rsid w:val="002A628B"/>
    <w:rsid w:val="002A78A8"/>
    <w:rsid w:val="002B2D82"/>
    <w:rsid w:val="002B2F44"/>
    <w:rsid w:val="002B3E5A"/>
    <w:rsid w:val="002B4D48"/>
    <w:rsid w:val="002B75FE"/>
    <w:rsid w:val="002C348C"/>
    <w:rsid w:val="002C36B5"/>
    <w:rsid w:val="002C3728"/>
    <w:rsid w:val="002C4538"/>
    <w:rsid w:val="002C4A59"/>
    <w:rsid w:val="002C71B2"/>
    <w:rsid w:val="002D4B07"/>
    <w:rsid w:val="002E1779"/>
    <w:rsid w:val="002E4F27"/>
    <w:rsid w:val="002E61EF"/>
    <w:rsid w:val="002E6E6C"/>
    <w:rsid w:val="002F1111"/>
    <w:rsid w:val="002F123B"/>
    <w:rsid w:val="002F1EA9"/>
    <w:rsid w:val="002F48C3"/>
    <w:rsid w:val="002F4EF1"/>
    <w:rsid w:val="00303169"/>
    <w:rsid w:val="003032EF"/>
    <w:rsid w:val="0030474B"/>
    <w:rsid w:val="00304944"/>
    <w:rsid w:val="00307263"/>
    <w:rsid w:val="00307C5E"/>
    <w:rsid w:val="003114A3"/>
    <w:rsid w:val="00311DE3"/>
    <w:rsid w:val="00316FD1"/>
    <w:rsid w:val="0031780C"/>
    <w:rsid w:val="00317FD0"/>
    <w:rsid w:val="003209CE"/>
    <w:rsid w:val="003242F1"/>
    <w:rsid w:val="00325520"/>
    <w:rsid w:val="00327641"/>
    <w:rsid w:val="003330A9"/>
    <w:rsid w:val="003333BC"/>
    <w:rsid w:val="003340A1"/>
    <w:rsid w:val="00340693"/>
    <w:rsid w:val="003440B9"/>
    <w:rsid w:val="00345F77"/>
    <w:rsid w:val="00347731"/>
    <w:rsid w:val="00347962"/>
    <w:rsid w:val="003508A7"/>
    <w:rsid w:val="00350AF9"/>
    <w:rsid w:val="003534EF"/>
    <w:rsid w:val="00354595"/>
    <w:rsid w:val="00354BBE"/>
    <w:rsid w:val="0035553D"/>
    <w:rsid w:val="0035706C"/>
    <w:rsid w:val="00362F4E"/>
    <w:rsid w:val="00363F17"/>
    <w:rsid w:val="00364BEF"/>
    <w:rsid w:val="00365D87"/>
    <w:rsid w:val="003664B8"/>
    <w:rsid w:val="003761F6"/>
    <w:rsid w:val="00377A31"/>
    <w:rsid w:val="003802D4"/>
    <w:rsid w:val="00381741"/>
    <w:rsid w:val="00393A13"/>
    <w:rsid w:val="00394A96"/>
    <w:rsid w:val="00395743"/>
    <w:rsid w:val="00395EA5"/>
    <w:rsid w:val="00397337"/>
    <w:rsid w:val="003A4F2F"/>
    <w:rsid w:val="003A646A"/>
    <w:rsid w:val="003B4FB4"/>
    <w:rsid w:val="003B552D"/>
    <w:rsid w:val="003B7D23"/>
    <w:rsid w:val="003C2797"/>
    <w:rsid w:val="003C5A02"/>
    <w:rsid w:val="003D104B"/>
    <w:rsid w:val="003D624B"/>
    <w:rsid w:val="003D676A"/>
    <w:rsid w:val="003D741A"/>
    <w:rsid w:val="003E12F7"/>
    <w:rsid w:val="003E18C4"/>
    <w:rsid w:val="003E7184"/>
    <w:rsid w:val="003E73F9"/>
    <w:rsid w:val="003E78D3"/>
    <w:rsid w:val="003F017D"/>
    <w:rsid w:val="003F0C1E"/>
    <w:rsid w:val="003F14C2"/>
    <w:rsid w:val="003F3B43"/>
    <w:rsid w:val="004004E0"/>
    <w:rsid w:val="004014D2"/>
    <w:rsid w:val="00401643"/>
    <w:rsid w:val="00406A34"/>
    <w:rsid w:val="00413605"/>
    <w:rsid w:val="0041363C"/>
    <w:rsid w:val="00414AB3"/>
    <w:rsid w:val="00415498"/>
    <w:rsid w:val="0041565B"/>
    <w:rsid w:val="00420903"/>
    <w:rsid w:val="00420C96"/>
    <w:rsid w:val="0042420B"/>
    <w:rsid w:val="00424E13"/>
    <w:rsid w:val="00425E42"/>
    <w:rsid w:val="00426F71"/>
    <w:rsid w:val="0042706C"/>
    <w:rsid w:val="00433656"/>
    <w:rsid w:val="004336AB"/>
    <w:rsid w:val="00442229"/>
    <w:rsid w:val="004434AD"/>
    <w:rsid w:val="00445A4A"/>
    <w:rsid w:val="004504DE"/>
    <w:rsid w:val="00452BA2"/>
    <w:rsid w:val="00454253"/>
    <w:rsid w:val="00455A60"/>
    <w:rsid w:val="004568A6"/>
    <w:rsid w:val="004568BE"/>
    <w:rsid w:val="00456B00"/>
    <w:rsid w:val="004630B0"/>
    <w:rsid w:val="00464368"/>
    <w:rsid w:val="00465FD1"/>
    <w:rsid w:val="00467C54"/>
    <w:rsid w:val="0047000F"/>
    <w:rsid w:val="00470305"/>
    <w:rsid w:val="00470494"/>
    <w:rsid w:val="004714D1"/>
    <w:rsid w:val="004748A8"/>
    <w:rsid w:val="00475C50"/>
    <w:rsid w:val="00476EDD"/>
    <w:rsid w:val="00480154"/>
    <w:rsid w:val="0048088D"/>
    <w:rsid w:val="004820C3"/>
    <w:rsid w:val="0048368A"/>
    <w:rsid w:val="00485D8E"/>
    <w:rsid w:val="004901A1"/>
    <w:rsid w:val="004911A9"/>
    <w:rsid w:val="0049223D"/>
    <w:rsid w:val="00495F0E"/>
    <w:rsid w:val="00497AED"/>
    <w:rsid w:val="004A0721"/>
    <w:rsid w:val="004A37AC"/>
    <w:rsid w:val="004A579A"/>
    <w:rsid w:val="004B2F4F"/>
    <w:rsid w:val="004B5B36"/>
    <w:rsid w:val="004B5F35"/>
    <w:rsid w:val="004B5FE9"/>
    <w:rsid w:val="004B5FF4"/>
    <w:rsid w:val="004C2018"/>
    <w:rsid w:val="004C3589"/>
    <w:rsid w:val="004C502E"/>
    <w:rsid w:val="004C5507"/>
    <w:rsid w:val="004C5CE2"/>
    <w:rsid w:val="004C6B06"/>
    <w:rsid w:val="004C6FAD"/>
    <w:rsid w:val="004D22CE"/>
    <w:rsid w:val="004D2E45"/>
    <w:rsid w:val="004D5622"/>
    <w:rsid w:val="004D6116"/>
    <w:rsid w:val="004E0218"/>
    <w:rsid w:val="004E0F73"/>
    <w:rsid w:val="004E1052"/>
    <w:rsid w:val="004E1274"/>
    <w:rsid w:val="004E19EF"/>
    <w:rsid w:val="004E2EE4"/>
    <w:rsid w:val="004E4A8D"/>
    <w:rsid w:val="004E6DDF"/>
    <w:rsid w:val="004F0A52"/>
    <w:rsid w:val="004F1B91"/>
    <w:rsid w:val="004F3FE0"/>
    <w:rsid w:val="004F4607"/>
    <w:rsid w:val="004F6E58"/>
    <w:rsid w:val="00501FFB"/>
    <w:rsid w:val="00502013"/>
    <w:rsid w:val="00504157"/>
    <w:rsid w:val="0050472C"/>
    <w:rsid w:val="00505E47"/>
    <w:rsid w:val="0050636D"/>
    <w:rsid w:val="00506ECF"/>
    <w:rsid w:val="005071A0"/>
    <w:rsid w:val="00510316"/>
    <w:rsid w:val="005110D5"/>
    <w:rsid w:val="005112A1"/>
    <w:rsid w:val="00512C67"/>
    <w:rsid w:val="00512F00"/>
    <w:rsid w:val="005148CB"/>
    <w:rsid w:val="005215FB"/>
    <w:rsid w:val="005217B2"/>
    <w:rsid w:val="00522277"/>
    <w:rsid w:val="00522C91"/>
    <w:rsid w:val="00523520"/>
    <w:rsid w:val="00524715"/>
    <w:rsid w:val="0052475D"/>
    <w:rsid w:val="00526318"/>
    <w:rsid w:val="0053001A"/>
    <w:rsid w:val="005332AC"/>
    <w:rsid w:val="00533BA4"/>
    <w:rsid w:val="00533E3F"/>
    <w:rsid w:val="005349E3"/>
    <w:rsid w:val="005349E6"/>
    <w:rsid w:val="00535876"/>
    <w:rsid w:val="005365AF"/>
    <w:rsid w:val="005365E2"/>
    <w:rsid w:val="005371BF"/>
    <w:rsid w:val="00540FCA"/>
    <w:rsid w:val="00542E1F"/>
    <w:rsid w:val="005434DB"/>
    <w:rsid w:val="00545A41"/>
    <w:rsid w:val="005461EB"/>
    <w:rsid w:val="005464DF"/>
    <w:rsid w:val="00547FB5"/>
    <w:rsid w:val="0055124A"/>
    <w:rsid w:val="00553FFA"/>
    <w:rsid w:val="005554D5"/>
    <w:rsid w:val="00555D16"/>
    <w:rsid w:val="00556D8C"/>
    <w:rsid w:val="005617C5"/>
    <w:rsid w:val="00561FD4"/>
    <w:rsid w:val="00562C60"/>
    <w:rsid w:val="00563EEE"/>
    <w:rsid w:val="005659D4"/>
    <w:rsid w:val="005665FA"/>
    <w:rsid w:val="0056735E"/>
    <w:rsid w:val="00570154"/>
    <w:rsid w:val="00570BA8"/>
    <w:rsid w:val="00573566"/>
    <w:rsid w:val="0057695F"/>
    <w:rsid w:val="00576DDD"/>
    <w:rsid w:val="005771E4"/>
    <w:rsid w:val="00584A87"/>
    <w:rsid w:val="00585CFE"/>
    <w:rsid w:val="00592508"/>
    <w:rsid w:val="005938E5"/>
    <w:rsid w:val="00593FE3"/>
    <w:rsid w:val="00594022"/>
    <w:rsid w:val="00595654"/>
    <w:rsid w:val="00595FA2"/>
    <w:rsid w:val="00597E28"/>
    <w:rsid w:val="005A0638"/>
    <w:rsid w:val="005A0657"/>
    <w:rsid w:val="005A16F1"/>
    <w:rsid w:val="005A1AE5"/>
    <w:rsid w:val="005A1DA7"/>
    <w:rsid w:val="005A28C4"/>
    <w:rsid w:val="005A3D2D"/>
    <w:rsid w:val="005A3F02"/>
    <w:rsid w:val="005A48EE"/>
    <w:rsid w:val="005A6B54"/>
    <w:rsid w:val="005A6E30"/>
    <w:rsid w:val="005A7EEF"/>
    <w:rsid w:val="005B602A"/>
    <w:rsid w:val="005C0D5A"/>
    <w:rsid w:val="005C34D9"/>
    <w:rsid w:val="005C4DA8"/>
    <w:rsid w:val="005C5EB2"/>
    <w:rsid w:val="005C6556"/>
    <w:rsid w:val="005D07F7"/>
    <w:rsid w:val="005D1A54"/>
    <w:rsid w:val="005D2B89"/>
    <w:rsid w:val="005D2F91"/>
    <w:rsid w:val="005D341B"/>
    <w:rsid w:val="005D702A"/>
    <w:rsid w:val="005D70CD"/>
    <w:rsid w:val="005E25C4"/>
    <w:rsid w:val="005E39FA"/>
    <w:rsid w:val="005E3C62"/>
    <w:rsid w:val="005E427C"/>
    <w:rsid w:val="005E7C3E"/>
    <w:rsid w:val="005E7F42"/>
    <w:rsid w:val="005F646C"/>
    <w:rsid w:val="005F6C2F"/>
    <w:rsid w:val="005F7AF0"/>
    <w:rsid w:val="0060168C"/>
    <w:rsid w:val="00601CFC"/>
    <w:rsid w:val="0060229C"/>
    <w:rsid w:val="00602432"/>
    <w:rsid w:val="006105E9"/>
    <w:rsid w:val="00613435"/>
    <w:rsid w:val="00613AE9"/>
    <w:rsid w:val="00614B7E"/>
    <w:rsid w:val="006155D7"/>
    <w:rsid w:val="006172CE"/>
    <w:rsid w:val="006209A0"/>
    <w:rsid w:val="00620CBF"/>
    <w:rsid w:val="00621FA3"/>
    <w:rsid w:val="00625A6F"/>
    <w:rsid w:val="00626F6A"/>
    <w:rsid w:val="006303C4"/>
    <w:rsid w:val="006321BD"/>
    <w:rsid w:val="00634021"/>
    <w:rsid w:val="006347B2"/>
    <w:rsid w:val="00634810"/>
    <w:rsid w:val="00635122"/>
    <w:rsid w:val="00635AC0"/>
    <w:rsid w:val="0064149B"/>
    <w:rsid w:val="006417F9"/>
    <w:rsid w:val="00641B17"/>
    <w:rsid w:val="00643D44"/>
    <w:rsid w:val="0064492F"/>
    <w:rsid w:val="00647400"/>
    <w:rsid w:val="00653A0F"/>
    <w:rsid w:val="00654060"/>
    <w:rsid w:val="00654B1F"/>
    <w:rsid w:val="006559DA"/>
    <w:rsid w:val="0065649A"/>
    <w:rsid w:val="006605A1"/>
    <w:rsid w:val="00660C1C"/>
    <w:rsid w:val="00662672"/>
    <w:rsid w:val="006634CF"/>
    <w:rsid w:val="0066536D"/>
    <w:rsid w:val="00665DDA"/>
    <w:rsid w:val="006740DE"/>
    <w:rsid w:val="006768A8"/>
    <w:rsid w:val="006801C0"/>
    <w:rsid w:val="0068166F"/>
    <w:rsid w:val="00681849"/>
    <w:rsid w:val="00682040"/>
    <w:rsid w:val="006831A2"/>
    <w:rsid w:val="006831D4"/>
    <w:rsid w:val="00683694"/>
    <w:rsid w:val="006854CD"/>
    <w:rsid w:val="006A64FD"/>
    <w:rsid w:val="006B0BDA"/>
    <w:rsid w:val="006B513A"/>
    <w:rsid w:val="006B5A54"/>
    <w:rsid w:val="006B6460"/>
    <w:rsid w:val="006B7394"/>
    <w:rsid w:val="006C2001"/>
    <w:rsid w:val="006C4044"/>
    <w:rsid w:val="006C4B1C"/>
    <w:rsid w:val="006C6475"/>
    <w:rsid w:val="006C65E4"/>
    <w:rsid w:val="006C6B6E"/>
    <w:rsid w:val="006C7459"/>
    <w:rsid w:val="006D0776"/>
    <w:rsid w:val="006D077D"/>
    <w:rsid w:val="006D0F4E"/>
    <w:rsid w:val="006D17E8"/>
    <w:rsid w:val="006D2B87"/>
    <w:rsid w:val="006D4C4A"/>
    <w:rsid w:val="006D4DE0"/>
    <w:rsid w:val="006D7F57"/>
    <w:rsid w:val="006E001D"/>
    <w:rsid w:val="006E4EBA"/>
    <w:rsid w:val="006E5211"/>
    <w:rsid w:val="006E5EB8"/>
    <w:rsid w:val="006F1609"/>
    <w:rsid w:val="006F2DA7"/>
    <w:rsid w:val="006F3BF8"/>
    <w:rsid w:val="006F5A73"/>
    <w:rsid w:val="00701D2D"/>
    <w:rsid w:val="00702390"/>
    <w:rsid w:val="007029CB"/>
    <w:rsid w:val="007040D7"/>
    <w:rsid w:val="007060CD"/>
    <w:rsid w:val="007112FE"/>
    <w:rsid w:val="00712D61"/>
    <w:rsid w:val="00713B49"/>
    <w:rsid w:val="00716D90"/>
    <w:rsid w:val="00720743"/>
    <w:rsid w:val="00722D0B"/>
    <w:rsid w:val="00723E22"/>
    <w:rsid w:val="007331A2"/>
    <w:rsid w:val="007335D7"/>
    <w:rsid w:val="007349AD"/>
    <w:rsid w:val="007365EE"/>
    <w:rsid w:val="007404F3"/>
    <w:rsid w:val="00740C46"/>
    <w:rsid w:val="00740E62"/>
    <w:rsid w:val="007434EB"/>
    <w:rsid w:val="00744A33"/>
    <w:rsid w:val="0075197B"/>
    <w:rsid w:val="00752B64"/>
    <w:rsid w:val="007544E5"/>
    <w:rsid w:val="00754EC0"/>
    <w:rsid w:val="00756D5A"/>
    <w:rsid w:val="0076002F"/>
    <w:rsid w:val="00766801"/>
    <w:rsid w:val="00766860"/>
    <w:rsid w:val="00773821"/>
    <w:rsid w:val="007742FC"/>
    <w:rsid w:val="00774EDD"/>
    <w:rsid w:val="007763CF"/>
    <w:rsid w:val="007807B9"/>
    <w:rsid w:val="00783C34"/>
    <w:rsid w:val="007843D2"/>
    <w:rsid w:val="00784DF6"/>
    <w:rsid w:val="00787F81"/>
    <w:rsid w:val="007909DA"/>
    <w:rsid w:val="00791526"/>
    <w:rsid w:val="00792B04"/>
    <w:rsid w:val="00797B8C"/>
    <w:rsid w:val="007A438D"/>
    <w:rsid w:val="007B195C"/>
    <w:rsid w:val="007B25F1"/>
    <w:rsid w:val="007B2FD3"/>
    <w:rsid w:val="007B701A"/>
    <w:rsid w:val="007C2779"/>
    <w:rsid w:val="007C3362"/>
    <w:rsid w:val="007C3854"/>
    <w:rsid w:val="007C4713"/>
    <w:rsid w:val="007C59FB"/>
    <w:rsid w:val="007C65B4"/>
    <w:rsid w:val="007D45CE"/>
    <w:rsid w:val="007E23CE"/>
    <w:rsid w:val="007F0027"/>
    <w:rsid w:val="007F2C2D"/>
    <w:rsid w:val="007F367C"/>
    <w:rsid w:val="007F4BFA"/>
    <w:rsid w:val="007F5342"/>
    <w:rsid w:val="00802735"/>
    <w:rsid w:val="00804997"/>
    <w:rsid w:val="00806189"/>
    <w:rsid w:val="0080798D"/>
    <w:rsid w:val="00807F4E"/>
    <w:rsid w:val="00813577"/>
    <w:rsid w:val="00813E02"/>
    <w:rsid w:val="008153E6"/>
    <w:rsid w:val="008172D2"/>
    <w:rsid w:val="00820ACE"/>
    <w:rsid w:val="00821827"/>
    <w:rsid w:val="00821AE6"/>
    <w:rsid w:val="0082228D"/>
    <w:rsid w:val="008223EC"/>
    <w:rsid w:val="00823394"/>
    <w:rsid w:val="00826238"/>
    <w:rsid w:val="008262E2"/>
    <w:rsid w:val="00827C55"/>
    <w:rsid w:val="00833A8B"/>
    <w:rsid w:val="008354D2"/>
    <w:rsid w:val="0083588F"/>
    <w:rsid w:val="0083707D"/>
    <w:rsid w:val="00841460"/>
    <w:rsid w:val="00844126"/>
    <w:rsid w:val="00844FA4"/>
    <w:rsid w:val="008474A6"/>
    <w:rsid w:val="0085004E"/>
    <w:rsid w:val="0085063C"/>
    <w:rsid w:val="008515AB"/>
    <w:rsid w:val="00851C24"/>
    <w:rsid w:val="0085205F"/>
    <w:rsid w:val="00853D59"/>
    <w:rsid w:val="00853E60"/>
    <w:rsid w:val="00855F2E"/>
    <w:rsid w:val="00861247"/>
    <w:rsid w:val="0086211C"/>
    <w:rsid w:val="00862A1B"/>
    <w:rsid w:val="00866735"/>
    <w:rsid w:val="00871716"/>
    <w:rsid w:val="00871E96"/>
    <w:rsid w:val="00873885"/>
    <w:rsid w:val="008769BD"/>
    <w:rsid w:val="00877976"/>
    <w:rsid w:val="00880501"/>
    <w:rsid w:val="00881095"/>
    <w:rsid w:val="00882108"/>
    <w:rsid w:val="008836D0"/>
    <w:rsid w:val="00894126"/>
    <w:rsid w:val="00895DE4"/>
    <w:rsid w:val="00897884"/>
    <w:rsid w:val="00897DD6"/>
    <w:rsid w:val="008A0A7F"/>
    <w:rsid w:val="008A491C"/>
    <w:rsid w:val="008A5389"/>
    <w:rsid w:val="008A53E4"/>
    <w:rsid w:val="008A777C"/>
    <w:rsid w:val="008B095F"/>
    <w:rsid w:val="008B0B41"/>
    <w:rsid w:val="008B0CD6"/>
    <w:rsid w:val="008B178D"/>
    <w:rsid w:val="008B2E3D"/>
    <w:rsid w:val="008B3CE4"/>
    <w:rsid w:val="008B456F"/>
    <w:rsid w:val="008B5BE4"/>
    <w:rsid w:val="008C0BD9"/>
    <w:rsid w:val="008C1F95"/>
    <w:rsid w:val="008C28E9"/>
    <w:rsid w:val="008C5C64"/>
    <w:rsid w:val="008C5C69"/>
    <w:rsid w:val="008C6C4E"/>
    <w:rsid w:val="008D447F"/>
    <w:rsid w:val="008D5537"/>
    <w:rsid w:val="008E0A17"/>
    <w:rsid w:val="008E0B31"/>
    <w:rsid w:val="008E3AE5"/>
    <w:rsid w:val="008E5A39"/>
    <w:rsid w:val="008E5E2C"/>
    <w:rsid w:val="008F09BA"/>
    <w:rsid w:val="008F195D"/>
    <w:rsid w:val="008F29FD"/>
    <w:rsid w:val="008F3C26"/>
    <w:rsid w:val="009004D9"/>
    <w:rsid w:val="00900744"/>
    <w:rsid w:val="009009DB"/>
    <w:rsid w:val="00901A9A"/>
    <w:rsid w:val="00904CFA"/>
    <w:rsid w:val="009058E7"/>
    <w:rsid w:val="00906A38"/>
    <w:rsid w:val="00907715"/>
    <w:rsid w:val="00907FBF"/>
    <w:rsid w:val="00911811"/>
    <w:rsid w:val="00913DD1"/>
    <w:rsid w:val="009144E6"/>
    <w:rsid w:val="00914788"/>
    <w:rsid w:val="00915CFB"/>
    <w:rsid w:val="00916464"/>
    <w:rsid w:val="009169BB"/>
    <w:rsid w:val="00916CD2"/>
    <w:rsid w:val="00917494"/>
    <w:rsid w:val="00920FA0"/>
    <w:rsid w:val="009235E8"/>
    <w:rsid w:val="009246C6"/>
    <w:rsid w:val="00925141"/>
    <w:rsid w:val="00925647"/>
    <w:rsid w:val="00933E59"/>
    <w:rsid w:val="00934063"/>
    <w:rsid w:val="009355F3"/>
    <w:rsid w:val="009374B3"/>
    <w:rsid w:val="00937774"/>
    <w:rsid w:val="00942DB6"/>
    <w:rsid w:val="00943FE7"/>
    <w:rsid w:val="009510AE"/>
    <w:rsid w:val="0095179B"/>
    <w:rsid w:val="009517AA"/>
    <w:rsid w:val="00955F47"/>
    <w:rsid w:val="00957567"/>
    <w:rsid w:val="00957894"/>
    <w:rsid w:val="0096097A"/>
    <w:rsid w:val="009616C1"/>
    <w:rsid w:val="009634F6"/>
    <w:rsid w:val="009639A3"/>
    <w:rsid w:val="00963CF5"/>
    <w:rsid w:val="00965891"/>
    <w:rsid w:val="009734B4"/>
    <w:rsid w:val="00973F65"/>
    <w:rsid w:val="009742F9"/>
    <w:rsid w:val="00977B18"/>
    <w:rsid w:val="00982173"/>
    <w:rsid w:val="00982356"/>
    <w:rsid w:val="00986528"/>
    <w:rsid w:val="00992B3E"/>
    <w:rsid w:val="00995C9D"/>
    <w:rsid w:val="00995F7E"/>
    <w:rsid w:val="009A0145"/>
    <w:rsid w:val="009A05B6"/>
    <w:rsid w:val="009A0BB6"/>
    <w:rsid w:val="009A1A3B"/>
    <w:rsid w:val="009A3371"/>
    <w:rsid w:val="009A33FC"/>
    <w:rsid w:val="009B0752"/>
    <w:rsid w:val="009B09D4"/>
    <w:rsid w:val="009B109C"/>
    <w:rsid w:val="009B3B33"/>
    <w:rsid w:val="009C03DD"/>
    <w:rsid w:val="009C0F40"/>
    <w:rsid w:val="009C11CB"/>
    <w:rsid w:val="009C3D01"/>
    <w:rsid w:val="009C46B3"/>
    <w:rsid w:val="009C6188"/>
    <w:rsid w:val="009C77FB"/>
    <w:rsid w:val="009D04DA"/>
    <w:rsid w:val="009D118A"/>
    <w:rsid w:val="009D20DF"/>
    <w:rsid w:val="009D3B45"/>
    <w:rsid w:val="009E264F"/>
    <w:rsid w:val="009E665A"/>
    <w:rsid w:val="009E6DB6"/>
    <w:rsid w:val="009F1691"/>
    <w:rsid w:val="009F5C52"/>
    <w:rsid w:val="009F6C1E"/>
    <w:rsid w:val="009F6F3B"/>
    <w:rsid w:val="00A012BF"/>
    <w:rsid w:val="00A063BB"/>
    <w:rsid w:val="00A11556"/>
    <w:rsid w:val="00A165A8"/>
    <w:rsid w:val="00A1763F"/>
    <w:rsid w:val="00A17C5E"/>
    <w:rsid w:val="00A206D5"/>
    <w:rsid w:val="00A208E0"/>
    <w:rsid w:val="00A21E3E"/>
    <w:rsid w:val="00A240C5"/>
    <w:rsid w:val="00A25144"/>
    <w:rsid w:val="00A3094D"/>
    <w:rsid w:val="00A30B24"/>
    <w:rsid w:val="00A32E07"/>
    <w:rsid w:val="00A33389"/>
    <w:rsid w:val="00A33555"/>
    <w:rsid w:val="00A365D4"/>
    <w:rsid w:val="00A401E6"/>
    <w:rsid w:val="00A42D47"/>
    <w:rsid w:val="00A46822"/>
    <w:rsid w:val="00A46AD8"/>
    <w:rsid w:val="00A47716"/>
    <w:rsid w:val="00A51E7C"/>
    <w:rsid w:val="00A54B11"/>
    <w:rsid w:val="00A62F0F"/>
    <w:rsid w:val="00A6411E"/>
    <w:rsid w:val="00A6512D"/>
    <w:rsid w:val="00A67C71"/>
    <w:rsid w:val="00A67F7B"/>
    <w:rsid w:val="00A7070B"/>
    <w:rsid w:val="00A72862"/>
    <w:rsid w:val="00A735FB"/>
    <w:rsid w:val="00A7390E"/>
    <w:rsid w:val="00A75DB0"/>
    <w:rsid w:val="00A76BD8"/>
    <w:rsid w:val="00A77CC2"/>
    <w:rsid w:val="00A81176"/>
    <w:rsid w:val="00A81483"/>
    <w:rsid w:val="00A81AA5"/>
    <w:rsid w:val="00A86CDE"/>
    <w:rsid w:val="00A9006E"/>
    <w:rsid w:val="00A9051F"/>
    <w:rsid w:val="00A919F6"/>
    <w:rsid w:val="00A93231"/>
    <w:rsid w:val="00A94876"/>
    <w:rsid w:val="00AA43AA"/>
    <w:rsid w:val="00AA4B76"/>
    <w:rsid w:val="00AA63C6"/>
    <w:rsid w:val="00AA74E8"/>
    <w:rsid w:val="00AB0D49"/>
    <w:rsid w:val="00AB166A"/>
    <w:rsid w:val="00AB1979"/>
    <w:rsid w:val="00AB2E60"/>
    <w:rsid w:val="00AB44B4"/>
    <w:rsid w:val="00AB6DA7"/>
    <w:rsid w:val="00AC7563"/>
    <w:rsid w:val="00AD1047"/>
    <w:rsid w:val="00AD227E"/>
    <w:rsid w:val="00AD27CD"/>
    <w:rsid w:val="00AD2888"/>
    <w:rsid w:val="00AD403E"/>
    <w:rsid w:val="00AD5C99"/>
    <w:rsid w:val="00AD6765"/>
    <w:rsid w:val="00AE0978"/>
    <w:rsid w:val="00AE0BFA"/>
    <w:rsid w:val="00AE38CA"/>
    <w:rsid w:val="00AF355F"/>
    <w:rsid w:val="00AF3D13"/>
    <w:rsid w:val="00AF3DC7"/>
    <w:rsid w:val="00AF426F"/>
    <w:rsid w:val="00AF48C3"/>
    <w:rsid w:val="00AF5FEE"/>
    <w:rsid w:val="00AF73BF"/>
    <w:rsid w:val="00AF78B0"/>
    <w:rsid w:val="00B0357B"/>
    <w:rsid w:val="00B03C1D"/>
    <w:rsid w:val="00B06B3B"/>
    <w:rsid w:val="00B07706"/>
    <w:rsid w:val="00B07E0F"/>
    <w:rsid w:val="00B13902"/>
    <w:rsid w:val="00B14918"/>
    <w:rsid w:val="00B14B07"/>
    <w:rsid w:val="00B1580A"/>
    <w:rsid w:val="00B17D8D"/>
    <w:rsid w:val="00B23599"/>
    <w:rsid w:val="00B24409"/>
    <w:rsid w:val="00B24DAF"/>
    <w:rsid w:val="00B30524"/>
    <w:rsid w:val="00B31365"/>
    <w:rsid w:val="00B32210"/>
    <w:rsid w:val="00B32DDC"/>
    <w:rsid w:val="00B33AE9"/>
    <w:rsid w:val="00B34BC2"/>
    <w:rsid w:val="00B46331"/>
    <w:rsid w:val="00B466B7"/>
    <w:rsid w:val="00B50CBE"/>
    <w:rsid w:val="00B52064"/>
    <w:rsid w:val="00B520E9"/>
    <w:rsid w:val="00B5225F"/>
    <w:rsid w:val="00B538DC"/>
    <w:rsid w:val="00B54590"/>
    <w:rsid w:val="00B5528E"/>
    <w:rsid w:val="00B60B6C"/>
    <w:rsid w:val="00B60EA2"/>
    <w:rsid w:val="00B60F40"/>
    <w:rsid w:val="00B643A8"/>
    <w:rsid w:val="00B65898"/>
    <w:rsid w:val="00B6757E"/>
    <w:rsid w:val="00B701E6"/>
    <w:rsid w:val="00B71005"/>
    <w:rsid w:val="00B71E69"/>
    <w:rsid w:val="00B731F2"/>
    <w:rsid w:val="00B77151"/>
    <w:rsid w:val="00B773A9"/>
    <w:rsid w:val="00B77DC1"/>
    <w:rsid w:val="00B85D90"/>
    <w:rsid w:val="00B867CF"/>
    <w:rsid w:val="00B86897"/>
    <w:rsid w:val="00B86E6A"/>
    <w:rsid w:val="00B87B58"/>
    <w:rsid w:val="00B90F49"/>
    <w:rsid w:val="00B91E23"/>
    <w:rsid w:val="00B9212C"/>
    <w:rsid w:val="00B93A2F"/>
    <w:rsid w:val="00B96BB7"/>
    <w:rsid w:val="00BA0D2A"/>
    <w:rsid w:val="00BA6D8D"/>
    <w:rsid w:val="00BA7DC6"/>
    <w:rsid w:val="00BB0B5A"/>
    <w:rsid w:val="00BB6701"/>
    <w:rsid w:val="00BB6E36"/>
    <w:rsid w:val="00BB70D3"/>
    <w:rsid w:val="00BC0201"/>
    <w:rsid w:val="00BD1D9F"/>
    <w:rsid w:val="00BD2D67"/>
    <w:rsid w:val="00BD3E03"/>
    <w:rsid w:val="00BD49D7"/>
    <w:rsid w:val="00BD5E96"/>
    <w:rsid w:val="00BD6D42"/>
    <w:rsid w:val="00BD7B4D"/>
    <w:rsid w:val="00BE062E"/>
    <w:rsid w:val="00BE2018"/>
    <w:rsid w:val="00BE317B"/>
    <w:rsid w:val="00BE5405"/>
    <w:rsid w:val="00BE75B4"/>
    <w:rsid w:val="00BE78A4"/>
    <w:rsid w:val="00BE7F6D"/>
    <w:rsid w:val="00BF2A37"/>
    <w:rsid w:val="00BF4E57"/>
    <w:rsid w:val="00C00E94"/>
    <w:rsid w:val="00C01B60"/>
    <w:rsid w:val="00C04B02"/>
    <w:rsid w:val="00C12D4B"/>
    <w:rsid w:val="00C2093C"/>
    <w:rsid w:val="00C22210"/>
    <w:rsid w:val="00C255CB"/>
    <w:rsid w:val="00C25CA1"/>
    <w:rsid w:val="00C271E1"/>
    <w:rsid w:val="00C30DB2"/>
    <w:rsid w:val="00C31106"/>
    <w:rsid w:val="00C3121D"/>
    <w:rsid w:val="00C31A8C"/>
    <w:rsid w:val="00C322F4"/>
    <w:rsid w:val="00C32C1B"/>
    <w:rsid w:val="00C37159"/>
    <w:rsid w:val="00C40BC8"/>
    <w:rsid w:val="00C41150"/>
    <w:rsid w:val="00C42EBA"/>
    <w:rsid w:val="00C4343A"/>
    <w:rsid w:val="00C47CDF"/>
    <w:rsid w:val="00C505F9"/>
    <w:rsid w:val="00C53091"/>
    <w:rsid w:val="00C60BE2"/>
    <w:rsid w:val="00C63A61"/>
    <w:rsid w:val="00C640A8"/>
    <w:rsid w:val="00C66AF6"/>
    <w:rsid w:val="00C67FB5"/>
    <w:rsid w:val="00C7077E"/>
    <w:rsid w:val="00C71EFA"/>
    <w:rsid w:val="00C74DE0"/>
    <w:rsid w:val="00C76E90"/>
    <w:rsid w:val="00C8028C"/>
    <w:rsid w:val="00C82C3D"/>
    <w:rsid w:val="00C82D28"/>
    <w:rsid w:val="00C84BC0"/>
    <w:rsid w:val="00C85123"/>
    <w:rsid w:val="00C85A5C"/>
    <w:rsid w:val="00C87652"/>
    <w:rsid w:val="00C87CA1"/>
    <w:rsid w:val="00C939C5"/>
    <w:rsid w:val="00C94BD8"/>
    <w:rsid w:val="00C94F3D"/>
    <w:rsid w:val="00C95A8E"/>
    <w:rsid w:val="00C95BDC"/>
    <w:rsid w:val="00CA3894"/>
    <w:rsid w:val="00CA6048"/>
    <w:rsid w:val="00CB0161"/>
    <w:rsid w:val="00CB34CD"/>
    <w:rsid w:val="00CB5A9B"/>
    <w:rsid w:val="00CC1D06"/>
    <w:rsid w:val="00CC295D"/>
    <w:rsid w:val="00CC2D99"/>
    <w:rsid w:val="00CC4E29"/>
    <w:rsid w:val="00CC50EB"/>
    <w:rsid w:val="00CC600B"/>
    <w:rsid w:val="00CD000E"/>
    <w:rsid w:val="00CD03D8"/>
    <w:rsid w:val="00CD16A3"/>
    <w:rsid w:val="00CD5DDD"/>
    <w:rsid w:val="00CD61A5"/>
    <w:rsid w:val="00CE088D"/>
    <w:rsid w:val="00CE190B"/>
    <w:rsid w:val="00CE4832"/>
    <w:rsid w:val="00CE71D5"/>
    <w:rsid w:val="00CE7B4D"/>
    <w:rsid w:val="00CE7EF7"/>
    <w:rsid w:val="00CF0F87"/>
    <w:rsid w:val="00CF1330"/>
    <w:rsid w:val="00CF594B"/>
    <w:rsid w:val="00CF7182"/>
    <w:rsid w:val="00CF773F"/>
    <w:rsid w:val="00D002BD"/>
    <w:rsid w:val="00D02187"/>
    <w:rsid w:val="00D03E93"/>
    <w:rsid w:val="00D05129"/>
    <w:rsid w:val="00D05DE9"/>
    <w:rsid w:val="00D066C9"/>
    <w:rsid w:val="00D10D1A"/>
    <w:rsid w:val="00D12599"/>
    <w:rsid w:val="00D14DB9"/>
    <w:rsid w:val="00D165E0"/>
    <w:rsid w:val="00D16F03"/>
    <w:rsid w:val="00D20C8B"/>
    <w:rsid w:val="00D24529"/>
    <w:rsid w:val="00D24B6C"/>
    <w:rsid w:val="00D26D69"/>
    <w:rsid w:val="00D274C8"/>
    <w:rsid w:val="00D30B85"/>
    <w:rsid w:val="00D31F4E"/>
    <w:rsid w:val="00D36CC7"/>
    <w:rsid w:val="00D377CE"/>
    <w:rsid w:val="00D4255E"/>
    <w:rsid w:val="00D428BE"/>
    <w:rsid w:val="00D439EB"/>
    <w:rsid w:val="00D461FB"/>
    <w:rsid w:val="00D52B87"/>
    <w:rsid w:val="00D53126"/>
    <w:rsid w:val="00D533E2"/>
    <w:rsid w:val="00D56CE3"/>
    <w:rsid w:val="00D6037C"/>
    <w:rsid w:val="00D60653"/>
    <w:rsid w:val="00D61BCF"/>
    <w:rsid w:val="00D63204"/>
    <w:rsid w:val="00D6368B"/>
    <w:rsid w:val="00D646DE"/>
    <w:rsid w:val="00D67A25"/>
    <w:rsid w:val="00D7178A"/>
    <w:rsid w:val="00D730C3"/>
    <w:rsid w:val="00D754FF"/>
    <w:rsid w:val="00D76078"/>
    <w:rsid w:val="00D76D4A"/>
    <w:rsid w:val="00D856D5"/>
    <w:rsid w:val="00D868EA"/>
    <w:rsid w:val="00D86D87"/>
    <w:rsid w:val="00D9623E"/>
    <w:rsid w:val="00DA4FDB"/>
    <w:rsid w:val="00DB0138"/>
    <w:rsid w:val="00DB264B"/>
    <w:rsid w:val="00DB2BEE"/>
    <w:rsid w:val="00DB5759"/>
    <w:rsid w:val="00DB66DE"/>
    <w:rsid w:val="00DB7B6A"/>
    <w:rsid w:val="00DC02BF"/>
    <w:rsid w:val="00DC3E13"/>
    <w:rsid w:val="00DD0AB3"/>
    <w:rsid w:val="00DD5615"/>
    <w:rsid w:val="00DE09ED"/>
    <w:rsid w:val="00DE1385"/>
    <w:rsid w:val="00DE1932"/>
    <w:rsid w:val="00DE2FBE"/>
    <w:rsid w:val="00DE32B4"/>
    <w:rsid w:val="00DE5A56"/>
    <w:rsid w:val="00DE62A7"/>
    <w:rsid w:val="00DE6F60"/>
    <w:rsid w:val="00DF658C"/>
    <w:rsid w:val="00DF6EA9"/>
    <w:rsid w:val="00DF70BB"/>
    <w:rsid w:val="00DF7E62"/>
    <w:rsid w:val="00E03E02"/>
    <w:rsid w:val="00E05204"/>
    <w:rsid w:val="00E05DDE"/>
    <w:rsid w:val="00E06003"/>
    <w:rsid w:val="00E101AB"/>
    <w:rsid w:val="00E11B30"/>
    <w:rsid w:val="00E12ABB"/>
    <w:rsid w:val="00E1371C"/>
    <w:rsid w:val="00E139FC"/>
    <w:rsid w:val="00E13C44"/>
    <w:rsid w:val="00E15EAD"/>
    <w:rsid w:val="00E16C11"/>
    <w:rsid w:val="00E17814"/>
    <w:rsid w:val="00E206A5"/>
    <w:rsid w:val="00E209A9"/>
    <w:rsid w:val="00E20D0E"/>
    <w:rsid w:val="00E21447"/>
    <w:rsid w:val="00E26D7A"/>
    <w:rsid w:val="00E3130E"/>
    <w:rsid w:val="00E328D7"/>
    <w:rsid w:val="00E34FA9"/>
    <w:rsid w:val="00E35B39"/>
    <w:rsid w:val="00E403B2"/>
    <w:rsid w:val="00E44DD2"/>
    <w:rsid w:val="00E515AE"/>
    <w:rsid w:val="00E51766"/>
    <w:rsid w:val="00E53E37"/>
    <w:rsid w:val="00E60465"/>
    <w:rsid w:val="00E65703"/>
    <w:rsid w:val="00E66531"/>
    <w:rsid w:val="00E70C10"/>
    <w:rsid w:val="00E710CC"/>
    <w:rsid w:val="00E71BAA"/>
    <w:rsid w:val="00E71C1B"/>
    <w:rsid w:val="00E7308D"/>
    <w:rsid w:val="00E76072"/>
    <w:rsid w:val="00E760CF"/>
    <w:rsid w:val="00E80AF9"/>
    <w:rsid w:val="00E833CF"/>
    <w:rsid w:val="00E87EAD"/>
    <w:rsid w:val="00E900AE"/>
    <w:rsid w:val="00E92E71"/>
    <w:rsid w:val="00E934CC"/>
    <w:rsid w:val="00E93572"/>
    <w:rsid w:val="00E94529"/>
    <w:rsid w:val="00E9552E"/>
    <w:rsid w:val="00E95E45"/>
    <w:rsid w:val="00E97507"/>
    <w:rsid w:val="00EA141F"/>
    <w:rsid w:val="00EA2DF1"/>
    <w:rsid w:val="00EA3886"/>
    <w:rsid w:val="00EA4110"/>
    <w:rsid w:val="00EA6886"/>
    <w:rsid w:val="00EA7B2F"/>
    <w:rsid w:val="00EB1190"/>
    <w:rsid w:val="00EB366A"/>
    <w:rsid w:val="00EB3788"/>
    <w:rsid w:val="00EB38FC"/>
    <w:rsid w:val="00EB4B8E"/>
    <w:rsid w:val="00EB504D"/>
    <w:rsid w:val="00EB638F"/>
    <w:rsid w:val="00EB7130"/>
    <w:rsid w:val="00EB74C0"/>
    <w:rsid w:val="00EB7C24"/>
    <w:rsid w:val="00EC3772"/>
    <w:rsid w:val="00EC523E"/>
    <w:rsid w:val="00EC6186"/>
    <w:rsid w:val="00EC7953"/>
    <w:rsid w:val="00ED24C0"/>
    <w:rsid w:val="00ED2D00"/>
    <w:rsid w:val="00ED3CAD"/>
    <w:rsid w:val="00ED53F5"/>
    <w:rsid w:val="00ED6D23"/>
    <w:rsid w:val="00ED6D45"/>
    <w:rsid w:val="00ED735B"/>
    <w:rsid w:val="00EE0FDA"/>
    <w:rsid w:val="00EE1601"/>
    <w:rsid w:val="00EE28E1"/>
    <w:rsid w:val="00EE2D81"/>
    <w:rsid w:val="00EE3C33"/>
    <w:rsid w:val="00EE59F7"/>
    <w:rsid w:val="00EE5A06"/>
    <w:rsid w:val="00EF0514"/>
    <w:rsid w:val="00EF0D8F"/>
    <w:rsid w:val="00EF12B9"/>
    <w:rsid w:val="00EF1351"/>
    <w:rsid w:val="00EF6DB3"/>
    <w:rsid w:val="00F001F5"/>
    <w:rsid w:val="00F008E4"/>
    <w:rsid w:val="00F02DF0"/>
    <w:rsid w:val="00F03BF7"/>
    <w:rsid w:val="00F03C2B"/>
    <w:rsid w:val="00F053F5"/>
    <w:rsid w:val="00F117C7"/>
    <w:rsid w:val="00F13256"/>
    <w:rsid w:val="00F13650"/>
    <w:rsid w:val="00F1519D"/>
    <w:rsid w:val="00F1750D"/>
    <w:rsid w:val="00F17BCF"/>
    <w:rsid w:val="00F21CC5"/>
    <w:rsid w:val="00F232FB"/>
    <w:rsid w:val="00F24050"/>
    <w:rsid w:val="00F24738"/>
    <w:rsid w:val="00F257DC"/>
    <w:rsid w:val="00F26BE6"/>
    <w:rsid w:val="00F27FD6"/>
    <w:rsid w:val="00F31EFE"/>
    <w:rsid w:val="00F35B2F"/>
    <w:rsid w:val="00F406AB"/>
    <w:rsid w:val="00F41112"/>
    <w:rsid w:val="00F4394B"/>
    <w:rsid w:val="00F44A4A"/>
    <w:rsid w:val="00F45121"/>
    <w:rsid w:val="00F52158"/>
    <w:rsid w:val="00F546F7"/>
    <w:rsid w:val="00F548E3"/>
    <w:rsid w:val="00F57F46"/>
    <w:rsid w:val="00F63BF3"/>
    <w:rsid w:val="00F76A25"/>
    <w:rsid w:val="00F7769C"/>
    <w:rsid w:val="00F8020F"/>
    <w:rsid w:val="00F823AF"/>
    <w:rsid w:val="00F85FE9"/>
    <w:rsid w:val="00F86AEC"/>
    <w:rsid w:val="00F86F08"/>
    <w:rsid w:val="00F875E0"/>
    <w:rsid w:val="00F9162A"/>
    <w:rsid w:val="00F92CAB"/>
    <w:rsid w:val="00F95DA0"/>
    <w:rsid w:val="00F960CD"/>
    <w:rsid w:val="00F96AC3"/>
    <w:rsid w:val="00F970FE"/>
    <w:rsid w:val="00FA0F92"/>
    <w:rsid w:val="00FA2582"/>
    <w:rsid w:val="00FA6F36"/>
    <w:rsid w:val="00FB013C"/>
    <w:rsid w:val="00FB1A30"/>
    <w:rsid w:val="00FB5717"/>
    <w:rsid w:val="00FB634D"/>
    <w:rsid w:val="00FB68CB"/>
    <w:rsid w:val="00FC08FA"/>
    <w:rsid w:val="00FC2EF9"/>
    <w:rsid w:val="00FC4009"/>
    <w:rsid w:val="00FC571C"/>
    <w:rsid w:val="00FD0686"/>
    <w:rsid w:val="00FD1963"/>
    <w:rsid w:val="00FD1DCB"/>
    <w:rsid w:val="00FD46FD"/>
    <w:rsid w:val="00FD6B65"/>
    <w:rsid w:val="00FE0B50"/>
    <w:rsid w:val="00FE4AE0"/>
    <w:rsid w:val="00FF0AB4"/>
    <w:rsid w:val="00FF1BF7"/>
    <w:rsid w:val="00FF5196"/>
    <w:rsid w:val="00FF5B6D"/>
    <w:rsid w:val="00FF7D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2B832E"/>
  <w15:docId w15:val="{75EAE7C1-5FBD-4440-9349-D69FEBA07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F77"/>
    <w:rPr>
      <w:sz w:val="24"/>
    </w:rPr>
  </w:style>
  <w:style w:type="paragraph" w:styleId="Heading1">
    <w:name w:val="heading 1"/>
    <w:aliases w:val="Heading1 JSH"/>
    <w:basedOn w:val="Normal"/>
    <w:next w:val="Normal"/>
    <w:link w:val="Heading1Char"/>
    <w:uiPriority w:val="9"/>
    <w:rsid w:val="00AD28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2 JSH"/>
    <w:basedOn w:val="Normal"/>
    <w:next w:val="Normal"/>
    <w:link w:val="Heading2Char"/>
    <w:uiPriority w:val="9"/>
    <w:unhideWhenUsed/>
    <w:rsid w:val="00231D5A"/>
    <w:pPr>
      <w:keepNext/>
      <w:keepLines/>
      <w:spacing w:before="120" w:after="120"/>
      <w:outlineLvl w:val="1"/>
    </w:pPr>
    <w:rPr>
      <w:rFonts w:asciiTheme="majorHAnsi" w:eastAsiaTheme="majorEastAsia" w:hAnsiTheme="majorHAnsi" w:cstheme="majorBidi"/>
      <w:b/>
      <w:bCs/>
      <w:i/>
      <w:caps/>
      <w:sz w:val="20"/>
      <w:szCs w:val="26"/>
    </w:rPr>
  </w:style>
  <w:style w:type="paragraph" w:styleId="Heading3">
    <w:name w:val="heading 3"/>
    <w:aliases w:val="Heading 3 JSH"/>
    <w:basedOn w:val="Normal"/>
    <w:next w:val="BodyText"/>
    <w:link w:val="Heading3Char"/>
    <w:uiPriority w:val="9"/>
    <w:unhideWhenUsed/>
    <w:rsid w:val="00807F4E"/>
    <w:pPr>
      <w:keepNext/>
      <w:keepLines/>
      <w:spacing w:before="120" w:after="120"/>
      <w:outlineLvl w:val="2"/>
    </w:pPr>
    <w:rPr>
      <w:rFonts w:asciiTheme="majorHAnsi" w:eastAsiaTheme="majorEastAsia" w:hAnsiTheme="majorHAnsi" w:cstheme="majorBidi"/>
      <w:b/>
      <w:bCs/>
      <w:color w:val="000000" w:themeColor="text1"/>
      <w:sz w:val="20"/>
    </w:rPr>
  </w:style>
  <w:style w:type="paragraph" w:styleId="Heading5">
    <w:name w:val="heading 5"/>
    <w:aliases w:val="Heading 5 NamaPenulis"/>
    <w:basedOn w:val="Normal"/>
    <w:next w:val="Normal"/>
    <w:link w:val="Heading5Char"/>
    <w:uiPriority w:val="9"/>
    <w:unhideWhenUsed/>
    <w:rsid w:val="00D439EB"/>
    <w:pPr>
      <w:keepNext/>
      <w:keepLines/>
      <w:spacing w:before="120" w:after="120"/>
      <w:outlineLvl w:val="4"/>
    </w:pPr>
    <w:rPr>
      <w:rFonts w:asciiTheme="majorHAnsi" w:eastAsiaTheme="majorEastAsia" w:hAnsiTheme="majorHAnsi" w:cstheme="majorBidi"/>
      <w:b/>
      <w:sz w:val="20"/>
    </w:rPr>
  </w:style>
  <w:style w:type="paragraph" w:styleId="Heading6">
    <w:name w:val="heading 6"/>
    <w:aliases w:val="Heading 6AlamatPenulis"/>
    <w:basedOn w:val="Normal"/>
    <w:next w:val="Normal"/>
    <w:link w:val="Heading6Char"/>
    <w:uiPriority w:val="9"/>
    <w:unhideWhenUsed/>
    <w:rsid w:val="00D439EB"/>
    <w:pPr>
      <w:keepNext/>
      <w:keepLines/>
      <w:outlineLvl w:val="5"/>
    </w:pPr>
    <w:rPr>
      <w:rFonts w:asciiTheme="majorHAnsi" w:eastAsiaTheme="majorEastAsia" w:hAnsiTheme="majorHAnsi" w:cstheme="majorBidi"/>
      <w:iCs/>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mp">
    <w:name w:val="Lamp"/>
    <w:basedOn w:val="Normal"/>
    <w:link w:val="LampChar"/>
    <w:autoRedefine/>
    <w:qFormat/>
    <w:rsid w:val="00111B2C"/>
    <w:pPr>
      <w:tabs>
        <w:tab w:val="left" w:pos="1247"/>
      </w:tabs>
      <w:spacing w:after="120"/>
      <w:ind w:left="1418" w:hanging="1418"/>
      <w:jc w:val="both"/>
    </w:pPr>
    <w:rPr>
      <w:szCs w:val="24"/>
    </w:rPr>
  </w:style>
  <w:style w:type="paragraph" w:styleId="BodyTextIndent2">
    <w:name w:val="Body Text Indent 2"/>
    <w:basedOn w:val="Normal"/>
    <w:link w:val="BodyTextIndent2Char"/>
    <w:uiPriority w:val="99"/>
    <w:semiHidden/>
    <w:unhideWhenUsed/>
    <w:rsid w:val="000F770C"/>
    <w:pPr>
      <w:spacing w:after="120" w:line="480" w:lineRule="auto"/>
      <w:ind w:left="360"/>
    </w:pPr>
  </w:style>
  <w:style w:type="character" w:customStyle="1" w:styleId="BodyTextIndent2Char">
    <w:name w:val="Body Text Indent 2 Char"/>
    <w:basedOn w:val="DefaultParagraphFont"/>
    <w:link w:val="BodyTextIndent2"/>
    <w:uiPriority w:val="99"/>
    <w:semiHidden/>
    <w:rsid w:val="000F770C"/>
    <w:rPr>
      <w:rFonts w:ascii="Times New Roman" w:hAnsi="Times New Roman"/>
      <w:sz w:val="24"/>
      <w:lang w:val="id-ID"/>
    </w:rPr>
  </w:style>
  <w:style w:type="character" w:customStyle="1" w:styleId="LampChar">
    <w:name w:val="Lamp Char"/>
    <w:basedOn w:val="DefaultParagraphFont"/>
    <w:link w:val="Lamp"/>
    <w:rsid w:val="00111B2C"/>
    <w:rPr>
      <w:sz w:val="24"/>
      <w:szCs w:val="24"/>
    </w:rPr>
  </w:style>
  <w:style w:type="paragraph" w:customStyle="1" w:styleId="Gambar">
    <w:name w:val="Gambar"/>
    <w:basedOn w:val="BodyTextIndent2"/>
    <w:next w:val="Normal"/>
    <w:link w:val="GambarChar"/>
    <w:autoRedefine/>
    <w:rsid w:val="00111B2C"/>
    <w:pPr>
      <w:tabs>
        <w:tab w:val="left" w:pos="1247"/>
      </w:tabs>
      <w:spacing w:line="240" w:lineRule="auto"/>
      <w:ind w:left="1247" w:hanging="1247"/>
      <w:jc w:val="both"/>
    </w:pPr>
    <w:rPr>
      <w:rFonts w:eastAsia="Times New Roman"/>
      <w:szCs w:val="24"/>
    </w:rPr>
  </w:style>
  <w:style w:type="character" w:customStyle="1" w:styleId="GambarChar">
    <w:name w:val="Gambar Char"/>
    <w:basedOn w:val="DefaultParagraphFont"/>
    <w:link w:val="Gambar"/>
    <w:rsid w:val="00111B2C"/>
    <w:rPr>
      <w:rFonts w:ascii="Times New Roman" w:eastAsia="Times New Roman" w:hAnsi="Times New Roman" w:cs="Times New Roman"/>
      <w:sz w:val="24"/>
      <w:szCs w:val="24"/>
    </w:rPr>
  </w:style>
  <w:style w:type="paragraph" w:customStyle="1" w:styleId="Style2sp">
    <w:name w:val="Style2sp"/>
    <w:basedOn w:val="Normal"/>
    <w:link w:val="Style2spChar"/>
    <w:rsid w:val="00111B2C"/>
    <w:pPr>
      <w:widowControl w:val="0"/>
      <w:autoSpaceDE w:val="0"/>
      <w:autoSpaceDN w:val="0"/>
      <w:adjustRightInd w:val="0"/>
      <w:spacing w:line="480" w:lineRule="auto"/>
      <w:ind w:firstLine="567"/>
      <w:jc w:val="both"/>
    </w:pPr>
    <w:rPr>
      <w:rFonts w:eastAsia="Times New Roman"/>
      <w:noProof/>
      <w:szCs w:val="24"/>
      <w:lang w:val="id-ID"/>
    </w:rPr>
  </w:style>
  <w:style w:type="character" w:customStyle="1" w:styleId="Style2spChar">
    <w:name w:val="Style2sp Char"/>
    <w:basedOn w:val="DefaultParagraphFont"/>
    <w:link w:val="Style2sp"/>
    <w:rsid w:val="00111B2C"/>
    <w:rPr>
      <w:rFonts w:ascii="Times New Roman" w:eastAsia="Times New Roman" w:hAnsi="Times New Roman" w:cs="Times New Roman"/>
      <w:noProof/>
      <w:sz w:val="24"/>
      <w:szCs w:val="24"/>
      <w:lang w:val="id-ID"/>
    </w:rPr>
  </w:style>
  <w:style w:type="paragraph" w:customStyle="1" w:styleId="Style15sp">
    <w:name w:val="Style15sp"/>
    <w:basedOn w:val="Normal"/>
    <w:link w:val="Style15spChar"/>
    <w:uiPriority w:val="99"/>
    <w:rsid w:val="00111B2C"/>
    <w:pPr>
      <w:widowControl w:val="0"/>
      <w:autoSpaceDE w:val="0"/>
      <w:autoSpaceDN w:val="0"/>
      <w:adjustRightInd w:val="0"/>
      <w:spacing w:line="360" w:lineRule="auto"/>
      <w:ind w:firstLine="567"/>
      <w:jc w:val="both"/>
    </w:pPr>
    <w:rPr>
      <w:rFonts w:eastAsia="Times New Roman" w:cs="Arial"/>
      <w:color w:val="000000"/>
      <w:szCs w:val="24"/>
    </w:rPr>
  </w:style>
  <w:style w:type="character" w:customStyle="1" w:styleId="Style15spChar">
    <w:name w:val="Style15sp Char"/>
    <w:basedOn w:val="DefaultParagraphFont"/>
    <w:link w:val="Style15sp"/>
    <w:uiPriority w:val="99"/>
    <w:locked/>
    <w:rsid w:val="00111B2C"/>
    <w:rPr>
      <w:rFonts w:eastAsia="Times New Roman" w:cs="Arial"/>
      <w:color w:val="000000"/>
      <w:sz w:val="24"/>
      <w:szCs w:val="24"/>
    </w:rPr>
  </w:style>
  <w:style w:type="paragraph" w:customStyle="1" w:styleId="Style1NTD">
    <w:name w:val="Style1NTD"/>
    <w:basedOn w:val="BodyText"/>
    <w:link w:val="Style1NTDChar"/>
    <w:autoRedefine/>
    <w:rsid w:val="00111B2C"/>
    <w:pPr>
      <w:spacing w:after="0" w:line="300" w:lineRule="exact"/>
      <w:ind w:firstLine="567"/>
    </w:pPr>
    <w:rPr>
      <w:rFonts w:asciiTheme="majorHAnsi" w:eastAsiaTheme="majorEastAsia" w:hAnsiTheme="majorHAnsi" w:cstheme="majorBidi"/>
      <w:noProof/>
      <w:sz w:val="22"/>
      <w:lang w:val="id-ID" w:bidi="en-US"/>
    </w:rPr>
  </w:style>
  <w:style w:type="paragraph" w:styleId="BodyText">
    <w:name w:val="Body Text"/>
    <w:aliases w:val="Body Text JSH"/>
    <w:basedOn w:val="Normal"/>
    <w:link w:val="BodyTextChar"/>
    <w:uiPriority w:val="99"/>
    <w:unhideWhenUsed/>
    <w:rsid w:val="00807F4E"/>
    <w:pPr>
      <w:spacing w:after="60"/>
      <w:jc w:val="both"/>
    </w:pPr>
    <w:rPr>
      <w:rFonts w:ascii="Cambria" w:hAnsi="Cambria"/>
      <w:sz w:val="20"/>
    </w:rPr>
  </w:style>
  <w:style w:type="character" w:customStyle="1" w:styleId="BodyTextChar">
    <w:name w:val="Body Text Char"/>
    <w:aliases w:val="Body Text JSH Char"/>
    <w:basedOn w:val="DefaultParagraphFont"/>
    <w:link w:val="BodyText"/>
    <w:uiPriority w:val="99"/>
    <w:rsid w:val="00807F4E"/>
    <w:rPr>
      <w:rFonts w:ascii="Cambria" w:hAnsi="Cambria"/>
    </w:rPr>
  </w:style>
  <w:style w:type="character" w:customStyle="1" w:styleId="Style1NTDChar">
    <w:name w:val="Style1NTD Char"/>
    <w:basedOn w:val="DefaultParagraphFont"/>
    <w:link w:val="Style1NTD"/>
    <w:rsid w:val="00111B2C"/>
    <w:rPr>
      <w:rFonts w:asciiTheme="majorHAnsi" w:eastAsiaTheme="majorEastAsia" w:hAnsiTheme="majorHAnsi" w:cstheme="majorBidi"/>
      <w:noProof/>
      <w:sz w:val="22"/>
      <w:lang w:val="id-ID" w:bidi="en-US"/>
    </w:rPr>
  </w:style>
  <w:style w:type="paragraph" w:customStyle="1" w:styleId="TabelJSH">
    <w:name w:val="TabelJSH"/>
    <w:basedOn w:val="Gambar"/>
    <w:next w:val="Alinea1JSH"/>
    <w:link w:val="TabelJSHChar"/>
    <w:autoRedefine/>
    <w:uiPriority w:val="99"/>
    <w:qFormat/>
    <w:rsid w:val="003C5A02"/>
    <w:pPr>
      <w:tabs>
        <w:tab w:val="clear" w:pos="1247"/>
      </w:tabs>
      <w:spacing w:before="200"/>
      <w:ind w:left="850" w:hanging="850"/>
    </w:pPr>
    <w:rPr>
      <w:rFonts w:ascii="Cambria" w:hAnsi="Cambria"/>
      <w:lang w:val="id-ID"/>
    </w:rPr>
  </w:style>
  <w:style w:type="character" w:customStyle="1" w:styleId="TabelJSHChar">
    <w:name w:val="TabelJSH Char"/>
    <w:basedOn w:val="GambarChar"/>
    <w:link w:val="TabelJSH"/>
    <w:uiPriority w:val="99"/>
    <w:rsid w:val="003C5A02"/>
    <w:rPr>
      <w:rFonts w:ascii="Cambria" w:eastAsia="Times New Roman" w:hAnsi="Cambria" w:cs="Times New Roman"/>
      <w:sz w:val="24"/>
      <w:szCs w:val="24"/>
      <w:lang w:val="id-ID"/>
    </w:rPr>
  </w:style>
  <w:style w:type="paragraph" w:styleId="ListParagraph">
    <w:name w:val="List Paragraph"/>
    <w:basedOn w:val="Normal"/>
    <w:link w:val="ListParagraphChar"/>
    <w:uiPriority w:val="34"/>
    <w:qFormat/>
    <w:rsid w:val="00111B2C"/>
    <w:pPr>
      <w:ind w:left="720"/>
      <w:contextualSpacing/>
    </w:pPr>
  </w:style>
  <w:style w:type="character" w:styleId="Hyperlink">
    <w:name w:val="Hyperlink"/>
    <w:basedOn w:val="DefaultParagraphFont"/>
    <w:uiPriority w:val="99"/>
    <w:unhideWhenUsed/>
    <w:rsid w:val="00B85D90"/>
    <w:rPr>
      <w:color w:val="0000FF" w:themeColor="hyperlink"/>
      <w:u w:val="single"/>
    </w:rPr>
  </w:style>
  <w:style w:type="table" w:styleId="TableGrid">
    <w:name w:val="Table Grid"/>
    <w:basedOn w:val="TableNormal"/>
    <w:uiPriority w:val="59"/>
    <w:rsid w:val="00D60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D6037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E65703"/>
    <w:pPr>
      <w:tabs>
        <w:tab w:val="center" w:pos="4680"/>
        <w:tab w:val="right" w:pos="9360"/>
      </w:tabs>
    </w:pPr>
  </w:style>
  <w:style w:type="character" w:customStyle="1" w:styleId="HeaderChar">
    <w:name w:val="Header Char"/>
    <w:basedOn w:val="DefaultParagraphFont"/>
    <w:link w:val="Header"/>
    <w:uiPriority w:val="99"/>
    <w:rsid w:val="00E65703"/>
    <w:rPr>
      <w:sz w:val="24"/>
    </w:rPr>
  </w:style>
  <w:style w:type="paragraph" w:styleId="Footer">
    <w:name w:val="footer"/>
    <w:basedOn w:val="Normal"/>
    <w:link w:val="FooterChar"/>
    <w:uiPriority w:val="99"/>
    <w:unhideWhenUsed/>
    <w:rsid w:val="00E65703"/>
    <w:pPr>
      <w:tabs>
        <w:tab w:val="center" w:pos="4680"/>
        <w:tab w:val="right" w:pos="9360"/>
      </w:tabs>
    </w:pPr>
  </w:style>
  <w:style w:type="character" w:customStyle="1" w:styleId="FooterChar">
    <w:name w:val="Footer Char"/>
    <w:basedOn w:val="DefaultParagraphFont"/>
    <w:link w:val="Footer"/>
    <w:uiPriority w:val="99"/>
    <w:rsid w:val="00E65703"/>
    <w:rPr>
      <w:sz w:val="24"/>
    </w:rPr>
  </w:style>
  <w:style w:type="character" w:styleId="CommentReference">
    <w:name w:val="annotation reference"/>
    <w:basedOn w:val="DefaultParagraphFont"/>
    <w:uiPriority w:val="99"/>
    <w:semiHidden/>
    <w:unhideWhenUsed/>
    <w:rsid w:val="006D2B87"/>
    <w:rPr>
      <w:sz w:val="16"/>
      <w:szCs w:val="16"/>
    </w:rPr>
  </w:style>
  <w:style w:type="paragraph" w:styleId="CommentText">
    <w:name w:val="annotation text"/>
    <w:basedOn w:val="Normal"/>
    <w:link w:val="CommentTextChar"/>
    <w:uiPriority w:val="99"/>
    <w:semiHidden/>
    <w:unhideWhenUsed/>
    <w:rsid w:val="006D2B87"/>
    <w:rPr>
      <w:sz w:val="20"/>
    </w:rPr>
  </w:style>
  <w:style w:type="character" w:customStyle="1" w:styleId="CommentTextChar">
    <w:name w:val="Comment Text Char"/>
    <w:basedOn w:val="DefaultParagraphFont"/>
    <w:link w:val="CommentText"/>
    <w:uiPriority w:val="99"/>
    <w:semiHidden/>
    <w:rsid w:val="006D2B87"/>
  </w:style>
  <w:style w:type="paragraph" w:styleId="CommentSubject">
    <w:name w:val="annotation subject"/>
    <w:basedOn w:val="CommentText"/>
    <w:next w:val="CommentText"/>
    <w:link w:val="CommentSubjectChar"/>
    <w:uiPriority w:val="99"/>
    <w:semiHidden/>
    <w:unhideWhenUsed/>
    <w:rsid w:val="006D2B87"/>
    <w:rPr>
      <w:b/>
      <w:bCs/>
    </w:rPr>
  </w:style>
  <w:style w:type="character" w:customStyle="1" w:styleId="CommentSubjectChar">
    <w:name w:val="Comment Subject Char"/>
    <w:basedOn w:val="CommentTextChar"/>
    <w:link w:val="CommentSubject"/>
    <w:uiPriority w:val="99"/>
    <w:semiHidden/>
    <w:rsid w:val="006D2B87"/>
    <w:rPr>
      <w:b/>
      <w:bCs/>
    </w:rPr>
  </w:style>
  <w:style w:type="paragraph" w:styleId="BalloonText">
    <w:name w:val="Balloon Text"/>
    <w:basedOn w:val="Normal"/>
    <w:link w:val="BalloonTextChar"/>
    <w:uiPriority w:val="99"/>
    <w:semiHidden/>
    <w:unhideWhenUsed/>
    <w:rsid w:val="006D2B87"/>
    <w:rPr>
      <w:rFonts w:ascii="Tahoma" w:hAnsi="Tahoma" w:cs="Tahoma"/>
      <w:sz w:val="16"/>
      <w:szCs w:val="16"/>
    </w:rPr>
  </w:style>
  <w:style w:type="character" w:customStyle="1" w:styleId="BalloonTextChar">
    <w:name w:val="Balloon Text Char"/>
    <w:basedOn w:val="DefaultParagraphFont"/>
    <w:link w:val="BalloonText"/>
    <w:uiPriority w:val="99"/>
    <w:semiHidden/>
    <w:rsid w:val="006D2B87"/>
    <w:rPr>
      <w:rFonts w:ascii="Tahoma" w:hAnsi="Tahoma" w:cs="Tahoma"/>
      <w:sz w:val="16"/>
      <w:szCs w:val="16"/>
    </w:rPr>
  </w:style>
  <w:style w:type="paragraph" w:customStyle="1" w:styleId="Default">
    <w:name w:val="Default"/>
    <w:rsid w:val="00F117C7"/>
    <w:pPr>
      <w:autoSpaceDE w:val="0"/>
      <w:autoSpaceDN w:val="0"/>
      <w:adjustRightInd w:val="0"/>
    </w:pPr>
    <w:rPr>
      <w:rFonts w:ascii="Cambria" w:hAnsi="Cambria" w:cs="Cambria"/>
      <w:color w:val="000000"/>
      <w:sz w:val="24"/>
      <w:szCs w:val="24"/>
    </w:rPr>
  </w:style>
  <w:style w:type="paragraph" w:customStyle="1" w:styleId="RefJSH">
    <w:name w:val="RefJSH"/>
    <w:basedOn w:val="Normal"/>
    <w:link w:val="RefJSHChar"/>
    <w:autoRedefine/>
    <w:uiPriority w:val="99"/>
    <w:qFormat/>
    <w:rsid w:val="003C5A02"/>
    <w:pPr>
      <w:ind w:left="284" w:hanging="284"/>
      <w:jc w:val="both"/>
    </w:pPr>
    <w:rPr>
      <w:rFonts w:ascii="Cambria" w:eastAsia="Times New Roman" w:hAnsi="Cambria"/>
      <w:szCs w:val="22"/>
      <w:lang w:val="id-ID"/>
    </w:rPr>
  </w:style>
  <w:style w:type="character" w:customStyle="1" w:styleId="RefJSHChar">
    <w:name w:val="RefJSH Char"/>
    <w:basedOn w:val="DefaultParagraphFont"/>
    <w:link w:val="RefJSH"/>
    <w:uiPriority w:val="99"/>
    <w:locked/>
    <w:rsid w:val="003C5A02"/>
    <w:rPr>
      <w:rFonts w:ascii="Cambria" w:eastAsia="Times New Roman" w:hAnsi="Cambria"/>
      <w:sz w:val="24"/>
      <w:szCs w:val="22"/>
      <w:lang w:val="id-ID"/>
    </w:rPr>
  </w:style>
  <w:style w:type="paragraph" w:styleId="NormalIndent">
    <w:name w:val="Normal Indent"/>
    <w:basedOn w:val="Normal"/>
    <w:rsid w:val="008C1F95"/>
    <w:pPr>
      <w:widowControl w:val="0"/>
      <w:ind w:left="851"/>
      <w:jc w:val="both"/>
    </w:pPr>
    <w:rPr>
      <w:rFonts w:ascii="Century" w:eastAsia="MS Mincho" w:hAnsi="Century"/>
      <w:kern w:val="2"/>
      <w:sz w:val="21"/>
      <w:szCs w:val="24"/>
      <w:lang w:eastAsia="ja-JP"/>
    </w:rPr>
  </w:style>
  <w:style w:type="character" w:styleId="IntenseReference">
    <w:name w:val="Intense Reference"/>
    <w:basedOn w:val="DefaultParagraphFont"/>
    <w:uiPriority w:val="32"/>
    <w:rsid w:val="00111B2C"/>
    <w:rPr>
      <w:b/>
      <w:bCs/>
      <w:smallCaps/>
      <w:color w:val="C0504D" w:themeColor="accent2"/>
      <w:spacing w:val="5"/>
      <w:u w:val="single"/>
    </w:rPr>
  </w:style>
  <w:style w:type="table" w:customStyle="1" w:styleId="LightShading2">
    <w:name w:val="Light Shading2"/>
    <w:basedOn w:val="TableNormal"/>
    <w:uiPriority w:val="60"/>
    <w:rsid w:val="00AF5FE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aliases w:val="Heading1 JSH Char"/>
    <w:basedOn w:val="DefaultParagraphFont"/>
    <w:link w:val="Heading1"/>
    <w:uiPriority w:val="9"/>
    <w:rsid w:val="00AD288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eading 2 JSH Char"/>
    <w:basedOn w:val="DefaultParagraphFont"/>
    <w:link w:val="Heading2"/>
    <w:uiPriority w:val="9"/>
    <w:rsid w:val="00231D5A"/>
    <w:rPr>
      <w:rFonts w:asciiTheme="majorHAnsi" w:eastAsiaTheme="majorEastAsia" w:hAnsiTheme="majorHAnsi" w:cstheme="majorBidi"/>
      <w:b/>
      <w:bCs/>
      <w:i/>
      <w:caps/>
      <w:szCs w:val="26"/>
    </w:rPr>
  </w:style>
  <w:style w:type="character" w:customStyle="1" w:styleId="Heading5Char">
    <w:name w:val="Heading 5 Char"/>
    <w:aliases w:val="Heading 5 NamaPenulis Char"/>
    <w:basedOn w:val="DefaultParagraphFont"/>
    <w:link w:val="Heading5"/>
    <w:uiPriority w:val="9"/>
    <w:rsid w:val="00D439EB"/>
    <w:rPr>
      <w:rFonts w:asciiTheme="majorHAnsi" w:eastAsiaTheme="majorEastAsia" w:hAnsiTheme="majorHAnsi" w:cstheme="majorBidi"/>
      <w:b/>
    </w:rPr>
  </w:style>
  <w:style w:type="character" w:customStyle="1" w:styleId="Heading6Char">
    <w:name w:val="Heading 6 Char"/>
    <w:aliases w:val="Heading 6AlamatPenulis Char"/>
    <w:basedOn w:val="DefaultParagraphFont"/>
    <w:link w:val="Heading6"/>
    <w:uiPriority w:val="9"/>
    <w:rsid w:val="00D439EB"/>
    <w:rPr>
      <w:rFonts w:asciiTheme="majorHAnsi" w:eastAsiaTheme="majorEastAsia" w:hAnsiTheme="majorHAnsi" w:cstheme="majorBidi"/>
      <w:iCs/>
      <w:color w:val="000000" w:themeColor="text1"/>
    </w:rPr>
  </w:style>
  <w:style w:type="paragraph" w:styleId="IntenseQuote">
    <w:name w:val="Intense Quote"/>
    <w:basedOn w:val="Normal"/>
    <w:next w:val="Normal"/>
    <w:link w:val="IntenseQuoteChar"/>
    <w:uiPriority w:val="30"/>
    <w:rsid w:val="001908E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908EE"/>
    <w:rPr>
      <w:b/>
      <w:bCs/>
      <w:i/>
      <w:iCs/>
      <w:color w:val="4F81BD" w:themeColor="accent1"/>
      <w:sz w:val="24"/>
    </w:rPr>
  </w:style>
  <w:style w:type="paragraph" w:styleId="Quote">
    <w:name w:val="Quote"/>
    <w:aliases w:val="Keyword JSH"/>
    <w:basedOn w:val="Normal"/>
    <w:next w:val="Normal"/>
    <w:link w:val="QuoteChar"/>
    <w:uiPriority w:val="29"/>
    <w:qFormat/>
    <w:rsid w:val="001908EE"/>
    <w:pPr>
      <w:jc w:val="both"/>
    </w:pPr>
    <w:rPr>
      <w:rFonts w:ascii="Cambria" w:hAnsi="Cambria"/>
      <w:i/>
      <w:iCs/>
      <w:color w:val="000000" w:themeColor="text1"/>
      <w:sz w:val="20"/>
    </w:rPr>
  </w:style>
  <w:style w:type="character" w:customStyle="1" w:styleId="QuoteChar">
    <w:name w:val="Quote Char"/>
    <w:aliases w:val="Keyword JSH Char"/>
    <w:basedOn w:val="DefaultParagraphFont"/>
    <w:link w:val="Quote"/>
    <w:uiPriority w:val="29"/>
    <w:rsid w:val="001908EE"/>
    <w:rPr>
      <w:rFonts w:ascii="Cambria" w:hAnsi="Cambria"/>
      <w:i/>
      <w:iCs/>
      <w:color w:val="000000" w:themeColor="text1"/>
    </w:rPr>
  </w:style>
  <w:style w:type="character" w:customStyle="1" w:styleId="Heading3Char">
    <w:name w:val="Heading 3 Char"/>
    <w:aliases w:val="Heading 3 JSH Char"/>
    <w:basedOn w:val="DefaultParagraphFont"/>
    <w:link w:val="Heading3"/>
    <w:uiPriority w:val="9"/>
    <w:rsid w:val="00807F4E"/>
    <w:rPr>
      <w:rFonts w:asciiTheme="majorHAnsi" w:eastAsiaTheme="majorEastAsia" w:hAnsiTheme="majorHAnsi" w:cstheme="majorBidi"/>
      <w:b/>
      <w:bCs/>
      <w:color w:val="000000" w:themeColor="text1"/>
    </w:rPr>
  </w:style>
  <w:style w:type="paragraph" w:customStyle="1" w:styleId="Alinea1JSH">
    <w:name w:val="Alinea1JSH"/>
    <w:basedOn w:val="BodyText"/>
    <w:next w:val="Alinea2JSH"/>
    <w:link w:val="Alinea1JSHChar"/>
    <w:autoRedefine/>
    <w:qFormat/>
    <w:rsid w:val="003C5A02"/>
    <w:rPr>
      <w:sz w:val="24"/>
    </w:rPr>
  </w:style>
  <w:style w:type="paragraph" w:customStyle="1" w:styleId="Tajuk1JSH">
    <w:name w:val="Tajuk1JSH"/>
    <w:basedOn w:val="Heading1"/>
    <w:autoRedefine/>
    <w:qFormat/>
    <w:rsid w:val="00FB634D"/>
    <w:pPr>
      <w:spacing w:before="240" w:after="120"/>
      <w:jc w:val="center"/>
    </w:pPr>
    <w:rPr>
      <w:rFonts w:ascii="Cambria" w:hAnsi="Cambria"/>
      <w:color w:val="auto"/>
      <w:sz w:val="24"/>
      <w:szCs w:val="22"/>
    </w:rPr>
  </w:style>
  <w:style w:type="paragraph" w:customStyle="1" w:styleId="Alinea1miringJSH">
    <w:name w:val="Alinea1 miring JSH"/>
    <w:basedOn w:val="BodyText"/>
    <w:next w:val="Tajuk1JSH"/>
    <w:autoRedefine/>
    <w:qFormat/>
    <w:rsid w:val="00D30B85"/>
    <w:rPr>
      <w:i/>
    </w:rPr>
  </w:style>
  <w:style w:type="paragraph" w:customStyle="1" w:styleId="TAJUK3JSH">
    <w:name w:val="TAJUK 3 JSH"/>
    <w:basedOn w:val="Heading3"/>
    <w:link w:val="TAJUK3JSHChar"/>
    <w:autoRedefine/>
    <w:qFormat/>
    <w:rsid w:val="003C5A02"/>
    <w:rPr>
      <w:sz w:val="24"/>
    </w:rPr>
  </w:style>
  <w:style w:type="paragraph" w:customStyle="1" w:styleId="NamaPenulis">
    <w:name w:val="NamaPenulis"/>
    <w:basedOn w:val="Heading5"/>
    <w:link w:val="NamaPenulisChar"/>
    <w:autoRedefine/>
    <w:qFormat/>
    <w:rsid w:val="00420903"/>
    <w:pPr>
      <w:spacing w:before="0"/>
      <w:jc w:val="center"/>
    </w:pPr>
    <w:rPr>
      <w:b w:val="0"/>
      <w:sz w:val="22"/>
      <w:szCs w:val="22"/>
      <w:lang w:val="id-ID"/>
    </w:rPr>
  </w:style>
  <w:style w:type="character" w:customStyle="1" w:styleId="TAJUK3JSHChar">
    <w:name w:val="TAJUK 3 JSH Char"/>
    <w:basedOn w:val="Heading3Char"/>
    <w:link w:val="TAJUK3JSH"/>
    <w:rsid w:val="003C5A02"/>
    <w:rPr>
      <w:rFonts w:asciiTheme="majorHAnsi" w:eastAsiaTheme="majorEastAsia" w:hAnsiTheme="majorHAnsi" w:cstheme="majorBidi"/>
      <w:b/>
      <w:bCs/>
      <w:color w:val="000000" w:themeColor="text1"/>
      <w:sz w:val="24"/>
    </w:rPr>
  </w:style>
  <w:style w:type="paragraph" w:styleId="FootnoteText">
    <w:name w:val="footnote text"/>
    <w:basedOn w:val="Normal"/>
    <w:link w:val="FootnoteTextChar"/>
    <w:uiPriority w:val="99"/>
    <w:semiHidden/>
    <w:unhideWhenUsed/>
    <w:rsid w:val="007E23CE"/>
    <w:rPr>
      <w:sz w:val="20"/>
    </w:rPr>
  </w:style>
  <w:style w:type="character" w:customStyle="1" w:styleId="NamaPenulisChar">
    <w:name w:val="NamaPenulis Char"/>
    <w:basedOn w:val="Heading5Char"/>
    <w:link w:val="NamaPenulis"/>
    <w:rsid w:val="00420903"/>
    <w:rPr>
      <w:rFonts w:asciiTheme="majorHAnsi" w:eastAsiaTheme="majorEastAsia" w:hAnsiTheme="majorHAnsi" w:cstheme="majorBidi"/>
      <w:b/>
      <w:sz w:val="22"/>
      <w:szCs w:val="22"/>
      <w:lang w:val="id-ID"/>
    </w:rPr>
  </w:style>
  <w:style w:type="character" w:customStyle="1" w:styleId="FootnoteTextChar">
    <w:name w:val="Footnote Text Char"/>
    <w:basedOn w:val="DefaultParagraphFont"/>
    <w:link w:val="FootnoteText"/>
    <w:uiPriority w:val="99"/>
    <w:semiHidden/>
    <w:rsid w:val="007E23CE"/>
  </w:style>
  <w:style w:type="character" w:styleId="FootnoteReference">
    <w:name w:val="footnote reference"/>
    <w:basedOn w:val="DefaultParagraphFont"/>
    <w:uiPriority w:val="99"/>
    <w:semiHidden/>
    <w:unhideWhenUsed/>
    <w:rsid w:val="007E23CE"/>
    <w:rPr>
      <w:vertAlign w:val="superscript"/>
    </w:rPr>
  </w:style>
  <w:style w:type="paragraph" w:styleId="EndnoteText">
    <w:name w:val="endnote text"/>
    <w:basedOn w:val="Normal"/>
    <w:link w:val="EndnoteTextChar"/>
    <w:uiPriority w:val="99"/>
    <w:semiHidden/>
    <w:unhideWhenUsed/>
    <w:rsid w:val="007E23CE"/>
    <w:rPr>
      <w:sz w:val="20"/>
    </w:rPr>
  </w:style>
  <w:style w:type="character" w:customStyle="1" w:styleId="EndnoteTextChar">
    <w:name w:val="Endnote Text Char"/>
    <w:basedOn w:val="DefaultParagraphFont"/>
    <w:link w:val="EndnoteText"/>
    <w:uiPriority w:val="99"/>
    <w:semiHidden/>
    <w:rsid w:val="007E23CE"/>
  </w:style>
  <w:style w:type="character" w:styleId="EndnoteReference">
    <w:name w:val="endnote reference"/>
    <w:basedOn w:val="DefaultParagraphFont"/>
    <w:uiPriority w:val="99"/>
    <w:semiHidden/>
    <w:unhideWhenUsed/>
    <w:rsid w:val="007E23CE"/>
    <w:rPr>
      <w:vertAlign w:val="superscript"/>
    </w:rPr>
  </w:style>
  <w:style w:type="paragraph" w:customStyle="1" w:styleId="TajukmiringJSH">
    <w:name w:val="TajukmiringJSH"/>
    <w:basedOn w:val="Heading2"/>
    <w:link w:val="TajukmiringJSHChar"/>
    <w:autoRedefine/>
    <w:qFormat/>
    <w:rsid w:val="00420903"/>
    <w:pPr>
      <w:jc w:val="center"/>
    </w:pPr>
    <w:rPr>
      <w:i w:val="0"/>
      <w:sz w:val="24"/>
      <w:szCs w:val="24"/>
    </w:rPr>
  </w:style>
  <w:style w:type="paragraph" w:customStyle="1" w:styleId="Alinea2JSH">
    <w:name w:val="Alinea2JSH"/>
    <w:basedOn w:val="BodyText"/>
    <w:autoRedefine/>
    <w:qFormat/>
    <w:rsid w:val="000E10C5"/>
    <w:pPr>
      <w:ind w:left="-284"/>
    </w:pPr>
    <w:rPr>
      <w:sz w:val="24"/>
      <w:lang w:val="id-ID"/>
    </w:rPr>
  </w:style>
  <w:style w:type="character" w:customStyle="1" w:styleId="TajukmiringJSHChar">
    <w:name w:val="TajukmiringJSH Char"/>
    <w:basedOn w:val="Heading2Char"/>
    <w:link w:val="TajukmiringJSH"/>
    <w:rsid w:val="00420903"/>
    <w:rPr>
      <w:rFonts w:asciiTheme="majorHAnsi" w:eastAsiaTheme="majorEastAsia" w:hAnsiTheme="majorHAnsi" w:cstheme="majorBidi"/>
      <w:b/>
      <w:bCs/>
      <w:i/>
      <w:caps/>
      <w:sz w:val="24"/>
      <w:szCs w:val="24"/>
    </w:rPr>
  </w:style>
  <w:style w:type="character" w:customStyle="1" w:styleId="Alinea1JSHChar">
    <w:name w:val="Alinea1JSH Char"/>
    <w:basedOn w:val="BodyTextChar"/>
    <w:link w:val="Alinea1JSH"/>
    <w:rsid w:val="003C5A02"/>
    <w:rPr>
      <w:rFonts w:ascii="Cambria" w:hAnsi="Cambria"/>
      <w:sz w:val="24"/>
    </w:rPr>
  </w:style>
  <w:style w:type="character" w:styleId="PlaceholderText">
    <w:name w:val="Placeholder Text"/>
    <w:basedOn w:val="DefaultParagraphFont"/>
    <w:uiPriority w:val="99"/>
    <w:semiHidden/>
    <w:rsid w:val="009634F6"/>
    <w:rPr>
      <w:color w:val="808080"/>
    </w:rPr>
  </w:style>
  <w:style w:type="character" w:customStyle="1" w:styleId="JJSH">
    <w:name w:val="JJSH"/>
    <w:basedOn w:val="DefaultParagraphFont"/>
    <w:uiPriority w:val="1"/>
    <w:qFormat/>
    <w:rsid w:val="009634F6"/>
    <w:rPr>
      <w:rFonts w:ascii="Cambria" w:hAnsi="Cambria"/>
      <w:b/>
      <w:caps/>
      <w:dstrike w:val="0"/>
      <w:sz w:val="22"/>
      <w:vertAlign w:val="baseline"/>
    </w:rPr>
  </w:style>
  <w:style w:type="paragraph" w:customStyle="1" w:styleId="JJP">
    <w:name w:val="JJP"/>
    <w:basedOn w:val="Heading1"/>
    <w:autoRedefine/>
    <w:qFormat/>
    <w:rsid w:val="00F7769C"/>
    <w:pPr>
      <w:spacing w:before="120" w:after="240"/>
      <w:jc w:val="center"/>
    </w:pPr>
    <w:rPr>
      <w:rFonts w:cs="Times New Roman"/>
      <w:caps/>
      <w:color w:val="auto"/>
      <w:sz w:val="24"/>
      <w:szCs w:val="24"/>
    </w:rPr>
  </w:style>
  <w:style w:type="paragraph" w:customStyle="1" w:styleId="GbrJSH">
    <w:name w:val="GbrJSH"/>
    <w:basedOn w:val="Gambar"/>
    <w:link w:val="GbrJSHChar"/>
    <w:autoRedefine/>
    <w:qFormat/>
    <w:rsid w:val="003C5A02"/>
    <w:pPr>
      <w:tabs>
        <w:tab w:val="left" w:pos="851"/>
      </w:tabs>
      <w:spacing w:before="120"/>
      <w:ind w:left="850" w:hanging="850"/>
    </w:pPr>
    <w:rPr>
      <w:rFonts w:ascii="Cambria" w:hAnsi="Cambria"/>
      <w:lang w:val="id-ID"/>
    </w:rPr>
  </w:style>
  <w:style w:type="character" w:customStyle="1" w:styleId="GbrJSHChar">
    <w:name w:val="GbrJSH Char"/>
    <w:basedOn w:val="GambarChar"/>
    <w:link w:val="GbrJSH"/>
    <w:rsid w:val="003C5A02"/>
    <w:rPr>
      <w:rFonts w:ascii="Cambria" w:eastAsia="Times New Roman" w:hAnsi="Cambria" w:cs="Times New Roman"/>
      <w:sz w:val="24"/>
      <w:szCs w:val="24"/>
      <w:lang w:val="id-ID"/>
    </w:rPr>
  </w:style>
  <w:style w:type="paragraph" w:customStyle="1" w:styleId="KetTabelJHS">
    <w:name w:val="KetTabelJHS"/>
    <w:basedOn w:val="Alinea1JSH"/>
    <w:autoRedefine/>
    <w:qFormat/>
    <w:rsid w:val="003C5A02"/>
    <w:rPr>
      <w:sz w:val="22"/>
      <w:szCs w:val="22"/>
      <w:lang w:val="id-ID"/>
    </w:rPr>
  </w:style>
  <w:style w:type="paragraph" w:styleId="NoSpacing">
    <w:name w:val="No Spacing"/>
    <w:uiPriority w:val="1"/>
    <w:qFormat/>
    <w:rsid w:val="00420903"/>
    <w:rPr>
      <w:sz w:val="24"/>
    </w:rPr>
  </w:style>
  <w:style w:type="paragraph" w:customStyle="1" w:styleId="ReffJSH">
    <w:name w:val="ReffJSH"/>
    <w:basedOn w:val="Normal"/>
    <w:link w:val="ReffJSHChar"/>
    <w:autoRedefine/>
    <w:uiPriority w:val="99"/>
    <w:qFormat/>
    <w:rsid w:val="00FB634D"/>
    <w:pPr>
      <w:pBdr>
        <w:top w:val="single" w:sz="4" w:space="1" w:color="auto"/>
        <w:bottom w:val="single" w:sz="4" w:space="1" w:color="auto"/>
      </w:pBdr>
      <w:spacing w:before="120"/>
      <w:jc w:val="both"/>
    </w:pPr>
    <w:rPr>
      <w:rFonts w:asciiTheme="majorHAnsi" w:eastAsia="Times New Roman" w:hAnsiTheme="majorHAnsi"/>
      <w:noProof/>
      <w:sz w:val="20"/>
    </w:rPr>
  </w:style>
  <w:style w:type="character" w:customStyle="1" w:styleId="ReffJSHChar">
    <w:name w:val="ReffJSH Char"/>
    <w:basedOn w:val="DefaultParagraphFont"/>
    <w:link w:val="ReffJSH"/>
    <w:uiPriority w:val="99"/>
    <w:locked/>
    <w:rsid w:val="00FB634D"/>
    <w:rPr>
      <w:rFonts w:asciiTheme="majorHAnsi" w:eastAsia="Times New Roman" w:hAnsiTheme="majorHAnsi"/>
      <w:noProof/>
    </w:rPr>
  </w:style>
  <w:style w:type="paragraph" w:styleId="NormalWeb">
    <w:name w:val="Normal (Web)"/>
    <w:basedOn w:val="Normal"/>
    <w:uiPriority w:val="99"/>
    <w:unhideWhenUsed/>
    <w:rsid w:val="00F7769C"/>
    <w:pPr>
      <w:spacing w:before="100" w:beforeAutospacing="1" w:after="100" w:afterAutospacing="1"/>
    </w:pPr>
    <w:rPr>
      <w:rFonts w:eastAsiaTheme="minorEastAsia"/>
      <w:szCs w:val="24"/>
      <w:lang w:val="id-ID" w:eastAsia="id-ID"/>
    </w:rPr>
  </w:style>
  <w:style w:type="character" w:customStyle="1" w:styleId="ListParagraphChar">
    <w:name w:val="List Paragraph Char"/>
    <w:link w:val="ListParagraph"/>
    <w:uiPriority w:val="34"/>
    <w:locked/>
    <w:rsid w:val="006C6475"/>
    <w:rPr>
      <w:sz w:val="24"/>
    </w:rPr>
  </w:style>
  <w:style w:type="character" w:customStyle="1" w:styleId="ShortAbstract">
    <w:name w:val="Short Abstract"/>
    <w:rsid w:val="00495F0E"/>
    <w:rPr>
      <w:rFonts w:ascii="Times New Roman" w:eastAsia="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dafauziah32@gmail.com" TargetMode="External"/><Relationship Id="rId13" Type="http://schemas.openxmlformats.org/officeDocument/2006/relationships/header" Target="header5.xml"/><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journal.unnes.ac.id/nju/index.php/harmonia/article/view/52" TargetMode="Externa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image" Target="media/image4.jpeg"/><Relationship Id="rId25" Type="http://schemas.openxmlformats.org/officeDocument/2006/relationships/hyperlink" Target="https://www.instagram.com/p/B1Db5SigP_x/"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www.balitoursclub.com/berita_315_Seni_Lukis_Bali.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instagram.com/p/B1DaDL0A39w/"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baliexpress.jawapos.com/read/2020/06/08/197959/corona-merajalela-tradisi-di-bali-meredup"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jurnal.radenfatah.ac.id/index.php/tamaddun/article/view/2530/1819"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hyperlink" Target="https://gamabali.com/unsur-spiritual-dalam-tradisi-bali/" TargetMode="Externa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E:\&#160;\JOURNAL\Jurnal%20Governansi\TEMPLATE%20bagi%20Redaksi%20Jurnal%20Governans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BBDEE8B01564C0580542E75DF7B6595"/>
        <w:category>
          <w:name w:val="General"/>
          <w:gallery w:val="placeholder"/>
        </w:category>
        <w:types>
          <w:type w:val="bbPlcHdr"/>
        </w:types>
        <w:behaviors>
          <w:behavior w:val="content"/>
        </w:behaviors>
        <w:guid w:val="{A229BE83-77E4-423F-A73D-4DCFBCBE6EC0}"/>
      </w:docPartPr>
      <w:docPartBody>
        <w:p w:rsidR="005B65AC" w:rsidRDefault="005B65AC">
          <w:pPr>
            <w:pStyle w:val="2BBDEE8B01564C0580542E75DF7B6595"/>
          </w:pPr>
          <w:r w:rsidRPr="00AA7BA0">
            <w:rPr>
              <w:rStyle w:val="PlaceholderText"/>
            </w:rPr>
            <w:t>Click here to enter text.</w:t>
          </w:r>
        </w:p>
      </w:docPartBody>
    </w:docPart>
    <w:docPart>
      <w:docPartPr>
        <w:name w:val="D7FE44C0C0B54DF481BA56492D63CEFE"/>
        <w:category>
          <w:name w:val="General"/>
          <w:gallery w:val="placeholder"/>
        </w:category>
        <w:types>
          <w:type w:val="bbPlcHdr"/>
        </w:types>
        <w:behaviors>
          <w:behavior w:val="content"/>
        </w:behaviors>
        <w:guid w:val="{5E85D85E-2EB4-47CE-96AC-ED08506EB045}"/>
      </w:docPartPr>
      <w:docPartBody>
        <w:p w:rsidR="005B65AC" w:rsidRDefault="005B65AC" w:rsidP="005B65AC">
          <w:pPr>
            <w:pStyle w:val="D7FE44C0C0B54DF481BA56492D63CEFE"/>
          </w:pPr>
          <w:r w:rsidRPr="009806F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5AC"/>
    <w:rsid w:val="00070441"/>
    <w:rsid w:val="001E2354"/>
    <w:rsid w:val="002722D0"/>
    <w:rsid w:val="0031606B"/>
    <w:rsid w:val="00353688"/>
    <w:rsid w:val="00441E5C"/>
    <w:rsid w:val="00482ED2"/>
    <w:rsid w:val="004B176F"/>
    <w:rsid w:val="004D60CA"/>
    <w:rsid w:val="005B65AC"/>
    <w:rsid w:val="006C6C21"/>
    <w:rsid w:val="008409F4"/>
    <w:rsid w:val="00907B82"/>
    <w:rsid w:val="009E7FF3"/>
    <w:rsid w:val="00A56914"/>
    <w:rsid w:val="00B1723C"/>
    <w:rsid w:val="00B22C15"/>
    <w:rsid w:val="00BB4388"/>
    <w:rsid w:val="00C97237"/>
    <w:rsid w:val="00CC14DD"/>
    <w:rsid w:val="00D27125"/>
    <w:rsid w:val="00DB45EB"/>
    <w:rsid w:val="00DC6B6D"/>
    <w:rsid w:val="00E30F3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65AC"/>
    <w:rPr>
      <w:color w:val="808080"/>
    </w:rPr>
  </w:style>
  <w:style w:type="paragraph" w:customStyle="1" w:styleId="2BBDEE8B01564C0580542E75DF7B6595">
    <w:name w:val="2BBDEE8B01564C0580542E75DF7B6595"/>
  </w:style>
  <w:style w:type="paragraph" w:customStyle="1" w:styleId="F0AD48EA7A6C4DDC8DD6DD87AB0DD8CE">
    <w:name w:val="F0AD48EA7A6C4DDC8DD6DD87AB0DD8CE"/>
  </w:style>
  <w:style w:type="paragraph" w:customStyle="1" w:styleId="C4F9CF1786124240BFBFED5D7D77B33C">
    <w:name w:val="C4F9CF1786124240BFBFED5D7D77B33C"/>
  </w:style>
  <w:style w:type="paragraph" w:customStyle="1" w:styleId="07AA85CAF7DD4B8981A895E1EEF28EBB">
    <w:name w:val="07AA85CAF7DD4B8981A895E1EEF28EBB"/>
  </w:style>
  <w:style w:type="paragraph" w:customStyle="1" w:styleId="D7FE44C0C0B54DF481BA56492D63CEFE">
    <w:name w:val="D7FE44C0C0B54DF481BA56492D63CEFE"/>
    <w:rsid w:val="005B65AC"/>
  </w:style>
  <w:style w:type="paragraph" w:customStyle="1" w:styleId="4A160AFCBFF84B0091A2456A4000F914">
    <w:name w:val="4A160AFCBFF84B0091A2456A4000F914"/>
    <w:rsid w:val="005B65AC"/>
  </w:style>
  <w:style w:type="paragraph" w:customStyle="1" w:styleId="84229E54B8A4455587B7D87719DF171F">
    <w:name w:val="84229E54B8A4455587B7D87719DF171F"/>
    <w:rsid w:val="005B65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A95BCAA2-36C8-4B53-9F38-4810253B0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bagi Redaksi Jurnal Governansi</Template>
  <TotalTime>1408</TotalTime>
  <Pages>8</Pages>
  <Words>3772</Words>
  <Characters>21501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Jurnal GOVERNANSI ISSN 2442-3971 Volume 2 Nomor 2, Oktober 2016</vt:lpstr>
    </vt:vector>
  </TitlesOfParts>
  <Company>Toshiba</Company>
  <LinksUpToDate>false</LinksUpToDate>
  <CharactersWithSpaces>25223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GOVERNANSI ISSN 2442-3971 Volume 2 Nomor 2, Oktober 2016</dc:title>
  <dc:creator>ASUS</dc:creator>
  <cp:lastModifiedBy>Nida Fauziah</cp:lastModifiedBy>
  <cp:revision>31</cp:revision>
  <cp:lastPrinted>2011-12-06T18:46:00Z</cp:lastPrinted>
  <dcterms:created xsi:type="dcterms:W3CDTF">2017-01-23T07:42:00Z</dcterms:created>
  <dcterms:modified xsi:type="dcterms:W3CDTF">2020-12-03T23:10:00Z</dcterms:modified>
</cp:coreProperties>
</file>