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color w:val="auto"/>
          <w:sz w:val="24"/>
          <w:szCs w:val="24"/>
        </w:rPr>
      </w:pPr>
    </w:p>
    <w:p>
      <w:pPr>
        <w:spacing w:after="0" w:line="200" w:lineRule="exact"/>
        <w:rPr>
          <w:color w:val="auto"/>
          <w:sz w:val="24"/>
          <w:szCs w:val="24"/>
        </w:rPr>
      </w:pPr>
    </w:p>
    <w:tbl>
      <w:tblPr>
        <w:tblStyle w:val="6"/>
        <w:tblW w:w="9392" w:type="dxa"/>
        <w:tblInd w:w="56" w:type="dxa"/>
        <w:tblLayout w:type="fixed"/>
        <w:tblCellMar>
          <w:top w:w="0" w:type="dxa"/>
          <w:left w:w="108" w:type="dxa"/>
          <w:bottom w:w="0" w:type="dxa"/>
          <w:right w:w="108" w:type="dxa"/>
        </w:tblCellMar>
      </w:tblPr>
      <w:tblGrid>
        <w:gridCol w:w="8705"/>
        <w:gridCol w:w="687"/>
      </w:tblGrid>
      <w:tr>
        <w:tblPrEx>
          <w:tblLayout w:type="fixed"/>
          <w:tblCellMar>
            <w:top w:w="0" w:type="dxa"/>
            <w:left w:w="108" w:type="dxa"/>
            <w:bottom w:w="0" w:type="dxa"/>
            <w:right w:w="108" w:type="dxa"/>
          </w:tblCellMar>
        </w:tblPrEx>
        <w:tc>
          <w:tcPr>
            <w:tcW w:w="8705" w:type="dxa"/>
            <w:tcBorders>
              <w:right w:val="single" w:color="000000" w:sz="6" w:space="0"/>
            </w:tcBorders>
            <w:shd w:val="clear" w:color="auto" w:fill="auto"/>
            <w:vAlign w:val="top"/>
          </w:tcPr>
          <w:p>
            <w:pPr>
              <w:pStyle w:val="2"/>
              <w:jc w:val="right"/>
              <w:rPr>
                <w:rFonts w:ascii="Cambria" w:hAnsi="Cambria"/>
                <w:b/>
                <w:bCs/>
                <w:sz w:val="20"/>
                <w:lang w:val="id-ID"/>
              </w:rPr>
            </w:pPr>
            <w:r>
              <w:rPr>
                <w:rFonts w:ascii="Cambria" w:hAnsi="Cambria"/>
                <w:sz w:val="20"/>
                <w:lang w:val="id-ID"/>
              </w:rPr>
              <w:t xml:space="preserve">Jurnal </w:t>
            </w:r>
            <w:r>
              <w:rPr>
                <w:rFonts w:ascii="Cambria" w:hAnsi="Cambria"/>
                <w:sz w:val="20"/>
              </w:rPr>
              <w:t>Komunikatio</w:t>
            </w:r>
            <w:r>
              <w:rPr>
                <w:rFonts w:ascii="Cambria" w:hAnsi="Cambria"/>
                <w:sz w:val="20"/>
                <w:lang w:val="id-ID"/>
              </w:rPr>
              <w:t xml:space="preserve"> </w:t>
            </w:r>
            <w:r>
              <w:rPr>
                <w:rFonts w:ascii="Cambria" w:hAnsi="Cambria"/>
                <w:sz w:val="20"/>
              </w:rPr>
              <w:t>p-</w:t>
            </w:r>
            <w:r>
              <w:rPr>
                <w:rFonts w:ascii="Cambria" w:hAnsi="Cambria"/>
                <w:sz w:val="20"/>
                <w:lang w:val="id-ID"/>
              </w:rPr>
              <w:t>ISSN 2442-3</w:t>
            </w:r>
            <w:r>
              <w:rPr>
                <w:rFonts w:ascii="Cambria" w:hAnsi="Cambria"/>
                <w:sz w:val="20"/>
              </w:rPr>
              <w:t xml:space="preserve">882; e-ISSN 2549-8002 </w:t>
            </w:r>
            <w:r>
              <w:rPr>
                <w:rFonts w:ascii="Cambria" w:hAnsi="Cambria"/>
                <w:sz w:val="20"/>
                <w:lang w:val="id-ID"/>
              </w:rPr>
              <w:t xml:space="preserve"> Volume </w:t>
            </w:r>
            <w:r>
              <w:rPr>
                <w:rFonts w:ascii="Cambria" w:hAnsi="Cambria"/>
                <w:sz w:val="20"/>
                <w:lang w:val="en-US"/>
              </w:rPr>
              <w:t>6</w:t>
            </w:r>
            <w:r>
              <w:rPr>
                <w:rFonts w:ascii="Cambria" w:hAnsi="Cambria"/>
                <w:sz w:val="20"/>
                <w:lang w:val="id-ID"/>
              </w:rPr>
              <w:t xml:space="preserve"> Nomor 1, </w:t>
            </w:r>
            <w:r>
              <w:rPr>
                <w:rFonts w:ascii="Cambria" w:hAnsi="Cambria"/>
                <w:sz w:val="20"/>
                <w:lang w:val="en-US"/>
              </w:rPr>
              <w:t>Mei</w:t>
            </w:r>
            <w:r>
              <w:rPr>
                <w:rFonts w:ascii="Cambria" w:hAnsi="Cambria"/>
                <w:sz w:val="20"/>
                <w:lang w:val="id-ID"/>
              </w:rPr>
              <w:t xml:space="preserve"> 201</w:t>
            </w:r>
            <w:r>
              <w:rPr>
                <w:rFonts w:ascii="Cambria" w:hAnsi="Cambria"/>
                <w:sz w:val="20"/>
              </w:rPr>
              <w:t>9</w:t>
            </w:r>
          </w:p>
        </w:tc>
        <w:tc>
          <w:tcPr>
            <w:tcW w:w="687" w:type="dxa"/>
            <w:tcBorders>
              <w:left w:val="single" w:color="000000" w:sz="6" w:space="0"/>
            </w:tcBorders>
            <w:shd w:val="clear" w:color="auto" w:fill="auto"/>
            <w:vAlign w:val="top"/>
          </w:tcPr>
          <w:p>
            <w:pPr>
              <w:pStyle w:val="2"/>
              <w:jc w:val="right"/>
              <w:rPr>
                <w:rFonts w:ascii="Cambria" w:hAnsi="Cambria"/>
                <w:b/>
                <w:sz w:val="20"/>
                <w:lang w:val="id-ID"/>
              </w:rPr>
            </w:pPr>
            <w:r>
              <w:rPr>
                <w:rFonts w:ascii="Cambria" w:hAnsi="Cambria"/>
                <w:sz w:val="20"/>
                <w:lang w:val="id-ID"/>
              </w:rPr>
              <w:fldChar w:fldCharType="begin"/>
            </w:r>
            <w:r>
              <w:rPr>
                <w:rFonts w:ascii="Cambria" w:hAnsi="Cambria"/>
                <w:sz w:val="20"/>
                <w:lang w:val="id-ID"/>
              </w:rPr>
              <w:instrText xml:space="preserve"> PAGE   \* MERGEFORMAT </w:instrText>
            </w:r>
            <w:r>
              <w:rPr>
                <w:rFonts w:ascii="Cambria" w:hAnsi="Cambria"/>
                <w:sz w:val="20"/>
                <w:lang w:val="id-ID"/>
              </w:rPr>
              <w:fldChar w:fldCharType="separate"/>
            </w:r>
            <w:r>
              <w:rPr>
                <w:rFonts w:ascii="Cambria" w:hAnsi="Cambria"/>
                <w:sz w:val="20"/>
                <w:lang w:val="id-ID"/>
              </w:rPr>
              <w:t>1</w:t>
            </w:r>
            <w:r>
              <w:rPr>
                <w:rFonts w:ascii="Cambria" w:hAnsi="Cambria"/>
                <w:sz w:val="20"/>
                <w:lang w:val="id-ID"/>
              </w:rPr>
              <w:fldChar w:fldCharType="end"/>
            </w:r>
          </w:p>
        </w:tc>
      </w:tr>
    </w:tbl>
    <w:p>
      <w:pPr>
        <w:spacing w:after="0" w:line="202" w:lineRule="exact"/>
        <w:rPr>
          <w:color w:val="auto"/>
          <w:sz w:val="24"/>
          <w:szCs w:val="24"/>
        </w:rPr>
      </w:pPr>
    </w:p>
    <w:p>
      <w:pPr>
        <w:spacing w:after="0"/>
        <w:jc w:val="center"/>
        <w:rPr>
          <w:rFonts w:ascii="Cambria" w:hAnsi="Cambria" w:eastAsia="Cambria" w:cs="Cambria"/>
          <w:b/>
          <w:bCs/>
          <w:color w:val="auto"/>
          <w:sz w:val="28"/>
          <w:szCs w:val="28"/>
        </w:rPr>
      </w:pPr>
      <w:r>
        <w:rPr>
          <w:rFonts w:ascii="Cambria" w:hAnsi="Cambria" w:eastAsia="Cambria" w:cs="Cambria"/>
          <w:b/>
          <w:bCs/>
          <w:color w:val="auto"/>
          <w:sz w:val="28"/>
          <w:szCs w:val="28"/>
        </w:rPr>
        <w:t xml:space="preserve">POLA KOMUNIKASI ORANGTUA DEMOKRATIS </w:t>
      </w:r>
    </w:p>
    <w:p>
      <w:pPr>
        <w:spacing w:after="0"/>
        <w:jc w:val="center"/>
        <w:rPr>
          <w:color w:val="auto"/>
          <w:sz w:val="20"/>
          <w:szCs w:val="20"/>
        </w:rPr>
      </w:pPr>
      <w:r>
        <w:rPr>
          <w:rFonts w:ascii="Cambria" w:hAnsi="Cambria" w:eastAsia="Cambria" w:cs="Cambria"/>
          <w:b/>
          <w:bCs/>
          <w:color w:val="auto"/>
          <w:sz w:val="28"/>
          <w:szCs w:val="28"/>
        </w:rPr>
        <w:t>DI YAYASAN ALANG-ALANG CIAWI BOGOR</w:t>
      </w:r>
    </w:p>
    <w:p>
      <w:pPr>
        <w:spacing w:after="0" w:line="329" w:lineRule="exact"/>
        <w:rPr>
          <w:color w:val="auto"/>
          <w:sz w:val="24"/>
          <w:szCs w:val="24"/>
        </w:rPr>
      </w:pPr>
    </w:p>
    <w:p>
      <w:pPr>
        <w:spacing w:after="0" w:line="280" w:lineRule="exact"/>
        <w:jc w:val="center"/>
        <w:rPr>
          <w:rFonts w:ascii="Cambria" w:hAnsi="Cambria" w:eastAsia="Cambria" w:cs="Cambria"/>
          <w:b/>
          <w:bCs/>
          <w:i/>
          <w:iCs/>
          <w:color w:val="auto"/>
          <w:sz w:val="28"/>
          <w:szCs w:val="28"/>
        </w:rPr>
      </w:pPr>
      <w:r>
        <w:rPr>
          <w:rFonts w:ascii="Cambria" w:hAnsi="Cambria" w:eastAsia="Cambria" w:cs="Cambria"/>
          <w:b/>
          <w:bCs/>
          <w:i/>
          <w:iCs/>
          <w:color w:val="auto"/>
          <w:sz w:val="28"/>
          <w:szCs w:val="28"/>
        </w:rPr>
        <w:t>PARENT</w:t>
      </w:r>
      <w:r>
        <w:rPr>
          <w:rFonts w:hint="default" w:ascii="Cambria" w:hAnsi="Cambria" w:eastAsia="Cambria" w:cs="Cambria"/>
          <w:b/>
          <w:bCs/>
          <w:i/>
          <w:iCs/>
          <w:color w:val="auto"/>
          <w:sz w:val="28"/>
          <w:szCs w:val="28"/>
        </w:rPr>
        <w:t xml:space="preserve">’S </w:t>
      </w:r>
      <w:r>
        <w:rPr>
          <w:rFonts w:ascii="Cambria" w:hAnsi="Cambria" w:eastAsia="Cambria" w:cs="Cambria"/>
          <w:b/>
          <w:bCs/>
          <w:i/>
          <w:iCs/>
          <w:color w:val="auto"/>
          <w:sz w:val="28"/>
          <w:szCs w:val="28"/>
        </w:rPr>
        <w:t xml:space="preserve">COMMUNICATION MODEL </w:t>
      </w:r>
    </w:p>
    <w:p>
      <w:pPr>
        <w:spacing w:after="0" w:line="280" w:lineRule="exact"/>
        <w:jc w:val="center"/>
        <w:rPr>
          <w:rFonts w:ascii="Cambria" w:hAnsi="Cambria" w:eastAsia="Cambria" w:cs="Cambria"/>
          <w:b/>
          <w:bCs/>
          <w:i/>
          <w:iCs/>
          <w:color w:val="auto"/>
          <w:sz w:val="28"/>
          <w:szCs w:val="28"/>
        </w:rPr>
      </w:pPr>
      <w:r>
        <w:rPr>
          <w:rFonts w:ascii="Cambria" w:hAnsi="Cambria" w:eastAsia="Cambria" w:cs="Cambria"/>
          <w:b/>
          <w:bCs/>
          <w:i/>
          <w:iCs/>
          <w:color w:val="auto"/>
          <w:sz w:val="28"/>
          <w:szCs w:val="28"/>
        </w:rPr>
        <w:t>AT YAYASAN ALANG-ALANG CIAWI BOGOR</w:t>
      </w:r>
    </w:p>
    <w:p>
      <w:pPr>
        <w:spacing w:after="0" w:line="280" w:lineRule="exact"/>
        <w:jc w:val="center"/>
        <w:rPr>
          <w:rFonts w:ascii="Cambria" w:hAnsi="Cambria" w:eastAsia="Cambria" w:cs="Cambria"/>
          <w:b/>
          <w:bCs/>
          <w:i/>
          <w:iCs/>
          <w:color w:val="auto"/>
          <w:sz w:val="28"/>
          <w:szCs w:val="28"/>
        </w:rPr>
      </w:pPr>
    </w:p>
    <w:p>
      <w:pPr>
        <w:spacing w:after="0"/>
        <w:ind w:left="1420"/>
        <w:rPr>
          <w:color w:val="auto"/>
          <w:sz w:val="20"/>
          <w:szCs w:val="20"/>
        </w:rPr>
      </w:pPr>
      <w:r>
        <w:rPr>
          <w:rFonts w:ascii="Cambria" w:hAnsi="Cambria" w:eastAsia="Cambria" w:cs="Cambria"/>
          <w:b/>
          <w:bCs/>
          <w:color w:val="auto"/>
          <w:sz w:val="24"/>
          <w:szCs w:val="24"/>
        </w:rPr>
        <w:t>Nova Agnesha</w:t>
      </w:r>
      <w:r>
        <w:rPr>
          <w:rFonts w:ascii="Cambria" w:hAnsi="Cambria" w:eastAsia="Cambria" w:cs="Cambria"/>
          <w:b/>
          <w:bCs/>
          <w:color w:val="auto"/>
          <w:sz w:val="16"/>
          <w:szCs w:val="16"/>
        </w:rPr>
        <w:t>1*</w:t>
      </w:r>
      <w:r>
        <w:rPr>
          <w:rFonts w:ascii="Cambria" w:hAnsi="Cambria" w:eastAsia="Cambria" w:cs="Cambria"/>
          <w:color w:val="auto"/>
          <w:sz w:val="24"/>
          <w:szCs w:val="24"/>
        </w:rPr>
        <w:t>, Ike Atikah Ratnamulyani</w:t>
      </w:r>
      <w:r>
        <w:rPr>
          <w:rFonts w:ascii="Cambria" w:hAnsi="Cambria" w:eastAsia="Cambria" w:cs="Cambria"/>
          <w:color w:val="auto"/>
          <w:sz w:val="16"/>
          <w:szCs w:val="16"/>
        </w:rPr>
        <w:t>2</w:t>
      </w:r>
      <w:r>
        <w:rPr>
          <w:rFonts w:ascii="Cambria" w:hAnsi="Cambria" w:eastAsia="Cambria" w:cs="Cambria"/>
          <w:color w:val="auto"/>
          <w:sz w:val="24"/>
          <w:szCs w:val="24"/>
        </w:rPr>
        <w:t>, Koesworo Setiawan</w:t>
      </w:r>
      <w:r>
        <w:rPr>
          <w:rFonts w:ascii="Cambria" w:hAnsi="Cambria" w:eastAsia="Cambria" w:cs="Cambria"/>
          <w:color w:val="auto"/>
          <w:sz w:val="16"/>
          <w:szCs w:val="16"/>
        </w:rPr>
        <w:t>3</w:t>
      </w:r>
      <w:r>
        <w:rPr>
          <w:rFonts w:ascii="Cambria" w:hAnsi="Cambria" w:eastAsia="Cambria" w:cs="Cambria"/>
          <w:color w:val="auto"/>
          <w:sz w:val="24"/>
          <w:szCs w:val="24"/>
        </w:rPr>
        <w:t>.</w:t>
      </w:r>
    </w:p>
    <w:p>
      <w:pPr>
        <w:spacing w:after="0" w:line="1" w:lineRule="exact"/>
        <w:rPr>
          <w:color w:val="auto"/>
          <w:sz w:val="24"/>
          <w:szCs w:val="24"/>
        </w:rPr>
      </w:pPr>
    </w:p>
    <w:p>
      <w:pPr>
        <w:numPr>
          <w:ilvl w:val="0"/>
          <w:numId w:val="1"/>
        </w:numPr>
        <w:tabs>
          <w:tab w:val="left" w:pos="422"/>
        </w:tabs>
        <w:spacing w:after="0"/>
        <w:ind w:left="2400" w:right="40" w:hanging="2267"/>
        <w:rPr>
          <w:rFonts w:ascii="Cambria" w:hAnsi="Cambria" w:eastAsia="Cambria" w:cs="Cambria"/>
          <w:color w:val="auto"/>
          <w:sz w:val="14"/>
          <w:szCs w:val="14"/>
        </w:rPr>
      </w:pPr>
      <w:r>
        <w:rPr>
          <w:rFonts w:ascii="Cambria" w:hAnsi="Cambria" w:eastAsia="Cambria" w:cs="Cambria"/>
          <w:color w:val="auto"/>
          <w:sz w:val="24"/>
          <w:szCs w:val="24"/>
        </w:rPr>
        <w:t>Ps Sains Komunikasi Fakultas Ilmu Sosial dan Ilmu Politik, Universitas Djuanda Bogor, Jl. Tol Ciawi No 1 Kotak Pos 35 Bogor 16770.</w:t>
      </w:r>
    </w:p>
    <w:p>
      <w:pPr>
        <w:spacing w:after="0" w:line="247" w:lineRule="exact"/>
        <w:rPr>
          <w:color w:val="auto"/>
          <w:sz w:val="24"/>
          <w:szCs w:val="24"/>
        </w:rPr>
      </w:pPr>
    </w:p>
    <w:p>
      <w:pPr>
        <w:spacing w:after="0"/>
        <w:ind w:right="-99"/>
        <w:jc w:val="center"/>
        <w:rPr>
          <w:color w:val="auto"/>
          <w:sz w:val="20"/>
          <w:szCs w:val="20"/>
        </w:rPr>
      </w:pPr>
      <w:r>
        <w:rPr>
          <w:rFonts w:ascii="Cambria" w:hAnsi="Cambria" w:eastAsia="Cambria" w:cs="Cambria"/>
          <w:color w:val="auto"/>
          <w:sz w:val="21"/>
          <w:szCs w:val="21"/>
        </w:rPr>
        <w:t>*Korespondensi: Nova Agnesha, agneshanova@gmail.com</w:t>
      </w:r>
    </w:p>
    <w:p>
      <w:pPr>
        <w:spacing w:after="0" w:line="359" w:lineRule="exact"/>
        <w:rPr>
          <w:color w:val="auto"/>
          <w:sz w:val="24"/>
          <w:szCs w:val="24"/>
        </w:rPr>
      </w:pPr>
    </w:p>
    <w:p>
      <w:pPr>
        <w:jc w:val="center"/>
        <w:rPr>
          <w:rFonts w:ascii="Cambria" w:hAnsi="Cambria"/>
        </w:rPr>
      </w:pPr>
      <w:r>
        <w:rPr>
          <w:rFonts w:ascii="Cambria" w:hAnsi="Cambria"/>
        </w:rPr>
        <w:t>(Diterima Oleh Dewan Redaksi:</w:t>
      </w:r>
      <w:r>
        <w:rPr>
          <w:rFonts w:ascii="Cambria" w:hAnsi="Cambria"/>
          <w:lang w:val="id-ID"/>
        </w:rPr>
        <w:t xml:space="preserve"> </w:t>
      </w:r>
      <w:r>
        <w:rPr>
          <w:rFonts w:ascii="Cambria" w:hAnsi="Cambria"/>
          <w:lang w:val="en-US"/>
        </w:rPr>
        <w:t>13</w:t>
      </w:r>
      <w:r>
        <w:rPr>
          <w:rFonts w:ascii="Cambria" w:hAnsi="Cambria"/>
          <w:lang w:val="id-ID"/>
        </w:rPr>
        <w:t>-0</w:t>
      </w:r>
      <w:r>
        <w:rPr>
          <w:rFonts w:ascii="Cambria" w:hAnsi="Cambria"/>
          <w:lang w:val="en-US"/>
        </w:rPr>
        <w:t>5</w:t>
      </w:r>
      <w:r>
        <w:rPr>
          <w:rFonts w:ascii="Cambria" w:hAnsi="Cambria"/>
          <w:lang w:val="id-ID"/>
        </w:rPr>
        <w:t>-201</w:t>
      </w:r>
      <w:r>
        <w:rPr>
          <w:rFonts w:ascii="Cambria" w:hAnsi="Cambria"/>
        </w:rPr>
        <w:t>9)</w:t>
      </w:r>
    </w:p>
    <w:p>
      <w:pPr>
        <w:jc w:val="center"/>
        <w:rPr>
          <w:rFonts w:ascii="Cambria" w:hAnsi="Cambria"/>
        </w:rPr>
      </w:pPr>
      <w:r>
        <w:rPr>
          <w:rFonts w:ascii="Cambria" w:hAnsi="Cambria"/>
        </w:rPr>
        <w:t>(Dipublikasikan Oleh Dewan Redaksi:</w:t>
      </w:r>
      <w:r>
        <w:rPr>
          <w:rFonts w:ascii="Cambria" w:hAnsi="Cambria"/>
          <w:lang w:val="id-ID"/>
        </w:rPr>
        <w:t xml:space="preserve"> 01-0</w:t>
      </w:r>
      <w:r>
        <w:rPr>
          <w:rFonts w:ascii="Cambria" w:hAnsi="Cambria"/>
          <w:lang w:val="en-US"/>
        </w:rPr>
        <w:t>6</w:t>
      </w:r>
      <w:r>
        <w:rPr>
          <w:rFonts w:ascii="Cambria" w:hAnsi="Cambria"/>
          <w:lang w:val="id-ID"/>
        </w:rPr>
        <w:t>-201</w:t>
      </w:r>
      <w:r>
        <w:rPr>
          <w:rFonts w:ascii="Cambria" w:hAnsi="Cambria"/>
        </w:rPr>
        <w:t>9)</w:t>
      </w:r>
    </w:p>
    <w:p>
      <w:pPr>
        <w:spacing w:after="0" w:line="400" w:lineRule="exact"/>
        <w:rPr>
          <w:color w:val="auto"/>
          <w:sz w:val="24"/>
          <w:szCs w:val="24"/>
        </w:rPr>
      </w:pPr>
    </w:p>
    <w:p>
      <w:pPr>
        <w:spacing w:after="0"/>
        <w:ind w:right="-99"/>
        <w:jc w:val="center"/>
        <w:rPr>
          <w:color w:val="auto"/>
          <w:sz w:val="20"/>
          <w:szCs w:val="20"/>
        </w:rPr>
      </w:pPr>
      <w:r>
        <w:rPr>
          <w:rFonts w:ascii="Cambria" w:hAnsi="Cambria" w:eastAsia="Cambria" w:cs="Cambria"/>
          <w:b/>
          <w:bCs/>
          <w:color w:val="auto"/>
          <w:sz w:val="24"/>
          <w:szCs w:val="24"/>
        </w:rPr>
        <w:t>ABSTRACT</w:t>
      </w:r>
    </w:p>
    <w:p>
      <w:pPr>
        <w:spacing w:after="0" w:line="241" w:lineRule="exact"/>
        <w:rPr>
          <w:color w:val="auto"/>
          <w:sz w:val="24"/>
          <w:szCs w:val="24"/>
        </w:rPr>
      </w:pPr>
    </w:p>
    <w:p>
      <w:pPr>
        <w:spacing w:after="0" w:line="284" w:lineRule="exact"/>
        <w:jc w:val="both"/>
        <w:rPr>
          <w:rFonts w:hint="default" w:ascii="Cambria" w:hAnsi="Cambria" w:eastAsia="Cambria" w:cs="Cambria"/>
          <w:i/>
          <w:iCs/>
          <w:color w:val="auto"/>
          <w:sz w:val="20"/>
          <w:szCs w:val="20"/>
        </w:rPr>
      </w:pPr>
      <w:r>
        <w:rPr>
          <w:rFonts w:hint="default" w:ascii="Cambria" w:hAnsi="Cambria" w:eastAsia="Cambria" w:cs="Cambria"/>
          <w:i/>
          <w:iCs/>
          <w:color w:val="auto"/>
          <w:sz w:val="20"/>
          <w:szCs w:val="20"/>
        </w:rPr>
        <w:t>The most ideal model of parental communication to apply is the communication model of democratic parents. But in reality there are still many parents who do not understand the application of democratic communication model to their children. With democratic communication model, the development of children will develop well. This study aims to analyze the application of parental communication model in daily life to their children. The research approach used is quantitative This study discusses the application of communication model of democratic parents at the Alang-alang Foundation Ciawi Bogor , the method used descriptive quantitative method. The research sample was carried out to parents of participants consisting of 41 people. The results of the study show that (1) affection and understanding are very good (2) strict and consistent discipline is in good category, (3) freedom of opinion in good category, (4) discussion in good category, (5) respecting good categories, ( 6) Understanding is categorized well.</w:t>
      </w:r>
    </w:p>
    <w:p>
      <w:pPr>
        <w:spacing w:after="0" w:line="284" w:lineRule="exact"/>
        <w:rPr>
          <w:rFonts w:hint="default" w:ascii="Cambria" w:hAnsi="Cambria" w:eastAsia="Cambria" w:cs="Cambria"/>
          <w:i/>
          <w:iCs/>
          <w:color w:val="auto"/>
          <w:sz w:val="20"/>
          <w:szCs w:val="20"/>
        </w:rPr>
      </w:pPr>
    </w:p>
    <w:p>
      <w:pPr>
        <w:spacing w:after="0"/>
        <w:rPr>
          <w:color w:val="auto"/>
          <w:sz w:val="20"/>
          <w:szCs w:val="20"/>
        </w:rPr>
      </w:pPr>
      <w:r>
        <w:rPr>
          <w:rFonts w:ascii="Cambria" w:hAnsi="Cambria" w:eastAsia="Cambria" w:cs="Cambria"/>
          <w:b/>
          <w:bCs/>
          <w:i/>
          <w:iCs/>
          <w:color w:val="auto"/>
          <w:sz w:val="24"/>
          <w:szCs w:val="24"/>
        </w:rPr>
        <w:t>Keywords</w:t>
      </w:r>
      <w:r>
        <w:rPr>
          <w:rFonts w:ascii="Cambria" w:hAnsi="Cambria" w:eastAsia="Cambria" w:cs="Cambria"/>
          <w:i/>
          <w:iCs/>
          <w:color w:val="auto"/>
          <w:sz w:val="22"/>
          <w:szCs w:val="22"/>
        </w:rPr>
        <w:t>:</w:t>
      </w:r>
      <w:r>
        <w:rPr>
          <w:rFonts w:ascii="Cambria" w:hAnsi="Cambria" w:eastAsia="Cambria" w:cs="Cambria"/>
          <w:b/>
          <w:bCs/>
          <w:i/>
          <w:iCs/>
          <w:color w:val="auto"/>
          <w:sz w:val="24"/>
          <w:szCs w:val="24"/>
        </w:rPr>
        <w:t xml:space="preserve"> </w:t>
      </w:r>
      <w:r>
        <w:rPr>
          <w:rFonts w:ascii="Cambria" w:hAnsi="Cambria" w:eastAsia="Cambria" w:cs="Cambria"/>
          <w:i/>
          <w:iCs/>
          <w:color w:val="auto"/>
          <w:sz w:val="19"/>
          <w:szCs w:val="19"/>
        </w:rPr>
        <w:t xml:space="preserve">communication model, parent, democratic </w:t>
      </w:r>
    </w:p>
    <w:p>
      <w:pPr>
        <w:spacing w:after="0" w:line="200" w:lineRule="exact"/>
        <w:rPr>
          <w:color w:val="auto"/>
          <w:sz w:val="24"/>
          <w:szCs w:val="24"/>
        </w:rPr>
      </w:pPr>
    </w:p>
    <w:p>
      <w:pPr>
        <w:spacing w:after="0" w:line="201" w:lineRule="exact"/>
        <w:rPr>
          <w:color w:val="auto"/>
          <w:sz w:val="24"/>
          <w:szCs w:val="24"/>
        </w:rPr>
      </w:pPr>
    </w:p>
    <w:p>
      <w:pPr>
        <w:spacing w:after="0"/>
        <w:ind w:right="-79"/>
        <w:jc w:val="center"/>
        <w:rPr>
          <w:color w:val="auto"/>
          <w:sz w:val="20"/>
          <w:szCs w:val="20"/>
        </w:rPr>
      </w:pPr>
      <w:r>
        <w:rPr>
          <w:rFonts w:ascii="Cambria" w:hAnsi="Cambria" w:eastAsia="Cambria" w:cs="Cambria"/>
          <w:b/>
          <w:bCs/>
          <w:color w:val="auto"/>
          <w:sz w:val="24"/>
          <w:szCs w:val="24"/>
        </w:rPr>
        <w:t>ABSTRAK</w:t>
      </w:r>
    </w:p>
    <w:p>
      <w:pPr>
        <w:spacing w:after="0" w:line="241" w:lineRule="exact"/>
        <w:rPr>
          <w:color w:val="auto"/>
          <w:sz w:val="24"/>
          <w:szCs w:val="24"/>
        </w:rPr>
      </w:pPr>
    </w:p>
    <w:p>
      <w:pPr>
        <w:spacing w:after="0" w:line="239" w:lineRule="auto"/>
        <w:ind w:left="140" w:right="40"/>
        <w:jc w:val="both"/>
        <w:rPr>
          <w:rFonts w:asciiTheme="majorAscii"/>
          <w:color w:val="auto"/>
          <w:sz w:val="20"/>
          <w:szCs w:val="20"/>
        </w:rPr>
      </w:pPr>
      <w:r>
        <w:rPr>
          <w:rFonts w:hint="default" w:hAnsi="Times New Roman" w:eastAsia="&amp;quot" w:cs="Times New Roman" w:asciiTheme="majorAscii"/>
          <w:b w:val="0"/>
          <w:bCs w:val="0"/>
          <w:i w:val="0"/>
          <w:caps w:val="0"/>
          <w:color w:val="auto"/>
          <w:spacing w:val="0"/>
          <w:sz w:val="20"/>
          <w:szCs w:val="20"/>
          <w:u w:val="none"/>
          <w:vertAlign w:val="baseline"/>
        </w:rPr>
        <w:t>Pola komunikasi orangtua yang paling ideal untuk diterapkan adalah pola komunikasi orangtua demokratis. Namun kenyataannya masih banyak orangtua yang belum memahami penerapan pola komunikasi demokratis kepada anaknya. Denga</w:t>
      </w:r>
      <w:r>
        <w:rPr>
          <w:rFonts w:hint="default" w:hAnsi="Times New Roman" w:eastAsia="&amp;quot" w:cs="Times New Roman" w:asciiTheme="majorAscii"/>
          <w:b w:val="0"/>
          <w:bCs w:val="0"/>
          <w:i w:val="0"/>
          <w:caps w:val="0"/>
          <w:color w:val="auto"/>
          <w:spacing w:val="0"/>
          <w:sz w:val="20"/>
          <w:szCs w:val="20"/>
          <w:u w:val="none"/>
          <w:vertAlign w:val="baseline"/>
          <w:lang w:val="en-US"/>
        </w:rPr>
        <w:t xml:space="preserve">n pola </w:t>
      </w:r>
      <w:r>
        <w:rPr>
          <w:rFonts w:hint="default" w:eastAsia="&amp;quot" w:cs="Times New Roman" w:asciiTheme="majorAscii"/>
          <w:b w:val="0"/>
          <w:bCs w:val="0"/>
          <w:i w:val="0"/>
          <w:caps w:val="0"/>
          <w:color w:val="auto"/>
          <w:spacing w:val="0"/>
          <w:sz w:val="20"/>
          <w:szCs w:val="20"/>
          <w:u w:val="none"/>
          <w:vertAlign w:val="baseline"/>
          <w:lang w:val="en-US"/>
        </w:rPr>
        <w:t>komunikasi</w:t>
      </w:r>
      <w:r>
        <w:rPr>
          <w:rFonts w:hint="default" w:hAnsi="Times New Roman" w:eastAsia="&amp;quot" w:cs="Times New Roman" w:asciiTheme="majorAscii"/>
          <w:b w:val="0"/>
          <w:bCs w:val="0"/>
          <w:i w:val="0"/>
          <w:caps w:val="0"/>
          <w:color w:val="auto"/>
          <w:spacing w:val="0"/>
          <w:sz w:val="20"/>
          <w:szCs w:val="20"/>
          <w:u w:val="none"/>
          <w:vertAlign w:val="baseline"/>
          <w:lang w:val="en-US"/>
        </w:rPr>
        <w:t xml:space="preserve"> </w:t>
      </w:r>
      <w:r>
        <w:rPr>
          <w:rFonts w:hint="default" w:hAnsi="Times New Roman" w:eastAsia="&amp;quot" w:cs="Times New Roman" w:asciiTheme="majorAscii"/>
          <w:b w:val="0"/>
          <w:bCs w:val="0"/>
          <w:i w:val="0"/>
          <w:caps w:val="0"/>
          <w:color w:val="auto"/>
          <w:spacing w:val="0"/>
          <w:sz w:val="20"/>
          <w:szCs w:val="20"/>
          <w:u w:val="none"/>
          <w:vertAlign w:val="baseline"/>
        </w:rPr>
        <w:t>demokratis</w:t>
      </w:r>
      <w:r>
        <w:rPr>
          <w:rFonts w:hint="default" w:hAnsi="Times New Roman" w:eastAsia="&amp;quot" w:cs="Times New Roman" w:asciiTheme="majorAscii"/>
          <w:b w:val="0"/>
          <w:bCs w:val="0"/>
          <w:i w:val="0"/>
          <w:caps w:val="0"/>
          <w:color w:val="auto"/>
          <w:spacing w:val="0"/>
          <w:sz w:val="20"/>
          <w:szCs w:val="20"/>
          <w:u w:val="none"/>
          <w:vertAlign w:val="baseline"/>
          <w:lang w:val="en-US"/>
        </w:rPr>
        <w:t>, maka perkembangan anakpun akan berkembang dengan baik</w:t>
      </w:r>
      <w:r>
        <w:rPr>
          <w:rFonts w:hAnsi="Cambria" w:eastAsia="Cambria" w:cs="Cambria" w:asciiTheme="majorAscii"/>
          <w:color w:val="auto"/>
          <w:sz w:val="20"/>
          <w:szCs w:val="20"/>
        </w:rPr>
        <w:t>. Penelitian ini bertujuan untuk menganalisis penerapan pola komunikasi orangtua dalam kehidupan sehari-hari kepada anaknya . Pendekatan penelitian yang digunakan adalah kuantitatif Penelitian ini membahas tentang penerapan pola komunikasi orangtua demokratis di Yayasan Alang-alang Ciawi Bogor, metode yang digunakan metode kuantitatif deskriptif. Sampel penelitian ini dilakukan kepada orangtua peserta yang terdiri dari 41 orang. Adapun hasil penelitian menunjukan bahwa (1) kasih sayang dan pengertian berkategori sangat baik (2) Disiplin yang tegas dan konsekuen berkategori baik, (3) Kebebasan berpendapat berkategori baik, (4) Berdiskusi berkategori baik., (5) Menghargai berkategori baik, (6) Pengertian berkategori baik.</w:t>
      </w:r>
    </w:p>
    <w:p>
      <w:pPr>
        <w:spacing w:after="0" w:line="288" w:lineRule="exact"/>
        <w:rPr>
          <w:color w:val="auto"/>
          <w:sz w:val="24"/>
          <w:szCs w:val="24"/>
        </w:rPr>
      </w:pPr>
    </w:p>
    <w:p>
      <w:pPr>
        <w:spacing w:after="0"/>
        <w:ind w:left="140"/>
        <w:rPr>
          <w:rFonts w:ascii="Cambria" w:hAnsi="Cambria" w:eastAsia="Cambria" w:cs="Cambria"/>
          <w:color w:val="auto"/>
          <w:sz w:val="19"/>
          <w:szCs w:val="19"/>
        </w:rPr>
      </w:pPr>
      <w:r>
        <w:rPr>
          <w:rFonts w:ascii="Cambria" w:hAnsi="Cambria" w:eastAsia="Cambria" w:cs="Cambria"/>
          <w:b/>
          <w:bCs/>
          <w:color w:val="auto"/>
          <w:sz w:val="24"/>
          <w:szCs w:val="24"/>
        </w:rPr>
        <w:t>Kata Kunci</w:t>
      </w:r>
      <w:r>
        <w:rPr>
          <w:rFonts w:ascii="Cambria" w:hAnsi="Cambria" w:eastAsia="Cambria" w:cs="Cambria"/>
          <w:color w:val="auto"/>
          <w:sz w:val="22"/>
          <w:szCs w:val="22"/>
        </w:rPr>
        <w:t>:</w:t>
      </w:r>
      <w:r>
        <w:rPr>
          <w:rFonts w:ascii="Cambria" w:hAnsi="Cambria" w:eastAsia="Cambria" w:cs="Cambria"/>
          <w:b/>
          <w:bCs/>
          <w:color w:val="auto"/>
          <w:sz w:val="24"/>
          <w:szCs w:val="24"/>
        </w:rPr>
        <w:t xml:space="preserve"> </w:t>
      </w:r>
      <w:r>
        <w:rPr>
          <w:rFonts w:ascii="Cambria" w:hAnsi="Cambria" w:eastAsia="Cambria" w:cs="Cambria"/>
          <w:color w:val="auto"/>
          <w:sz w:val="19"/>
          <w:szCs w:val="19"/>
        </w:rPr>
        <w:t>pola komunikasi, orangtua, demokratis.</w:t>
      </w:r>
    </w:p>
    <w:p>
      <w:pPr>
        <w:spacing w:after="0"/>
        <w:ind w:left="140"/>
        <w:rPr>
          <w:rFonts w:ascii="Cambria" w:hAnsi="Cambria" w:eastAsia="Cambria" w:cs="Cambria"/>
          <w:color w:val="auto"/>
          <w:sz w:val="19"/>
          <w:szCs w:val="19"/>
        </w:rPr>
      </w:pPr>
    </w:p>
    <w:p>
      <w:pPr>
        <w:spacing w:after="0"/>
        <w:rPr>
          <w:rFonts w:ascii="Cambria" w:hAnsi="Cambria" w:eastAsia="Cambria" w:cs="Cambria"/>
          <w:color w:val="auto"/>
          <w:sz w:val="19"/>
          <w:szCs w:val="19"/>
        </w:rPr>
      </w:pPr>
    </w:p>
    <w:p>
      <w:pPr>
        <w:spacing w:after="0" w:line="20" w:lineRule="exact"/>
        <w:rPr>
          <w:color w:val="auto"/>
          <w:sz w:val="24"/>
          <w:szCs w:val="24"/>
        </w:rPr>
      </w:pPr>
      <w:r>
        <w:rPr>
          <w:color w:val="auto"/>
          <w:sz w:val="24"/>
          <w:szCs w:val="24"/>
        </w:rPr>
        <w:drawing>
          <wp:anchor distT="0" distB="0" distL="114300" distR="114300" simplePos="0" relativeHeight="251658240" behindDoc="1" locked="0" layoutInCell="0" allowOverlap="1">
            <wp:simplePos x="0" y="0"/>
            <wp:positionH relativeFrom="column">
              <wp:posOffset>-18415</wp:posOffset>
            </wp:positionH>
            <wp:positionV relativeFrom="paragraph">
              <wp:posOffset>78105</wp:posOffset>
            </wp:positionV>
            <wp:extent cx="5977890" cy="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5977890" cy="6350"/>
                    </a:xfrm>
                    <a:prstGeom prst="rect">
                      <a:avLst/>
                    </a:prstGeom>
                    <a:noFill/>
                  </pic:spPr>
                </pic:pic>
              </a:graphicData>
            </a:graphic>
          </wp:anchor>
        </w:drawing>
      </w:r>
    </w:p>
    <w:p>
      <w:pPr>
        <w:spacing w:after="0" w:line="131" w:lineRule="exact"/>
        <w:rPr>
          <w:color w:val="auto"/>
          <w:sz w:val="24"/>
          <w:szCs w:val="24"/>
        </w:rPr>
      </w:pPr>
    </w:p>
    <w:p>
      <w:pPr>
        <w:spacing w:after="0" w:line="131" w:lineRule="exact"/>
        <w:rPr>
          <w:color w:val="auto"/>
          <w:sz w:val="24"/>
          <w:szCs w:val="24"/>
        </w:rPr>
      </w:pPr>
    </w:p>
    <w:p>
      <w:pPr>
        <w:spacing w:after="0"/>
        <w:rPr>
          <w:color w:val="auto"/>
          <w:sz w:val="20"/>
          <w:szCs w:val="20"/>
          <w:lang w:val="en-US"/>
        </w:rPr>
      </w:pPr>
      <w:r>
        <w:rPr>
          <w:rFonts w:ascii="Cambria" w:hAnsi="Cambria" w:eastAsia="Cambria" w:cs="Cambria"/>
          <w:color w:val="auto"/>
          <w:sz w:val="24"/>
          <w:szCs w:val="24"/>
        </w:rPr>
        <w:t>Nova Agnesha, 2019. Pola Komunikasi Orangtua Demokratis di Yayasan Alang-alang</w:t>
      </w:r>
      <w:r>
        <w:rPr>
          <w:rFonts w:ascii="Cambria" w:hAnsi="Cambria" w:eastAsia="Cambria" w:cs="Cambria"/>
          <w:color w:val="auto"/>
          <w:sz w:val="24"/>
          <w:szCs w:val="24"/>
          <w:lang w:val="en-US"/>
        </w:rPr>
        <w:t xml:space="preserve"> Ciawi Bogor</w:t>
      </w:r>
    </w:p>
    <w:p>
      <w:pPr>
        <w:spacing w:after="0" w:line="20" w:lineRule="exact"/>
        <w:rPr>
          <w:color w:val="auto"/>
          <w:sz w:val="24"/>
          <w:szCs w:val="24"/>
        </w:rPr>
      </w:pPr>
      <w:r>
        <w:rPr>
          <w:color w:val="auto"/>
          <w:sz w:val="24"/>
          <w:szCs w:val="24"/>
        </w:rPr>
        <w:drawing>
          <wp:anchor distT="0" distB="0" distL="114300" distR="114300" simplePos="0" relativeHeight="251658240" behindDoc="1" locked="0" layoutInCell="0" allowOverlap="1">
            <wp:simplePos x="0" y="0"/>
            <wp:positionH relativeFrom="column">
              <wp:posOffset>-18415</wp:posOffset>
            </wp:positionH>
            <wp:positionV relativeFrom="paragraph">
              <wp:posOffset>13970</wp:posOffset>
            </wp:positionV>
            <wp:extent cx="597789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srcRect/>
                    <a:stretch>
                      <a:fillRect/>
                    </a:stretch>
                  </pic:blipFill>
                  <pic:spPr>
                    <a:xfrm>
                      <a:off x="0" y="0"/>
                      <a:ext cx="5977890" cy="6350"/>
                    </a:xfrm>
                    <a:prstGeom prst="rect">
                      <a:avLst/>
                    </a:prstGeom>
                    <a:noFill/>
                  </pic:spPr>
                </pic:pic>
              </a:graphicData>
            </a:graphic>
          </wp:anchor>
        </w:drawing>
      </w:r>
    </w:p>
    <w:p>
      <w:pPr>
        <w:rPr>
          <w:color w:val="auto"/>
        </w:rPr>
        <w:sectPr>
          <w:pgSz w:w="11900" w:h="16838"/>
          <w:pgMar w:top="707" w:right="1226" w:bottom="1440" w:left="1420" w:header="0" w:footer="0" w:gutter="0"/>
          <w:cols w:equalWidth="0" w:num="1">
            <w:col w:w="9260"/>
          </w:cols>
        </w:sectPr>
      </w:pPr>
    </w:p>
    <w:p>
      <w:pPr>
        <w:spacing w:after="0" w:line="200" w:lineRule="exact"/>
        <w:rPr>
          <w:color w:val="auto"/>
          <w:sz w:val="20"/>
          <w:szCs w:val="20"/>
        </w:rPr>
      </w:pPr>
    </w:p>
    <w:tbl>
      <w:tblPr>
        <w:tblStyle w:val="6"/>
        <w:tblW w:w="8824" w:type="dxa"/>
        <w:tblInd w:w="0" w:type="dxa"/>
        <w:tblLayout w:type="fixed"/>
        <w:tblCellMar>
          <w:top w:w="0" w:type="dxa"/>
          <w:left w:w="108" w:type="dxa"/>
          <w:bottom w:w="0" w:type="dxa"/>
          <w:right w:w="108" w:type="dxa"/>
        </w:tblCellMar>
      </w:tblPr>
      <w:tblGrid>
        <w:gridCol w:w="657"/>
        <w:gridCol w:w="4111"/>
        <w:gridCol w:w="4056"/>
      </w:tblGrid>
      <w:tr>
        <w:tblPrEx>
          <w:tblLayout w:type="fixed"/>
          <w:tblCellMar>
            <w:top w:w="0" w:type="dxa"/>
            <w:left w:w="108" w:type="dxa"/>
            <w:bottom w:w="0" w:type="dxa"/>
            <w:right w:w="108" w:type="dxa"/>
          </w:tblCellMar>
        </w:tblPrEx>
        <w:trPr>
          <w:trHeight w:val="426" w:hRule="atLeast"/>
        </w:trPr>
        <w:tc>
          <w:tcPr>
            <w:tcW w:w="657" w:type="dxa"/>
            <w:tcBorders>
              <w:right w:val="single" w:color="auto" w:sz="4" w:space="0"/>
            </w:tcBorders>
            <w:vAlign w:val="top"/>
          </w:tcPr>
          <w:p>
            <w:pPr>
              <w:pStyle w:val="2"/>
              <w:rPr>
                <w:rFonts w:ascii="Cambria" w:hAnsi="Cambria"/>
                <w:sz w:val="20"/>
                <w:lang w:val="id-ID"/>
              </w:rPr>
            </w:pPr>
            <w:r>
              <w:rPr>
                <w:rFonts w:ascii="Cambria" w:hAnsi="Cambria"/>
                <w:sz w:val="20"/>
                <w:lang w:val="en-US"/>
              </w:rPr>
              <w:t>2</w:t>
            </w:r>
          </w:p>
        </w:tc>
        <w:tc>
          <w:tcPr>
            <w:tcW w:w="4111" w:type="dxa"/>
            <w:tcBorders>
              <w:left w:val="single" w:color="auto" w:sz="4" w:space="0"/>
            </w:tcBorders>
            <w:vAlign w:val="top"/>
          </w:tcPr>
          <w:p>
            <w:pPr>
              <w:pStyle w:val="2"/>
              <w:tabs>
                <w:tab w:val="clear" w:pos="4680"/>
                <w:tab w:val="clear" w:pos="9360"/>
              </w:tabs>
              <w:rPr>
                <w:rFonts w:ascii="Cambria" w:hAnsi="Cambria"/>
                <w:sz w:val="20"/>
              </w:rPr>
            </w:pPr>
            <w:r>
              <w:rPr>
                <w:rFonts w:ascii="Cambria" w:hAnsi="Cambria"/>
                <w:sz w:val="20"/>
                <w:lang w:val="en-US"/>
              </w:rPr>
              <w:t>Nova</w:t>
            </w:r>
            <w:r>
              <w:rPr>
                <w:rFonts w:ascii="Cambria" w:hAnsi="Cambria"/>
                <w:sz w:val="20"/>
                <w:lang w:val="id-ID"/>
              </w:rPr>
              <w:t xml:space="preserve"> </w:t>
            </w:r>
            <w:r>
              <w:rPr>
                <w:rFonts w:ascii="Cambria" w:hAnsi="Cambria"/>
                <w:i/>
                <w:sz w:val="20"/>
              </w:rPr>
              <w:t>et al</w:t>
            </w:r>
            <w:r>
              <w:rPr>
                <w:rFonts w:ascii="Cambria" w:hAnsi="Cambria"/>
                <w:sz w:val="20"/>
              </w:rPr>
              <w:t>.</w:t>
            </w:r>
          </w:p>
        </w:tc>
        <w:tc>
          <w:tcPr>
            <w:tcW w:w="4056" w:type="dxa"/>
            <w:vAlign w:val="top"/>
          </w:tcPr>
          <w:p>
            <w:pPr>
              <w:pStyle w:val="2"/>
              <w:tabs>
                <w:tab w:val="clear" w:pos="4680"/>
                <w:tab w:val="clear" w:pos="9360"/>
              </w:tabs>
              <w:wordWrap w:val="0"/>
              <w:jc w:val="right"/>
              <w:rPr>
                <w:rFonts w:ascii="Cambria" w:hAnsi="Cambria"/>
                <w:sz w:val="20"/>
                <w:lang w:val="en-US"/>
              </w:rPr>
            </w:pPr>
            <w:r>
              <w:rPr>
                <w:rFonts w:ascii="Cambria" w:hAnsi="Cambria"/>
                <w:bCs/>
                <w:sz w:val="20"/>
              </w:rPr>
              <w:t>P</w:t>
            </w:r>
            <w:r>
              <w:rPr>
                <w:rFonts w:ascii="Cambria" w:hAnsi="Cambria"/>
                <w:bCs/>
                <w:sz w:val="20"/>
                <w:lang w:val="en-US"/>
              </w:rPr>
              <w:t>ola Komunikasi Orangtua Demokratis</w:t>
            </w:r>
          </w:p>
        </w:tc>
      </w:tr>
    </w:tbl>
    <w:p>
      <w:pPr>
        <w:rPr>
          <w:color w:val="auto"/>
        </w:rPr>
        <w:sectPr>
          <w:pgSz w:w="11900" w:h="16838"/>
          <w:pgMar w:top="707" w:right="1406" w:bottom="964" w:left="1140" w:header="0" w:footer="0" w:gutter="0"/>
          <w:cols w:equalWidth="0" w:num="1">
            <w:col w:w="9360"/>
          </w:cols>
        </w:sectPr>
      </w:pPr>
    </w:p>
    <w:p>
      <w:pPr>
        <w:spacing w:after="0"/>
        <w:jc w:val="center"/>
        <w:rPr>
          <w:color w:val="auto"/>
          <w:sz w:val="20"/>
          <w:szCs w:val="20"/>
        </w:rPr>
      </w:pPr>
      <w:r>
        <w:rPr>
          <w:rFonts w:ascii="Cambria" w:hAnsi="Cambria" w:eastAsia="Cambria" w:cs="Cambria"/>
          <w:b/>
          <w:bCs/>
          <w:color w:val="auto"/>
          <w:sz w:val="24"/>
          <w:szCs w:val="24"/>
        </w:rPr>
        <w:t>PENDAHULUAN</w:t>
      </w:r>
    </w:p>
    <w:p>
      <w:pPr>
        <w:spacing w:after="0" w:line="121" w:lineRule="exact"/>
        <w:rPr>
          <w:color w:val="auto"/>
          <w:sz w:val="20"/>
          <w:szCs w:val="20"/>
        </w:rPr>
      </w:pPr>
    </w:p>
    <w:p>
      <w:pPr>
        <w:spacing w:beforeLines="0" w:afterLines="0"/>
        <w:ind w:firstLine="720" w:firstLineChars="0"/>
        <w:jc w:val="both"/>
        <w:rPr>
          <w:rFonts w:hint="default" w:hAnsi="Segoe UI" w:eastAsia="Segoe UI" w:asciiTheme="majorAscii"/>
          <w:color w:val="auto"/>
          <w:sz w:val="24"/>
          <w:highlight w:val="white"/>
          <w:lang w:val="en-US"/>
        </w:rPr>
      </w:pPr>
      <w:r>
        <w:rPr>
          <w:rFonts w:hint="default" w:hAnsi="Segoe UI" w:eastAsia="Segoe UI" w:asciiTheme="majorAscii"/>
          <w:color w:val="auto"/>
          <w:sz w:val="24"/>
          <w:highlight w:val="white"/>
          <w:lang w:val="en-US"/>
        </w:rPr>
        <w:t xml:space="preserve">Berdasarkan hasil observasi peneliti, menjadi orang tua tidaklah mudah karena diperlukan pemahaman mengenai </w:t>
      </w:r>
      <w:r>
        <w:rPr>
          <w:rFonts w:hint="default" w:hAnsi="Segoe UI" w:eastAsia="Segoe UI" w:asciiTheme="majorAscii"/>
          <w:color w:val="auto"/>
          <w:sz w:val="24"/>
          <w:highlight w:val="white"/>
        </w:rPr>
        <w:t>pola</w:t>
      </w:r>
      <w:r>
        <w:rPr>
          <w:rFonts w:hint="default" w:hAnsi="Segoe UI" w:eastAsia="Segoe UI" w:asciiTheme="majorAscii"/>
          <w:color w:val="auto"/>
          <w:sz w:val="24"/>
          <w:highlight w:val="white"/>
          <w:lang w:val="en-US"/>
        </w:rPr>
        <w:t xml:space="preserve"> komunikasi yang tepat dalam menjalin </w:t>
      </w:r>
      <w:r>
        <w:rPr>
          <w:rFonts w:hint="default" w:hAnsi="Segoe UI" w:eastAsia="Segoe UI" w:asciiTheme="majorAscii"/>
          <w:color w:val="auto"/>
          <w:sz w:val="24"/>
          <w:highlight w:val="white"/>
        </w:rPr>
        <w:t>hubungan</w:t>
      </w:r>
      <w:r>
        <w:rPr>
          <w:rFonts w:hint="default" w:hAnsi="Segoe UI" w:eastAsia="Segoe UI" w:asciiTheme="majorAscii"/>
          <w:color w:val="auto"/>
          <w:sz w:val="24"/>
          <w:highlight w:val="white"/>
          <w:lang w:val="en-US"/>
        </w:rPr>
        <w:t xml:space="preserve"> dengan anaknya. Dengan </w:t>
      </w:r>
      <w:r>
        <w:rPr>
          <w:rFonts w:hint="default" w:hAnsi="Segoe UI" w:eastAsia="Segoe UI" w:asciiTheme="majorAscii"/>
          <w:color w:val="auto"/>
          <w:sz w:val="24"/>
          <w:highlight w:val="white"/>
        </w:rPr>
        <w:t>pola</w:t>
      </w:r>
      <w:r>
        <w:rPr>
          <w:rFonts w:hint="default" w:hAnsi="Segoe UI" w:eastAsia="Segoe UI" w:asciiTheme="majorAscii"/>
          <w:color w:val="auto"/>
          <w:sz w:val="24"/>
          <w:highlight w:val="white"/>
          <w:lang w:val="en-US"/>
        </w:rPr>
        <w:t xml:space="preserve"> komunikasi yang tepat, maka perkembangan anakpun </w:t>
      </w:r>
      <w:r>
        <w:rPr>
          <w:rFonts w:hint="default" w:hAnsi="Segoe UI" w:eastAsia="Segoe UI" w:asciiTheme="majorAscii"/>
          <w:color w:val="auto"/>
          <w:sz w:val="24"/>
          <w:highlight w:val="none"/>
          <w:lang w:val="en-US"/>
        </w:rPr>
        <w:t>akan berkembang dengan baik.</w:t>
      </w:r>
      <w:r>
        <w:rPr>
          <w:rFonts w:hint="default" w:hAnsi="Segoe UI" w:eastAsia="Segoe UI" w:asciiTheme="majorAscii"/>
          <w:color w:val="auto"/>
          <w:sz w:val="24"/>
          <w:highlight w:val="white"/>
          <w:lang w:val="en-US"/>
        </w:rPr>
        <w:t xml:space="preserve"> </w:t>
      </w:r>
    </w:p>
    <w:p>
      <w:pPr>
        <w:spacing w:beforeLines="0" w:afterLines="0"/>
        <w:ind w:firstLine="720" w:firstLineChars="0"/>
        <w:jc w:val="both"/>
        <w:rPr>
          <w:rFonts w:hint="default" w:hAnsi="Segoe UI" w:eastAsia="Segoe UI" w:asciiTheme="majorAscii"/>
          <w:color w:val="auto"/>
          <w:sz w:val="24"/>
          <w:highlight w:val="white"/>
          <w:lang w:val="en-US"/>
        </w:rPr>
      </w:pPr>
      <w:r>
        <w:rPr>
          <w:rFonts w:ascii="Cambria" w:hAnsi="Cambria" w:eastAsia="Cambria" w:cs="Cambria"/>
          <w:color w:val="auto"/>
          <w:sz w:val="24"/>
          <w:szCs w:val="24"/>
        </w:rPr>
        <w:t>Pola merupakan salah satu bentuk dari berbagai bentuk yang dapat dirujuk sebagai bagian dari suatu bingkai. Komunikasi merupakan suatu interaksi yang terjadi antara personal yang menukarkan informasi dengan menggunakan media maupun saluran yang bersifat langsung maupun tak langsung (AA Kusumadinata, 2016).</w:t>
      </w:r>
    </w:p>
    <w:p>
      <w:pPr>
        <w:spacing w:beforeLines="0" w:afterLines="0"/>
        <w:ind w:firstLine="720" w:firstLineChars="0"/>
        <w:jc w:val="both"/>
        <w:rPr>
          <w:rFonts w:hint="default" w:hAnsi="Segoe UI" w:eastAsia="Segoe UI" w:asciiTheme="majorAscii"/>
          <w:color w:val="auto"/>
          <w:sz w:val="24"/>
          <w:highlight w:val="white"/>
          <w:lang w:val="en-US"/>
        </w:rPr>
      </w:pPr>
      <w:r>
        <w:rPr>
          <w:rFonts w:hint="default" w:hAnsi="Segoe UI" w:eastAsia="Segoe UI" w:asciiTheme="majorAscii"/>
          <w:color w:val="auto"/>
          <w:sz w:val="24"/>
          <w:highlight w:val="white"/>
          <w:lang w:val="en-US"/>
        </w:rPr>
        <w:t xml:space="preserve">Namun sayangnya masih banyak orangtua yang belum memahami bagaimana </w:t>
      </w:r>
      <w:r>
        <w:rPr>
          <w:rFonts w:hint="default" w:hAnsi="Segoe UI" w:eastAsia="Segoe UI" w:asciiTheme="majorAscii"/>
          <w:color w:val="auto"/>
          <w:sz w:val="24"/>
          <w:highlight w:val="white"/>
        </w:rPr>
        <w:t>pola</w:t>
      </w:r>
      <w:r>
        <w:rPr>
          <w:rFonts w:hint="default" w:hAnsi="Segoe UI" w:eastAsia="Segoe UI" w:asciiTheme="majorAscii"/>
          <w:color w:val="auto"/>
          <w:sz w:val="24"/>
          <w:highlight w:val="white"/>
          <w:lang w:val="en-US"/>
        </w:rPr>
        <w:t xml:space="preserve"> komunikasi yang tepat dalam mendidik anak-anaknya, sehingga menyebabkan komunikasi yang kurang efektif dengan anak sehingga menjadi salah satu kendala dalam menjalin hubungan baik antara satu sama lain. </w:t>
      </w:r>
    </w:p>
    <w:p>
      <w:pPr>
        <w:spacing w:beforeLines="0" w:afterLines="0"/>
        <w:ind w:firstLine="720" w:firstLineChars="0"/>
        <w:jc w:val="both"/>
        <w:rPr>
          <w:rFonts w:hint="default" w:hAnsi="Segoe UI" w:eastAsia="Segoe UI" w:asciiTheme="majorAscii"/>
          <w:color w:val="auto"/>
          <w:sz w:val="24"/>
          <w:szCs w:val="24"/>
          <w:highlight w:val="white"/>
        </w:rPr>
      </w:pPr>
      <w:r>
        <w:rPr>
          <w:rFonts w:hint="default" w:hAnsi="Segoe UI" w:eastAsia="Segoe UI" w:asciiTheme="majorAscii"/>
          <w:color w:val="auto"/>
          <w:sz w:val="24"/>
          <w:highlight w:val="white"/>
          <w:lang w:val="en-US"/>
        </w:rPr>
        <w:t xml:space="preserve">Menurut Yusuf (dalam Gunawan 2013 : 226) </w:t>
      </w:r>
      <w:r>
        <w:rPr>
          <w:rFonts w:hint="default" w:hAnsi="Segoe UI" w:eastAsia="Segoe UI" w:asciiTheme="majorAscii"/>
          <w:color w:val="auto"/>
          <w:sz w:val="24"/>
          <w:highlight w:val="white"/>
        </w:rPr>
        <w:t>Pola</w:t>
      </w:r>
      <w:r>
        <w:rPr>
          <w:rFonts w:hint="default" w:hAnsi="Segoe UI" w:eastAsia="Segoe UI" w:asciiTheme="majorAscii"/>
          <w:color w:val="auto"/>
          <w:sz w:val="24"/>
          <w:highlight w:val="white"/>
          <w:lang w:val="en-US"/>
        </w:rPr>
        <w:t xml:space="preserve"> komunikasi orangtua dikategorikan menjadi 3 yaitu : </w:t>
      </w:r>
      <w:r>
        <w:rPr>
          <w:rFonts w:hint="default" w:hAnsi="Segoe UI" w:eastAsia="Segoe UI" w:asciiTheme="majorAscii"/>
          <w:color w:val="auto"/>
          <w:sz w:val="24"/>
          <w:highlight w:val="white"/>
        </w:rPr>
        <w:t>Pola</w:t>
      </w:r>
      <w:r>
        <w:rPr>
          <w:rFonts w:hint="default" w:hAnsi="Segoe UI" w:eastAsia="Segoe UI" w:asciiTheme="majorAscii"/>
          <w:color w:val="auto"/>
          <w:sz w:val="24"/>
          <w:highlight w:val="white"/>
          <w:lang w:val="en-US"/>
        </w:rPr>
        <w:t xml:space="preserve"> Komunikasi membebaskan (Permissive), </w:t>
      </w:r>
      <w:r>
        <w:rPr>
          <w:rFonts w:hint="default" w:hAnsi="Segoe UI" w:eastAsia="Segoe UI" w:asciiTheme="majorAscii"/>
          <w:color w:val="auto"/>
          <w:sz w:val="24"/>
          <w:highlight w:val="white"/>
        </w:rPr>
        <w:t>Pola</w:t>
      </w:r>
      <w:r>
        <w:rPr>
          <w:rFonts w:hint="default" w:hAnsi="Segoe UI" w:eastAsia="Segoe UI" w:asciiTheme="majorAscii"/>
          <w:color w:val="auto"/>
          <w:sz w:val="24"/>
          <w:highlight w:val="white"/>
          <w:lang w:val="en-US"/>
        </w:rPr>
        <w:t xml:space="preserve"> Komunikasi Otoriter (Authoritarian), </w:t>
      </w:r>
      <w:r>
        <w:rPr>
          <w:rFonts w:hint="default" w:hAnsi="Segoe UI" w:eastAsia="Segoe UI" w:asciiTheme="majorAscii"/>
          <w:color w:val="auto"/>
          <w:sz w:val="24"/>
          <w:highlight w:val="white"/>
        </w:rPr>
        <w:t>Pola</w:t>
      </w:r>
      <w:r>
        <w:rPr>
          <w:rFonts w:hint="default" w:hAnsi="Segoe UI" w:eastAsia="Segoe UI" w:asciiTheme="majorAscii"/>
          <w:color w:val="auto"/>
          <w:sz w:val="24"/>
          <w:highlight w:val="white"/>
          <w:lang w:val="en-US"/>
        </w:rPr>
        <w:t xml:space="preserve"> Komunikasi Demokratis (Authoritative).</w:t>
      </w:r>
      <w:r>
        <w:rPr>
          <w:rFonts w:hint="default" w:hAnsi="Segoe UI" w:eastAsia="Segoe UI" w:asciiTheme="majorAscii"/>
          <w:color w:val="auto"/>
          <w:sz w:val="24"/>
          <w:highlight w:val="white"/>
        </w:rPr>
        <w:t xml:space="preserve"> </w:t>
      </w:r>
      <w:r>
        <w:rPr>
          <w:rFonts w:hint="default" w:hAnsi="Segoe UI" w:eastAsia="Segoe UI" w:asciiTheme="majorAscii"/>
          <w:color w:val="auto"/>
          <w:sz w:val="24"/>
          <w:highlight w:val="white"/>
          <w:lang w:val="en-US"/>
        </w:rPr>
        <w:t xml:space="preserve">Dari ketiga </w:t>
      </w:r>
      <w:r>
        <w:rPr>
          <w:rFonts w:hint="default" w:hAnsi="Segoe UI" w:eastAsia="Segoe UI" w:asciiTheme="majorAscii"/>
          <w:color w:val="auto"/>
          <w:sz w:val="24"/>
          <w:highlight w:val="white"/>
        </w:rPr>
        <w:t>Pola</w:t>
      </w:r>
      <w:r>
        <w:rPr>
          <w:rFonts w:hint="default" w:hAnsi="Segoe UI" w:eastAsia="Segoe UI" w:asciiTheme="majorAscii"/>
          <w:color w:val="auto"/>
          <w:sz w:val="24"/>
          <w:highlight w:val="white"/>
          <w:lang w:val="en-US"/>
        </w:rPr>
        <w:t xml:space="preserve"> komunikasi orangtua tersebut, yang paling tepat dalam mendidik anak yaitu Mo</w:t>
      </w:r>
      <w:r>
        <w:rPr>
          <w:rFonts w:hint="default" w:hAnsi="Segoe UI" w:eastAsia="Segoe UI" w:asciiTheme="majorAscii"/>
          <w:color w:val="auto"/>
          <w:sz w:val="24"/>
          <w:szCs w:val="24"/>
          <w:highlight w:val="white"/>
          <w:lang w:val="en-US"/>
        </w:rPr>
        <w:t>del komunikasi demokratis (Authoritative).</w:t>
      </w:r>
    </w:p>
    <w:p>
      <w:pPr>
        <w:spacing w:beforeLines="0" w:afterLines="0"/>
        <w:ind w:firstLine="720" w:firstLineChars="0"/>
        <w:jc w:val="both"/>
        <w:rPr>
          <w:rFonts w:hint="default" w:hAnsi="Segoe UI" w:eastAsia="Segoe UI" w:asciiTheme="majorAscii"/>
          <w:color w:val="auto"/>
          <w:sz w:val="24"/>
          <w:highlight w:val="white"/>
          <w:lang w:val="en-US"/>
        </w:rPr>
      </w:pPr>
      <w:r>
        <w:rPr>
          <w:rFonts w:hint="default" w:hAnsi="Segoe UI" w:eastAsia="Segoe UI" w:asciiTheme="majorAscii"/>
          <w:color w:val="auto"/>
          <w:sz w:val="24"/>
          <w:highlight w:val="white"/>
          <w:lang w:val="en-US"/>
        </w:rPr>
        <w:t xml:space="preserve">Menurut Saeful Zaman &amp; Aundriani Libertina (2012) </w:t>
      </w:r>
      <w:r>
        <w:rPr>
          <w:rFonts w:hint="default" w:hAnsi="Segoe UI" w:eastAsia="Segoe UI" w:asciiTheme="majorAscii"/>
          <w:color w:val="auto"/>
          <w:sz w:val="24"/>
          <w:highlight w:val="white"/>
        </w:rPr>
        <w:t>Pola</w:t>
      </w:r>
      <w:r>
        <w:rPr>
          <w:rFonts w:hint="default" w:hAnsi="Segoe UI" w:eastAsia="Segoe UI" w:asciiTheme="majorAscii"/>
          <w:color w:val="auto"/>
          <w:sz w:val="24"/>
          <w:highlight w:val="white"/>
          <w:lang w:val="en-US"/>
        </w:rPr>
        <w:t xml:space="preserve"> komunikasi demokratis mengedepankan kasih sayang dan perhatian, yang diiringi oleh penerapan disiplin yang tegas dan konsekuen. Di sisi lain, anak diberikan kebebasan untuk berpendapat dan kesempatan waktu untuk berdiskusi, sehingga terjalin komunikasi dua arah. Ketika terjadi perbedaan pendapat, ia tetap dihargai dan diberikan pengertian. </w:t>
      </w:r>
    </w:p>
    <w:p>
      <w:pPr>
        <w:spacing w:beforeLines="0" w:afterLines="0"/>
        <w:ind w:firstLine="720" w:firstLineChars="0"/>
        <w:jc w:val="both"/>
        <w:rPr>
          <w:rFonts w:hint="default" w:hAnsi="Segoe UI" w:eastAsia="Segoe UI" w:asciiTheme="majorAscii"/>
          <w:b w:val="0"/>
          <w:bCs w:val="0"/>
          <w:color w:val="auto"/>
          <w:sz w:val="24"/>
          <w:szCs w:val="24"/>
          <w:highlight w:val="white"/>
        </w:rPr>
      </w:pPr>
      <w:r>
        <w:rPr>
          <w:rFonts w:hint="default" w:hAnsi="Segoe UI" w:eastAsia="Segoe UI" w:asciiTheme="majorAscii"/>
          <w:color w:val="auto"/>
          <w:sz w:val="24"/>
          <w:highlight w:val="white"/>
        </w:rPr>
        <w:t xml:space="preserve">Pola komunikasi demokratis cenderung kepada komunikasi partisipasi. </w:t>
      </w:r>
      <w:r>
        <w:rPr>
          <w:rFonts w:ascii="Cambria" w:hAnsi="Cambria" w:eastAsia="Cambria" w:cs="Cambria"/>
          <w:b w:val="0"/>
          <w:bCs w:val="0"/>
          <w:color w:val="auto"/>
          <w:sz w:val="24"/>
          <w:szCs w:val="24"/>
        </w:rPr>
        <w:t>Komunikasi partisipasi merupakan proses komunikasi yang terjadi secara dialog yang mana mengedepankan</w:t>
      </w:r>
      <w:r>
        <w:rPr>
          <w:rFonts w:ascii="Cambria" w:hAnsi="Cambria" w:eastAsia="Cambria" w:cs="Cambria"/>
          <w:b w:val="0"/>
          <w:bCs w:val="0"/>
          <w:color w:val="auto"/>
          <w:sz w:val="24"/>
          <w:szCs w:val="24"/>
          <w:lang w:val="en-US"/>
        </w:rPr>
        <w:t xml:space="preserve"> </w:t>
      </w:r>
      <w:r>
        <w:rPr>
          <w:rFonts w:ascii="Cambria" w:hAnsi="Cambria" w:eastAsia="Cambria" w:cs="Cambria"/>
          <w:b w:val="0"/>
          <w:bCs w:val="0"/>
          <w:color w:val="auto"/>
          <w:sz w:val="24"/>
          <w:szCs w:val="24"/>
        </w:rPr>
        <w:t>kebersamaan kebutuhan dalam membangun kesepakatan bersama (</w:t>
      </w:r>
      <w:r>
        <w:rPr>
          <w:rFonts w:ascii="Cambria" w:hAnsi="Cambria" w:eastAsia="Cambria" w:cs="Cambria"/>
          <w:color w:val="auto"/>
          <w:sz w:val="24"/>
          <w:szCs w:val="24"/>
        </w:rPr>
        <w:t>AA Kusumadinata, 2016)</w:t>
      </w:r>
    </w:p>
    <w:p>
      <w:pPr>
        <w:spacing w:beforeLines="0" w:afterLines="0"/>
        <w:ind w:firstLine="720" w:firstLineChars="0"/>
        <w:jc w:val="both"/>
        <w:rPr>
          <w:rFonts w:hint="default" w:hAnsi="Segoe UI" w:eastAsia="Segoe UI" w:asciiTheme="majorAscii"/>
          <w:color w:val="auto"/>
          <w:sz w:val="24"/>
          <w:highlight w:val="white"/>
          <w:lang w:val="en-US"/>
        </w:rPr>
      </w:pPr>
      <w:r>
        <w:rPr>
          <w:rFonts w:hint="default" w:hAnsi="Segoe UI" w:eastAsia="Segoe UI" w:asciiTheme="majorAscii"/>
          <w:color w:val="auto"/>
          <w:sz w:val="24"/>
          <w:highlight w:val="white"/>
          <w:lang w:val="en-US"/>
        </w:rPr>
        <w:t xml:space="preserve">Kelebihan dari Model komunikasi demokratis menurut Dewi (dalam Joko dkk, </w:t>
      </w:r>
    </w:p>
    <w:p>
      <w:pPr>
        <w:spacing w:beforeLines="0" w:afterLines="0"/>
        <w:jc w:val="both"/>
        <w:rPr>
          <w:rFonts w:hint="default" w:hAnsi="Segoe UI" w:eastAsia="Segoe UI" w:asciiTheme="majorAscii"/>
          <w:color w:val="auto"/>
          <w:sz w:val="24"/>
          <w:highlight w:val="white"/>
          <w:lang w:val="en-US"/>
        </w:rPr>
      </w:pPr>
      <w:r>
        <w:rPr>
          <w:rFonts w:hint="default" w:hAnsi="Segoe UI" w:eastAsia="Segoe UI" w:asciiTheme="majorAscii"/>
          <w:color w:val="auto"/>
          <w:sz w:val="24"/>
          <w:highlight w:val="white"/>
          <w:lang w:val="en-US"/>
        </w:rPr>
        <w:t xml:space="preserve">2009), karakter anak dengan </w:t>
      </w:r>
      <w:r>
        <w:rPr>
          <w:rFonts w:hint="default" w:hAnsi="Segoe UI" w:eastAsia="Segoe UI" w:asciiTheme="majorAscii"/>
          <w:color w:val="auto"/>
          <w:sz w:val="24"/>
          <w:highlight w:val="white"/>
        </w:rPr>
        <w:t xml:space="preserve">pola </w:t>
      </w:r>
      <w:r>
        <w:rPr>
          <w:rFonts w:hint="default" w:hAnsi="Segoe UI" w:eastAsia="Segoe UI" w:asciiTheme="majorAscii"/>
          <w:color w:val="auto"/>
          <w:sz w:val="24"/>
          <w:highlight w:val="white"/>
          <w:lang w:val="en-US"/>
        </w:rPr>
        <w:t xml:space="preserve">komunikasi demokratis biasanya lebih aktif, memiliki inisiatif, mau mencoba dan tidak takut gagal, anak memiliki kesempatan berdiskusi dan mengambil keputusan. Orangtua mengawasi dan mengontrol anak dan memberikan dorongan yang positif. </w:t>
      </w:r>
    </w:p>
    <w:p>
      <w:pPr>
        <w:spacing w:beforeLines="0" w:afterLines="0"/>
        <w:ind w:firstLine="720" w:firstLineChars="0"/>
        <w:jc w:val="both"/>
        <w:rPr>
          <w:rFonts w:hint="default" w:hAnsi="Segoe UI" w:eastAsia="Segoe UI" w:asciiTheme="majorAscii"/>
          <w:color w:val="auto"/>
          <w:sz w:val="24"/>
          <w:highlight w:val="white"/>
          <w:lang w:val="en-US"/>
        </w:rPr>
      </w:pPr>
      <w:r>
        <w:rPr>
          <w:rFonts w:hint="default" w:hAnsi="Segoe UI" w:eastAsia="Segoe UI" w:asciiTheme="majorAscii"/>
          <w:color w:val="auto"/>
          <w:sz w:val="24"/>
          <w:highlight w:val="white"/>
          <w:lang w:val="en-US"/>
        </w:rPr>
        <w:t>Dengan uraian diatas peneliti memiliki rumusan masalah yaitu bagaimana pola komunikasi orangtua demokratis di Yayasan Alang-alang ?.</w:t>
      </w:r>
    </w:p>
    <w:p>
      <w:pPr>
        <w:spacing w:beforeLines="0" w:afterLines="0"/>
        <w:ind w:firstLine="720" w:firstLineChars="0"/>
        <w:jc w:val="both"/>
        <w:rPr>
          <w:rFonts w:hint="default" w:hAnsi="Segoe UI" w:eastAsia="Segoe UI" w:asciiTheme="majorAscii"/>
          <w:color w:val="auto"/>
          <w:sz w:val="24"/>
          <w:highlight w:val="white"/>
          <w:lang w:val="en-US"/>
        </w:rPr>
      </w:pPr>
    </w:p>
    <w:p>
      <w:pPr>
        <w:spacing w:after="0" w:line="20" w:lineRule="exact"/>
        <w:jc w:val="both"/>
        <w:rPr>
          <w:rFonts w:asciiTheme="majorAscii"/>
          <w:color w:val="auto"/>
          <w:sz w:val="20"/>
          <w:szCs w:val="20"/>
        </w:rPr>
      </w:pPr>
    </w:p>
    <w:p>
      <w:pPr>
        <w:spacing w:after="0"/>
        <w:ind w:left="1000"/>
        <w:jc w:val="both"/>
        <w:rPr>
          <w:rFonts w:hAnsi="Cambria" w:eastAsia="Cambria" w:cs="Cambria" w:asciiTheme="majorAscii"/>
          <w:b/>
          <w:bCs/>
          <w:color w:val="auto"/>
          <w:sz w:val="24"/>
          <w:szCs w:val="24"/>
        </w:rPr>
      </w:pPr>
    </w:p>
    <w:p>
      <w:pPr>
        <w:spacing w:after="0"/>
        <w:jc w:val="center"/>
        <w:rPr>
          <w:rFonts w:hAnsi="Cambria" w:eastAsia="Cambria" w:cs="Cambria" w:asciiTheme="majorAscii"/>
          <w:b/>
          <w:bCs/>
          <w:color w:val="auto"/>
          <w:sz w:val="24"/>
          <w:szCs w:val="24"/>
        </w:rPr>
      </w:pPr>
      <w:r>
        <w:rPr>
          <w:rFonts w:hAnsi="Cambria" w:eastAsia="Cambria" w:cs="Cambria" w:asciiTheme="majorAscii"/>
          <w:b/>
          <w:bCs/>
          <w:color w:val="auto"/>
          <w:sz w:val="24"/>
          <w:szCs w:val="24"/>
        </w:rPr>
        <w:t>MATERI DAN METODE</w:t>
      </w:r>
    </w:p>
    <w:p>
      <w:pPr>
        <w:spacing w:after="0"/>
        <w:jc w:val="center"/>
        <w:rPr>
          <w:rFonts w:hAnsi="Cambria" w:eastAsia="Cambria" w:cs="Cambria" w:asciiTheme="majorAscii"/>
          <w:b/>
          <w:bCs/>
          <w:color w:val="auto"/>
          <w:sz w:val="24"/>
          <w:szCs w:val="24"/>
        </w:rPr>
      </w:pPr>
    </w:p>
    <w:p>
      <w:pPr>
        <w:spacing w:beforeLines="0" w:afterLines="0"/>
        <w:ind w:firstLine="720" w:firstLineChars="0"/>
        <w:jc w:val="both"/>
        <w:rPr>
          <w:rFonts w:hint="default" w:hAnsi="Segoe UI" w:eastAsia="Segoe UI" w:asciiTheme="majorAscii"/>
          <w:color w:val="auto"/>
          <w:sz w:val="24"/>
          <w:highlight w:val="white"/>
          <w:lang w:val="en-US"/>
        </w:rPr>
      </w:pPr>
      <w:r>
        <w:rPr>
          <w:rFonts w:hint="default" w:hAnsi="Segoe UI" w:eastAsia="Segoe UI" w:asciiTheme="majorAscii"/>
          <w:color w:val="auto"/>
          <w:sz w:val="24"/>
          <w:highlight w:val="white"/>
        </w:rPr>
        <w:t>P</w:t>
      </w:r>
      <w:r>
        <w:rPr>
          <w:rFonts w:hint="default" w:hAnsi="Segoe UI" w:eastAsia="Segoe UI" w:asciiTheme="majorAscii"/>
          <w:color w:val="auto"/>
          <w:sz w:val="24"/>
          <w:highlight w:val="white"/>
          <w:lang w:val="en-US"/>
        </w:rPr>
        <w:t>eneliti dalam menyusun karya ilmiah ini</w:t>
      </w:r>
      <w:r>
        <w:rPr>
          <w:rFonts w:hint="default" w:hAnsi="Segoe UI" w:eastAsia="Segoe UI" w:asciiTheme="majorAscii"/>
          <w:color w:val="auto"/>
          <w:sz w:val="24"/>
          <w:highlight w:val="white"/>
        </w:rPr>
        <w:t xml:space="preserve"> </w:t>
      </w:r>
      <w:r>
        <w:rPr>
          <w:rFonts w:hint="default" w:hAnsi="Segoe UI" w:eastAsia="Segoe UI" w:asciiTheme="majorAscii"/>
          <w:color w:val="auto"/>
          <w:sz w:val="24"/>
          <w:highlight w:val="white"/>
          <w:lang w:val="en-US"/>
        </w:rPr>
        <w:t>menggunakan penelitian kuantitatif</w:t>
      </w:r>
      <w:r>
        <w:rPr>
          <w:rFonts w:hint="default" w:hAnsi="Segoe UI" w:eastAsia="Segoe UI" w:asciiTheme="majorAscii"/>
          <w:color w:val="auto"/>
          <w:sz w:val="24"/>
          <w:highlight w:val="white"/>
        </w:rPr>
        <w:t xml:space="preserve"> deskriptif.</w:t>
      </w:r>
      <w:r>
        <w:rPr>
          <w:rFonts w:hint="default" w:hAnsi="Segoe UI" w:eastAsia="Segoe UI" w:asciiTheme="majorAscii"/>
          <w:color w:val="auto"/>
          <w:sz w:val="24"/>
          <w:highlight w:val="white"/>
          <w:lang w:val="en-US"/>
        </w:rPr>
        <w:t xml:space="preserve"> Adapun populasi penelitian adalah seluruh orangtua peserta Yayasan Alang-alang yang berjumlah 163 orang. Peneliti menarik besarnya sampel sebanyak 25 % dari populasi (Arikunto, 2010:134-185) sehingga terdapat 41 sampel.</w:t>
      </w: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ind w:firstLine="720" w:firstLineChars="0"/>
        <w:jc w:val="both"/>
        <w:rPr>
          <w:rFonts w:hint="default" w:hAnsi="Segoe UI" w:eastAsia="Segoe UI" w:asciiTheme="majorAscii"/>
          <w:color w:val="auto"/>
          <w:sz w:val="24"/>
          <w:highlight w:val="white"/>
          <w:lang w:val="en-US"/>
        </w:rPr>
      </w:pPr>
    </w:p>
    <w:p>
      <w:pPr>
        <w:spacing w:beforeLines="0" w:afterLines="0"/>
        <w:jc w:val="both"/>
        <w:rPr>
          <w:rFonts w:hint="default" w:hAnsi="Segoe UI" w:eastAsia="Segoe UI" w:asciiTheme="majorAscii"/>
          <w:color w:val="auto"/>
          <w:sz w:val="24"/>
          <w:highlight w:val="white"/>
          <w:lang w:val="en-US"/>
        </w:rPr>
      </w:pPr>
    </w:p>
    <w:tbl>
      <w:tblPr>
        <w:tblStyle w:val="6"/>
        <w:tblpPr w:leftFromText="180" w:rightFromText="180" w:vertAnchor="text" w:horzAnchor="page" w:tblpX="1164" w:tblpY="17"/>
        <w:tblOverlap w:val="never"/>
        <w:tblW w:w="9477" w:type="dxa"/>
        <w:tblInd w:w="0" w:type="dxa"/>
        <w:tblLayout w:type="fixed"/>
        <w:tblCellMar>
          <w:top w:w="0" w:type="dxa"/>
          <w:left w:w="108" w:type="dxa"/>
          <w:bottom w:w="0" w:type="dxa"/>
          <w:right w:w="108" w:type="dxa"/>
        </w:tblCellMar>
      </w:tblPr>
      <w:tblGrid>
        <w:gridCol w:w="8191"/>
        <w:gridCol w:w="646"/>
        <w:gridCol w:w="640"/>
      </w:tblGrid>
      <w:tr>
        <w:tblPrEx>
          <w:tblLayout w:type="fixed"/>
          <w:tblCellMar>
            <w:top w:w="0" w:type="dxa"/>
            <w:left w:w="108" w:type="dxa"/>
            <w:bottom w:w="0" w:type="dxa"/>
            <w:right w:w="108" w:type="dxa"/>
          </w:tblCellMar>
        </w:tblPrEx>
        <w:tc>
          <w:tcPr>
            <w:tcW w:w="8191" w:type="dxa"/>
            <w:tcBorders>
              <w:right w:val="single" w:color="000000" w:sz="6" w:space="0"/>
            </w:tcBorders>
            <w:shd w:val="clear" w:color="auto" w:fill="auto"/>
            <w:vAlign w:val="top"/>
          </w:tcPr>
          <w:p>
            <w:pPr>
              <w:pStyle w:val="2"/>
              <w:jc w:val="right"/>
              <w:rPr>
                <w:rFonts w:ascii="Cambria" w:hAnsi="Cambria"/>
                <w:b/>
                <w:bCs/>
                <w:sz w:val="20"/>
                <w:lang w:val="id-ID"/>
              </w:rPr>
            </w:pPr>
            <w:r>
              <w:rPr>
                <w:rFonts w:ascii="Cambria" w:hAnsi="Cambria"/>
                <w:sz w:val="20"/>
                <w:lang w:val="id-ID"/>
              </w:rPr>
              <w:t xml:space="preserve">Jurnal </w:t>
            </w:r>
            <w:r>
              <w:rPr>
                <w:rFonts w:ascii="Cambria" w:hAnsi="Cambria"/>
                <w:sz w:val="20"/>
              </w:rPr>
              <w:t>Komunikatio</w:t>
            </w:r>
            <w:r>
              <w:rPr>
                <w:rFonts w:ascii="Cambria" w:hAnsi="Cambria"/>
                <w:sz w:val="20"/>
                <w:lang w:val="id-ID"/>
              </w:rPr>
              <w:t xml:space="preserve"> </w:t>
            </w:r>
            <w:r>
              <w:rPr>
                <w:rFonts w:ascii="Cambria" w:hAnsi="Cambria"/>
                <w:sz w:val="20"/>
              </w:rPr>
              <w:t>p-</w:t>
            </w:r>
            <w:r>
              <w:rPr>
                <w:rFonts w:ascii="Cambria" w:hAnsi="Cambria"/>
                <w:sz w:val="20"/>
                <w:lang w:val="id-ID"/>
              </w:rPr>
              <w:t>ISSN 2442-3</w:t>
            </w:r>
            <w:r>
              <w:rPr>
                <w:rFonts w:ascii="Cambria" w:hAnsi="Cambria"/>
                <w:sz w:val="20"/>
              </w:rPr>
              <w:t xml:space="preserve">882; e-ISSN 2549-8002 </w:t>
            </w:r>
            <w:r>
              <w:rPr>
                <w:rFonts w:ascii="Cambria" w:hAnsi="Cambria"/>
                <w:sz w:val="20"/>
                <w:lang w:val="id-ID"/>
              </w:rPr>
              <w:t xml:space="preserve"> Volume </w:t>
            </w:r>
            <w:r>
              <w:rPr>
                <w:rFonts w:ascii="Cambria" w:hAnsi="Cambria"/>
                <w:sz w:val="20"/>
                <w:lang w:val="en-US"/>
              </w:rPr>
              <w:t>6</w:t>
            </w:r>
            <w:r>
              <w:rPr>
                <w:rFonts w:ascii="Cambria" w:hAnsi="Cambria"/>
                <w:sz w:val="20"/>
                <w:lang w:val="id-ID"/>
              </w:rPr>
              <w:t xml:space="preserve"> Nomor 1, </w:t>
            </w:r>
            <w:r>
              <w:rPr>
                <w:rFonts w:ascii="Cambria" w:hAnsi="Cambria"/>
                <w:sz w:val="20"/>
                <w:lang w:val="en-US"/>
              </w:rPr>
              <w:t>Mei</w:t>
            </w:r>
            <w:r>
              <w:rPr>
                <w:rFonts w:ascii="Cambria" w:hAnsi="Cambria"/>
                <w:sz w:val="20"/>
                <w:lang w:val="id-ID"/>
              </w:rPr>
              <w:t xml:space="preserve"> 201</w:t>
            </w:r>
            <w:r>
              <w:rPr>
                <w:rFonts w:ascii="Cambria" w:hAnsi="Cambria"/>
                <w:sz w:val="20"/>
              </w:rPr>
              <w:t>9</w:t>
            </w:r>
          </w:p>
        </w:tc>
        <w:tc>
          <w:tcPr>
            <w:tcW w:w="646" w:type="dxa"/>
            <w:tcBorders>
              <w:left w:val="single" w:color="000000" w:sz="6" w:space="0"/>
            </w:tcBorders>
            <w:shd w:val="clear" w:color="auto" w:fill="auto"/>
            <w:vAlign w:val="top"/>
          </w:tcPr>
          <w:p>
            <w:pPr>
              <w:pStyle w:val="2"/>
              <w:jc w:val="right"/>
              <w:rPr>
                <w:rFonts w:ascii="Cambria" w:hAnsi="Cambria"/>
                <w:b/>
                <w:sz w:val="20"/>
                <w:lang w:val="id-ID"/>
              </w:rPr>
            </w:pPr>
            <w:r>
              <w:rPr>
                <w:rFonts w:ascii="Cambria" w:hAnsi="Cambria"/>
                <w:sz w:val="20"/>
                <w:lang w:val="en-US"/>
              </w:rPr>
              <w:t>3</w:t>
            </w:r>
          </w:p>
        </w:tc>
        <w:tc>
          <w:tcPr>
            <w:tcW w:w="640" w:type="dxa"/>
            <w:tcBorders>
              <w:left w:val="single" w:color="000000" w:sz="6" w:space="0"/>
            </w:tcBorders>
            <w:shd w:val="clear" w:color="auto" w:fill="auto"/>
            <w:vAlign w:val="top"/>
          </w:tcPr>
          <w:p>
            <w:pPr>
              <w:pStyle w:val="2"/>
              <w:jc w:val="right"/>
              <w:rPr>
                <w:rFonts w:ascii="Cambria" w:hAnsi="Cambria"/>
                <w:sz w:val="20"/>
                <w:lang w:val="id-ID"/>
              </w:rPr>
            </w:pPr>
          </w:p>
        </w:tc>
      </w:tr>
    </w:tbl>
    <w:p>
      <w:pPr>
        <w:spacing w:after="0"/>
        <w:rPr>
          <w:rFonts w:ascii="Cambria" w:hAnsi="Cambria" w:eastAsia="Cambria" w:cs="Cambria"/>
          <w:b/>
          <w:bCs/>
          <w:color w:val="auto"/>
          <w:sz w:val="24"/>
          <w:szCs w:val="24"/>
        </w:rPr>
      </w:pPr>
    </w:p>
    <w:p>
      <w:pPr>
        <w:spacing w:after="0"/>
        <w:ind w:left="820"/>
        <w:rPr>
          <w:rFonts w:ascii="Cambria" w:hAnsi="Cambria" w:eastAsia="Cambria" w:cs="Cambria"/>
          <w:b/>
          <w:bCs/>
          <w:color w:val="auto"/>
          <w:sz w:val="24"/>
          <w:szCs w:val="24"/>
        </w:rPr>
      </w:pPr>
      <w:r>
        <w:rPr>
          <w:rFonts w:ascii="Cambria" w:hAnsi="Cambria" w:eastAsia="Cambria" w:cs="Cambria"/>
          <w:b/>
          <w:bCs/>
          <w:color w:val="auto"/>
          <w:sz w:val="24"/>
          <w:szCs w:val="24"/>
        </w:rPr>
        <w:t>HASIL DAN PEMBAHASAN</w:t>
      </w:r>
    </w:p>
    <w:p>
      <w:pPr>
        <w:spacing w:after="0"/>
        <w:ind w:left="820"/>
        <w:rPr>
          <w:rFonts w:ascii="Cambria" w:hAnsi="Cambria" w:eastAsia="Cambria" w:cs="Cambria"/>
          <w:b/>
          <w:bCs/>
          <w:color w:val="auto"/>
          <w:sz w:val="24"/>
          <w:szCs w:val="24"/>
        </w:rPr>
      </w:pPr>
    </w:p>
    <w:p>
      <w:pPr>
        <w:spacing w:after="0" w:line="240" w:lineRule="auto"/>
        <w:ind w:firstLine="720" w:firstLineChars="0"/>
        <w:jc w:val="both"/>
        <w:rPr>
          <w:rFonts w:hint="default" w:hAnsi="Times New Roman" w:cs="Times New Roman" w:asciiTheme="majorAscii"/>
          <w:bCs/>
          <w:color w:val="auto"/>
          <w:sz w:val="24"/>
          <w:szCs w:val="24"/>
        </w:rPr>
      </w:pPr>
      <w:r>
        <w:rPr>
          <w:rFonts w:hint="default" w:hAnsi="Times New Roman" w:cs="Times New Roman" w:asciiTheme="majorAscii"/>
          <w:bCs/>
          <w:color w:val="auto"/>
          <w:sz w:val="24"/>
          <w:szCs w:val="24"/>
        </w:rPr>
        <w:t xml:space="preserve">Dari hasil pengolahan setiap indikator, peneliti merekapitulasi setiap dimensi dalam satu variabel </w:t>
      </w:r>
      <w:r>
        <w:rPr>
          <w:rFonts w:hint="default" w:hAnsi="Times New Roman" w:cs="Times New Roman" w:asciiTheme="majorAscii"/>
          <w:bCs/>
          <w:color w:val="auto"/>
          <w:sz w:val="24"/>
          <w:szCs w:val="24"/>
          <w:lang w:val="en-US"/>
        </w:rPr>
        <w:t>Pola Komunikasi Orangtua Demokratis</w:t>
      </w:r>
      <w:r>
        <w:rPr>
          <w:rFonts w:hint="default" w:hAnsi="Times New Roman" w:cs="Times New Roman" w:asciiTheme="majorAscii"/>
          <w:bCs/>
          <w:color w:val="auto"/>
          <w:sz w:val="24"/>
          <w:szCs w:val="24"/>
        </w:rPr>
        <w:t xml:space="preserve"> yang dapat dilihat pada tabel berikut:</w:t>
      </w:r>
    </w:p>
    <w:p>
      <w:pPr>
        <w:spacing w:after="0" w:line="240" w:lineRule="auto"/>
        <w:ind w:firstLine="720" w:firstLineChars="0"/>
        <w:jc w:val="center"/>
        <w:rPr>
          <w:rFonts w:hint="default" w:cs="Times New Roman" w:asciiTheme="majorAscii"/>
          <w:b/>
          <w:bCs w:val="0"/>
          <w:color w:val="auto"/>
          <w:sz w:val="20"/>
          <w:szCs w:val="20"/>
          <w:lang w:val="en-US"/>
        </w:rPr>
      </w:pPr>
      <w:r>
        <w:rPr>
          <w:rFonts w:hint="default" w:cs="Times New Roman" w:asciiTheme="majorAscii"/>
          <w:b/>
          <w:bCs w:val="0"/>
          <w:color w:val="auto"/>
          <w:sz w:val="20"/>
          <w:szCs w:val="20"/>
          <w:lang w:val="en-US"/>
        </w:rPr>
        <w:t>Tabel 1</w:t>
      </w:r>
      <w:bookmarkStart w:id="0" w:name="_GoBack"/>
      <w:bookmarkEnd w:id="0"/>
    </w:p>
    <w:p>
      <w:pPr>
        <w:spacing w:after="0" w:line="240" w:lineRule="auto"/>
        <w:ind w:firstLine="720" w:firstLineChars="0"/>
        <w:jc w:val="center"/>
        <w:rPr>
          <w:rFonts w:asciiTheme="majorAscii"/>
          <w:color w:val="auto"/>
        </w:rPr>
      </w:pPr>
      <w:r>
        <w:rPr>
          <w:sz w:val="22"/>
        </w:rPr>
        <mc:AlternateContent>
          <mc:Choice Requires="wps">
            <w:drawing>
              <wp:anchor distT="0" distB="0" distL="114300" distR="114300" simplePos="0" relativeHeight="251659264" behindDoc="0" locked="0" layoutInCell="1" allowOverlap="1">
                <wp:simplePos x="0" y="0"/>
                <wp:positionH relativeFrom="column">
                  <wp:posOffset>2966720</wp:posOffset>
                </wp:positionH>
                <wp:positionV relativeFrom="paragraph">
                  <wp:posOffset>269875</wp:posOffset>
                </wp:positionV>
                <wp:extent cx="15875" cy="7021830"/>
                <wp:effectExtent l="0" t="0" r="0" b="0"/>
                <wp:wrapNone/>
                <wp:docPr id="4" name="Straight Connector 4"/>
                <wp:cNvGraphicFramePr/>
                <a:graphic xmlns:a="http://schemas.openxmlformats.org/drawingml/2006/main">
                  <a:graphicData uri="http://schemas.microsoft.com/office/word/2010/wordprocessingShape">
                    <wps:wsp>
                      <wps:cNvCnPr/>
                      <wps:spPr>
                        <a:xfrm flipH="1">
                          <a:off x="3690620" y="2397760"/>
                          <a:ext cx="15875" cy="7021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33.6pt;margin-top:21.25pt;height:552.9pt;width:1.25pt;z-index:251659264;mso-width-relative:page;mso-height-relative:page;" filled="f" stroked="t" coordsize="21600,21600" o:gfxdata="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O12p2gAAAAsBAAAP&#10;AAAAAAAAAAEAIAAAACIAAABkcnMvZG93bnJldi54bWxQSwECFAAUAAAACACHTuJAHnt6Td0BAACi&#10;AwAADgAAAAAAAAABACAAAAApAQAAZHJzL2Uyb0RvYy54bWxQSwUGAAAAAAYABgBZAQAAeAUAAAAA&#10;">
                <v:fill on="f" focussize="0,0"/>
                <v:stroke color="#000000 [3200]" joinstyle="round"/>
                <v:imagedata o:title=""/>
                <o:lock v:ext="edit" aspectratio="f"/>
              </v:line>
            </w:pict>
          </mc:Fallback>
        </mc:AlternateContent>
      </w:r>
      <w:r>
        <w:rPr>
          <w:rFonts w:hint="default" w:cs="Times New Roman" w:asciiTheme="majorAscii"/>
          <w:b/>
          <w:bCs w:val="0"/>
          <w:color w:val="auto"/>
          <w:sz w:val="20"/>
          <w:szCs w:val="20"/>
          <w:lang w:val="en-US"/>
        </w:rPr>
        <w:t>Rekap Indikator Setiap Dimensi Pola Komunikasi Orangtua</w:t>
      </w:r>
    </w:p>
    <w:tbl>
      <w:tblPr>
        <w:tblStyle w:val="7"/>
        <w:tblW w:w="4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700"/>
        <w:gridCol w:w="1060"/>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6" w:type="dxa"/>
          </w:tcPr>
          <w:p>
            <w:pPr>
              <w:widowControl w:val="0"/>
              <w:spacing w:after="0" w:line="240" w:lineRule="auto"/>
              <w:jc w:val="center"/>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Dimensi</w:t>
            </w:r>
          </w:p>
        </w:tc>
        <w:tc>
          <w:tcPr>
            <w:tcW w:w="1700" w:type="dxa"/>
            <w:tcBorders>
              <w:bottom w:val="nil"/>
            </w:tcBorders>
          </w:tcPr>
          <w:p>
            <w:pPr>
              <w:widowControl w:val="0"/>
              <w:spacing w:after="0" w:line="240" w:lineRule="auto"/>
              <w:jc w:val="center"/>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Indikator</w:t>
            </w:r>
          </w:p>
        </w:tc>
        <w:tc>
          <w:tcPr>
            <w:tcW w:w="1060" w:type="dxa"/>
            <w:tcBorders>
              <w:bottom w:val="nil"/>
            </w:tcBorders>
          </w:tcPr>
          <w:p>
            <w:pPr>
              <w:widowControl w:val="0"/>
              <w:spacing w:after="0" w:line="240" w:lineRule="auto"/>
              <w:jc w:val="center"/>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Skor pernyataan</w:t>
            </w:r>
          </w:p>
        </w:tc>
        <w:tc>
          <w:tcPr>
            <w:tcW w:w="1037" w:type="dxa"/>
            <w:tcBorders>
              <w:bottom w:val="nil"/>
            </w:tcBorders>
          </w:tcPr>
          <w:p>
            <w:pPr>
              <w:widowControl w:val="0"/>
              <w:spacing w:after="0" w:line="240" w:lineRule="auto"/>
              <w:jc w:val="center"/>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Kriteria Penilaian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2"/>
              </w:numPr>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Kasih sayang dan perhatian</w:t>
            </w:r>
          </w:p>
        </w:tc>
        <w:tc>
          <w:tcPr>
            <w:tcW w:w="1700" w:type="dxa"/>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 xml:space="preserve">Mengungkapkan kasih sayang dan perhatian </w:t>
            </w:r>
          </w:p>
        </w:tc>
        <w:tc>
          <w:tcPr>
            <w:tcW w:w="1060" w:type="dxa"/>
            <w:vAlign w:val="top"/>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4.41</w:t>
            </w:r>
          </w:p>
        </w:tc>
        <w:tc>
          <w:tcPr>
            <w:tcW w:w="1037" w:type="dxa"/>
            <w:vAlign w:val="top"/>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Memperhatikan kebutuhan anak.</w:t>
            </w:r>
          </w:p>
        </w:tc>
        <w:tc>
          <w:tcPr>
            <w:tcW w:w="1060" w:type="dxa"/>
            <w:vAlign w:val="top"/>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4.36</w:t>
            </w:r>
          </w:p>
        </w:tc>
        <w:tc>
          <w:tcPr>
            <w:tcW w:w="1037" w:type="dxa"/>
            <w:vAlign w:val="top"/>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116" w:type="dxa"/>
          </w:tcPr>
          <w:p>
            <w:pPr>
              <w:widowControl w:val="0"/>
              <w:numPr>
                <w:ilvl w:val="0"/>
                <w:numId w:val="0"/>
              </w:numPr>
              <w:spacing w:after="0" w:line="240" w:lineRule="auto"/>
              <w:ind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Memperhatikan perkembangan anak.</w:t>
            </w:r>
          </w:p>
        </w:tc>
        <w:tc>
          <w:tcPr>
            <w:tcW w:w="1060" w:type="dxa"/>
            <w:vAlign w:val="top"/>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4.39</w:t>
            </w:r>
          </w:p>
        </w:tc>
        <w:tc>
          <w:tcPr>
            <w:tcW w:w="1037" w:type="dxa"/>
            <w:vAlign w:val="top"/>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116" w:type="dxa"/>
          </w:tcPr>
          <w:p>
            <w:pPr>
              <w:widowControl w:val="0"/>
              <w:numPr>
                <w:ilvl w:val="0"/>
                <w:numId w:val="0"/>
              </w:numPr>
              <w:spacing w:after="0" w:line="240" w:lineRule="auto"/>
              <w:ind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Memberikan Bimbingan</w:t>
            </w:r>
          </w:p>
        </w:tc>
        <w:tc>
          <w:tcPr>
            <w:tcW w:w="1060" w:type="dxa"/>
          </w:tcPr>
          <w:p>
            <w:pPr>
              <w:widowControl w:val="0"/>
              <w:spacing w:after="0" w:line="240" w:lineRule="auto"/>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4.21</w:t>
            </w:r>
          </w:p>
        </w:tc>
        <w:tc>
          <w:tcPr>
            <w:tcW w:w="1037" w:type="dxa"/>
            <w:vAlign w:val="top"/>
          </w:tcPr>
          <w:p>
            <w:pPr>
              <w:widowControl w:val="0"/>
              <w:spacing w:after="0" w:line="240" w:lineRule="auto"/>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Memfasilitasi</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4.00</w:t>
            </w:r>
          </w:p>
        </w:tc>
        <w:tc>
          <w:tcPr>
            <w:tcW w:w="1037" w:type="dxa"/>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vAlign w:val="top"/>
          </w:tcPr>
          <w:p>
            <w:pPr>
              <w:widowControl w:val="0"/>
              <w:numPr>
                <w:ilvl w:val="0"/>
                <w:numId w:val="2"/>
              </w:numPr>
              <w:spacing w:after="0" w:line="240" w:lineRule="auto"/>
              <w:ind w:left="0" w:leftChars="0" w:firstLine="0" w:firstLine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Disiplin yang tegas dan konsekuen</w:t>
            </w:r>
          </w:p>
        </w:tc>
        <w:tc>
          <w:tcPr>
            <w:tcW w:w="1700" w:type="dxa"/>
            <w:vAlign w:val="top"/>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Aturan yang jelas dan logis</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4.17</w:t>
            </w:r>
          </w:p>
        </w:tc>
        <w:tc>
          <w:tcPr>
            <w:tcW w:w="1037" w:type="dxa"/>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 xml:space="preserve">Konsekuensi </w:t>
            </w:r>
          </w:p>
        </w:tc>
        <w:tc>
          <w:tcPr>
            <w:tcW w:w="106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4.14</w:t>
            </w:r>
          </w:p>
        </w:tc>
        <w:tc>
          <w:tcPr>
            <w:tcW w:w="1037" w:type="dxa"/>
            <w:vAlign w:val="top"/>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Memiliki jadwal</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4.12</w:t>
            </w:r>
          </w:p>
        </w:tc>
        <w:tc>
          <w:tcPr>
            <w:tcW w:w="1037" w:type="dxa"/>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2"/>
              </w:numPr>
              <w:spacing w:after="0" w:line="240" w:lineRule="auto"/>
              <w:ind w:left="0" w:leftChars="0" w:firstLine="0" w:firstLine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Kebebasan berpendapat</w:t>
            </w: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Kesempatan berbicara</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4.09</w:t>
            </w:r>
          </w:p>
        </w:tc>
        <w:tc>
          <w:tcPr>
            <w:tcW w:w="1037" w:type="dxa"/>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Menghargai Pendapat anak</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4.14</w:t>
            </w:r>
          </w:p>
        </w:tc>
        <w:tc>
          <w:tcPr>
            <w:tcW w:w="1037" w:type="dxa"/>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vAlign w:val="top"/>
          </w:tcPr>
          <w:p>
            <w:pPr>
              <w:widowControl w:val="0"/>
              <w:numPr>
                <w:ilvl w:val="0"/>
                <w:numId w:val="2"/>
              </w:numPr>
              <w:spacing w:after="0" w:line="240" w:lineRule="auto"/>
              <w:ind w:left="0" w:leftChars="0" w:firstLine="0" w:firstLine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Berdiskusi</w:t>
            </w:r>
          </w:p>
        </w:tc>
        <w:tc>
          <w:tcPr>
            <w:tcW w:w="1700" w:type="dxa"/>
            <w:vAlign w:val="top"/>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Mendengarkan</w:t>
            </w:r>
          </w:p>
        </w:tc>
        <w:tc>
          <w:tcPr>
            <w:tcW w:w="1060" w:type="dxa"/>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4.19</w:t>
            </w:r>
          </w:p>
        </w:tc>
        <w:tc>
          <w:tcPr>
            <w:tcW w:w="1037" w:type="dxa"/>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Memberikan masukan</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4.36</w:t>
            </w:r>
          </w:p>
        </w:tc>
        <w:tc>
          <w:tcPr>
            <w:tcW w:w="1037" w:type="dxa"/>
            <w:tcBorders>
              <w:right w:val="nil"/>
            </w:tcBorders>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Bergiliran saat berbicara</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4.19</w:t>
            </w:r>
          </w:p>
        </w:tc>
        <w:tc>
          <w:tcPr>
            <w:tcW w:w="1037" w:type="dxa"/>
            <w:tcBorders>
              <w:right w:val="nil"/>
            </w:tcBorders>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Memberikan tanggapan</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4.09</w:t>
            </w:r>
          </w:p>
        </w:tc>
        <w:tc>
          <w:tcPr>
            <w:tcW w:w="1037" w:type="dxa"/>
            <w:tcBorders>
              <w:right w:val="nil"/>
            </w:tcBorders>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2"/>
              </w:numPr>
              <w:spacing w:after="0" w:line="240" w:lineRule="auto"/>
              <w:ind w:left="0" w:leftChars="0" w:firstLine="0" w:firstLine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Menghargai</w:t>
            </w: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Menghargai keputusan anak</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4.07</w:t>
            </w:r>
          </w:p>
        </w:tc>
        <w:tc>
          <w:tcPr>
            <w:tcW w:w="1037" w:type="dxa"/>
            <w:tcBorders>
              <w:right w:val="nil"/>
            </w:tcBorders>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olor w:val="auto"/>
                <w:spacing w:val="0"/>
                <w:kern w:val="0"/>
                <w:sz w:val="20"/>
                <w:szCs w:val="20"/>
                <w:u w:val="none"/>
                <w:vertAlign w:val="baseline"/>
                <w:lang w:val="en-US" w:eastAsia="zh-CN" w:bidi="ar"/>
              </w:rPr>
              <w:t>M</w:t>
            </w: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emberi pujian</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4.32</w:t>
            </w:r>
          </w:p>
        </w:tc>
        <w:tc>
          <w:tcPr>
            <w:tcW w:w="1037" w:type="dxa"/>
            <w:tcBorders>
              <w:right w:val="nil"/>
            </w:tcBorders>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2"/>
              </w:numPr>
              <w:spacing w:after="0" w:line="240" w:lineRule="auto"/>
              <w:ind w:left="0" w:leftChars="0" w:firstLine="0" w:firstLine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Pengertian</w:t>
            </w: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Mengerti kondisi dan kebutuhan anak</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4.21</w:t>
            </w:r>
          </w:p>
        </w:tc>
        <w:tc>
          <w:tcPr>
            <w:tcW w:w="1037" w:type="dxa"/>
            <w:tcBorders>
              <w:right w:val="nil"/>
            </w:tcBorders>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widowControl w:val="0"/>
              <w:numPr>
                <w:ilvl w:val="0"/>
                <w:numId w:val="0"/>
              </w:numPr>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p>
        </w:tc>
        <w:tc>
          <w:tcPr>
            <w:tcW w:w="1700" w:type="dxa"/>
          </w:tcPr>
          <w:p>
            <w:pPr>
              <w:widowControl w:val="0"/>
              <w:spacing w:after="0" w:line="240" w:lineRule="auto"/>
              <w:ind w:left="0" w:leftChars="0"/>
              <w:jc w:val="both"/>
              <w:rPr>
                <w:rFonts w:hint="default" w:hAnsi="Times New Roman" w:cs="Times New Roman" w:asciiTheme="majorAscii"/>
                <w:b w:val="0"/>
                <w:bCs w:val="0"/>
                <w:i w:val="0"/>
                <w:caps w:val="0"/>
                <w:color w:val="auto"/>
                <w:spacing w:val="0"/>
                <w:kern w:val="0"/>
                <w:sz w:val="20"/>
                <w:szCs w:val="20"/>
                <w:u w:val="none"/>
                <w:vertAlign w:val="baseline"/>
                <w:lang w:val="en-US" w:eastAsia="zh-CN" w:bidi="ar"/>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Memberi penjelasan</w:t>
            </w:r>
          </w:p>
        </w:tc>
        <w:tc>
          <w:tcPr>
            <w:tcW w:w="1060" w:type="dxa"/>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eastAsia="Times New Roman" w:cs="Times New Roman" w:asciiTheme="majorAscii"/>
                <w:b w:val="0"/>
                <w:bCs w:val="0"/>
                <w:color w:val="auto"/>
                <w:sz w:val="20"/>
                <w:szCs w:val="20"/>
                <w:lang w:val="en-US"/>
              </w:rPr>
              <w:t>4.14</w:t>
            </w:r>
          </w:p>
        </w:tc>
        <w:tc>
          <w:tcPr>
            <w:tcW w:w="1037" w:type="dxa"/>
            <w:tcBorders>
              <w:right w:val="nil"/>
            </w:tcBorders>
            <w:vAlign w:val="top"/>
          </w:tcPr>
          <w:p>
            <w:pPr>
              <w:widowControl w:val="0"/>
              <w:spacing w:after="0" w:line="240" w:lineRule="auto"/>
              <w:ind w:left="0" w:leftChars="0"/>
              <w:jc w:val="both"/>
              <w:rPr>
                <w:rFonts w:hint="default" w:hAnsi="Times New Roman" w:eastAsia="Times New Roman" w:cs="Times New Roman" w:asciiTheme="majorAscii"/>
                <w:b w:val="0"/>
                <w:bCs w:val="0"/>
                <w:color w:val="auto"/>
                <w:sz w:val="20"/>
                <w:szCs w:val="20"/>
                <w:lang w:val="en-US"/>
              </w:rPr>
            </w:pPr>
            <w:r>
              <w:rPr>
                <w:rFonts w:hint="default" w:hAnsi="Times New Roman" w:cs="Times New Roman" w:asciiTheme="majorAscii"/>
                <w:b w:val="0"/>
                <w:bCs w:val="0"/>
                <w:i w:val="0"/>
                <w:caps w:val="0"/>
                <w:color w:val="auto"/>
                <w:spacing w:val="0"/>
                <w:kern w:val="0"/>
                <w:sz w:val="20"/>
                <w:szCs w:val="20"/>
                <w:u w:val="none"/>
                <w:vertAlign w:val="baseline"/>
                <w:lang w:val="en-US" w:eastAsia="zh-CN" w:bidi="ar"/>
              </w:rPr>
              <w:t>Baik</w:t>
            </w:r>
          </w:p>
        </w:tc>
      </w:tr>
    </w:tbl>
    <w:p>
      <w:pPr>
        <w:spacing w:line="240" w:lineRule="auto"/>
        <w:ind w:left="0" w:leftChars="0"/>
        <w:rPr>
          <w:rFonts w:asciiTheme="majorAscii"/>
          <w:color w:val="auto"/>
          <w:lang w:val="en-US"/>
        </w:rPr>
      </w:pPr>
      <w:r>
        <w:rPr>
          <w:rFonts w:asciiTheme="majorAscii"/>
          <w:color w:val="auto"/>
          <w:sz w:val="20"/>
          <w:szCs w:val="20"/>
          <w:lang w:val="en-US"/>
        </w:rPr>
        <w:t>Sumber : Hasil kajian peneliti, 2019</w:t>
      </w:r>
      <w:r>
        <w:rPr>
          <w:rFonts w:asciiTheme="majorAscii"/>
          <w:color w:val="auto"/>
          <w:lang w:val="en-US"/>
        </w:rPr>
        <w:t>.</w:t>
      </w:r>
    </w:p>
    <w:p>
      <w:pPr>
        <w:spacing w:line="240" w:lineRule="auto"/>
        <w:ind w:firstLine="720" w:firstLineChars="0"/>
        <w:jc w:val="both"/>
        <w:rPr>
          <w:rFonts w:hint="default" w:hAnsi="Times New Roman" w:cs="Times New Roman" w:asciiTheme="majorAscii"/>
          <w:bCs/>
          <w:color w:val="auto"/>
          <w:sz w:val="24"/>
          <w:szCs w:val="24"/>
        </w:rPr>
      </w:pPr>
    </w:p>
    <w:p>
      <w:pPr>
        <w:spacing w:line="240" w:lineRule="auto"/>
        <w:ind w:firstLine="720" w:firstLineChars="0"/>
        <w:jc w:val="both"/>
        <w:rPr>
          <w:rFonts w:hint="default" w:hAnsi="Times New Roman" w:cs="Times New Roman" w:asciiTheme="majorAscii"/>
          <w:bCs/>
          <w:color w:val="auto"/>
          <w:sz w:val="24"/>
          <w:szCs w:val="24"/>
        </w:rPr>
      </w:pPr>
    </w:p>
    <w:p>
      <w:pPr>
        <w:spacing w:line="240" w:lineRule="auto"/>
        <w:ind w:firstLine="720" w:firstLineChars="0"/>
        <w:jc w:val="both"/>
        <w:rPr>
          <w:rFonts w:hint="default" w:hAnsi="Times New Roman" w:cs="Times New Roman" w:asciiTheme="majorAscii"/>
          <w:bCs/>
          <w:color w:val="auto"/>
          <w:sz w:val="24"/>
          <w:szCs w:val="24"/>
        </w:rPr>
      </w:pPr>
    </w:p>
    <w:p>
      <w:pPr>
        <w:spacing w:line="240" w:lineRule="auto"/>
        <w:ind w:firstLine="720" w:firstLineChars="0"/>
        <w:jc w:val="both"/>
        <w:rPr>
          <w:rFonts w:hint="default" w:hAnsi="Times New Roman" w:cs="Times New Roman" w:asciiTheme="majorAscii"/>
          <w:bCs/>
          <w:color w:val="auto"/>
          <w:sz w:val="24"/>
          <w:szCs w:val="24"/>
        </w:rPr>
      </w:pPr>
    </w:p>
    <w:p>
      <w:pPr>
        <w:spacing w:line="240" w:lineRule="auto"/>
        <w:ind w:firstLine="720" w:firstLineChars="0"/>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rPr>
        <w:t xml:space="preserve">Dari tabel rekapitulasi indikator per dimensi dalam variabel </w:t>
      </w:r>
      <w:r>
        <w:rPr>
          <w:rFonts w:hint="default" w:hAnsi="Times New Roman" w:cs="Times New Roman" w:asciiTheme="majorAscii"/>
          <w:bCs/>
          <w:color w:val="auto"/>
          <w:sz w:val="24"/>
          <w:szCs w:val="24"/>
          <w:lang w:val="en-US"/>
        </w:rPr>
        <w:t>Pola Komunikasi Orangtua Demokratis</w:t>
      </w:r>
      <w:r>
        <w:rPr>
          <w:rFonts w:hint="default" w:hAnsi="Times New Roman" w:cs="Times New Roman" w:asciiTheme="majorAscii"/>
          <w:bCs/>
          <w:color w:val="auto"/>
          <w:sz w:val="24"/>
          <w:szCs w:val="24"/>
        </w:rPr>
        <w:t xml:space="preserve"> diperoleh rata-rata angka penafsiran sebesar </w:t>
      </w:r>
      <w:r>
        <w:rPr>
          <w:rFonts w:hint="default" w:hAnsi="Times New Roman" w:cs="Times New Roman" w:asciiTheme="majorAscii"/>
          <w:bCs/>
          <w:color w:val="auto"/>
          <w:sz w:val="24"/>
          <w:szCs w:val="24"/>
          <w:lang w:val="en-US"/>
        </w:rPr>
        <w:t>4.00</w:t>
      </w:r>
      <w:r>
        <w:rPr>
          <w:rFonts w:hint="default" w:hAnsi="Times New Roman" w:cs="Times New Roman" w:asciiTheme="majorAscii"/>
          <w:bCs/>
          <w:color w:val="auto"/>
          <w:sz w:val="24"/>
          <w:szCs w:val="24"/>
        </w:rPr>
        <w:t xml:space="preserve"> yang masuk dalam kategori “baik.” Artinya </w:t>
      </w:r>
      <w:r>
        <w:rPr>
          <w:rFonts w:hint="default" w:hAnsi="Times New Roman" w:cs="Times New Roman" w:asciiTheme="majorAscii"/>
          <w:bCs/>
          <w:color w:val="auto"/>
          <w:sz w:val="24"/>
          <w:szCs w:val="24"/>
          <w:lang w:val="en-US"/>
        </w:rPr>
        <w:t>Pola Komunikasi Orangtua Demokratis di Yayasan Alang-alang sudah</w:t>
      </w:r>
      <w:r>
        <w:rPr>
          <w:rFonts w:hint="default" w:hAnsi="Times New Roman" w:cs="Times New Roman" w:asciiTheme="majorAscii"/>
          <w:bCs/>
          <w:color w:val="auto"/>
          <w:sz w:val="24"/>
          <w:szCs w:val="24"/>
        </w:rPr>
        <w:t xml:space="preserve"> baik, terlihat dari </w:t>
      </w:r>
      <w:r>
        <w:rPr>
          <w:rFonts w:hint="default" w:hAnsi="Times New Roman" w:cs="Times New Roman" w:asciiTheme="majorAscii"/>
          <w:bCs/>
          <w:color w:val="auto"/>
          <w:sz w:val="24"/>
          <w:szCs w:val="24"/>
          <w:lang w:val="en-US"/>
        </w:rPr>
        <w:t xml:space="preserve">pola komunikasi yang digunakan oleh mayoritas orangtua. </w:t>
      </w:r>
    </w:p>
    <w:p>
      <w:pPr>
        <w:spacing w:after="0" w:line="240" w:lineRule="auto"/>
        <w:ind w:firstLine="720" w:firstLineChars="0"/>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lang w:val="en-US"/>
        </w:rPr>
        <w:t xml:space="preserve">Siti Huzaemah selaku pembimbing orangtua Yayasan Alang-alang </w:t>
      </w:r>
      <w:r>
        <w:rPr>
          <w:rFonts w:hint="default" w:hAnsi="Times New Roman" w:cs="Times New Roman" w:asciiTheme="majorAscii"/>
          <w:bCs/>
          <w:color w:val="auto"/>
          <w:sz w:val="24"/>
          <w:szCs w:val="24"/>
        </w:rPr>
        <w:t xml:space="preserve"> mengatakan bahwa </w:t>
      </w:r>
      <w:r>
        <w:rPr>
          <w:rFonts w:hint="default" w:hAnsi="Times New Roman" w:cs="Times New Roman" w:asciiTheme="majorAscii"/>
          <w:bCs/>
          <w:color w:val="auto"/>
          <w:sz w:val="24"/>
          <w:szCs w:val="24"/>
          <w:lang w:val="en-US"/>
        </w:rPr>
        <w:t xml:space="preserve">di Yayasan Alang-alang orangtua diberikan kelas parenting sehingga orangtua memiliki wawasan mengenai pola komunikasi yang paling tepat diterapkan kepada anaknya saat dirumah. </w:t>
      </w:r>
    </w:p>
    <w:p>
      <w:pPr>
        <w:spacing w:after="0" w:line="240" w:lineRule="auto"/>
        <w:ind w:firstLine="720"/>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lang w:val="en-US"/>
        </w:rPr>
        <w:t xml:space="preserve">Meskipun orangtua memiliki latar belakang yang beda-beda namun Yayasan Alang-alang secara konsisten memberikan kelas parenting yang dapat dijadikan sebagai sesi diskusi dan sesi tanya jawab antar orangtua. </w:t>
      </w:r>
    </w:p>
    <w:p>
      <w:pPr>
        <w:spacing w:after="0" w:line="240" w:lineRule="auto"/>
        <w:ind w:firstLine="720"/>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lang w:val="en-US"/>
        </w:rPr>
        <w:t>Selain itu kolaborasi dengan berbagai divisi yang ada di Yayasan Alang-alang antara lain dengan divisi perpustakaan membuat orangtua memiliki kesempatan untuk menambah wawasannya melalui fasilitas peminjaman buku bertemakan parenting.</w:t>
      </w:r>
    </w:p>
    <w:p>
      <w:pPr>
        <w:spacing w:after="0" w:line="240" w:lineRule="auto"/>
        <w:ind w:firstLine="720"/>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lang w:val="en-US"/>
        </w:rPr>
        <w:t>Tidak jarang juga Yayasan Alang-alang menghadirkan pembicara-pembicara yang kompeten dala bidang parenting sehingga orangtua semakin yakin untuk menerapkan pola komunikasi demokratis dirumah.</w:t>
      </w:r>
    </w:p>
    <w:p>
      <w:pPr>
        <w:spacing w:after="0" w:line="240" w:lineRule="auto"/>
        <w:ind w:firstLine="720"/>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lang w:val="en-US"/>
        </w:rPr>
        <w:t xml:space="preserve">Kerjasama dengan para pembimbingpun terjalin sangat baik. Secara berkala pembimbing </w:t>
      </w:r>
      <w:r>
        <w:rPr>
          <w:rFonts w:hint="default" w:cs="Times New Roman" w:asciiTheme="majorAscii"/>
          <w:bCs/>
          <w:color w:val="auto"/>
          <w:sz w:val="24"/>
          <w:szCs w:val="24"/>
          <w:lang w:val="en-US"/>
        </w:rPr>
        <w:t xml:space="preserve">Yayasan Alang-alang </w:t>
      </w:r>
      <w:r>
        <w:rPr>
          <w:rFonts w:hint="default" w:hAnsi="Times New Roman" w:cs="Times New Roman" w:asciiTheme="majorAscii"/>
          <w:bCs/>
          <w:color w:val="auto"/>
          <w:sz w:val="24"/>
          <w:szCs w:val="24"/>
          <w:lang w:val="en-US"/>
        </w:rPr>
        <w:t>mengadakan kunjungan rumah sehingga pembimbing dapat mengetahui latar belakang anak maupun orangtua sehingga dapat menyesuaikan dala memberikan sebuah program atau kegiatan.</w:t>
      </w:r>
    </w:p>
    <w:p>
      <w:pPr>
        <w:spacing w:after="0" w:line="240" w:lineRule="auto"/>
        <w:ind w:firstLine="720"/>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lang w:val="en-US"/>
        </w:rPr>
        <w:t xml:space="preserve">Pembimbing pun menjadi </w:t>
      </w:r>
      <w:r>
        <w:rPr>
          <w:rFonts w:hint="default" w:hAnsi="Times New Roman" w:cs="Times New Roman" w:asciiTheme="majorAscii"/>
          <w:bCs/>
          <w:i/>
          <w:iCs/>
          <w:color w:val="auto"/>
          <w:sz w:val="24"/>
          <w:szCs w:val="24"/>
          <w:lang w:val="en-US"/>
        </w:rPr>
        <w:t>role</w:t>
      </w:r>
      <w:r>
        <w:rPr>
          <w:rFonts w:hint="default" w:hAnsi="Times New Roman" w:cs="Times New Roman" w:asciiTheme="majorAscii"/>
          <w:bCs/>
          <w:color w:val="auto"/>
          <w:sz w:val="24"/>
          <w:szCs w:val="24"/>
          <w:lang w:val="en-US"/>
        </w:rPr>
        <w:t xml:space="preserve"> model bagi orangtua bagaimana menerapkan pola komunikasi demokratis kepada anak. Karena kesempatan untuk orangtua melihat dan meniru lebih banyak karena orangtua diberikan kegiatan </w:t>
      </w:r>
    </w:p>
    <w:p>
      <w:pPr>
        <w:spacing w:after="0" w:line="240" w:lineRule="auto"/>
        <w:ind w:firstLine="720"/>
        <w:jc w:val="both"/>
        <w:rPr>
          <w:rFonts w:hint="default" w:hAnsi="Times New Roman" w:cs="Times New Roman" w:asciiTheme="majorAscii"/>
          <w:bCs/>
          <w:color w:val="auto"/>
          <w:sz w:val="24"/>
          <w:szCs w:val="24"/>
          <w:lang w:val="en-US"/>
        </w:rPr>
      </w:pPr>
    </w:p>
    <w:tbl>
      <w:tblPr>
        <w:tblStyle w:val="6"/>
        <w:tblpPr w:leftFromText="180" w:rightFromText="180" w:vertAnchor="text" w:horzAnchor="page" w:tblpX="1100" w:tblpY="164"/>
        <w:tblOverlap w:val="never"/>
        <w:tblW w:w="8824" w:type="dxa"/>
        <w:tblInd w:w="0" w:type="dxa"/>
        <w:tblLayout w:type="fixed"/>
        <w:tblCellMar>
          <w:top w:w="0" w:type="dxa"/>
          <w:left w:w="108" w:type="dxa"/>
          <w:bottom w:w="0" w:type="dxa"/>
          <w:right w:w="108" w:type="dxa"/>
        </w:tblCellMar>
      </w:tblPr>
      <w:tblGrid>
        <w:gridCol w:w="657"/>
        <w:gridCol w:w="4111"/>
        <w:gridCol w:w="4056"/>
      </w:tblGrid>
      <w:tr>
        <w:tblPrEx>
          <w:tblLayout w:type="fixed"/>
          <w:tblCellMar>
            <w:top w:w="0" w:type="dxa"/>
            <w:left w:w="108" w:type="dxa"/>
            <w:bottom w:w="0" w:type="dxa"/>
            <w:right w:w="108" w:type="dxa"/>
          </w:tblCellMar>
        </w:tblPrEx>
        <w:trPr>
          <w:trHeight w:val="426" w:hRule="atLeast"/>
        </w:trPr>
        <w:tc>
          <w:tcPr>
            <w:tcW w:w="657" w:type="dxa"/>
            <w:tcBorders>
              <w:right w:val="single" w:color="auto" w:sz="4" w:space="0"/>
            </w:tcBorders>
            <w:vAlign w:val="top"/>
          </w:tcPr>
          <w:p>
            <w:pPr>
              <w:pStyle w:val="2"/>
              <w:rPr>
                <w:rFonts w:ascii="Cambria" w:hAnsi="Cambria"/>
                <w:sz w:val="20"/>
                <w:lang w:val="en-US"/>
              </w:rPr>
            </w:pPr>
            <w:r>
              <w:rPr>
                <w:rFonts w:ascii="Cambria" w:hAnsi="Cambria"/>
                <w:sz w:val="20"/>
                <w:lang w:val="en-US"/>
              </w:rPr>
              <w:t>4</w:t>
            </w:r>
          </w:p>
        </w:tc>
        <w:tc>
          <w:tcPr>
            <w:tcW w:w="4111" w:type="dxa"/>
            <w:tcBorders>
              <w:left w:val="single" w:color="auto" w:sz="4" w:space="0"/>
            </w:tcBorders>
            <w:vAlign w:val="top"/>
          </w:tcPr>
          <w:p>
            <w:pPr>
              <w:pStyle w:val="2"/>
              <w:tabs>
                <w:tab w:val="clear" w:pos="4680"/>
                <w:tab w:val="clear" w:pos="9360"/>
              </w:tabs>
              <w:rPr>
                <w:rFonts w:ascii="Cambria" w:hAnsi="Cambria"/>
                <w:sz w:val="20"/>
              </w:rPr>
            </w:pPr>
            <w:r>
              <w:rPr>
                <w:rFonts w:ascii="Cambria" w:hAnsi="Cambria"/>
                <w:sz w:val="20"/>
                <w:lang w:val="en-US"/>
              </w:rPr>
              <w:t>Nova</w:t>
            </w:r>
            <w:r>
              <w:rPr>
                <w:rFonts w:ascii="Cambria" w:hAnsi="Cambria"/>
                <w:sz w:val="20"/>
                <w:lang w:val="id-ID"/>
              </w:rPr>
              <w:t xml:space="preserve"> </w:t>
            </w:r>
            <w:r>
              <w:rPr>
                <w:rFonts w:ascii="Cambria" w:hAnsi="Cambria"/>
                <w:i/>
                <w:sz w:val="20"/>
              </w:rPr>
              <w:t>et al</w:t>
            </w:r>
            <w:r>
              <w:rPr>
                <w:rFonts w:ascii="Cambria" w:hAnsi="Cambria"/>
                <w:sz w:val="20"/>
              </w:rPr>
              <w:t>.</w:t>
            </w:r>
          </w:p>
        </w:tc>
        <w:tc>
          <w:tcPr>
            <w:tcW w:w="4056" w:type="dxa"/>
            <w:vAlign w:val="top"/>
          </w:tcPr>
          <w:p>
            <w:pPr>
              <w:pStyle w:val="2"/>
              <w:tabs>
                <w:tab w:val="clear" w:pos="4680"/>
                <w:tab w:val="clear" w:pos="9360"/>
              </w:tabs>
              <w:wordWrap w:val="0"/>
              <w:jc w:val="right"/>
              <w:rPr>
                <w:rFonts w:ascii="Cambria" w:hAnsi="Cambria"/>
                <w:sz w:val="20"/>
                <w:lang w:val="en-US"/>
              </w:rPr>
            </w:pPr>
            <w:r>
              <w:rPr>
                <w:rFonts w:ascii="Cambria" w:hAnsi="Cambria"/>
                <w:bCs/>
                <w:sz w:val="20"/>
              </w:rPr>
              <w:t>P</w:t>
            </w:r>
            <w:r>
              <w:rPr>
                <w:rFonts w:ascii="Cambria" w:hAnsi="Cambria"/>
                <w:bCs/>
                <w:sz w:val="20"/>
                <w:lang w:val="en-US"/>
              </w:rPr>
              <w:t>ola Komunikasi Orangtua Demokratis</w:t>
            </w:r>
          </w:p>
        </w:tc>
      </w:tr>
    </w:tbl>
    <w:p>
      <w:pPr>
        <w:spacing w:after="0" w:line="240" w:lineRule="auto"/>
        <w:ind w:firstLine="720"/>
        <w:jc w:val="both"/>
        <w:rPr>
          <w:rFonts w:hint="default" w:hAnsi="Times New Roman" w:cs="Times New Roman" w:asciiTheme="majorAscii"/>
          <w:bCs/>
          <w:color w:val="auto"/>
          <w:sz w:val="24"/>
          <w:szCs w:val="24"/>
          <w:lang w:val="en-US"/>
        </w:rPr>
      </w:pPr>
    </w:p>
    <w:p>
      <w:pPr>
        <w:spacing w:after="0" w:line="240" w:lineRule="auto"/>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lang w:val="en-US"/>
        </w:rPr>
        <w:t>bersamaan dengan jadwal anaknya bersekolah di Yayasan Alang-alang.</w:t>
      </w:r>
    </w:p>
    <w:p>
      <w:pPr>
        <w:spacing w:after="0" w:line="240" w:lineRule="auto"/>
        <w:ind w:firstLine="720"/>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lang w:val="en-US"/>
        </w:rPr>
        <w:t xml:space="preserve">Poin penting lainnya adalah sejak awal Yayasan Alang-alang mengajak seluruh orangtua untuk melakukan perbaikan terus menerus melalui penerapan pola komunikasi demokratis. Hal ini disepakati bersama dalam kesepahaman yang tertulis dalam buku petunjuk orangtua yang didapatkan pada saat orangtua mendaftarkan anaknya bersekolah di Yayasan Alang-alang. Selain itu orangtua senantiasa diingatkan untuk menerapkan pola komunikasi demokratis saat pembimbing membagikan hasil perkembangan anaknya. </w:t>
      </w:r>
    </w:p>
    <w:p>
      <w:pPr>
        <w:spacing w:after="0" w:line="240" w:lineRule="auto"/>
        <w:ind w:firstLine="720"/>
        <w:jc w:val="both"/>
        <w:rPr>
          <w:rFonts w:hint="default" w:hAnsi="Times New Roman" w:cs="Times New Roman" w:asciiTheme="majorAscii"/>
          <w:bCs/>
          <w:color w:val="auto"/>
          <w:sz w:val="24"/>
          <w:szCs w:val="24"/>
          <w:lang w:val="en-US"/>
        </w:rPr>
      </w:pPr>
      <w:r>
        <w:rPr>
          <w:rFonts w:hint="default" w:hAnsi="Times New Roman" w:cs="Times New Roman" w:asciiTheme="majorAscii"/>
          <w:bCs/>
          <w:color w:val="auto"/>
          <w:sz w:val="24"/>
          <w:szCs w:val="24"/>
          <w:lang w:val="en-US"/>
        </w:rPr>
        <w:t>Orangtua ditanamkan bahwa selain para pembimbing di Yayasan Alang-alang, orangtua sendirilah yang memiliki andil utama yang dapat mengantarkan anaknya berkembang dengan baik sesuai dengan yang diharapkan. Orangtua akan menjadi panutan anaknya, oleh karena itu orangtua di Yayasan Alang-alang sangat menyadari jika pola komunikasi yang diterapkan tidak tepat maka anakpun tidak akan berkembang dengan baik, sebaliknya jika orangtua menerapkan pola komunikasi demokratis secara konsisten, maka anak akan berkembang dengan baik karena anak mendapatkan kasih sayang dan perhatian tanpa melupakan batasan-batasan maupun peraturan dalam kehidupannya.</w:t>
      </w:r>
    </w:p>
    <w:p>
      <w:pPr>
        <w:spacing w:after="0" w:line="240" w:lineRule="auto"/>
        <w:ind w:firstLine="720"/>
        <w:jc w:val="both"/>
        <w:rPr>
          <w:rFonts w:hint="default" w:hAnsi="Times New Roman" w:cs="Times New Roman" w:asciiTheme="majorAscii"/>
          <w:bCs/>
          <w:color w:val="auto"/>
          <w:sz w:val="24"/>
          <w:szCs w:val="24"/>
          <w:lang w:val="en-US"/>
        </w:rPr>
      </w:pPr>
    </w:p>
    <w:p>
      <w:pPr>
        <w:spacing w:after="0" w:line="240" w:lineRule="auto"/>
        <w:ind w:firstLine="720"/>
        <w:jc w:val="both"/>
        <w:rPr>
          <w:rFonts w:hint="default" w:hAnsi="Times New Roman" w:cs="Times New Roman" w:asciiTheme="majorAscii"/>
          <w:b/>
          <w:bCs w:val="0"/>
          <w:color w:val="auto"/>
          <w:sz w:val="24"/>
          <w:szCs w:val="24"/>
        </w:rPr>
      </w:pPr>
      <w:r>
        <w:rPr>
          <w:rFonts w:hint="default" w:hAnsi="Times New Roman" w:cs="Times New Roman" w:asciiTheme="majorAscii"/>
          <w:b/>
          <w:bCs w:val="0"/>
          <w:color w:val="auto"/>
          <w:sz w:val="24"/>
          <w:szCs w:val="24"/>
        </w:rPr>
        <w:t>KESIMPULAN DAN IMPLIKASI</w:t>
      </w:r>
    </w:p>
    <w:p>
      <w:pPr>
        <w:spacing w:after="0" w:line="240" w:lineRule="auto"/>
        <w:ind w:firstLine="720"/>
        <w:jc w:val="both"/>
        <w:rPr>
          <w:rFonts w:hint="default" w:hAnsi="Times New Roman" w:cs="Times New Roman" w:asciiTheme="majorAscii"/>
          <w:b/>
          <w:bCs w:val="0"/>
          <w:color w:val="auto"/>
          <w:sz w:val="24"/>
          <w:szCs w:val="24"/>
        </w:rPr>
      </w:pPr>
    </w:p>
    <w:p>
      <w:pPr>
        <w:spacing w:after="0" w:line="240" w:lineRule="auto"/>
        <w:jc w:val="both"/>
        <w:rPr>
          <w:rFonts w:hint="default" w:hAnsi="Times New Roman" w:cs="Times New Roman" w:asciiTheme="majorAscii"/>
          <w:b/>
          <w:bCs w:val="0"/>
          <w:color w:val="auto"/>
          <w:sz w:val="24"/>
          <w:szCs w:val="24"/>
        </w:rPr>
      </w:pPr>
      <w:r>
        <w:rPr>
          <w:rFonts w:hint="default" w:hAnsi="Times New Roman" w:cs="Times New Roman" w:asciiTheme="majorAscii"/>
          <w:b/>
          <w:bCs w:val="0"/>
          <w:color w:val="auto"/>
          <w:sz w:val="24"/>
          <w:szCs w:val="24"/>
        </w:rPr>
        <w:t>Kesimpulan</w:t>
      </w:r>
    </w:p>
    <w:p>
      <w:pPr>
        <w:spacing w:after="0" w:line="240" w:lineRule="auto"/>
        <w:jc w:val="both"/>
        <w:rPr>
          <w:rFonts w:hint="default" w:hAnsi="Times New Roman" w:cs="Times New Roman" w:asciiTheme="majorAscii"/>
          <w:b w:val="0"/>
          <w:bCs/>
          <w:color w:val="auto"/>
          <w:sz w:val="24"/>
          <w:szCs w:val="24"/>
        </w:rPr>
      </w:pPr>
      <w:r>
        <w:rPr>
          <w:rFonts w:hint="default" w:hAnsi="Times New Roman" w:cs="Times New Roman" w:asciiTheme="majorAscii"/>
          <w:b w:val="0"/>
          <w:bCs/>
          <w:color w:val="auto"/>
          <w:sz w:val="24"/>
          <w:szCs w:val="24"/>
        </w:rPr>
        <w:t>Pola komunikasi orangtua demokratis di Yayasan Alang berkategori baik setelah didapatkan rata-rata angka penafsiran 4.00 yang artinya orangtua sudah menerapkan pola komunikasi demokratis kepada anaknya dalam kehidupan sehari-hari.</w:t>
      </w:r>
    </w:p>
    <w:p>
      <w:pPr>
        <w:spacing w:after="0" w:line="240" w:lineRule="auto"/>
        <w:jc w:val="both"/>
        <w:rPr>
          <w:rFonts w:hint="default" w:hAnsi="Times New Roman" w:cs="Times New Roman" w:asciiTheme="majorAscii"/>
          <w:b w:val="0"/>
          <w:bCs/>
          <w:color w:val="auto"/>
          <w:sz w:val="24"/>
          <w:szCs w:val="24"/>
        </w:rPr>
      </w:pPr>
    </w:p>
    <w:p>
      <w:pPr>
        <w:spacing w:after="0" w:line="240" w:lineRule="auto"/>
        <w:jc w:val="both"/>
        <w:rPr>
          <w:rFonts w:hint="default" w:hAnsi="Times New Roman" w:cs="Times New Roman" w:asciiTheme="majorAscii"/>
          <w:b/>
          <w:bCs w:val="0"/>
          <w:color w:val="auto"/>
          <w:sz w:val="24"/>
          <w:szCs w:val="24"/>
        </w:rPr>
      </w:pPr>
      <w:r>
        <w:rPr>
          <w:rFonts w:hint="default" w:hAnsi="Times New Roman" w:cs="Times New Roman" w:asciiTheme="majorAscii"/>
          <w:b/>
          <w:bCs w:val="0"/>
          <w:color w:val="auto"/>
          <w:sz w:val="24"/>
          <w:szCs w:val="24"/>
        </w:rPr>
        <w:t>Implikasi</w:t>
      </w:r>
    </w:p>
    <w:p>
      <w:pPr>
        <w:spacing w:after="0" w:line="240" w:lineRule="auto"/>
        <w:jc w:val="both"/>
        <w:rPr>
          <w:rFonts w:hint="default" w:hAnsi="Times New Roman" w:cs="Times New Roman" w:asciiTheme="majorAscii"/>
          <w:b w:val="0"/>
          <w:bCs/>
          <w:color w:val="auto"/>
          <w:sz w:val="24"/>
          <w:szCs w:val="24"/>
        </w:rPr>
      </w:pPr>
      <w:r>
        <w:rPr>
          <w:rFonts w:hint="default" w:hAnsi="Times New Roman" w:cs="Times New Roman" w:asciiTheme="majorAscii"/>
          <w:b w:val="0"/>
          <w:bCs/>
          <w:color w:val="auto"/>
          <w:sz w:val="24"/>
          <w:szCs w:val="24"/>
        </w:rPr>
        <w:t>Penelitian ini memiliki implikasi yaitu penerapan pola komunikasi orangtua demokratis dalam kehidupan sehari-hari dan  berdampak pada perkembangan anak.</w:t>
      </w:r>
    </w:p>
    <w:p>
      <w:pPr>
        <w:spacing w:after="0" w:line="240" w:lineRule="auto"/>
        <w:jc w:val="both"/>
        <w:rPr>
          <w:rFonts w:hint="default" w:hAnsi="Times New Roman" w:cs="Times New Roman" w:asciiTheme="majorAscii"/>
          <w:b w:val="0"/>
          <w:bCs/>
          <w:color w:val="auto"/>
          <w:sz w:val="24"/>
          <w:szCs w:val="24"/>
        </w:rPr>
      </w:pPr>
    </w:p>
    <w:p>
      <w:pPr>
        <w:spacing w:after="0" w:line="240" w:lineRule="auto"/>
        <w:jc w:val="center"/>
        <w:rPr>
          <w:rFonts w:hint="default" w:hAnsi="Times New Roman" w:cs="Times New Roman" w:asciiTheme="majorAscii"/>
          <w:b/>
          <w:bCs w:val="0"/>
          <w:color w:val="auto"/>
          <w:sz w:val="24"/>
          <w:szCs w:val="24"/>
        </w:rPr>
      </w:pPr>
    </w:p>
    <w:p>
      <w:pPr>
        <w:spacing w:after="0" w:line="240" w:lineRule="auto"/>
        <w:jc w:val="center"/>
        <w:rPr>
          <w:rFonts w:hint="default" w:hAnsi="Times New Roman" w:cs="Times New Roman" w:asciiTheme="majorAscii"/>
          <w:b/>
          <w:bCs w:val="0"/>
          <w:color w:val="auto"/>
          <w:sz w:val="24"/>
          <w:szCs w:val="24"/>
        </w:rPr>
      </w:pPr>
    </w:p>
    <w:p>
      <w:pPr>
        <w:spacing w:after="0" w:line="240" w:lineRule="auto"/>
        <w:jc w:val="center"/>
        <w:rPr>
          <w:rFonts w:hint="default" w:hAnsi="Times New Roman" w:cs="Times New Roman" w:asciiTheme="majorAscii"/>
          <w:b/>
          <w:bCs w:val="0"/>
          <w:color w:val="auto"/>
          <w:sz w:val="24"/>
          <w:szCs w:val="24"/>
        </w:rPr>
      </w:pPr>
    </w:p>
    <w:p>
      <w:pPr>
        <w:spacing w:after="0" w:line="240" w:lineRule="auto"/>
        <w:jc w:val="center"/>
        <w:rPr>
          <w:rFonts w:hint="default" w:hAnsi="Times New Roman" w:cs="Times New Roman" w:asciiTheme="majorAscii"/>
          <w:b/>
          <w:bCs w:val="0"/>
          <w:color w:val="auto"/>
          <w:sz w:val="24"/>
          <w:szCs w:val="24"/>
        </w:rPr>
      </w:pPr>
      <w:r>
        <w:rPr>
          <w:rFonts w:hint="default" w:hAnsi="Times New Roman" w:cs="Times New Roman" w:asciiTheme="majorAscii"/>
          <w:b/>
          <w:bCs w:val="0"/>
          <w:color w:val="auto"/>
          <w:sz w:val="24"/>
          <w:szCs w:val="24"/>
        </w:rPr>
        <w:t>DAFTAR PUSTAKA</w:t>
      </w:r>
    </w:p>
    <w:p>
      <w:pPr>
        <w:spacing w:after="0" w:line="240" w:lineRule="auto"/>
        <w:jc w:val="center"/>
        <w:rPr>
          <w:rFonts w:hint="default" w:hAnsi="Times New Roman" w:cs="Times New Roman" w:asciiTheme="majorAscii"/>
          <w:b/>
          <w:bCs w:val="0"/>
          <w:color w:val="auto"/>
          <w:sz w:val="24"/>
          <w:szCs w:val="24"/>
        </w:rPr>
      </w:pPr>
    </w:p>
    <w:p>
      <w:pPr>
        <w:spacing w:line="240" w:lineRule="auto"/>
        <w:jc w:val="both"/>
        <w:rPr>
          <w:rFonts w:hint="default" w:hAnsi="Times New Roman" w:cs="Times New Roman" w:asciiTheme="majorAscii"/>
          <w:b/>
          <w:bCs/>
          <w:color w:val="auto"/>
          <w:sz w:val="24"/>
          <w:szCs w:val="24"/>
          <w:highlight w:val="none"/>
          <w:lang w:val="en-US"/>
        </w:rPr>
      </w:pPr>
      <w:r>
        <w:rPr>
          <w:rFonts w:hint="default" w:hAnsi="Times New Roman" w:cs="Times New Roman" w:asciiTheme="majorAscii"/>
          <w:b/>
          <w:bCs/>
          <w:color w:val="auto"/>
          <w:sz w:val="24"/>
          <w:szCs w:val="24"/>
          <w:highlight w:val="none"/>
          <w:lang w:val="en-US"/>
        </w:rPr>
        <w:t>BUKU</w:t>
      </w:r>
    </w:p>
    <w:p>
      <w:pPr>
        <w:spacing w:line="240" w:lineRule="auto"/>
        <w:jc w:val="both"/>
        <w:rPr>
          <w:rFonts w:hint="default" w:hAnsi="Times New Roman" w:eastAsia="&amp;quot" w:cs="Times New Roman" w:asciiTheme="majorAscii"/>
          <w:b w:val="0"/>
          <w:bCs w:val="0"/>
          <w:i w:val="0"/>
          <w:caps w:val="0"/>
          <w:color w:val="auto"/>
          <w:spacing w:val="0"/>
          <w:sz w:val="24"/>
          <w:szCs w:val="24"/>
          <w:highlight w:val="none"/>
          <w:u w:val="none"/>
          <w:lang w:val="en-US"/>
        </w:rPr>
      </w:pPr>
      <w:r>
        <w:rPr>
          <w:rFonts w:hint="default" w:hAnsi="Times New Roman" w:eastAsia="&amp;quot" w:cs="Times New Roman" w:asciiTheme="majorAscii"/>
          <w:b w:val="0"/>
          <w:bCs w:val="0"/>
          <w:i w:val="0"/>
          <w:caps w:val="0"/>
          <w:color w:val="auto"/>
          <w:spacing w:val="0"/>
          <w:sz w:val="24"/>
          <w:szCs w:val="24"/>
          <w:highlight w:val="none"/>
          <w:u w:val="none"/>
          <w:lang w:val="en-US"/>
        </w:rPr>
        <w:t xml:space="preserve">Djamarah, Syaiful Bahri. (2014) </w:t>
      </w:r>
      <w:r>
        <w:rPr>
          <w:rFonts w:hint="default" w:eastAsia="&amp;quot" w:cs="Times New Roman" w:asciiTheme="majorAscii"/>
          <w:b w:val="0"/>
          <w:bCs w:val="0"/>
          <w:i w:val="0"/>
          <w:caps w:val="0"/>
          <w:color w:val="auto"/>
          <w:spacing w:val="0"/>
          <w:sz w:val="24"/>
          <w:szCs w:val="24"/>
          <w:highlight w:val="none"/>
          <w:u w:val="none"/>
          <w:lang w:val="en-US"/>
        </w:rPr>
        <w:t>Model</w:t>
      </w:r>
      <w:r>
        <w:rPr>
          <w:rFonts w:hint="default" w:hAnsi="Times New Roman" w:eastAsia="&amp;quot" w:cs="Times New Roman" w:asciiTheme="majorAscii"/>
          <w:b w:val="0"/>
          <w:bCs w:val="0"/>
          <w:i w:val="0"/>
          <w:caps w:val="0"/>
          <w:color w:val="auto"/>
          <w:spacing w:val="0"/>
          <w:sz w:val="24"/>
          <w:szCs w:val="24"/>
          <w:highlight w:val="none"/>
          <w:u w:val="none"/>
          <w:lang w:val="en-US"/>
        </w:rPr>
        <w:t xml:space="preserve"> Asuh </w:t>
      </w:r>
      <w:r>
        <w:rPr>
          <w:rFonts w:hint="default" w:eastAsia="&amp;quot" w:cs="Times New Roman" w:asciiTheme="majorAscii"/>
          <w:b w:val="0"/>
          <w:bCs w:val="0"/>
          <w:i w:val="0"/>
          <w:caps w:val="0"/>
          <w:color w:val="auto"/>
          <w:spacing w:val="0"/>
          <w:sz w:val="24"/>
          <w:szCs w:val="24"/>
          <w:highlight w:val="none"/>
          <w:u w:val="none"/>
          <w:lang w:val="en-US"/>
        </w:rPr>
        <w:tab/>
      </w:r>
      <w:r>
        <w:rPr>
          <w:rFonts w:hint="default" w:hAnsi="Times New Roman" w:eastAsia="&amp;quot" w:cs="Times New Roman" w:asciiTheme="majorAscii"/>
          <w:b w:val="0"/>
          <w:bCs w:val="0"/>
          <w:i w:val="0"/>
          <w:caps w:val="0"/>
          <w:color w:val="auto"/>
          <w:spacing w:val="0"/>
          <w:sz w:val="24"/>
          <w:szCs w:val="24"/>
          <w:highlight w:val="none"/>
          <w:u w:val="none"/>
          <w:lang w:val="en-US"/>
        </w:rPr>
        <w:t xml:space="preserve">orangtua dan Komunikasi Dalam </w:t>
      </w:r>
      <w:r>
        <w:rPr>
          <w:rFonts w:hint="default" w:hAnsi="Times New Roman" w:eastAsia="&amp;quot" w:cs="Times New Roman" w:asciiTheme="majorAscii"/>
          <w:b w:val="0"/>
          <w:bCs w:val="0"/>
          <w:i w:val="0"/>
          <w:caps w:val="0"/>
          <w:color w:val="auto"/>
          <w:spacing w:val="0"/>
          <w:sz w:val="24"/>
          <w:szCs w:val="24"/>
          <w:highlight w:val="none"/>
          <w:u w:val="none"/>
        </w:rPr>
        <w:tab/>
      </w:r>
      <w:r>
        <w:rPr>
          <w:rFonts w:hint="default" w:hAnsi="Times New Roman" w:eastAsia="&amp;quot" w:cs="Times New Roman" w:asciiTheme="majorAscii"/>
          <w:b w:val="0"/>
          <w:bCs w:val="0"/>
          <w:i w:val="0"/>
          <w:caps w:val="0"/>
          <w:color w:val="auto"/>
          <w:spacing w:val="0"/>
          <w:sz w:val="24"/>
          <w:szCs w:val="24"/>
          <w:highlight w:val="none"/>
          <w:u w:val="none"/>
          <w:lang w:val="en-US"/>
        </w:rPr>
        <w:t xml:space="preserve">keluarga: Upaya membangun citra </w:t>
      </w:r>
      <w:r>
        <w:rPr>
          <w:rFonts w:hint="default" w:hAnsi="Times New Roman" w:eastAsia="&amp;quot" w:cs="Times New Roman" w:asciiTheme="majorAscii"/>
          <w:b w:val="0"/>
          <w:bCs w:val="0"/>
          <w:i w:val="0"/>
          <w:caps w:val="0"/>
          <w:color w:val="auto"/>
          <w:spacing w:val="0"/>
          <w:sz w:val="24"/>
          <w:szCs w:val="24"/>
          <w:highlight w:val="none"/>
          <w:u w:val="none"/>
        </w:rPr>
        <w:tab/>
      </w:r>
      <w:r>
        <w:rPr>
          <w:rFonts w:hint="default" w:hAnsi="Times New Roman" w:eastAsia="&amp;quot" w:cs="Times New Roman" w:asciiTheme="majorAscii"/>
          <w:b w:val="0"/>
          <w:bCs w:val="0"/>
          <w:i w:val="0"/>
          <w:caps w:val="0"/>
          <w:color w:val="auto"/>
          <w:spacing w:val="0"/>
          <w:sz w:val="24"/>
          <w:szCs w:val="24"/>
          <w:highlight w:val="none"/>
          <w:u w:val="none"/>
          <w:lang w:val="en-US"/>
        </w:rPr>
        <w:t xml:space="preserve">Membentuk Pribadi Anak. Jakarta : </w:t>
      </w:r>
      <w:r>
        <w:rPr>
          <w:rFonts w:hint="default" w:hAnsi="Times New Roman" w:eastAsia="&amp;quot" w:cs="Times New Roman" w:asciiTheme="majorAscii"/>
          <w:b w:val="0"/>
          <w:bCs w:val="0"/>
          <w:i w:val="0"/>
          <w:caps w:val="0"/>
          <w:color w:val="auto"/>
          <w:spacing w:val="0"/>
          <w:sz w:val="24"/>
          <w:szCs w:val="24"/>
          <w:highlight w:val="none"/>
          <w:u w:val="none"/>
          <w:lang w:val="en-US"/>
        </w:rPr>
        <w:tab/>
      </w:r>
      <w:r>
        <w:rPr>
          <w:rFonts w:hint="default" w:hAnsi="Times New Roman" w:eastAsia="&amp;quot" w:cs="Times New Roman" w:asciiTheme="majorAscii"/>
          <w:b w:val="0"/>
          <w:bCs w:val="0"/>
          <w:i w:val="0"/>
          <w:caps w:val="0"/>
          <w:color w:val="auto"/>
          <w:spacing w:val="0"/>
          <w:sz w:val="24"/>
          <w:szCs w:val="24"/>
          <w:highlight w:val="none"/>
          <w:u w:val="none"/>
          <w:lang w:val="en-US"/>
        </w:rPr>
        <w:t>Rineka cipta</w:t>
      </w:r>
    </w:p>
    <w:p>
      <w:pPr>
        <w:spacing w:line="240" w:lineRule="auto"/>
        <w:jc w:val="both"/>
        <w:rPr>
          <w:rFonts w:hint="default" w:hAnsi="Times New Roman" w:eastAsia="&amp;quot" w:cs="Times New Roman" w:asciiTheme="majorAscii"/>
          <w:b w:val="0"/>
          <w:bCs w:val="0"/>
          <w:i w:val="0"/>
          <w:caps w:val="0"/>
          <w:color w:val="auto"/>
          <w:spacing w:val="0"/>
          <w:sz w:val="24"/>
          <w:szCs w:val="24"/>
          <w:highlight w:val="none"/>
          <w:u w:val="none"/>
        </w:rPr>
      </w:pPr>
      <w:r>
        <w:rPr>
          <w:rFonts w:hint="default" w:hAnsi="Times New Roman" w:eastAsia="&amp;quot" w:cs="Times New Roman" w:asciiTheme="majorAscii"/>
          <w:b w:val="0"/>
          <w:bCs w:val="0"/>
          <w:i w:val="0"/>
          <w:caps w:val="0"/>
          <w:color w:val="auto"/>
          <w:spacing w:val="0"/>
          <w:sz w:val="24"/>
          <w:szCs w:val="24"/>
          <w:highlight w:val="none"/>
          <w:u w:val="none"/>
        </w:rPr>
        <w:t xml:space="preserve">Gunarsa, Yulia Singgih D. &amp; Singgih D </w:t>
      </w:r>
      <w:r>
        <w:rPr>
          <w:rFonts w:hint="default" w:hAnsi="Times New Roman" w:eastAsia="&amp;quot" w:cs="Times New Roman" w:asciiTheme="majorAscii"/>
          <w:b w:val="0"/>
          <w:bCs w:val="0"/>
          <w:i w:val="0"/>
          <w:caps w:val="0"/>
          <w:color w:val="auto"/>
          <w:spacing w:val="0"/>
          <w:sz w:val="24"/>
          <w:szCs w:val="24"/>
          <w:highlight w:val="none"/>
          <w:u w:val="none"/>
        </w:rPr>
        <w:tab/>
      </w:r>
      <w:r>
        <w:rPr>
          <w:rFonts w:hint="default" w:hAnsi="Times New Roman" w:eastAsia="&amp;quot" w:cs="Times New Roman" w:asciiTheme="majorAscii"/>
          <w:b w:val="0"/>
          <w:bCs w:val="0"/>
          <w:i w:val="0"/>
          <w:caps w:val="0"/>
          <w:color w:val="auto"/>
          <w:spacing w:val="0"/>
          <w:sz w:val="24"/>
          <w:szCs w:val="24"/>
          <w:highlight w:val="none"/>
          <w:u w:val="none"/>
        </w:rPr>
        <w:t>Gunarsa.(2012)</w:t>
      </w:r>
      <w:r>
        <w:rPr>
          <w:rFonts w:hint="default" w:hAnsi="Times New Roman" w:eastAsia="&amp;quot" w:cs="Times New Roman" w:asciiTheme="majorAscii"/>
          <w:b w:val="0"/>
          <w:bCs w:val="0"/>
          <w:i w:val="0"/>
          <w:caps w:val="0"/>
          <w:color w:val="auto"/>
          <w:spacing w:val="0"/>
          <w:sz w:val="24"/>
          <w:szCs w:val="24"/>
          <w:highlight w:val="none"/>
          <w:u w:val="none"/>
          <w:lang w:val="en-US"/>
        </w:rPr>
        <w:t xml:space="preserve"> </w:t>
      </w:r>
      <w:r>
        <w:rPr>
          <w:rFonts w:hint="default" w:hAnsi="Times New Roman" w:eastAsia="&amp;quot" w:cs="Times New Roman" w:asciiTheme="majorAscii"/>
          <w:b w:val="0"/>
          <w:bCs w:val="0"/>
          <w:i w:val="0"/>
          <w:caps w:val="0"/>
          <w:color w:val="auto"/>
          <w:spacing w:val="0"/>
          <w:sz w:val="24"/>
          <w:szCs w:val="24"/>
          <w:highlight w:val="none"/>
          <w:u w:val="none"/>
        </w:rPr>
        <w:t xml:space="preserve">Psikologi Untuk </w:t>
      </w:r>
      <w:r>
        <w:rPr>
          <w:rFonts w:hint="default" w:hAnsi="Times New Roman" w:eastAsia="&amp;quot" w:cs="Times New Roman" w:asciiTheme="majorAscii"/>
          <w:b w:val="0"/>
          <w:bCs w:val="0"/>
          <w:i w:val="0"/>
          <w:caps w:val="0"/>
          <w:color w:val="auto"/>
          <w:spacing w:val="0"/>
          <w:sz w:val="24"/>
          <w:szCs w:val="24"/>
          <w:highlight w:val="none"/>
          <w:u w:val="none"/>
          <w:lang w:val="en-US"/>
        </w:rPr>
        <w:tab/>
      </w:r>
      <w:r>
        <w:rPr>
          <w:rFonts w:hint="default" w:hAnsi="Times New Roman" w:eastAsia="&amp;quot" w:cs="Times New Roman" w:asciiTheme="majorAscii"/>
          <w:b w:val="0"/>
          <w:bCs w:val="0"/>
          <w:i w:val="0"/>
          <w:caps w:val="0"/>
          <w:color w:val="auto"/>
          <w:spacing w:val="0"/>
          <w:sz w:val="24"/>
          <w:szCs w:val="24"/>
          <w:highlight w:val="none"/>
          <w:u w:val="none"/>
        </w:rPr>
        <w:t xml:space="preserve">Keluarga.Jakarta ; Penerbit Libri. </w:t>
      </w:r>
    </w:p>
    <w:p>
      <w:pPr>
        <w:spacing w:line="240" w:lineRule="auto"/>
        <w:jc w:val="both"/>
        <w:rPr>
          <w:rFonts w:hint="default" w:hAnsi="Times New Roman" w:eastAsia="&amp;quot" w:cs="Times New Roman" w:asciiTheme="majorAscii"/>
          <w:b w:val="0"/>
          <w:bCs w:val="0"/>
          <w:i w:val="0"/>
          <w:caps w:val="0"/>
          <w:color w:val="auto"/>
          <w:spacing w:val="0"/>
          <w:sz w:val="24"/>
          <w:szCs w:val="24"/>
          <w:highlight w:val="none"/>
          <w:u w:val="none"/>
        </w:rPr>
      </w:pPr>
      <w:r>
        <w:rPr>
          <w:rFonts w:hint="default" w:hAnsi="Times New Roman" w:eastAsia="&amp;quot" w:cs="Times New Roman" w:asciiTheme="majorAscii"/>
          <w:b w:val="0"/>
          <w:bCs w:val="0"/>
          <w:i w:val="0"/>
          <w:caps w:val="0"/>
          <w:color w:val="auto"/>
          <w:spacing w:val="0"/>
          <w:sz w:val="24"/>
          <w:szCs w:val="24"/>
          <w:highlight w:val="none"/>
          <w:u w:val="none"/>
        </w:rPr>
        <w:t xml:space="preserve">Sanjaya, Pierre. </w:t>
      </w:r>
      <w:r>
        <w:rPr>
          <w:rFonts w:hint="default" w:hAnsi="Times New Roman" w:eastAsia="&amp;quot" w:cs="Times New Roman" w:asciiTheme="majorAscii"/>
          <w:b w:val="0"/>
          <w:bCs w:val="0"/>
          <w:i w:val="0"/>
          <w:caps w:val="0"/>
          <w:color w:val="auto"/>
          <w:spacing w:val="0"/>
          <w:sz w:val="24"/>
          <w:szCs w:val="24"/>
          <w:highlight w:val="none"/>
          <w:u w:val="none"/>
          <w:lang w:val="en-US"/>
        </w:rPr>
        <w:t>(</w:t>
      </w:r>
      <w:r>
        <w:rPr>
          <w:rFonts w:hint="default" w:hAnsi="Times New Roman" w:eastAsia="&amp;quot" w:cs="Times New Roman" w:asciiTheme="majorAscii"/>
          <w:b w:val="0"/>
          <w:bCs w:val="0"/>
          <w:i w:val="0"/>
          <w:caps w:val="0"/>
          <w:color w:val="auto"/>
          <w:spacing w:val="0"/>
          <w:sz w:val="24"/>
          <w:szCs w:val="24"/>
          <w:highlight w:val="none"/>
          <w:u w:val="none"/>
        </w:rPr>
        <w:t>2011</w:t>
      </w:r>
      <w:r>
        <w:rPr>
          <w:rFonts w:hint="default" w:hAnsi="Times New Roman" w:eastAsia="&amp;quot" w:cs="Times New Roman" w:asciiTheme="majorAscii"/>
          <w:b w:val="0"/>
          <w:bCs w:val="0"/>
          <w:i w:val="0"/>
          <w:caps w:val="0"/>
          <w:color w:val="auto"/>
          <w:spacing w:val="0"/>
          <w:sz w:val="24"/>
          <w:szCs w:val="24"/>
          <w:highlight w:val="none"/>
          <w:u w:val="none"/>
          <w:lang w:val="en-US"/>
        </w:rPr>
        <w:t>)</w:t>
      </w:r>
      <w:r>
        <w:rPr>
          <w:rFonts w:hint="default" w:hAnsi="Times New Roman" w:eastAsia="&amp;quot" w:cs="Times New Roman" w:asciiTheme="majorAscii"/>
          <w:b w:val="0"/>
          <w:bCs w:val="0"/>
          <w:i w:val="0"/>
          <w:caps w:val="0"/>
          <w:color w:val="auto"/>
          <w:spacing w:val="0"/>
          <w:sz w:val="24"/>
          <w:szCs w:val="24"/>
          <w:highlight w:val="none"/>
          <w:u w:val="none"/>
        </w:rPr>
        <w:t xml:space="preserve"> Good Parents Bad </w:t>
      </w:r>
      <w:r>
        <w:rPr>
          <w:rFonts w:hint="default" w:eastAsia="&amp;quot" w:cs="Times New Roman" w:asciiTheme="majorAscii"/>
          <w:b w:val="0"/>
          <w:bCs w:val="0"/>
          <w:i w:val="0"/>
          <w:caps w:val="0"/>
          <w:color w:val="auto"/>
          <w:spacing w:val="0"/>
          <w:sz w:val="24"/>
          <w:szCs w:val="24"/>
          <w:highlight w:val="none"/>
          <w:u w:val="none"/>
          <w:lang w:val="en-US"/>
        </w:rPr>
        <w:tab/>
      </w:r>
      <w:r>
        <w:rPr>
          <w:rFonts w:hint="default" w:eastAsia="&amp;quot" w:cs="Times New Roman" w:asciiTheme="majorAscii"/>
          <w:b w:val="0"/>
          <w:bCs w:val="0"/>
          <w:i w:val="0"/>
          <w:caps w:val="0"/>
          <w:color w:val="auto"/>
          <w:spacing w:val="0"/>
          <w:sz w:val="24"/>
          <w:szCs w:val="24"/>
          <w:highlight w:val="none"/>
          <w:u w:val="none"/>
        </w:rPr>
        <w:tab/>
      </w:r>
      <w:r>
        <w:rPr>
          <w:rFonts w:hint="default" w:hAnsi="Times New Roman" w:eastAsia="&amp;quot" w:cs="Times New Roman" w:asciiTheme="majorAscii"/>
          <w:b w:val="0"/>
          <w:bCs w:val="0"/>
          <w:i w:val="0"/>
          <w:caps w:val="0"/>
          <w:color w:val="auto"/>
          <w:spacing w:val="0"/>
          <w:sz w:val="24"/>
          <w:szCs w:val="24"/>
          <w:highlight w:val="none"/>
          <w:u w:val="none"/>
        </w:rPr>
        <w:t xml:space="preserve">Parents, (Jakarta : PT. Gramedia </w:t>
      </w:r>
      <w:r>
        <w:rPr>
          <w:rFonts w:hint="default" w:hAnsi="Times New Roman" w:eastAsia="&amp;quot" w:cs="Times New Roman" w:asciiTheme="majorAscii"/>
          <w:b w:val="0"/>
          <w:bCs w:val="0"/>
          <w:i w:val="0"/>
          <w:caps w:val="0"/>
          <w:color w:val="auto"/>
          <w:spacing w:val="0"/>
          <w:sz w:val="24"/>
          <w:szCs w:val="24"/>
          <w:highlight w:val="none"/>
          <w:u w:val="none"/>
          <w:lang w:val="en-US"/>
        </w:rPr>
        <w:tab/>
      </w:r>
      <w:r>
        <w:rPr>
          <w:rFonts w:hint="default" w:hAnsi="Times New Roman" w:eastAsia="&amp;quot" w:cs="Times New Roman" w:asciiTheme="majorAscii"/>
          <w:b w:val="0"/>
          <w:bCs w:val="0"/>
          <w:i w:val="0"/>
          <w:caps w:val="0"/>
          <w:color w:val="auto"/>
          <w:spacing w:val="0"/>
          <w:sz w:val="24"/>
          <w:szCs w:val="24"/>
          <w:highlight w:val="none"/>
          <w:u w:val="none"/>
        </w:rPr>
        <w:tab/>
      </w:r>
      <w:r>
        <w:rPr>
          <w:rFonts w:hint="default" w:hAnsi="Times New Roman" w:eastAsia="&amp;quot" w:cs="Times New Roman" w:asciiTheme="majorAscii"/>
          <w:b w:val="0"/>
          <w:bCs w:val="0"/>
          <w:i w:val="0"/>
          <w:caps w:val="0"/>
          <w:color w:val="auto"/>
          <w:spacing w:val="0"/>
          <w:sz w:val="24"/>
          <w:szCs w:val="24"/>
          <w:highlight w:val="none"/>
          <w:u w:val="none"/>
        </w:rPr>
        <w:t>Pustaka Utama</w:t>
      </w:r>
    </w:p>
    <w:p>
      <w:pPr>
        <w:spacing w:line="240" w:lineRule="auto"/>
        <w:jc w:val="both"/>
        <w:rPr>
          <w:rFonts w:hint="default" w:hAnsi="Times New Roman" w:eastAsia="&amp;quot" w:cs="Times New Roman" w:asciiTheme="majorAscii"/>
          <w:b w:val="0"/>
          <w:bCs w:val="0"/>
          <w:i w:val="0"/>
          <w:caps w:val="0"/>
          <w:color w:val="auto"/>
          <w:spacing w:val="0"/>
          <w:sz w:val="24"/>
          <w:szCs w:val="24"/>
          <w:highlight w:val="none"/>
          <w:u w:val="none"/>
        </w:rPr>
      </w:pPr>
      <w:r>
        <w:rPr>
          <w:rFonts w:hint="default" w:hAnsi="Times New Roman" w:eastAsia="&amp;quot" w:cs="Times New Roman" w:asciiTheme="majorAscii"/>
          <w:b w:val="0"/>
          <w:bCs w:val="0"/>
          <w:i w:val="0"/>
          <w:caps w:val="0"/>
          <w:color w:val="auto"/>
          <w:spacing w:val="0"/>
          <w:sz w:val="24"/>
          <w:szCs w:val="24"/>
          <w:highlight w:val="none"/>
          <w:u w:val="none"/>
          <w:lang w:val="en-US"/>
        </w:rPr>
        <w:t>Surbakti, E.B. (2012) Parenting Anak-</w:t>
      </w:r>
      <w:r>
        <w:rPr>
          <w:rFonts w:hint="default" w:eastAsia="&amp;quot" w:cs="Times New Roman" w:asciiTheme="majorAscii"/>
          <w:b w:val="0"/>
          <w:bCs w:val="0"/>
          <w:i w:val="0"/>
          <w:caps w:val="0"/>
          <w:color w:val="auto"/>
          <w:spacing w:val="0"/>
          <w:sz w:val="24"/>
          <w:szCs w:val="24"/>
          <w:highlight w:val="none"/>
          <w:u w:val="none"/>
          <w:lang w:val="en-US"/>
        </w:rPr>
        <w:tab/>
      </w:r>
      <w:r>
        <w:rPr>
          <w:rFonts w:hint="default" w:hAnsi="Times New Roman" w:eastAsia="&amp;quot" w:cs="Times New Roman" w:asciiTheme="majorAscii"/>
          <w:b w:val="0"/>
          <w:bCs w:val="0"/>
          <w:i w:val="0"/>
          <w:caps w:val="0"/>
          <w:color w:val="auto"/>
          <w:spacing w:val="0"/>
          <w:sz w:val="24"/>
          <w:szCs w:val="24"/>
          <w:highlight w:val="none"/>
          <w:u w:val="none"/>
          <w:lang w:val="en-US"/>
        </w:rPr>
        <w:t>anak.Jakarta : PT Elex Media</w:t>
      </w:r>
    </w:p>
    <w:p>
      <w:pPr>
        <w:spacing w:line="240" w:lineRule="auto"/>
        <w:jc w:val="both"/>
        <w:rPr>
          <w:rFonts w:hint="default" w:hAnsi="Times New Roman" w:eastAsia="&amp;quot" w:cs="Times New Roman" w:asciiTheme="majorAscii"/>
          <w:b w:val="0"/>
          <w:bCs w:val="0"/>
          <w:i w:val="0"/>
          <w:caps w:val="0"/>
          <w:color w:val="auto"/>
          <w:spacing w:val="0"/>
          <w:sz w:val="24"/>
          <w:szCs w:val="24"/>
          <w:highlight w:val="none"/>
          <w:u w:val="none"/>
          <w:lang w:val="en-US"/>
        </w:rPr>
      </w:pPr>
      <w:r>
        <w:rPr>
          <w:rFonts w:hint="default" w:hAnsi="Times New Roman" w:eastAsia="Times New Roman" w:cs="Times New Roman" w:asciiTheme="majorAscii"/>
          <w:b w:val="0"/>
          <w:bCs w:val="0"/>
          <w:color w:val="auto"/>
          <w:sz w:val="24"/>
          <w:szCs w:val="24"/>
          <w:highlight w:val="none"/>
        </w:rPr>
        <w:t>Tridhonanto</w:t>
      </w:r>
      <w:r>
        <w:rPr>
          <w:rFonts w:hint="default" w:hAnsi="Times New Roman" w:eastAsia="Times New Roman" w:cs="Times New Roman" w:asciiTheme="majorAscii"/>
          <w:b w:val="0"/>
          <w:bCs w:val="0"/>
          <w:color w:val="auto"/>
          <w:sz w:val="24"/>
          <w:szCs w:val="24"/>
          <w:highlight w:val="none"/>
          <w:lang w:val="en-US"/>
        </w:rPr>
        <w:t xml:space="preserve">, </w:t>
      </w:r>
      <w:r>
        <w:rPr>
          <w:rFonts w:hint="default" w:hAnsi="Times New Roman" w:eastAsia="Times New Roman" w:cs="Times New Roman" w:asciiTheme="majorAscii"/>
          <w:b w:val="0"/>
          <w:bCs w:val="0"/>
          <w:color w:val="auto"/>
          <w:sz w:val="24"/>
          <w:szCs w:val="24"/>
          <w:highlight w:val="none"/>
        </w:rPr>
        <w:t>Al</w:t>
      </w:r>
      <w:r>
        <w:rPr>
          <w:rFonts w:hint="default" w:hAnsi="Times New Roman" w:eastAsia="Times New Roman" w:cs="Times New Roman" w:asciiTheme="majorAscii"/>
          <w:b w:val="0"/>
          <w:bCs w:val="0"/>
          <w:color w:val="auto"/>
          <w:sz w:val="24"/>
          <w:szCs w:val="24"/>
          <w:highlight w:val="none"/>
          <w:lang w:val="en-US"/>
        </w:rPr>
        <w:t xml:space="preserve"> dan </w:t>
      </w:r>
      <w:r>
        <w:rPr>
          <w:rFonts w:hint="default" w:hAnsi="Times New Roman" w:eastAsia="Times New Roman" w:cs="Times New Roman" w:asciiTheme="majorAscii"/>
          <w:b w:val="0"/>
          <w:bCs w:val="0"/>
          <w:color w:val="auto"/>
          <w:sz w:val="24"/>
          <w:szCs w:val="24"/>
          <w:highlight w:val="none"/>
        </w:rPr>
        <w:t>Beranda Agency</w:t>
      </w:r>
      <w:r>
        <w:rPr>
          <w:rFonts w:hint="default" w:hAnsi="Times New Roman" w:eastAsia="Times New Roman" w:cs="Times New Roman" w:asciiTheme="majorAscii"/>
          <w:b w:val="0"/>
          <w:bCs w:val="0"/>
          <w:color w:val="auto"/>
          <w:sz w:val="24"/>
          <w:szCs w:val="24"/>
          <w:highlight w:val="none"/>
          <w:lang w:val="en-US"/>
        </w:rPr>
        <w:t xml:space="preserve"> (2014) </w:t>
      </w:r>
      <w:r>
        <w:rPr>
          <w:rFonts w:hint="default" w:eastAsia="Times New Roman" w:cs="Times New Roman" w:asciiTheme="majorAscii"/>
          <w:b w:val="0"/>
          <w:bCs w:val="0"/>
          <w:color w:val="auto"/>
          <w:sz w:val="24"/>
          <w:szCs w:val="24"/>
          <w:highlight w:val="none"/>
          <w:lang w:val="en-US"/>
        </w:rPr>
        <w:tab/>
      </w:r>
      <w:r>
        <w:rPr>
          <w:rFonts w:hint="default" w:hAnsi="Times New Roman" w:eastAsia="Times New Roman" w:cs="Times New Roman" w:asciiTheme="majorAscii"/>
          <w:b w:val="0"/>
          <w:bCs w:val="0"/>
          <w:color w:val="auto"/>
          <w:sz w:val="24"/>
          <w:szCs w:val="24"/>
          <w:highlight w:val="none"/>
          <w:lang w:val="en-US"/>
        </w:rPr>
        <w:t xml:space="preserve">Mengembangkan </w:t>
      </w:r>
      <w:r>
        <w:rPr>
          <w:rFonts w:hint="default" w:eastAsia="Times New Roman" w:cs="Times New Roman" w:asciiTheme="majorAscii"/>
          <w:b w:val="0"/>
          <w:bCs w:val="0"/>
          <w:color w:val="auto"/>
          <w:sz w:val="24"/>
          <w:szCs w:val="24"/>
          <w:highlight w:val="none"/>
          <w:lang w:val="en-US"/>
        </w:rPr>
        <w:t>Model</w:t>
      </w:r>
      <w:r>
        <w:rPr>
          <w:rFonts w:hint="default" w:hAnsi="Times New Roman" w:eastAsia="Times New Roman" w:cs="Times New Roman" w:asciiTheme="majorAscii"/>
          <w:b w:val="0"/>
          <w:bCs w:val="0"/>
          <w:color w:val="auto"/>
          <w:sz w:val="24"/>
          <w:szCs w:val="24"/>
          <w:highlight w:val="none"/>
          <w:lang w:val="en-US"/>
        </w:rPr>
        <w:t xml:space="preserve"> asuh </w:t>
      </w:r>
      <w:r>
        <w:rPr>
          <w:rFonts w:hint="default" w:hAnsi="Times New Roman" w:eastAsia="Times New Roman" w:cs="Times New Roman" w:asciiTheme="majorAscii"/>
          <w:b w:val="0"/>
          <w:bCs w:val="0"/>
          <w:color w:val="auto"/>
          <w:sz w:val="24"/>
          <w:szCs w:val="24"/>
          <w:highlight w:val="none"/>
          <w:lang w:val="en-US"/>
        </w:rPr>
        <w:tab/>
      </w:r>
      <w:r>
        <w:rPr>
          <w:rFonts w:hint="default" w:hAnsi="Times New Roman" w:eastAsia="Times New Roman" w:cs="Times New Roman" w:asciiTheme="majorAscii"/>
          <w:b w:val="0"/>
          <w:bCs w:val="0"/>
          <w:color w:val="auto"/>
          <w:sz w:val="24"/>
          <w:szCs w:val="24"/>
          <w:highlight w:val="none"/>
          <w:lang w:val="en-US"/>
        </w:rPr>
        <w:t xml:space="preserve">demokratis. Jakarta : PT Elex Media </w:t>
      </w:r>
      <w:r>
        <w:rPr>
          <w:rFonts w:hint="default" w:hAnsi="Times New Roman" w:eastAsia="Times New Roman" w:cs="Times New Roman" w:asciiTheme="majorAscii"/>
          <w:b w:val="0"/>
          <w:bCs w:val="0"/>
          <w:color w:val="auto"/>
          <w:sz w:val="24"/>
          <w:szCs w:val="24"/>
          <w:highlight w:val="none"/>
        </w:rPr>
        <w:tab/>
      </w:r>
      <w:r>
        <w:rPr>
          <w:rFonts w:hint="default" w:eastAsia="Times New Roman" w:cs="Times New Roman" w:asciiTheme="majorAscii"/>
          <w:b w:val="0"/>
          <w:bCs w:val="0"/>
          <w:color w:val="auto"/>
          <w:sz w:val="24"/>
          <w:szCs w:val="24"/>
          <w:highlight w:val="none"/>
          <w:lang w:val="en-US"/>
        </w:rPr>
        <w:tab/>
      </w:r>
      <w:r>
        <w:rPr>
          <w:rFonts w:hint="default" w:hAnsi="Times New Roman" w:eastAsia="Times New Roman" w:cs="Times New Roman" w:asciiTheme="majorAscii"/>
          <w:b w:val="0"/>
          <w:bCs w:val="0"/>
          <w:color w:val="auto"/>
          <w:sz w:val="24"/>
          <w:szCs w:val="24"/>
          <w:highlight w:val="none"/>
          <w:lang w:val="en-US"/>
        </w:rPr>
        <w:t>Komputindo</w:t>
      </w:r>
    </w:p>
    <w:p>
      <w:pPr>
        <w:spacing w:line="240" w:lineRule="auto"/>
        <w:jc w:val="both"/>
        <w:rPr>
          <w:rFonts w:hint="default" w:hAnsi="Times New Roman" w:eastAsia="SimSun" w:cs="Times New Roman" w:asciiTheme="majorAscii"/>
          <w:b w:val="0"/>
          <w:bCs w:val="0"/>
          <w:i w:val="0"/>
          <w:caps w:val="0"/>
          <w:color w:val="auto"/>
          <w:spacing w:val="0"/>
          <w:sz w:val="24"/>
          <w:szCs w:val="24"/>
          <w:highlight w:val="none"/>
          <w:u w:val="none"/>
        </w:rPr>
      </w:pPr>
      <w:r>
        <w:rPr>
          <w:rStyle w:val="4"/>
          <w:rFonts w:hint="default" w:hAnsi="Times New Roman" w:eastAsia="SimSun" w:cs="Times New Roman" w:asciiTheme="majorAscii"/>
          <w:b w:val="0"/>
          <w:bCs w:val="0"/>
          <w:i w:val="0"/>
          <w:caps w:val="0"/>
          <w:color w:val="auto"/>
          <w:spacing w:val="0"/>
          <w:sz w:val="24"/>
          <w:szCs w:val="24"/>
          <w:highlight w:val="none"/>
          <w:u w:val="none"/>
        </w:rPr>
        <w:t>Zaman</w:t>
      </w:r>
      <w:r>
        <w:rPr>
          <w:rFonts w:hint="default" w:hAnsi="Times New Roman" w:eastAsia="SimSun" w:cs="Times New Roman" w:asciiTheme="majorAscii"/>
          <w:b w:val="0"/>
          <w:bCs w:val="0"/>
          <w:i w:val="0"/>
          <w:caps w:val="0"/>
          <w:color w:val="auto"/>
          <w:spacing w:val="0"/>
          <w:sz w:val="24"/>
          <w:szCs w:val="24"/>
          <w:highlight w:val="none"/>
          <w:u w:val="none"/>
        </w:rPr>
        <w:t>,</w:t>
      </w:r>
      <w:r>
        <w:rPr>
          <w:rFonts w:hint="default" w:hAnsi="Times New Roman" w:eastAsia="SimSun" w:cs="Times New Roman" w:asciiTheme="majorAscii"/>
          <w:b w:val="0"/>
          <w:bCs w:val="0"/>
          <w:i w:val="0"/>
          <w:caps w:val="0"/>
          <w:color w:val="auto"/>
          <w:spacing w:val="0"/>
          <w:sz w:val="24"/>
          <w:szCs w:val="24"/>
          <w:highlight w:val="none"/>
          <w:u w:val="none"/>
          <w:lang w:val="en-US"/>
        </w:rPr>
        <w:t xml:space="preserve"> </w:t>
      </w:r>
      <w:r>
        <w:rPr>
          <w:rStyle w:val="4"/>
          <w:rFonts w:hint="default" w:hAnsi="Times New Roman" w:eastAsia="SimSun" w:cs="Times New Roman" w:asciiTheme="majorAscii"/>
          <w:b w:val="0"/>
          <w:bCs w:val="0"/>
          <w:i w:val="0"/>
          <w:caps w:val="0"/>
          <w:color w:val="auto"/>
          <w:spacing w:val="0"/>
          <w:sz w:val="24"/>
          <w:szCs w:val="24"/>
          <w:highlight w:val="none"/>
          <w:u w:val="none"/>
        </w:rPr>
        <w:t>Saeful</w:t>
      </w:r>
      <w:r>
        <w:rPr>
          <w:rStyle w:val="4"/>
          <w:rFonts w:hint="default" w:hAnsi="Times New Roman" w:eastAsia="SimSun" w:cs="Times New Roman" w:asciiTheme="majorAscii"/>
          <w:b w:val="0"/>
          <w:bCs w:val="0"/>
          <w:i w:val="0"/>
          <w:caps w:val="0"/>
          <w:color w:val="auto"/>
          <w:spacing w:val="0"/>
          <w:sz w:val="24"/>
          <w:szCs w:val="24"/>
          <w:highlight w:val="none"/>
          <w:u w:val="none"/>
          <w:lang w:val="en-US"/>
        </w:rPr>
        <w:t xml:space="preserve"> dan </w:t>
      </w:r>
      <w:r>
        <w:rPr>
          <w:rStyle w:val="4"/>
          <w:rFonts w:hint="default" w:hAnsi="Times New Roman" w:eastAsia="SimSun" w:cs="Times New Roman" w:asciiTheme="majorAscii"/>
          <w:b w:val="0"/>
          <w:bCs w:val="0"/>
          <w:i w:val="0"/>
          <w:caps w:val="0"/>
          <w:color w:val="auto"/>
          <w:spacing w:val="0"/>
          <w:sz w:val="24"/>
          <w:szCs w:val="24"/>
          <w:highlight w:val="none"/>
          <w:u w:val="none"/>
        </w:rPr>
        <w:t>Aundriani Libertina</w:t>
      </w:r>
      <w:r>
        <w:rPr>
          <w:rFonts w:hint="default" w:hAnsi="Times New Roman" w:eastAsia="SimSun" w:cs="Times New Roman" w:asciiTheme="majorAscii"/>
          <w:b w:val="0"/>
          <w:bCs w:val="0"/>
          <w:i w:val="0"/>
          <w:caps w:val="0"/>
          <w:color w:val="auto"/>
          <w:spacing w:val="0"/>
          <w:sz w:val="24"/>
          <w:szCs w:val="24"/>
          <w:highlight w:val="none"/>
          <w:u w:val="none"/>
        </w:rPr>
        <w:t xml:space="preserve">. </w:t>
      </w:r>
      <w:r>
        <w:rPr>
          <w:rFonts w:hint="default" w:eastAsia="SimSun" w:cs="Times New Roman" w:asciiTheme="majorAscii"/>
          <w:b w:val="0"/>
          <w:bCs w:val="0"/>
          <w:i w:val="0"/>
          <w:caps w:val="0"/>
          <w:color w:val="auto"/>
          <w:spacing w:val="0"/>
          <w:sz w:val="24"/>
          <w:szCs w:val="24"/>
          <w:highlight w:val="none"/>
          <w:u w:val="none"/>
          <w:lang w:val="en-US"/>
        </w:rPr>
        <w:tab/>
      </w:r>
      <w:r>
        <w:rPr>
          <w:rFonts w:hint="default" w:hAnsi="Times New Roman" w:eastAsia="SimSun" w:cs="Times New Roman" w:asciiTheme="majorAscii"/>
          <w:b w:val="0"/>
          <w:bCs w:val="0"/>
          <w:i w:val="0"/>
          <w:caps w:val="0"/>
          <w:color w:val="auto"/>
          <w:spacing w:val="0"/>
          <w:sz w:val="24"/>
          <w:szCs w:val="24"/>
          <w:highlight w:val="none"/>
          <w:u w:val="none"/>
          <w:lang w:val="en-US"/>
        </w:rPr>
        <w:t>(</w:t>
      </w:r>
      <w:r>
        <w:rPr>
          <w:rStyle w:val="4"/>
          <w:rFonts w:hint="default" w:hAnsi="Times New Roman" w:eastAsia="SimSun" w:cs="Times New Roman" w:asciiTheme="majorAscii"/>
          <w:b w:val="0"/>
          <w:bCs w:val="0"/>
          <w:i w:val="0"/>
          <w:caps w:val="0"/>
          <w:color w:val="auto"/>
          <w:spacing w:val="0"/>
          <w:sz w:val="24"/>
          <w:szCs w:val="24"/>
          <w:highlight w:val="none"/>
          <w:u w:val="none"/>
        </w:rPr>
        <w:t>2012</w:t>
      </w:r>
      <w:r>
        <w:rPr>
          <w:rStyle w:val="4"/>
          <w:rFonts w:hint="default" w:hAnsi="Times New Roman" w:eastAsia="SimSun" w:cs="Times New Roman" w:asciiTheme="majorAscii"/>
          <w:b w:val="0"/>
          <w:bCs w:val="0"/>
          <w:i w:val="0"/>
          <w:caps w:val="0"/>
          <w:color w:val="auto"/>
          <w:spacing w:val="0"/>
          <w:sz w:val="24"/>
          <w:szCs w:val="24"/>
          <w:highlight w:val="none"/>
          <w:u w:val="none"/>
          <w:lang w:val="en-US"/>
        </w:rPr>
        <w:t>)</w:t>
      </w:r>
      <w:r>
        <w:rPr>
          <w:rFonts w:hint="default" w:hAnsi="Times New Roman" w:eastAsia="SimSun" w:cs="Times New Roman" w:asciiTheme="majorAscii"/>
          <w:b w:val="0"/>
          <w:bCs w:val="0"/>
          <w:i w:val="0"/>
          <w:caps w:val="0"/>
          <w:color w:val="auto"/>
          <w:spacing w:val="0"/>
          <w:sz w:val="24"/>
          <w:szCs w:val="24"/>
          <w:highlight w:val="none"/>
          <w:u w:val="none"/>
        </w:rPr>
        <w:t xml:space="preserve"> Membuat Anak Rajin Belajar </w:t>
      </w:r>
      <w:r>
        <w:rPr>
          <w:rFonts w:hint="default" w:eastAsia="SimSun" w:cs="Times New Roman" w:asciiTheme="majorAscii"/>
          <w:b w:val="0"/>
          <w:bCs w:val="0"/>
          <w:i w:val="0"/>
          <w:caps w:val="0"/>
          <w:color w:val="auto"/>
          <w:spacing w:val="0"/>
          <w:sz w:val="24"/>
          <w:szCs w:val="24"/>
          <w:highlight w:val="none"/>
          <w:u w:val="none"/>
          <w:lang w:val="en-US"/>
        </w:rPr>
        <w:tab/>
      </w:r>
      <w:r>
        <w:rPr>
          <w:rFonts w:hint="default" w:hAnsi="Times New Roman" w:eastAsia="SimSun" w:cs="Times New Roman" w:asciiTheme="majorAscii"/>
          <w:b w:val="0"/>
          <w:bCs w:val="0"/>
          <w:i w:val="0"/>
          <w:caps w:val="0"/>
          <w:color w:val="auto"/>
          <w:spacing w:val="0"/>
          <w:sz w:val="24"/>
          <w:szCs w:val="24"/>
          <w:highlight w:val="none"/>
          <w:u w:val="none"/>
        </w:rPr>
        <w:t>Itu. Gampang. Jakarta: Visimedia</w:t>
      </w:r>
    </w:p>
    <w:p>
      <w:pPr>
        <w:spacing w:line="240" w:lineRule="auto"/>
        <w:jc w:val="both"/>
        <w:rPr>
          <w:rFonts w:hint="default" w:hAnsi="Times New Roman" w:cs="Times New Roman" w:asciiTheme="majorAscii"/>
          <w:b w:val="0"/>
          <w:bCs w:val="0"/>
          <w:color w:val="auto"/>
          <w:sz w:val="24"/>
          <w:szCs w:val="24"/>
          <w:highlight w:val="none"/>
        </w:rPr>
      </w:pPr>
    </w:p>
    <w:p>
      <w:pPr>
        <w:spacing w:line="240" w:lineRule="auto"/>
        <w:jc w:val="both"/>
        <w:rPr>
          <w:rFonts w:hint="default" w:hAnsi="Times New Roman" w:cs="Times New Roman" w:asciiTheme="majorAscii"/>
          <w:b/>
          <w:bCs/>
          <w:color w:val="auto"/>
          <w:sz w:val="24"/>
          <w:szCs w:val="24"/>
          <w:highlight w:val="none"/>
          <w:lang w:val="en-US"/>
        </w:rPr>
      </w:pPr>
      <w:r>
        <w:rPr>
          <w:rFonts w:hint="default" w:hAnsi="Times New Roman" w:cs="Times New Roman" w:asciiTheme="majorAscii"/>
          <w:b/>
          <w:bCs/>
          <w:color w:val="auto"/>
          <w:sz w:val="24"/>
          <w:szCs w:val="24"/>
          <w:highlight w:val="none"/>
          <w:lang w:val="en-US"/>
        </w:rPr>
        <w:t>JURNAL</w:t>
      </w:r>
    </w:p>
    <w:p>
      <w:pPr>
        <w:spacing w:line="240" w:lineRule="auto"/>
        <w:jc w:val="both"/>
        <w:rPr>
          <w:rFonts w:hint="default" w:hAnsi="Times New Roman" w:cs="Times New Roman" w:asciiTheme="majorAscii"/>
          <w:b w:val="0"/>
          <w:bCs w:val="0"/>
          <w:color w:val="auto"/>
          <w:sz w:val="24"/>
          <w:szCs w:val="24"/>
          <w:highlight w:val="none"/>
          <w:lang w:val="en-US"/>
        </w:rPr>
      </w:pPr>
      <w:r>
        <w:rPr>
          <w:rFonts w:hint="default" w:hAnsi="Times New Roman" w:cs="Times New Roman" w:asciiTheme="majorAscii"/>
          <w:b w:val="0"/>
          <w:bCs w:val="0"/>
          <w:color w:val="auto"/>
          <w:sz w:val="24"/>
          <w:szCs w:val="24"/>
          <w:highlight w:val="none"/>
          <w:lang w:val="en-US"/>
        </w:rPr>
        <w:t xml:space="preserve">Gunawan, H. (2013) Jenis </w:t>
      </w:r>
      <w:r>
        <w:rPr>
          <w:rFonts w:hint="default" w:cs="Times New Roman" w:asciiTheme="majorAscii"/>
          <w:b w:val="0"/>
          <w:bCs w:val="0"/>
          <w:color w:val="auto"/>
          <w:sz w:val="24"/>
          <w:szCs w:val="24"/>
          <w:highlight w:val="none"/>
          <w:lang w:val="en-US"/>
        </w:rPr>
        <w:t>Model</w:t>
      </w:r>
      <w:r>
        <w:rPr>
          <w:rFonts w:hint="default" w:hAnsi="Times New Roman" w:cs="Times New Roman" w:asciiTheme="majorAscii"/>
          <w:b w:val="0"/>
          <w:bCs w:val="0"/>
          <w:color w:val="auto"/>
          <w:sz w:val="24"/>
          <w:szCs w:val="24"/>
          <w:highlight w:val="none"/>
          <w:lang w:val="en-US"/>
        </w:rPr>
        <w:t xml:space="preserve">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Komunikasi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Orang tua dengan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Anak Perokok </w:t>
      </w:r>
      <w:r>
        <w:rPr>
          <w:rFonts w:hint="default" w:hAnsi="Times New Roman"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Aktif di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Desa Jembayan Kecamatan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Loa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Kulu Kabupaten Kutai </w:t>
      </w:r>
      <w:r>
        <w:rPr>
          <w:rFonts w:hint="default" w:hAnsi="Times New Roman"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Kartanegara. </w:t>
      </w:r>
    </w:p>
    <w:p>
      <w:pPr>
        <w:spacing w:line="240" w:lineRule="auto"/>
        <w:jc w:val="both"/>
        <w:rPr>
          <w:rFonts w:hint="default" w:hAnsi="Times New Roman" w:cs="Times New Roman" w:asciiTheme="majorAscii"/>
          <w:b w:val="0"/>
          <w:bCs w:val="0"/>
          <w:color w:val="auto"/>
          <w:sz w:val="24"/>
          <w:szCs w:val="24"/>
          <w:highlight w:val="none"/>
        </w:rPr>
      </w:pPr>
      <w:r>
        <w:rPr>
          <w:rFonts w:hint="default" w:cs="Times New Roman" w:asciiTheme="majorAscii"/>
          <w:b w:val="0"/>
          <w:bCs w:val="0"/>
          <w:color w:val="auto"/>
          <w:sz w:val="24"/>
          <w:szCs w:val="24"/>
          <w:highlight w:val="none"/>
        </w:rPr>
        <w:t xml:space="preserve">Kusumadinata, AA dan Maria Fitriah. (2016) </w:t>
      </w:r>
      <w:r>
        <w:rPr>
          <w:rFonts w:hint="default" w:cs="Times New Roman" w:asciiTheme="majorAscii"/>
          <w:b w:val="0"/>
          <w:bCs w:val="0"/>
          <w:color w:val="auto"/>
          <w:sz w:val="24"/>
          <w:szCs w:val="24"/>
          <w:highlight w:val="none"/>
        </w:rPr>
        <w:tab/>
      </w:r>
      <w:r>
        <w:rPr>
          <w:rFonts w:hint="default" w:cs="Times New Roman" w:asciiTheme="majorAscii"/>
          <w:b w:val="0"/>
          <w:bCs w:val="0"/>
          <w:color w:val="auto"/>
          <w:sz w:val="24"/>
          <w:szCs w:val="24"/>
          <w:highlight w:val="none"/>
        </w:rPr>
        <w:t xml:space="preserve">Analisis Komunikasi Partisipasi Pos </w:t>
      </w:r>
      <w:r>
        <w:rPr>
          <w:rFonts w:hint="default" w:cs="Times New Roman" w:asciiTheme="majorAscii"/>
          <w:b w:val="0"/>
          <w:bCs w:val="0"/>
          <w:color w:val="auto"/>
          <w:sz w:val="24"/>
          <w:szCs w:val="24"/>
          <w:highlight w:val="none"/>
        </w:rPr>
        <w:tab/>
      </w:r>
      <w:r>
        <w:rPr>
          <w:rFonts w:hint="default" w:cs="Times New Roman" w:asciiTheme="majorAscii"/>
          <w:b w:val="0"/>
          <w:bCs w:val="0"/>
          <w:color w:val="auto"/>
          <w:sz w:val="24"/>
          <w:szCs w:val="24"/>
          <w:highlight w:val="none"/>
        </w:rPr>
        <w:t xml:space="preserve">Pemberdayaan Keluarga (Posdaya) </w:t>
      </w:r>
      <w:r>
        <w:rPr>
          <w:rFonts w:hint="default" w:cs="Times New Roman" w:asciiTheme="majorAscii"/>
          <w:b w:val="0"/>
          <w:bCs w:val="0"/>
          <w:color w:val="auto"/>
          <w:sz w:val="24"/>
          <w:szCs w:val="24"/>
          <w:highlight w:val="none"/>
          <w:lang w:val="en-US"/>
        </w:rPr>
        <w:tab/>
      </w:r>
      <w:r>
        <w:rPr>
          <w:rFonts w:hint="default" w:cs="Times New Roman" w:asciiTheme="majorAscii"/>
          <w:b w:val="0"/>
          <w:bCs w:val="0"/>
          <w:color w:val="auto"/>
          <w:sz w:val="24"/>
          <w:szCs w:val="24"/>
          <w:highlight w:val="none"/>
        </w:rPr>
        <w:t xml:space="preserve">di </w:t>
      </w:r>
      <w:r>
        <w:rPr>
          <w:rFonts w:hint="default" w:cs="Times New Roman" w:asciiTheme="majorAscii"/>
          <w:b w:val="0"/>
          <w:bCs w:val="0"/>
          <w:color w:val="auto"/>
          <w:sz w:val="24"/>
          <w:szCs w:val="24"/>
          <w:highlight w:val="none"/>
        </w:rPr>
        <w:tab/>
      </w:r>
      <w:r>
        <w:rPr>
          <w:rFonts w:hint="default" w:cs="Times New Roman" w:asciiTheme="majorAscii"/>
          <w:b w:val="0"/>
          <w:bCs w:val="0"/>
          <w:color w:val="auto"/>
          <w:sz w:val="24"/>
          <w:szCs w:val="24"/>
          <w:highlight w:val="none"/>
        </w:rPr>
        <w:t>Kota Bogor.</w:t>
      </w:r>
    </w:p>
    <w:p>
      <w:pPr>
        <w:spacing w:line="240" w:lineRule="auto"/>
        <w:jc w:val="both"/>
        <w:rPr>
          <w:rFonts w:hint="default" w:hAnsi="Times New Roman" w:cs="Times New Roman" w:asciiTheme="majorAscii"/>
          <w:b w:val="0"/>
          <w:bCs w:val="0"/>
          <w:color w:val="auto"/>
          <w:sz w:val="24"/>
          <w:szCs w:val="24"/>
          <w:highlight w:val="none"/>
          <w:lang w:val="en-US"/>
        </w:rPr>
      </w:pPr>
      <w:r>
        <w:rPr>
          <w:rFonts w:hint="default" w:hAnsi="Times New Roman" w:cs="Times New Roman" w:asciiTheme="majorAscii"/>
          <w:b w:val="0"/>
          <w:bCs w:val="0"/>
          <w:color w:val="auto"/>
          <w:sz w:val="24"/>
          <w:szCs w:val="24"/>
          <w:highlight w:val="none"/>
          <w:lang w:val="en-US"/>
        </w:rPr>
        <w:t xml:space="preserve">Putri, Ervi Laily Mujitabah dan Ira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Darmawanti. (2015) Perbedaan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Kepercayaan </w:t>
      </w:r>
      <w:r>
        <w:rPr>
          <w:rFonts w:hint="default" w:hAnsi="Times New Roman"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Diri</w:t>
      </w:r>
      <w:r>
        <w:rPr>
          <w:rFonts w:hint="default" w:cs="Times New Roman" w:asciiTheme="majorAscii"/>
          <w:b w:val="0"/>
          <w:bCs w:val="0"/>
          <w:color w:val="auto"/>
          <w:sz w:val="24"/>
          <w:szCs w:val="24"/>
          <w:highlight w:val="none"/>
          <w:lang w:val="en-US"/>
        </w:rPr>
        <w:t xml:space="preserve"> </w:t>
      </w:r>
      <w:r>
        <w:rPr>
          <w:rFonts w:hint="default" w:hAnsi="Times New Roman" w:cs="Times New Roman" w:asciiTheme="majorAscii"/>
          <w:b w:val="0"/>
          <w:bCs w:val="0"/>
          <w:color w:val="auto"/>
          <w:sz w:val="24"/>
          <w:szCs w:val="24"/>
          <w:highlight w:val="none"/>
          <w:lang w:val="en-US"/>
        </w:rPr>
        <w:t xml:space="preserve">Remaja Akhir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Ditinjau Dari Persepsi Terhadap </w:t>
      </w:r>
      <w:r>
        <w:rPr>
          <w:rFonts w:hint="default" w:cs="Times New Roman" w:asciiTheme="majorAscii"/>
          <w:b w:val="0"/>
          <w:bCs w:val="0"/>
          <w:color w:val="auto"/>
          <w:sz w:val="24"/>
          <w:szCs w:val="24"/>
          <w:highlight w:val="none"/>
          <w:lang w:val="en-US"/>
        </w:rPr>
        <w:tab/>
      </w:r>
      <w:r>
        <w:rPr>
          <w:rFonts w:hint="default" w:cs="Times New Roman" w:asciiTheme="majorAscii"/>
          <w:b w:val="0"/>
          <w:bCs w:val="0"/>
          <w:color w:val="auto"/>
          <w:sz w:val="24"/>
          <w:szCs w:val="24"/>
          <w:highlight w:val="none"/>
          <w:lang w:val="en-US"/>
        </w:rPr>
        <w:t>Model</w:t>
      </w:r>
      <w:r>
        <w:rPr>
          <w:rFonts w:hint="default" w:hAnsi="Times New Roman" w:cs="Times New Roman" w:asciiTheme="majorAscii"/>
          <w:b w:val="0"/>
          <w:bCs w:val="0"/>
          <w:color w:val="auto"/>
          <w:sz w:val="24"/>
          <w:szCs w:val="24"/>
          <w:highlight w:val="none"/>
          <w:lang w:val="en-US"/>
        </w:rPr>
        <w:t xml:space="preserve"> Asuh Orang Tua.</w:t>
      </w:r>
    </w:p>
    <w:p>
      <w:pPr>
        <w:spacing w:line="240" w:lineRule="auto"/>
        <w:jc w:val="both"/>
        <w:rPr>
          <w:rFonts w:hint="default" w:hAnsi="Times New Roman" w:cs="Times New Roman" w:asciiTheme="majorAscii"/>
          <w:b w:val="0"/>
          <w:bCs w:val="0"/>
          <w:color w:val="auto"/>
          <w:sz w:val="24"/>
          <w:szCs w:val="24"/>
          <w:highlight w:val="none"/>
          <w:lang w:val="en-US"/>
        </w:rPr>
      </w:pPr>
      <w:r>
        <w:rPr>
          <w:rFonts w:hint="default" w:hAnsi="Times New Roman" w:cs="Times New Roman" w:asciiTheme="majorAscii"/>
          <w:b w:val="0"/>
          <w:bCs w:val="0"/>
          <w:color w:val="auto"/>
          <w:sz w:val="24"/>
          <w:szCs w:val="24"/>
          <w:highlight w:val="none"/>
        </w:rPr>
        <w:t>Salirawati</w:t>
      </w:r>
      <w:r>
        <w:rPr>
          <w:rFonts w:hint="default" w:hAnsi="Times New Roman" w:cs="Times New Roman" w:asciiTheme="majorAscii"/>
          <w:b w:val="0"/>
          <w:bCs w:val="0"/>
          <w:color w:val="auto"/>
          <w:sz w:val="24"/>
          <w:szCs w:val="24"/>
          <w:highlight w:val="none"/>
          <w:lang w:val="en-US"/>
        </w:rPr>
        <w:t xml:space="preserve">, </w:t>
      </w:r>
      <w:r>
        <w:rPr>
          <w:rFonts w:hint="default" w:hAnsi="Times New Roman" w:cs="Times New Roman" w:asciiTheme="majorAscii"/>
          <w:b w:val="0"/>
          <w:bCs w:val="0"/>
          <w:color w:val="auto"/>
          <w:sz w:val="24"/>
          <w:szCs w:val="24"/>
          <w:highlight w:val="none"/>
        </w:rPr>
        <w:t>Das</w:t>
      </w:r>
      <w:r>
        <w:rPr>
          <w:rFonts w:hint="default" w:hAnsi="Times New Roman" w:cs="Times New Roman" w:asciiTheme="majorAscii"/>
          <w:b w:val="0"/>
          <w:bCs w:val="0"/>
          <w:color w:val="auto"/>
          <w:sz w:val="24"/>
          <w:szCs w:val="24"/>
          <w:highlight w:val="none"/>
          <w:lang w:val="en-US"/>
        </w:rPr>
        <w:t xml:space="preserve">. </w:t>
      </w:r>
      <w:r>
        <w:rPr>
          <w:rFonts w:hint="default" w:hAnsi="Times New Roman" w:cs="Times New Roman" w:asciiTheme="majorAscii"/>
          <w:b w:val="0"/>
          <w:bCs w:val="0"/>
          <w:color w:val="auto"/>
          <w:sz w:val="24"/>
          <w:szCs w:val="24"/>
          <w:highlight w:val="none"/>
        </w:rPr>
        <w:t>(2012)</w:t>
      </w:r>
      <w:r>
        <w:rPr>
          <w:rFonts w:hint="default" w:hAnsi="Times New Roman" w:cs="Times New Roman" w:asciiTheme="majorAscii"/>
          <w:b w:val="0"/>
          <w:bCs w:val="0"/>
          <w:color w:val="auto"/>
          <w:sz w:val="24"/>
          <w:szCs w:val="24"/>
          <w:highlight w:val="none"/>
          <w:lang w:val="en-US"/>
        </w:rPr>
        <w:t xml:space="preserve"> </w:t>
      </w:r>
      <w:r>
        <w:rPr>
          <w:rFonts w:hint="default" w:hAnsi="Times New Roman" w:cs="Times New Roman" w:asciiTheme="majorAscii"/>
          <w:b w:val="0"/>
          <w:bCs w:val="0"/>
          <w:color w:val="auto"/>
          <w:sz w:val="24"/>
          <w:szCs w:val="24"/>
          <w:highlight w:val="none"/>
        </w:rPr>
        <w:t xml:space="preserve">Percaya Diri,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rPr>
        <w:t>Keingi</w:t>
      </w:r>
      <w:r>
        <w:rPr>
          <w:rFonts w:hint="default" w:hAnsi="Times New Roman" w:cs="Times New Roman" w:asciiTheme="majorAscii"/>
          <w:b w:val="0"/>
          <w:bCs w:val="0"/>
          <w:color w:val="auto"/>
          <w:sz w:val="24"/>
          <w:szCs w:val="24"/>
          <w:highlight w:val="none"/>
          <w:lang w:val="en-US"/>
        </w:rPr>
        <w:t>n</w:t>
      </w:r>
      <w:r>
        <w:rPr>
          <w:rFonts w:hint="default" w:hAnsi="Times New Roman" w:cs="Times New Roman" w:asciiTheme="majorAscii"/>
          <w:b w:val="0"/>
          <w:bCs w:val="0"/>
          <w:color w:val="auto"/>
          <w:sz w:val="24"/>
          <w:szCs w:val="24"/>
          <w:highlight w:val="none"/>
        </w:rPr>
        <w:t xml:space="preserve">tahuan, dan Berjiwa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rPr>
        <w:t>Wirausaha:</w:t>
      </w:r>
      <w:r>
        <w:rPr>
          <w:rFonts w:hint="default" w:cs="Times New Roman" w:asciiTheme="majorAscii"/>
          <w:b w:val="0"/>
          <w:bCs w:val="0"/>
          <w:color w:val="auto"/>
          <w:sz w:val="24"/>
          <w:szCs w:val="24"/>
          <w:highlight w:val="none"/>
          <w:lang w:val="en-US"/>
        </w:rPr>
        <w:t xml:space="preserve"> </w:t>
      </w:r>
      <w:r>
        <w:rPr>
          <w:rFonts w:hint="default" w:hAnsi="Times New Roman" w:cs="Times New Roman" w:asciiTheme="majorAscii"/>
          <w:b w:val="0"/>
          <w:bCs w:val="0"/>
          <w:color w:val="auto"/>
          <w:sz w:val="24"/>
          <w:szCs w:val="24"/>
          <w:highlight w:val="none"/>
        </w:rPr>
        <w:t xml:space="preserve">Tiga Karakter Penting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rPr>
        <w:t xml:space="preserve">bagi Peserta Didik. </w:t>
      </w:r>
      <w:r>
        <w:rPr>
          <w:rFonts w:hint="default" w:hAnsi="Times New Roman" w:cs="Times New Roman" w:asciiTheme="majorAscii"/>
          <w:b w:val="0"/>
          <w:bCs w:val="0"/>
          <w:color w:val="auto"/>
          <w:sz w:val="24"/>
          <w:szCs w:val="24"/>
          <w:highlight w:val="none"/>
          <w:lang w:val="en-US"/>
        </w:rPr>
        <w:t xml:space="preserve">Santi, Melissa. Ferry Koagouw (2015) </w:t>
      </w:r>
      <w:r>
        <w:rPr>
          <w:rFonts w:hint="default" w:cs="Times New Roman" w:asciiTheme="majorAscii"/>
          <w:b w:val="0"/>
          <w:bCs w:val="0"/>
          <w:color w:val="auto"/>
          <w:sz w:val="24"/>
          <w:szCs w:val="24"/>
          <w:highlight w:val="none"/>
          <w:lang w:val="en-US"/>
        </w:rPr>
        <w:t>Model</w:t>
      </w:r>
      <w:r>
        <w:rPr>
          <w:rFonts w:hint="default" w:hAnsi="Times New Roman" w:cs="Times New Roman" w:asciiTheme="majorAscii"/>
          <w:b w:val="0"/>
          <w:bCs w:val="0"/>
          <w:color w:val="auto"/>
          <w:sz w:val="24"/>
          <w:szCs w:val="24"/>
          <w:highlight w:val="none"/>
          <w:lang w:val="en-US"/>
        </w:rPr>
        <w:t xml:space="preserve"> Komunikasi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Anak-Anak Delinkuen</w:t>
      </w:r>
      <w:r>
        <w:rPr>
          <w:rFonts w:hint="default" w:cs="Times New Roman" w:asciiTheme="majorAscii"/>
          <w:b w:val="0"/>
          <w:bCs w:val="0"/>
          <w:color w:val="auto"/>
          <w:sz w:val="24"/>
          <w:szCs w:val="24"/>
          <w:highlight w:val="none"/>
          <w:lang w:val="en-US"/>
        </w:rPr>
        <w:t xml:space="preserve"> </w:t>
      </w:r>
      <w:r>
        <w:rPr>
          <w:rFonts w:hint="default" w:hAnsi="Times New Roman" w:cs="Times New Roman" w:asciiTheme="majorAscii"/>
          <w:b w:val="0"/>
          <w:bCs w:val="0"/>
          <w:color w:val="auto"/>
          <w:sz w:val="24"/>
          <w:szCs w:val="24"/>
          <w:highlight w:val="none"/>
          <w:lang w:val="en-US"/>
        </w:rPr>
        <w:t xml:space="preserve">Pada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Keluarga </w:t>
      </w:r>
      <w:r>
        <w:rPr>
          <w:rFonts w:hint="default" w:hAnsi="Times New Roman" w:cs="Times New Roman" w:asciiTheme="majorAscii"/>
          <w:b w:val="0"/>
          <w:bCs w:val="0"/>
          <w:color w:val="auto"/>
          <w:sz w:val="24"/>
          <w:szCs w:val="24"/>
          <w:highlight w:val="none"/>
        </w:rPr>
        <w:tab/>
      </w:r>
      <w:r>
        <w:rPr>
          <w:rFonts w:hint="default" w:hAnsi="Times New Roman" w:cs="Times New Roman" w:asciiTheme="majorAscii"/>
          <w:b w:val="0"/>
          <w:bCs w:val="0"/>
          <w:color w:val="auto"/>
          <w:sz w:val="24"/>
          <w:szCs w:val="24"/>
          <w:highlight w:val="none"/>
          <w:lang w:val="en-US"/>
        </w:rPr>
        <w:t xml:space="preserve">Broken Home Di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Kelurahan </w:t>
      </w:r>
      <w:r>
        <w:rPr>
          <w:rFonts w:hint="default" w:hAnsi="Times New Roman" w:cs="Times New Roman" w:asciiTheme="majorAscii"/>
          <w:b w:val="0"/>
          <w:bCs w:val="0"/>
          <w:color w:val="auto"/>
          <w:sz w:val="24"/>
          <w:szCs w:val="24"/>
          <w:highlight w:val="none"/>
        </w:rPr>
        <w:tab/>
      </w:r>
      <w:r>
        <w:rPr>
          <w:rFonts w:hint="default" w:hAnsi="Times New Roman" w:cs="Times New Roman" w:asciiTheme="majorAscii"/>
          <w:b w:val="0"/>
          <w:bCs w:val="0"/>
          <w:color w:val="auto"/>
          <w:sz w:val="24"/>
          <w:szCs w:val="24"/>
          <w:highlight w:val="none"/>
          <w:lang w:val="en-US"/>
        </w:rPr>
        <w:t xml:space="preserve">Karombasan Selatan </w:t>
      </w:r>
      <w:r>
        <w:rPr>
          <w:rFonts w:hint="default" w:hAnsi="Times New Roman"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ab/>
      </w:r>
    </w:p>
    <w:p>
      <w:pPr>
        <w:spacing w:line="240" w:lineRule="auto"/>
        <w:jc w:val="both"/>
        <w:rPr>
          <w:rFonts w:hint="default" w:hAnsi="Times New Roman" w:cs="Times New Roman" w:asciiTheme="majorAscii"/>
          <w:b w:val="0"/>
          <w:bCs w:val="0"/>
          <w:color w:val="auto"/>
          <w:sz w:val="24"/>
          <w:szCs w:val="24"/>
          <w:highlight w:val="none"/>
          <w:lang w:val="en-US"/>
        </w:rPr>
      </w:pPr>
    </w:p>
    <w:tbl>
      <w:tblPr>
        <w:tblStyle w:val="6"/>
        <w:tblpPr w:leftFromText="180" w:rightFromText="180" w:vertAnchor="text" w:horzAnchor="page" w:tblpX="1209" w:tblpY="19"/>
        <w:tblOverlap w:val="never"/>
        <w:tblW w:w="9392" w:type="dxa"/>
        <w:tblInd w:w="0" w:type="dxa"/>
        <w:tblLayout w:type="fixed"/>
        <w:tblCellMar>
          <w:top w:w="0" w:type="dxa"/>
          <w:left w:w="108" w:type="dxa"/>
          <w:bottom w:w="0" w:type="dxa"/>
          <w:right w:w="108" w:type="dxa"/>
        </w:tblCellMar>
      </w:tblPr>
      <w:tblGrid>
        <w:gridCol w:w="8705"/>
        <w:gridCol w:w="687"/>
      </w:tblGrid>
      <w:tr>
        <w:tblPrEx>
          <w:tblLayout w:type="fixed"/>
          <w:tblCellMar>
            <w:top w:w="0" w:type="dxa"/>
            <w:left w:w="108" w:type="dxa"/>
            <w:bottom w:w="0" w:type="dxa"/>
            <w:right w:w="108" w:type="dxa"/>
          </w:tblCellMar>
        </w:tblPrEx>
        <w:tc>
          <w:tcPr>
            <w:tcW w:w="8705" w:type="dxa"/>
            <w:tcBorders>
              <w:right w:val="single" w:color="000000" w:sz="6" w:space="0"/>
            </w:tcBorders>
            <w:shd w:val="clear" w:color="auto" w:fill="auto"/>
            <w:vAlign w:val="top"/>
          </w:tcPr>
          <w:p>
            <w:pPr>
              <w:pStyle w:val="2"/>
              <w:jc w:val="right"/>
              <w:rPr>
                <w:rFonts w:ascii="Cambria" w:hAnsi="Cambria"/>
                <w:b/>
                <w:bCs/>
                <w:sz w:val="20"/>
                <w:lang w:val="id-ID"/>
              </w:rPr>
            </w:pPr>
            <w:r>
              <w:rPr>
                <w:rFonts w:ascii="Cambria" w:hAnsi="Cambria"/>
                <w:sz w:val="20"/>
                <w:lang w:val="id-ID"/>
              </w:rPr>
              <w:t xml:space="preserve">Jurnal </w:t>
            </w:r>
            <w:r>
              <w:rPr>
                <w:rFonts w:ascii="Cambria" w:hAnsi="Cambria"/>
                <w:sz w:val="20"/>
              </w:rPr>
              <w:t>Komunikatio</w:t>
            </w:r>
            <w:r>
              <w:rPr>
                <w:rFonts w:ascii="Cambria" w:hAnsi="Cambria"/>
                <w:sz w:val="20"/>
                <w:lang w:val="id-ID"/>
              </w:rPr>
              <w:t xml:space="preserve"> </w:t>
            </w:r>
            <w:r>
              <w:rPr>
                <w:rFonts w:ascii="Cambria" w:hAnsi="Cambria"/>
                <w:sz w:val="20"/>
              </w:rPr>
              <w:t>p-</w:t>
            </w:r>
            <w:r>
              <w:rPr>
                <w:rFonts w:ascii="Cambria" w:hAnsi="Cambria"/>
                <w:sz w:val="20"/>
                <w:lang w:val="id-ID"/>
              </w:rPr>
              <w:t>ISSN 2442-3</w:t>
            </w:r>
            <w:r>
              <w:rPr>
                <w:rFonts w:ascii="Cambria" w:hAnsi="Cambria"/>
                <w:sz w:val="20"/>
              </w:rPr>
              <w:t xml:space="preserve">882; e-ISSN 2549-8002 </w:t>
            </w:r>
            <w:r>
              <w:rPr>
                <w:rFonts w:ascii="Cambria" w:hAnsi="Cambria"/>
                <w:sz w:val="20"/>
                <w:lang w:val="id-ID"/>
              </w:rPr>
              <w:t xml:space="preserve"> Volume </w:t>
            </w:r>
            <w:r>
              <w:rPr>
                <w:rFonts w:ascii="Cambria" w:hAnsi="Cambria"/>
                <w:sz w:val="20"/>
                <w:lang w:val="en-US"/>
              </w:rPr>
              <w:t>6</w:t>
            </w:r>
            <w:r>
              <w:rPr>
                <w:rFonts w:ascii="Cambria" w:hAnsi="Cambria"/>
                <w:sz w:val="20"/>
                <w:lang w:val="id-ID"/>
              </w:rPr>
              <w:t xml:space="preserve"> Nomor 1, </w:t>
            </w:r>
            <w:r>
              <w:rPr>
                <w:rFonts w:ascii="Cambria" w:hAnsi="Cambria"/>
                <w:sz w:val="20"/>
                <w:lang w:val="en-US"/>
              </w:rPr>
              <w:t>Mei</w:t>
            </w:r>
            <w:r>
              <w:rPr>
                <w:rFonts w:ascii="Cambria" w:hAnsi="Cambria"/>
                <w:sz w:val="20"/>
                <w:lang w:val="id-ID"/>
              </w:rPr>
              <w:t xml:space="preserve"> 201</w:t>
            </w:r>
            <w:r>
              <w:rPr>
                <w:rFonts w:ascii="Cambria" w:hAnsi="Cambria"/>
                <w:sz w:val="20"/>
              </w:rPr>
              <w:t>9</w:t>
            </w:r>
          </w:p>
        </w:tc>
        <w:tc>
          <w:tcPr>
            <w:tcW w:w="687" w:type="dxa"/>
            <w:tcBorders>
              <w:left w:val="single" w:color="000000" w:sz="6" w:space="0"/>
            </w:tcBorders>
            <w:shd w:val="clear" w:color="auto" w:fill="auto"/>
            <w:vAlign w:val="top"/>
          </w:tcPr>
          <w:p>
            <w:pPr>
              <w:pStyle w:val="2"/>
              <w:jc w:val="right"/>
              <w:rPr>
                <w:rFonts w:ascii="Cambria" w:hAnsi="Cambria"/>
                <w:b/>
                <w:sz w:val="20"/>
                <w:lang w:val="id-ID"/>
              </w:rPr>
            </w:pPr>
            <w:r>
              <w:rPr>
                <w:rFonts w:ascii="Cambria" w:hAnsi="Cambria"/>
                <w:sz w:val="20"/>
                <w:lang w:val="id-ID"/>
              </w:rPr>
              <w:fldChar w:fldCharType="begin"/>
            </w:r>
            <w:r>
              <w:rPr>
                <w:rFonts w:ascii="Cambria" w:hAnsi="Cambria"/>
                <w:sz w:val="20"/>
                <w:lang w:val="id-ID"/>
              </w:rPr>
              <w:instrText xml:space="preserve"> PAGE   \* MERGEFORMAT </w:instrText>
            </w:r>
            <w:r>
              <w:rPr>
                <w:rFonts w:ascii="Cambria" w:hAnsi="Cambria"/>
                <w:sz w:val="20"/>
                <w:lang w:val="id-ID"/>
              </w:rPr>
              <w:fldChar w:fldCharType="separate"/>
            </w:r>
            <w:r>
              <w:rPr>
                <w:rFonts w:ascii="Cambria" w:hAnsi="Cambria"/>
                <w:sz w:val="20"/>
                <w:lang w:val="id-ID"/>
              </w:rPr>
              <w:t>5</w:t>
            </w:r>
            <w:r>
              <w:rPr>
                <w:rFonts w:ascii="Cambria" w:hAnsi="Cambria"/>
                <w:sz w:val="20"/>
                <w:lang w:val="id-ID"/>
              </w:rPr>
              <w:fldChar w:fldCharType="end"/>
            </w:r>
          </w:p>
        </w:tc>
      </w:tr>
    </w:tbl>
    <w:p>
      <w:pPr>
        <w:spacing w:line="240" w:lineRule="auto"/>
        <w:jc w:val="both"/>
        <w:rPr>
          <w:rFonts w:hint="default" w:hAnsi="Times New Roman" w:cs="Times New Roman" w:asciiTheme="majorAscii"/>
          <w:b w:val="0"/>
          <w:bCs w:val="0"/>
          <w:color w:val="auto"/>
          <w:sz w:val="24"/>
          <w:szCs w:val="24"/>
          <w:highlight w:val="none"/>
          <w:lang w:val="en-US"/>
        </w:rPr>
      </w:pPr>
    </w:p>
    <w:p>
      <w:pPr>
        <w:spacing w:line="240" w:lineRule="auto"/>
        <w:jc w:val="both"/>
        <w:rPr>
          <w:rFonts w:hint="default" w:hAnsi="Times New Roman" w:cs="Times New Roman" w:asciiTheme="majorAscii"/>
          <w:b w:val="0"/>
          <w:bCs w:val="0"/>
          <w:color w:val="auto"/>
          <w:sz w:val="24"/>
          <w:szCs w:val="24"/>
          <w:highlight w:val="none"/>
          <w:lang w:val="en-US"/>
        </w:rPr>
      </w:pPr>
    </w:p>
    <w:p>
      <w:pPr>
        <w:spacing w:line="240" w:lineRule="auto"/>
        <w:ind w:firstLine="720" w:firstLineChars="0"/>
        <w:jc w:val="both"/>
        <w:rPr>
          <w:rFonts w:hint="default" w:hAnsi="Times New Roman" w:cs="Times New Roman" w:asciiTheme="majorAscii"/>
          <w:b w:val="0"/>
          <w:bCs w:val="0"/>
          <w:color w:val="auto"/>
          <w:sz w:val="24"/>
          <w:szCs w:val="24"/>
          <w:highlight w:val="none"/>
          <w:lang w:val="en-US"/>
        </w:rPr>
      </w:pPr>
      <w:r>
        <w:rPr>
          <w:rFonts w:hint="default" w:hAnsi="Times New Roman" w:cs="Times New Roman" w:asciiTheme="majorAscii"/>
          <w:b w:val="0"/>
          <w:bCs w:val="0"/>
          <w:color w:val="auto"/>
          <w:sz w:val="24"/>
          <w:szCs w:val="24"/>
          <w:highlight w:val="none"/>
          <w:lang w:val="en-US"/>
        </w:rPr>
        <w:t xml:space="preserve">Kecamatan Wanea Kota Manado.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Universitas Sam Ratulangi Manado. </w:t>
      </w:r>
    </w:p>
    <w:p>
      <w:pPr>
        <w:spacing w:after="0" w:line="240" w:lineRule="auto"/>
        <w:jc w:val="both"/>
        <w:rPr>
          <w:rFonts w:hint="default" w:hAnsi="Times New Roman" w:cs="Times New Roman" w:asciiTheme="majorAscii"/>
          <w:b w:val="0"/>
          <w:bCs/>
          <w:color w:val="auto"/>
          <w:sz w:val="24"/>
          <w:szCs w:val="24"/>
        </w:rPr>
      </w:pPr>
      <w:r>
        <w:rPr>
          <w:rFonts w:hint="default" w:hAnsi="Times New Roman" w:cs="Times New Roman" w:asciiTheme="majorAscii"/>
          <w:b w:val="0"/>
          <w:bCs w:val="0"/>
          <w:color w:val="auto"/>
          <w:sz w:val="24"/>
          <w:szCs w:val="24"/>
          <w:highlight w:val="none"/>
          <w:lang w:val="en-US"/>
        </w:rPr>
        <w:t xml:space="preserve">Suharsono ,Joko Tri, Dkk. (2009) Hubungan </w:t>
      </w:r>
      <w:r>
        <w:rPr>
          <w:rFonts w:hint="default" w:cs="Times New Roman" w:asciiTheme="majorAscii"/>
          <w:b w:val="0"/>
          <w:bCs w:val="0"/>
          <w:color w:val="auto"/>
          <w:sz w:val="24"/>
          <w:szCs w:val="24"/>
          <w:highlight w:val="none"/>
          <w:lang w:val="en-US"/>
        </w:rPr>
        <w:tab/>
      </w:r>
      <w:r>
        <w:rPr>
          <w:rFonts w:hint="default" w:cs="Times New Roman" w:asciiTheme="majorAscii"/>
          <w:b w:val="0"/>
          <w:bCs w:val="0"/>
          <w:color w:val="auto"/>
          <w:sz w:val="24"/>
          <w:szCs w:val="24"/>
          <w:highlight w:val="none"/>
          <w:lang w:val="en-US"/>
        </w:rPr>
        <w:t>Model</w:t>
      </w:r>
      <w:r>
        <w:rPr>
          <w:rFonts w:hint="default" w:hAnsi="Times New Roman" w:cs="Times New Roman" w:asciiTheme="majorAscii"/>
          <w:b w:val="0"/>
          <w:bCs w:val="0"/>
          <w:color w:val="auto"/>
          <w:sz w:val="24"/>
          <w:szCs w:val="24"/>
          <w:highlight w:val="none"/>
          <w:lang w:val="en-US"/>
        </w:rPr>
        <w:t xml:space="preserve"> Asuh Orang Tua Terhadap </w:t>
      </w:r>
      <w:r>
        <w:rPr>
          <w:rFonts w:hint="default" w:hAnsi="Times New Roman"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Kemampuan Sosialisasi PadaAnak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Prasekolah Di Tk Pertiwi </w:t>
      </w:r>
      <w:r>
        <w:rPr>
          <w:rFonts w:hint="default"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 xml:space="preserve">Purwokerto </w:t>
      </w:r>
      <w:r>
        <w:rPr>
          <w:rFonts w:hint="default" w:hAnsi="Times New Roman"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ab/>
      </w:r>
      <w:r>
        <w:rPr>
          <w:rFonts w:hint="default" w:hAnsi="Times New Roman" w:cs="Times New Roman" w:asciiTheme="majorAscii"/>
          <w:b w:val="0"/>
          <w:bCs w:val="0"/>
          <w:color w:val="auto"/>
          <w:sz w:val="24"/>
          <w:szCs w:val="24"/>
          <w:highlight w:val="none"/>
          <w:lang w:val="en-US"/>
        </w:rPr>
        <w:t>Utara.</w:t>
      </w:r>
      <w:r>
        <w:rPr>
          <w:rFonts w:hint="default" w:hAnsi="Times New Roman" w:cs="Times New Roman" w:asciiTheme="majorAscii"/>
          <w:b w:val="0"/>
          <w:bCs w:val="0"/>
          <w:color w:val="auto"/>
          <w:sz w:val="24"/>
          <w:szCs w:val="24"/>
          <w:highlight w:val="none"/>
          <w:lang w:val="en-US"/>
        </w:rPr>
        <w:tab/>
      </w:r>
    </w:p>
    <w:p>
      <w:pPr>
        <w:spacing w:after="0" w:line="240" w:lineRule="auto"/>
        <w:jc w:val="both"/>
        <w:rPr>
          <w:rFonts w:hint="default" w:hAnsi="Times New Roman" w:cs="Times New Roman" w:asciiTheme="majorAscii"/>
          <w:b w:val="0"/>
          <w:bCs/>
          <w:color w:val="auto"/>
          <w:sz w:val="24"/>
          <w:szCs w:val="24"/>
        </w:rPr>
      </w:pPr>
    </w:p>
    <w:p>
      <w:pPr>
        <w:spacing w:after="0" w:line="240" w:lineRule="auto"/>
        <w:jc w:val="both"/>
        <w:rPr>
          <w:rFonts w:hint="default" w:hAnsi="Times New Roman" w:cs="Times New Roman" w:asciiTheme="majorAscii"/>
          <w:b w:val="0"/>
          <w:bCs/>
          <w:color w:val="auto"/>
          <w:sz w:val="24"/>
          <w:szCs w:val="24"/>
        </w:rPr>
      </w:pPr>
    </w:p>
    <w:p>
      <w:pPr>
        <w:spacing w:after="0" w:line="240" w:lineRule="auto"/>
        <w:jc w:val="both"/>
        <w:rPr>
          <w:rFonts w:hint="default" w:hAnsi="Times New Roman" w:cs="Times New Roman" w:asciiTheme="majorAscii"/>
          <w:bCs/>
          <w:color w:val="auto"/>
          <w:sz w:val="24"/>
          <w:szCs w:val="24"/>
        </w:rPr>
      </w:pPr>
    </w:p>
    <w:p>
      <w:pPr>
        <w:spacing w:after="0" w:line="239" w:lineRule="auto"/>
        <w:ind w:right="1820" w:firstLine="284"/>
        <w:jc w:val="both"/>
        <w:rPr>
          <w:color w:val="auto"/>
          <w:sz w:val="20"/>
          <w:szCs w:val="20"/>
        </w:rPr>
      </w:pPr>
    </w:p>
    <w:p>
      <w:pPr>
        <w:spacing w:after="0" w:line="285" w:lineRule="exact"/>
        <w:rPr>
          <w:color w:val="auto"/>
          <w:sz w:val="20"/>
          <w:szCs w:val="20"/>
        </w:rPr>
      </w:pPr>
    </w:p>
    <w:p>
      <w:pPr>
        <w:spacing w:after="0"/>
        <w:rPr>
          <w:color w:val="auto"/>
          <w:sz w:val="20"/>
          <w:szCs w:val="20"/>
        </w:rPr>
      </w:pPr>
    </w:p>
    <w:p>
      <w:pPr>
        <w:tabs>
          <w:tab w:val="left" w:pos="800"/>
        </w:tabs>
        <w:spacing w:after="0"/>
        <w:ind w:left="100"/>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78" w:lineRule="exact"/>
        <w:rPr>
          <w:color w:val="auto"/>
          <w:sz w:val="20"/>
          <w:szCs w:val="20"/>
        </w:rPr>
      </w:pPr>
    </w:p>
    <w:p>
      <w:pPr>
        <w:spacing w:after="0" w:line="239" w:lineRule="auto"/>
        <w:ind w:right="1820" w:firstLine="284"/>
        <w:jc w:val="both"/>
        <w:rPr>
          <w:color w:val="auto"/>
          <w:sz w:val="20"/>
          <w:szCs w:val="20"/>
        </w:rPr>
      </w:pPr>
    </w:p>
    <w:p>
      <w:pPr>
        <w:spacing w:after="0" w:line="284" w:lineRule="exact"/>
        <w:rPr>
          <w:color w:val="auto"/>
          <w:sz w:val="20"/>
          <w:szCs w:val="20"/>
        </w:rPr>
      </w:pPr>
    </w:p>
    <w:p>
      <w:pPr>
        <w:spacing w:after="0" w:line="20" w:lineRule="exact"/>
        <w:rPr>
          <w:color w:val="auto"/>
          <w:sz w:val="20"/>
          <w:szCs w:val="20"/>
        </w:rPr>
      </w:pPr>
    </w:p>
    <w:p>
      <w:pPr>
        <w:spacing w:after="0"/>
        <w:rPr>
          <w:color w:val="auto"/>
          <w:sz w:val="20"/>
          <w:szCs w:val="20"/>
        </w:rPr>
      </w:pPr>
    </w:p>
    <w:p>
      <w:pPr>
        <w:spacing w:line="240" w:lineRule="auto"/>
        <w:jc w:val="both"/>
        <w:rPr>
          <w:rFonts w:hint="default" w:hAnsi="Times New Roman" w:cs="Times New Roman" w:asciiTheme="majorAscii"/>
          <w:bCs/>
          <w:color w:val="auto"/>
          <w:sz w:val="24"/>
          <w:szCs w:val="24"/>
          <w:lang w:val="en-US"/>
        </w:rPr>
        <w:sectPr>
          <w:type w:val="continuous"/>
          <w:pgSz w:w="11900" w:h="16838"/>
          <w:pgMar w:top="707" w:right="1406" w:bottom="964" w:left="1140" w:header="0" w:footer="0" w:gutter="0"/>
          <w:cols w:equalWidth="0" w:num="2">
            <w:col w:w="4480" w:space="400"/>
            <w:col w:w="4480"/>
          </w:cols>
        </w:sectPr>
      </w:pPr>
    </w:p>
    <w:tbl>
      <w:tblPr>
        <w:tblStyle w:val="6"/>
        <w:tblW w:w="6640" w:type="dxa"/>
        <w:tblInd w:w="2580" w:type="dxa"/>
        <w:tblLayout w:type="fixed"/>
        <w:tblCellMar>
          <w:top w:w="0" w:type="dxa"/>
          <w:left w:w="0" w:type="dxa"/>
          <w:bottom w:w="0" w:type="dxa"/>
          <w:right w:w="0" w:type="dxa"/>
        </w:tblCellMar>
      </w:tblPr>
      <w:tblGrid>
        <w:gridCol w:w="6080"/>
        <w:gridCol w:w="560"/>
      </w:tblGrid>
      <w:tr>
        <w:tblPrEx>
          <w:tblLayout w:type="fixed"/>
          <w:tblCellMar>
            <w:top w:w="0" w:type="dxa"/>
            <w:left w:w="0" w:type="dxa"/>
            <w:bottom w:w="0" w:type="dxa"/>
            <w:right w:w="0" w:type="dxa"/>
          </w:tblCellMar>
        </w:tblPrEx>
        <w:trPr>
          <w:trHeight w:val="235" w:hRule="atLeast"/>
        </w:trPr>
        <w:tc>
          <w:tcPr>
            <w:tcW w:w="6080" w:type="dxa"/>
            <w:tcBorders>
              <w:right w:val="single" w:color="auto" w:sz="8" w:space="0"/>
            </w:tcBorders>
            <w:vAlign w:val="bottom"/>
          </w:tcPr>
          <w:p>
            <w:pPr>
              <w:spacing w:after="0"/>
              <w:rPr>
                <w:color w:val="auto"/>
                <w:sz w:val="20"/>
                <w:szCs w:val="20"/>
              </w:rPr>
            </w:pPr>
          </w:p>
        </w:tc>
        <w:tc>
          <w:tcPr>
            <w:tcW w:w="560" w:type="dxa"/>
            <w:vAlign w:val="bottom"/>
          </w:tcPr>
          <w:p>
            <w:pPr>
              <w:spacing w:after="0"/>
              <w:jc w:val="right"/>
              <w:rPr>
                <w:color w:val="auto"/>
                <w:sz w:val="20"/>
                <w:szCs w:val="20"/>
              </w:rPr>
            </w:pPr>
          </w:p>
        </w:tc>
      </w:tr>
    </w:tbl>
    <w:p>
      <w:pPr>
        <w:rPr>
          <w:color w:val="auto"/>
        </w:rPr>
        <w:sectPr>
          <w:pgSz w:w="11900" w:h="16838"/>
          <w:pgMar w:top="707" w:right="1026" w:bottom="1440" w:left="1420" w:header="0" w:footer="0" w:gutter="0"/>
          <w:cols w:equalWidth="0" w:num="1">
            <w:col w:w="9460"/>
          </w:cols>
        </w:sectPr>
      </w:pPr>
    </w:p>
    <w:p>
      <w:pPr>
        <w:spacing w:after="0" w:line="240" w:lineRule="auto"/>
        <w:jc w:val="both"/>
        <w:rPr>
          <w:rFonts w:hint="default" w:hAnsi="Times New Roman" w:cs="Times New Roman" w:asciiTheme="majorAscii"/>
          <w:bCs/>
          <w:color w:val="auto"/>
          <w:sz w:val="24"/>
          <w:szCs w:val="24"/>
          <w:lang w:val="en-US"/>
        </w:rPr>
      </w:pPr>
    </w:p>
    <w:sectPr>
      <w:pgSz w:w="11900" w:h="16838"/>
      <w:pgMar w:top="707" w:right="1440" w:bottom="1440" w:left="1140" w:header="0" w:footer="0" w:gutter="0"/>
      <w:cols w:equalWidth="0" w:num="2">
        <w:col w:w="6300" w:space="720"/>
        <w:col w:w="23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mp;quo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FA588"/>
    <w:multiLevelType w:val="singleLevel"/>
    <w:tmpl w:val="81DFA588"/>
    <w:lvl w:ilvl="0" w:tentative="0">
      <w:start w:val="1"/>
      <w:numFmt w:val="upperLetter"/>
      <w:suff w:val="space"/>
      <w:lvlText w:val="%1."/>
      <w:lvlJc w:val="left"/>
    </w:lvl>
  </w:abstractNum>
  <w:abstractNum w:abstractNumId="1">
    <w:nsid w:val="00006784"/>
    <w:multiLevelType w:val="singleLevel"/>
    <w:tmpl w:val="00006784"/>
    <w:lvl w:ilvl="0" w:tentative="0">
      <w:start w:val="123"/>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E555C"/>
    <w:rsid w:val="4EFF885B"/>
    <w:rsid w:val="5BBFFB73"/>
    <w:rsid w:val="5BCA5883"/>
    <w:rsid w:val="659E0AB9"/>
    <w:rsid w:val="67D02733"/>
    <w:rsid w:val="6CE62CB5"/>
    <w:rsid w:val="6D7F59E9"/>
    <w:rsid w:val="6FDD45F6"/>
    <w:rsid w:val="72046457"/>
    <w:rsid w:val="77FFFE1B"/>
    <w:rsid w:val="7DEE5D4A"/>
    <w:rsid w:val="7E3D41FE"/>
    <w:rsid w:val="7F6760A4"/>
    <w:rsid w:val="7FF75FE8"/>
    <w:rsid w:val="7FFC93EC"/>
    <w:rsid w:val="BC6FEE38"/>
    <w:rsid w:val="DBF7B7A6"/>
    <w:rsid w:val="DD6B982D"/>
    <w:rsid w:val="F3FF581E"/>
    <w:rsid w:val="F66F7EE5"/>
    <w:rsid w:val="FEDD200B"/>
    <w:rsid w:val="FEFDE0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rPr>
  </w:style>
  <w:style w:type="character" w:default="1" w:styleId="3">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unhideWhenUsed/>
    <w:qFormat/>
    <w:uiPriority w:val="99"/>
    <w:pPr>
      <w:tabs>
        <w:tab w:val="center" w:pos="4680"/>
        <w:tab w:val="right" w:pos="9360"/>
      </w:tabs>
    </w:pPr>
  </w:style>
  <w:style w:type="character" w:styleId="4">
    <w:name w:val="Emphasis"/>
    <w:basedOn w:val="3"/>
    <w:qFormat/>
    <w:uiPriority w:val="0"/>
    <w:rPr>
      <w:i/>
      <w:iCs/>
    </w:rPr>
  </w:style>
  <w:style w:type="character" w:styleId="5">
    <w:name w:val="Hyperlink"/>
    <w:basedOn w:val="3"/>
    <w:unhideWhenUsed/>
    <w:qFormat/>
    <w:uiPriority w:val="99"/>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2</TotalTime>
  <ScaleCrop>false</ScaleCrop>
  <LinksUpToDate>false</LinksUpToDate>
  <CharactersWithSpaces>3</CharactersWithSpaces>
  <Application>WPS Office_10.2.0.5838_F1E327BC-269C-435d-A152-05C5408002CA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2019-05-13T05:28:00Z</dcterms:created>
  <dc:creator>Windows User</dc:creator>
  <cp:lastModifiedBy>User</cp:lastModifiedBy>
  <cp:lastPrinted>2019-05-13T01:02:00Z</cp:lastPrinted>
  <dcterms:modified xsi:type="dcterms:W3CDTF">2019-05-13T07:48:02Z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