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491" w:rsidRPr="00EA0491" w:rsidRDefault="00EA0491" w:rsidP="00EA0491">
      <w:pPr>
        <w:tabs>
          <w:tab w:val="center" w:pos="142"/>
        </w:tabs>
        <w:spacing w:after="0" w:line="240" w:lineRule="auto"/>
        <w:ind w:right="-1"/>
        <w:rPr>
          <w:rFonts w:asciiTheme="majorHAnsi" w:hAnsiTheme="majorHAnsi"/>
          <w:b/>
          <w:bCs/>
          <w:sz w:val="24"/>
          <w:szCs w:val="24"/>
        </w:rPr>
      </w:pPr>
      <w:r w:rsidRPr="00EA0491">
        <w:rPr>
          <w:rFonts w:asciiTheme="majorHAnsi" w:hAnsiTheme="majorHAnsi"/>
          <w:b/>
          <w:bCs/>
          <w:sz w:val="24"/>
          <w:szCs w:val="24"/>
        </w:rPr>
        <w:t>PENGARUH KOMPETENSI BERBAHASA ASING DAN PENGORGANISASIAN DALAM MENUNJANG KARIR DIBIDANG PUBLIC RELATIONS</w:t>
      </w:r>
    </w:p>
    <w:p w:rsidR="00EA0491" w:rsidRPr="00EA0491" w:rsidRDefault="00EA0491" w:rsidP="00EA0491">
      <w:pPr>
        <w:tabs>
          <w:tab w:val="center" w:pos="142"/>
        </w:tabs>
        <w:spacing w:after="0" w:line="240" w:lineRule="auto"/>
        <w:ind w:right="-1"/>
        <w:rPr>
          <w:rFonts w:asciiTheme="majorHAnsi" w:hAnsiTheme="majorHAnsi"/>
          <w:b/>
          <w:bCs/>
          <w:sz w:val="24"/>
          <w:szCs w:val="24"/>
        </w:rPr>
      </w:pPr>
    </w:p>
    <w:p w:rsidR="002E726F" w:rsidRDefault="00EA0491" w:rsidP="00EA0491">
      <w:pPr>
        <w:tabs>
          <w:tab w:val="center" w:pos="142"/>
        </w:tabs>
        <w:spacing w:after="0" w:line="240" w:lineRule="auto"/>
        <w:ind w:right="-1"/>
        <w:rPr>
          <w:rFonts w:asciiTheme="majorHAnsi" w:hAnsiTheme="majorHAnsi"/>
          <w:b/>
          <w:bCs/>
          <w:sz w:val="24"/>
          <w:szCs w:val="24"/>
        </w:rPr>
      </w:pPr>
      <w:r w:rsidRPr="00EA0491">
        <w:rPr>
          <w:rFonts w:asciiTheme="majorHAnsi" w:hAnsiTheme="majorHAnsi"/>
          <w:b/>
          <w:bCs/>
          <w:sz w:val="24"/>
          <w:szCs w:val="24"/>
        </w:rPr>
        <w:t>EFFECT OF FOREIGN LANGUAGE COMPETENCY AND ORGANIZATION IN SUPPORTING CAREER IN PUBLIC RELATIONS</w:t>
      </w:r>
    </w:p>
    <w:p w:rsidR="002E726F" w:rsidRDefault="002E726F" w:rsidP="00315996">
      <w:pPr>
        <w:tabs>
          <w:tab w:val="center" w:pos="142"/>
        </w:tabs>
        <w:spacing w:after="0" w:line="240" w:lineRule="auto"/>
        <w:ind w:right="-1"/>
        <w:rPr>
          <w:rFonts w:asciiTheme="majorHAnsi" w:hAnsiTheme="majorHAnsi"/>
          <w:b/>
          <w:bCs/>
          <w:sz w:val="24"/>
          <w:szCs w:val="24"/>
        </w:rPr>
      </w:pPr>
    </w:p>
    <w:p w:rsidR="00EA0491" w:rsidRPr="00EA0491" w:rsidRDefault="00EA0491" w:rsidP="00EA0491">
      <w:pPr>
        <w:tabs>
          <w:tab w:val="center" w:pos="142"/>
        </w:tabs>
        <w:spacing w:after="0" w:line="240" w:lineRule="auto"/>
        <w:ind w:right="-1"/>
        <w:rPr>
          <w:rFonts w:asciiTheme="majorHAnsi" w:hAnsiTheme="majorHAnsi"/>
          <w:b/>
          <w:bCs/>
          <w:sz w:val="24"/>
          <w:szCs w:val="24"/>
        </w:rPr>
      </w:pPr>
      <w:r w:rsidRPr="00EA0491">
        <w:rPr>
          <w:rFonts w:asciiTheme="majorHAnsi" w:hAnsiTheme="majorHAnsi"/>
          <w:b/>
          <w:bCs/>
          <w:sz w:val="24"/>
          <w:szCs w:val="24"/>
        </w:rPr>
        <w:t>IA Yani</w:t>
      </w:r>
      <w:r w:rsidRPr="00CB6929">
        <w:rPr>
          <w:rFonts w:asciiTheme="majorHAnsi" w:hAnsiTheme="majorHAnsi"/>
          <w:b/>
          <w:bCs/>
          <w:sz w:val="24"/>
          <w:szCs w:val="24"/>
          <w:vertAlign w:val="superscript"/>
        </w:rPr>
        <w:t>1a</w:t>
      </w:r>
      <w:r w:rsidRPr="00EA0491">
        <w:rPr>
          <w:rFonts w:asciiTheme="majorHAnsi" w:hAnsiTheme="majorHAnsi"/>
          <w:b/>
          <w:bCs/>
          <w:sz w:val="24"/>
          <w:szCs w:val="24"/>
        </w:rPr>
        <w:t>, IA Ratnamulyani</w:t>
      </w:r>
      <w:r w:rsidRPr="00CB6929">
        <w:rPr>
          <w:rFonts w:asciiTheme="majorHAnsi" w:hAnsiTheme="majorHAnsi"/>
          <w:b/>
          <w:bCs/>
          <w:sz w:val="24"/>
          <w:szCs w:val="24"/>
          <w:vertAlign w:val="superscript"/>
        </w:rPr>
        <w:t>2</w:t>
      </w:r>
      <w:r w:rsidRPr="00EA0491">
        <w:rPr>
          <w:rFonts w:asciiTheme="majorHAnsi" w:hAnsiTheme="majorHAnsi"/>
          <w:b/>
          <w:bCs/>
          <w:sz w:val="24"/>
          <w:szCs w:val="24"/>
        </w:rPr>
        <w:t>, AA Kusumadinata</w:t>
      </w:r>
      <w:r w:rsidRPr="00CB6929">
        <w:rPr>
          <w:rFonts w:asciiTheme="majorHAnsi" w:hAnsiTheme="majorHAnsi"/>
          <w:b/>
          <w:bCs/>
          <w:sz w:val="24"/>
          <w:szCs w:val="24"/>
          <w:vertAlign w:val="superscript"/>
        </w:rPr>
        <w:t>3a</w:t>
      </w:r>
    </w:p>
    <w:p w:rsidR="00EA0491" w:rsidRPr="00EA0491" w:rsidRDefault="00EA0491" w:rsidP="00EA0491">
      <w:pPr>
        <w:tabs>
          <w:tab w:val="center" w:pos="142"/>
        </w:tabs>
        <w:spacing w:after="0" w:line="240" w:lineRule="auto"/>
        <w:ind w:right="-1"/>
        <w:rPr>
          <w:rFonts w:asciiTheme="majorHAnsi" w:hAnsiTheme="majorHAnsi"/>
          <w:b/>
          <w:bCs/>
          <w:sz w:val="24"/>
          <w:szCs w:val="24"/>
        </w:rPr>
      </w:pPr>
    </w:p>
    <w:p w:rsidR="00CB6929" w:rsidRDefault="00EA0491" w:rsidP="00EA0491">
      <w:pPr>
        <w:tabs>
          <w:tab w:val="center" w:pos="142"/>
        </w:tabs>
        <w:spacing w:after="0" w:line="240" w:lineRule="auto"/>
        <w:ind w:right="-1"/>
        <w:rPr>
          <w:rFonts w:asciiTheme="majorHAnsi" w:hAnsiTheme="majorHAnsi"/>
          <w:b/>
          <w:bCs/>
          <w:sz w:val="24"/>
          <w:szCs w:val="24"/>
        </w:rPr>
      </w:pPr>
      <w:r w:rsidRPr="00EA0491">
        <w:rPr>
          <w:rFonts w:asciiTheme="majorHAnsi" w:hAnsiTheme="majorHAnsi"/>
          <w:b/>
          <w:bCs/>
          <w:sz w:val="24"/>
          <w:szCs w:val="24"/>
        </w:rPr>
        <w:t>P</w:t>
      </w:r>
      <w:r w:rsidR="00CB6929">
        <w:rPr>
          <w:rFonts w:asciiTheme="majorHAnsi" w:hAnsiTheme="majorHAnsi"/>
          <w:b/>
          <w:bCs/>
          <w:sz w:val="24"/>
          <w:szCs w:val="24"/>
        </w:rPr>
        <w:t xml:space="preserve">rogram </w:t>
      </w:r>
      <w:r w:rsidRPr="00EA0491">
        <w:rPr>
          <w:rFonts w:asciiTheme="majorHAnsi" w:hAnsiTheme="majorHAnsi"/>
          <w:b/>
          <w:bCs/>
          <w:sz w:val="24"/>
          <w:szCs w:val="24"/>
        </w:rPr>
        <w:t>s</w:t>
      </w:r>
      <w:r w:rsidR="00CB6929">
        <w:rPr>
          <w:rFonts w:asciiTheme="majorHAnsi" w:hAnsiTheme="majorHAnsi"/>
          <w:b/>
          <w:bCs/>
          <w:sz w:val="24"/>
          <w:szCs w:val="24"/>
        </w:rPr>
        <w:t xml:space="preserve">tudi </w:t>
      </w:r>
      <w:r w:rsidRPr="00EA0491">
        <w:rPr>
          <w:rFonts w:asciiTheme="majorHAnsi" w:hAnsiTheme="majorHAnsi"/>
          <w:b/>
          <w:bCs/>
          <w:sz w:val="24"/>
          <w:szCs w:val="24"/>
        </w:rPr>
        <w:t>Ilmu Komunikasi, Fakultas Ilmu Sosial Dan Ilmu Politik,</w:t>
      </w:r>
    </w:p>
    <w:p w:rsidR="00EA0491" w:rsidRPr="00EA0491" w:rsidRDefault="00CB6929" w:rsidP="00EA0491">
      <w:pPr>
        <w:tabs>
          <w:tab w:val="center" w:pos="142"/>
        </w:tabs>
        <w:spacing w:after="0" w:line="240" w:lineRule="auto"/>
        <w:ind w:right="-1"/>
        <w:rPr>
          <w:rFonts w:asciiTheme="majorHAnsi" w:hAnsiTheme="majorHAnsi"/>
          <w:b/>
          <w:bCs/>
          <w:sz w:val="24"/>
          <w:szCs w:val="24"/>
        </w:rPr>
      </w:pPr>
      <w:r>
        <w:rPr>
          <w:rFonts w:asciiTheme="majorHAnsi" w:hAnsiTheme="majorHAnsi"/>
          <w:b/>
          <w:bCs/>
          <w:sz w:val="24"/>
          <w:szCs w:val="24"/>
        </w:rPr>
        <w:t xml:space="preserve"> Universitas Djuanda Bogor</w:t>
      </w:r>
      <w:bookmarkStart w:id="0" w:name="_GoBack"/>
      <w:bookmarkEnd w:id="0"/>
    </w:p>
    <w:p w:rsidR="00EA0491" w:rsidRDefault="00EA0491" w:rsidP="00EA0491">
      <w:pPr>
        <w:tabs>
          <w:tab w:val="center" w:pos="142"/>
        </w:tabs>
        <w:spacing w:after="0" w:line="240" w:lineRule="auto"/>
        <w:ind w:right="-1"/>
        <w:rPr>
          <w:rFonts w:asciiTheme="majorHAnsi" w:hAnsiTheme="majorHAnsi"/>
          <w:b/>
          <w:bCs/>
          <w:sz w:val="24"/>
          <w:szCs w:val="24"/>
        </w:rPr>
      </w:pPr>
      <w:r w:rsidRPr="00EA0491">
        <w:rPr>
          <w:rFonts w:asciiTheme="majorHAnsi" w:hAnsiTheme="majorHAnsi"/>
          <w:b/>
          <w:bCs/>
          <w:sz w:val="24"/>
          <w:szCs w:val="24"/>
        </w:rPr>
        <w:t>Jl. Tol</w:t>
      </w:r>
      <w:r w:rsidR="00DF52AA">
        <w:rPr>
          <w:rFonts w:asciiTheme="majorHAnsi" w:hAnsiTheme="majorHAnsi"/>
          <w:b/>
          <w:bCs/>
          <w:sz w:val="24"/>
          <w:szCs w:val="24"/>
        </w:rPr>
        <w:t xml:space="preserve"> Ciawi </w:t>
      </w:r>
      <w:r w:rsidRPr="00EA0491">
        <w:rPr>
          <w:rFonts w:asciiTheme="majorHAnsi" w:hAnsiTheme="majorHAnsi"/>
          <w:b/>
          <w:bCs/>
          <w:sz w:val="24"/>
          <w:szCs w:val="24"/>
        </w:rPr>
        <w:t>No 1 Kotak Pos 35 Bogor 16740</w:t>
      </w:r>
    </w:p>
    <w:p w:rsidR="00CB6929" w:rsidRPr="00EA0491" w:rsidRDefault="00CB6929" w:rsidP="00EA0491">
      <w:pPr>
        <w:tabs>
          <w:tab w:val="center" w:pos="142"/>
        </w:tabs>
        <w:spacing w:after="0" w:line="240" w:lineRule="auto"/>
        <w:ind w:right="-1"/>
        <w:rPr>
          <w:rFonts w:asciiTheme="majorHAnsi" w:hAnsiTheme="majorHAnsi"/>
          <w:b/>
          <w:bCs/>
          <w:sz w:val="24"/>
          <w:szCs w:val="24"/>
        </w:rPr>
      </w:pPr>
    </w:p>
    <w:p w:rsidR="00EA0491" w:rsidRPr="00CB6929" w:rsidRDefault="00EA0491" w:rsidP="00EA0491">
      <w:pPr>
        <w:tabs>
          <w:tab w:val="center" w:pos="142"/>
        </w:tabs>
        <w:spacing w:after="0" w:line="240" w:lineRule="auto"/>
        <w:ind w:right="-1"/>
        <w:rPr>
          <w:rFonts w:asciiTheme="majorHAnsi" w:hAnsiTheme="majorHAnsi"/>
          <w:b/>
          <w:bCs/>
        </w:rPr>
      </w:pPr>
      <w:r w:rsidRPr="00CB6929">
        <w:rPr>
          <w:rFonts w:asciiTheme="majorHAnsi" w:hAnsiTheme="majorHAnsi"/>
          <w:b/>
          <w:bCs/>
        </w:rPr>
        <w:t>“Korespondensi: IA Yani, Email: Indriandriani66@gmail.com</w:t>
      </w:r>
    </w:p>
    <w:p w:rsidR="002E726F" w:rsidRPr="00CB6929" w:rsidRDefault="00EA0491" w:rsidP="00EA0491">
      <w:pPr>
        <w:tabs>
          <w:tab w:val="center" w:pos="142"/>
        </w:tabs>
        <w:spacing w:after="0" w:line="240" w:lineRule="auto"/>
        <w:ind w:right="-1"/>
        <w:rPr>
          <w:rFonts w:asciiTheme="majorHAnsi" w:hAnsiTheme="majorHAnsi"/>
          <w:b/>
          <w:bCs/>
        </w:rPr>
      </w:pPr>
      <w:r w:rsidRPr="00CB6929">
        <w:rPr>
          <w:rFonts w:asciiTheme="majorHAnsi" w:hAnsiTheme="majorHAnsi"/>
          <w:b/>
          <w:bCs/>
        </w:rPr>
        <w:t xml:space="preserve">AA Kusumadinata, Email: </w:t>
      </w:r>
      <w:hyperlink r:id="rId9" w:history="1">
        <w:r w:rsidRPr="00CB6929">
          <w:rPr>
            <w:rStyle w:val="Hyperlink"/>
            <w:rFonts w:asciiTheme="majorHAnsi" w:hAnsiTheme="majorHAnsi"/>
            <w:b/>
            <w:bCs/>
          </w:rPr>
          <w:t>alialamsyahkusumadinata@gmail.com</w:t>
        </w:r>
      </w:hyperlink>
    </w:p>
    <w:p w:rsidR="00EA0491" w:rsidRDefault="00EA0491" w:rsidP="00EA0491">
      <w:pPr>
        <w:tabs>
          <w:tab w:val="center" w:pos="142"/>
        </w:tabs>
        <w:spacing w:after="0" w:line="240" w:lineRule="auto"/>
        <w:ind w:right="-1"/>
        <w:rPr>
          <w:rFonts w:asciiTheme="majorHAnsi" w:hAnsiTheme="majorHAnsi"/>
        </w:rPr>
      </w:pPr>
    </w:p>
    <w:p w:rsidR="000F51DF" w:rsidRPr="000F51DF" w:rsidRDefault="000F51DF" w:rsidP="00315996">
      <w:pPr>
        <w:tabs>
          <w:tab w:val="center" w:pos="142"/>
        </w:tabs>
        <w:spacing w:after="0" w:line="240" w:lineRule="auto"/>
        <w:ind w:right="-1"/>
        <w:rPr>
          <w:rFonts w:asciiTheme="majorHAnsi" w:hAnsiTheme="majorHAnsi"/>
        </w:rPr>
      </w:pPr>
      <w:r w:rsidRPr="000F51DF">
        <w:rPr>
          <w:rFonts w:asciiTheme="majorHAnsi" w:hAnsiTheme="majorHAnsi"/>
        </w:rPr>
        <w:t xml:space="preserve">(Diterima: </w:t>
      </w:r>
      <w:r w:rsidR="00EA0491">
        <w:rPr>
          <w:rFonts w:asciiTheme="majorHAnsi" w:hAnsiTheme="majorHAnsi"/>
        </w:rPr>
        <w:t>30</w:t>
      </w:r>
      <w:r w:rsidRPr="000F51DF">
        <w:rPr>
          <w:rFonts w:asciiTheme="majorHAnsi" w:hAnsiTheme="majorHAnsi"/>
        </w:rPr>
        <w:t>-</w:t>
      </w:r>
      <w:r w:rsidR="00EA0491">
        <w:rPr>
          <w:rFonts w:asciiTheme="majorHAnsi" w:hAnsiTheme="majorHAnsi"/>
        </w:rPr>
        <w:t>12</w:t>
      </w:r>
      <w:r w:rsidRPr="000F51DF">
        <w:rPr>
          <w:rFonts w:asciiTheme="majorHAnsi" w:hAnsiTheme="majorHAnsi"/>
        </w:rPr>
        <w:t>-</w:t>
      </w:r>
      <w:r w:rsidR="00F4187A">
        <w:rPr>
          <w:rFonts w:asciiTheme="majorHAnsi" w:hAnsiTheme="majorHAnsi"/>
        </w:rPr>
        <w:t>2</w:t>
      </w:r>
      <w:r w:rsidRPr="000F51DF">
        <w:rPr>
          <w:rFonts w:asciiTheme="majorHAnsi" w:hAnsiTheme="majorHAnsi"/>
        </w:rPr>
        <w:t>01</w:t>
      </w:r>
      <w:r w:rsidR="00F4187A">
        <w:rPr>
          <w:rFonts w:asciiTheme="majorHAnsi" w:hAnsiTheme="majorHAnsi"/>
        </w:rPr>
        <w:t>7</w:t>
      </w:r>
      <w:r w:rsidRPr="000F51DF">
        <w:rPr>
          <w:rFonts w:asciiTheme="majorHAnsi" w:hAnsiTheme="majorHAnsi"/>
        </w:rPr>
        <w:t>; Ditelaah:</w:t>
      </w:r>
      <w:r w:rsidR="00EA0491">
        <w:rPr>
          <w:rFonts w:asciiTheme="majorHAnsi" w:hAnsiTheme="majorHAnsi"/>
        </w:rPr>
        <w:t xml:space="preserve">  03</w:t>
      </w:r>
      <w:r w:rsidR="00EA0491" w:rsidRPr="000F51DF">
        <w:rPr>
          <w:rFonts w:asciiTheme="majorHAnsi" w:hAnsiTheme="majorHAnsi"/>
        </w:rPr>
        <w:t>-</w:t>
      </w:r>
      <w:r w:rsidR="00EA0491">
        <w:rPr>
          <w:rFonts w:asciiTheme="majorHAnsi" w:hAnsiTheme="majorHAnsi"/>
          <w:lang w:val="id-ID"/>
        </w:rPr>
        <w:t>0</w:t>
      </w:r>
      <w:r w:rsidR="00EA0491">
        <w:rPr>
          <w:rFonts w:asciiTheme="majorHAnsi" w:hAnsiTheme="majorHAnsi"/>
        </w:rPr>
        <w:t>1</w:t>
      </w:r>
      <w:r w:rsidR="00EA0491" w:rsidRPr="000F51DF">
        <w:rPr>
          <w:rFonts w:asciiTheme="majorHAnsi" w:hAnsiTheme="majorHAnsi"/>
        </w:rPr>
        <w:t>-</w:t>
      </w:r>
      <w:proofErr w:type="gramStart"/>
      <w:r w:rsidR="00EA0491">
        <w:rPr>
          <w:rFonts w:asciiTheme="majorHAnsi" w:hAnsiTheme="majorHAnsi"/>
        </w:rPr>
        <w:t>2</w:t>
      </w:r>
      <w:r w:rsidR="00EA0491" w:rsidRPr="000F51DF">
        <w:rPr>
          <w:rFonts w:asciiTheme="majorHAnsi" w:hAnsiTheme="majorHAnsi"/>
        </w:rPr>
        <w:t>01</w:t>
      </w:r>
      <w:r w:rsidR="00EA0491">
        <w:rPr>
          <w:rFonts w:asciiTheme="majorHAnsi" w:hAnsiTheme="majorHAnsi"/>
        </w:rPr>
        <w:t xml:space="preserve">8 </w:t>
      </w:r>
      <w:r w:rsidR="00AC11F4">
        <w:rPr>
          <w:rFonts w:asciiTheme="majorHAnsi" w:hAnsiTheme="majorHAnsi"/>
        </w:rPr>
        <w:t>;</w:t>
      </w:r>
      <w:proofErr w:type="gramEnd"/>
      <w:r w:rsidR="00AC11F4">
        <w:rPr>
          <w:rFonts w:asciiTheme="majorHAnsi" w:hAnsiTheme="majorHAnsi"/>
        </w:rPr>
        <w:t xml:space="preserve"> Disetujui:</w:t>
      </w:r>
      <w:r w:rsidR="00EA0491">
        <w:rPr>
          <w:rFonts w:asciiTheme="majorHAnsi" w:hAnsiTheme="majorHAnsi"/>
        </w:rPr>
        <w:t xml:space="preserve"> 05 </w:t>
      </w:r>
      <w:r w:rsidR="00F531CE">
        <w:rPr>
          <w:rFonts w:asciiTheme="majorHAnsi" w:hAnsiTheme="majorHAnsi"/>
        </w:rPr>
        <w:t>-</w:t>
      </w:r>
      <w:r w:rsidR="00F531CE">
        <w:rPr>
          <w:rFonts w:asciiTheme="majorHAnsi" w:hAnsiTheme="majorHAnsi"/>
          <w:lang w:val="id-ID"/>
        </w:rPr>
        <w:t>0</w:t>
      </w:r>
      <w:r w:rsidR="00EA0491">
        <w:rPr>
          <w:rFonts w:asciiTheme="majorHAnsi" w:hAnsiTheme="majorHAnsi"/>
        </w:rPr>
        <w:t>2</w:t>
      </w:r>
      <w:r w:rsidRPr="000F51DF">
        <w:rPr>
          <w:rFonts w:asciiTheme="majorHAnsi" w:hAnsiTheme="majorHAnsi"/>
        </w:rPr>
        <w:t>-201</w:t>
      </w:r>
      <w:r w:rsidR="00EA0491">
        <w:rPr>
          <w:rFonts w:asciiTheme="majorHAnsi" w:hAnsiTheme="majorHAnsi"/>
        </w:rPr>
        <w:t>8</w:t>
      </w:r>
      <w:r w:rsidRPr="000F51DF">
        <w:rPr>
          <w:rFonts w:asciiTheme="majorHAnsi" w:hAnsiTheme="majorHAnsi"/>
        </w:rPr>
        <w:t>)</w:t>
      </w:r>
    </w:p>
    <w:p w:rsidR="000F51DF" w:rsidRPr="000F51DF" w:rsidRDefault="000F51DF" w:rsidP="00315996">
      <w:pPr>
        <w:tabs>
          <w:tab w:val="center" w:pos="142"/>
        </w:tabs>
        <w:spacing w:after="0" w:line="240" w:lineRule="auto"/>
        <w:ind w:right="-1"/>
        <w:rPr>
          <w:rFonts w:asciiTheme="majorHAnsi" w:hAnsiTheme="majorHAnsi"/>
          <w:sz w:val="24"/>
          <w:szCs w:val="24"/>
          <w:lang w:val="id-ID"/>
        </w:rPr>
      </w:pPr>
    </w:p>
    <w:p w:rsidR="000F51DF" w:rsidRPr="000F51DF" w:rsidRDefault="000F51DF" w:rsidP="00315996">
      <w:pPr>
        <w:tabs>
          <w:tab w:val="center" w:pos="142"/>
        </w:tabs>
        <w:spacing w:after="0" w:line="240" w:lineRule="auto"/>
        <w:ind w:right="-1"/>
        <w:rPr>
          <w:rFonts w:asciiTheme="majorHAnsi" w:hAnsiTheme="majorHAnsi"/>
          <w:b/>
        </w:rPr>
      </w:pPr>
      <w:r w:rsidRPr="000F51DF">
        <w:rPr>
          <w:rFonts w:asciiTheme="majorHAnsi" w:hAnsiTheme="majorHAnsi"/>
          <w:b/>
        </w:rPr>
        <w:t>ABSTRACT</w:t>
      </w:r>
    </w:p>
    <w:p w:rsidR="000F51DF" w:rsidRPr="001F2316" w:rsidRDefault="000F51DF" w:rsidP="000F51DF">
      <w:pPr>
        <w:autoSpaceDE w:val="0"/>
        <w:autoSpaceDN w:val="0"/>
        <w:adjustRightInd w:val="0"/>
        <w:spacing w:after="0" w:line="240" w:lineRule="auto"/>
        <w:jc w:val="both"/>
        <w:rPr>
          <w:rFonts w:asciiTheme="majorHAnsi" w:hAnsiTheme="majorHAnsi"/>
          <w:sz w:val="16"/>
          <w:lang w:val="id-ID"/>
        </w:rPr>
      </w:pPr>
    </w:p>
    <w:p w:rsidR="00EA0491" w:rsidRPr="00EA0491" w:rsidRDefault="00EA0491" w:rsidP="00EA0491">
      <w:pPr>
        <w:autoSpaceDE w:val="0"/>
        <w:autoSpaceDN w:val="0"/>
        <w:adjustRightInd w:val="0"/>
        <w:spacing w:after="0" w:line="240" w:lineRule="auto"/>
        <w:jc w:val="both"/>
        <w:rPr>
          <w:rFonts w:asciiTheme="majorHAnsi" w:hAnsiTheme="majorHAnsi"/>
        </w:rPr>
      </w:pPr>
      <w:r w:rsidRPr="00EA0491">
        <w:rPr>
          <w:rFonts w:asciiTheme="majorHAnsi" w:hAnsiTheme="majorHAnsi"/>
        </w:rPr>
        <w:t xml:space="preserve">This study focuses on foreign language skills that can support a career in the field of public relations. </w:t>
      </w:r>
      <w:proofErr w:type="gramStart"/>
      <w:r w:rsidRPr="00EA0491">
        <w:rPr>
          <w:rFonts w:asciiTheme="majorHAnsi" w:hAnsiTheme="majorHAnsi"/>
        </w:rPr>
        <w:t>with</w:t>
      </w:r>
      <w:proofErr w:type="gramEnd"/>
      <w:r w:rsidRPr="00EA0491">
        <w:rPr>
          <w:rFonts w:asciiTheme="majorHAnsi" w:hAnsiTheme="majorHAnsi"/>
        </w:rPr>
        <w:t xml:space="preserve"> the ability of foreign languages will open many opportunities to get a good job in multinational company as well as expand the association in the world international because foreign languages are languages that are generally useful to be able to compete in the era of globalization. This research aims to (1) Explain how influence of foreign language competence can support careers in public relations. (2) Explain the influence of organize public relations can encourage career in public relations. (3) Analyzing influences between foreign language ability and ability to organize public relations in them. This research uses quantitative research method. The results of this study are foreign language skills that can support careers in the field of public relations and organizing in foreign languages can be establish good relationships with various communities, customers from various companies or organizations.</w:t>
      </w:r>
    </w:p>
    <w:p w:rsidR="001F2316" w:rsidRDefault="001F2316" w:rsidP="00EA0491">
      <w:pPr>
        <w:autoSpaceDE w:val="0"/>
        <w:autoSpaceDN w:val="0"/>
        <w:adjustRightInd w:val="0"/>
        <w:spacing w:after="0" w:line="240" w:lineRule="auto"/>
        <w:jc w:val="both"/>
        <w:rPr>
          <w:rFonts w:asciiTheme="majorHAnsi" w:hAnsiTheme="majorHAnsi"/>
          <w:i/>
        </w:rPr>
      </w:pPr>
    </w:p>
    <w:p w:rsidR="00150BB6" w:rsidRPr="001F2316" w:rsidRDefault="00EA0491" w:rsidP="00EA0491">
      <w:pPr>
        <w:autoSpaceDE w:val="0"/>
        <w:autoSpaceDN w:val="0"/>
        <w:adjustRightInd w:val="0"/>
        <w:spacing w:after="0" w:line="240" w:lineRule="auto"/>
        <w:jc w:val="both"/>
        <w:rPr>
          <w:rFonts w:asciiTheme="majorHAnsi" w:hAnsiTheme="majorHAnsi"/>
          <w:i/>
        </w:rPr>
      </w:pPr>
      <w:r w:rsidRPr="001F2316">
        <w:rPr>
          <w:rFonts w:asciiTheme="majorHAnsi" w:hAnsiTheme="majorHAnsi"/>
          <w:i/>
        </w:rPr>
        <w:t>Keywords: Foreign Language, Public Speaking, Public Relations</w:t>
      </w:r>
    </w:p>
    <w:p w:rsidR="00EA0491" w:rsidRPr="001F2316" w:rsidRDefault="00EA0491" w:rsidP="000A72DB">
      <w:pPr>
        <w:spacing w:after="0" w:line="240" w:lineRule="auto"/>
        <w:rPr>
          <w:rFonts w:asciiTheme="majorHAnsi" w:hAnsiTheme="majorHAnsi"/>
          <w:b/>
          <w:color w:val="1D1B11"/>
          <w:sz w:val="18"/>
        </w:rPr>
      </w:pPr>
    </w:p>
    <w:p w:rsidR="000A72DB" w:rsidRDefault="000A72DB" w:rsidP="000A72DB">
      <w:pPr>
        <w:spacing w:after="0" w:line="240" w:lineRule="auto"/>
        <w:rPr>
          <w:rFonts w:asciiTheme="majorHAnsi" w:hAnsiTheme="majorHAnsi"/>
          <w:b/>
          <w:color w:val="1D1B11"/>
        </w:rPr>
      </w:pPr>
      <w:r w:rsidRPr="000F51DF">
        <w:rPr>
          <w:rFonts w:asciiTheme="majorHAnsi" w:hAnsiTheme="majorHAnsi"/>
          <w:b/>
          <w:color w:val="1D1B11"/>
        </w:rPr>
        <w:t>ABSTRAK</w:t>
      </w:r>
    </w:p>
    <w:p w:rsidR="00EA0491" w:rsidRDefault="00EA0491" w:rsidP="00EA0491">
      <w:pPr>
        <w:spacing w:after="0" w:line="240" w:lineRule="auto"/>
        <w:jc w:val="both"/>
        <w:rPr>
          <w:rFonts w:asciiTheme="majorHAnsi" w:hAnsiTheme="majorHAnsi"/>
          <w:bCs/>
        </w:rPr>
      </w:pPr>
    </w:p>
    <w:p w:rsidR="00EA0491" w:rsidRPr="00EA0491" w:rsidRDefault="00EA0491" w:rsidP="00EA0491">
      <w:pPr>
        <w:spacing w:after="0" w:line="240" w:lineRule="auto"/>
        <w:jc w:val="both"/>
        <w:rPr>
          <w:rFonts w:asciiTheme="majorHAnsi" w:hAnsiTheme="majorHAnsi"/>
          <w:bCs/>
        </w:rPr>
      </w:pPr>
      <w:r w:rsidRPr="00EA0491">
        <w:rPr>
          <w:rFonts w:asciiTheme="majorHAnsi" w:hAnsiTheme="majorHAnsi"/>
          <w:bCs/>
        </w:rPr>
        <w:t>Penelitian ini memfokuskan pada kemampuan berbahasa asing yang dapat menunjang karir dibidang public relation</w:t>
      </w:r>
      <w:r w:rsidR="0020545B">
        <w:rPr>
          <w:rFonts w:asciiTheme="majorHAnsi" w:hAnsiTheme="majorHAnsi"/>
          <w:bCs/>
        </w:rPr>
        <w:t>s</w:t>
      </w:r>
      <w:r w:rsidRPr="00EA0491">
        <w:rPr>
          <w:rFonts w:asciiTheme="majorHAnsi" w:hAnsiTheme="majorHAnsi"/>
          <w:bCs/>
        </w:rPr>
        <w:t xml:space="preserve"> dengan kemampuan bahasa asing </w:t>
      </w:r>
      <w:proofErr w:type="gramStart"/>
      <w:r w:rsidRPr="00EA0491">
        <w:rPr>
          <w:rFonts w:asciiTheme="majorHAnsi" w:hAnsiTheme="majorHAnsi"/>
          <w:bCs/>
        </w:rPr>
        <w:t>akan</w:t>
      </w:r>
      <w:proofErr w:type="gramEnd"/>
      <w:r w:rsidRPr="00EA0491">
        <w:rPr>
          <w:rFonts w:asciiTheme="majorHAnsi" w:hAnsiTheme="majorHAnsi"/>
          <w:bCs/>
        </w:rPr>
        <w:t xml:space="preserve"> terbuka banyak kesempatan untuk memperoleh pekerjaan yang baik di perusahaan multinasional serta untuk memperluas pergaulan di dunia internasional karena bahasa asing merupakan bahasa yang secara umum bermanfaat untuk dapat bersaing di era globalisasi.  </w:t>
      </w:r>
      <w:proofErr w:type="gramStart"/>
      <w:r w:rsidRPr="00EA0491">
        <w:rPr>
          <w:rFonts w:asciiTheme="majorHAnsi" w:hAnsiTheme="majorHAnsi"/>
          <w:bCs/>
        </w:rPr>
        <w:t>Penelitian ini bertujuan untuk (1) mendeskripsikan bagaimana pengaruh kompetensi berbahasa asing dapat menunjang karir dibidang public relation.</w:t>
      </w:r>
      <w:proofErr w:type="gramEnd"/>
      <w:r w:rsidRPr="00EA0491">
        <w:rPr>
          <w:rFonts w:asciiTheme="majorHAnsi" w:hAnsiTheme="majorHAnsi"/>
          <w:bCs/>
        </w:rPr>
        <w:t xml:space="preserve"> (2) </w:t>
      </w:r>
      <w:proofErr w:type="gramStart"/>
      <w:r w:rsidRPr="00EA0491">
        <w:rPr>
          <w:rFonts w:asciiTheme="majorHAnsi" w:hAnsiTheme="majorHAnsi"/>
          <w:bCs/>
        </w:rPr>
        <w:t>mendeskripsikan</w:t>
      </w:r>
      <w:proofErr w:type="gramEnd"/>
      <w:r w:rsidRPr="00EA0491">
        <w:rPr>
          <w:rFonts w:asciiTheme="majorHAnsi" w:hAnsiTheme="majorHAnsi"/>
          <w:bCs/>
        </w:rPr>
        <w:t xml:space="preserve"> pengaruh pengorganisasi public relation dapat menujang karir dibidang public relations. (3) </w:t>
      </w:r>
      <w:proofErr w:type="gramStart"/>
      <w:r w:rsidRPr="00EA0491">
        <w:rPr>
          <w:rFonts w:asciiTheme="majorHAnsi" w:hAnsiTheme="majorHAnsi"/>
          <w:bCs/>
        </w:rPr>
        <w:t>menganalisis</w:t>
      </w:r>
      <w:proofErr w:type="gramEnd"/>
      <w:r w:rsidRPr="00EA0491">
        <w:rPr>
          <w:rFonts w:asciiTheme="majorHAnsi" w:hAnsiTheme="majorHAnsi"/>
          <w:bCs/>
        </w:rPr>
        <w:t xml:space="preserve"> pengaruh antara kemampuan bahasa asing dan kemampuan pengorganisasian public relation terhadap tugas public relations. </w:t>
      </w:r>
      <w:proofErr w:type="gramStart"/>
      <w:r w:rsidRPr="00EA0491">
        <w:rPr>
          <w:rFonts w:asciiTheme="majorHAnsi" w:hAnsiTheme="majorHAnsi"/>
          <w:bCs/>
        </w:rPr>
        <w:t>penelitian</w:t>
      </w:r>
      <w:proofErr w:type="gramEnd"/>
      <w:r w:rsidRPr="00EA0491">
        <w:rPr>
          <w:rFonts w:asciiTheme="majorHAnsi" w:hAnsiTheme="majorHAnsi"/>
          <w:bCs/>
        </w:rPr>
        <w:t xml:space="preserve"> ini menggunakan metode penelitian kuantitatif.  Hasil dari penelitian ini adalah kemampuan berbahasa asing dapat menunjang karir dibidang </w:t>
      </w:r>
      <w:proofErr w:type="gramStart"/>
      <w:r w:rsidRPr="00EA0491">
        <w:rPr>
          <w:rFonts w:asciiTheme="majorHAnsi" w:hAnsiTheme="majorHAnsi"/>
          <w:bCs/>
        </w:rPr>
        <w:t>public</w:t>
      </w:r>
      <w:r w:rsidR="003D0249">
        <w:rPr>
          <w:rFonts w:asciiTheme="majorHAnsi" w:hAnsiTheme="majorHAnsi"/>
          <w:bCs/>
        </w:rPr>
        <w:t xml:space="preserve"> </w:t>
      </w:r>
      <w:r w:rsidRPr="00EA0491">
        <w:rPr>
          <w:rFonts w:asciiTheme="majorHAnsi" w:hAnsiTheme="majorHAnsi"/>
          <w:bCs/>
        </w:rPr>
        <w:t xml:space="preserve"> relation</w:t>
      </w:r>
      <w:r w:rsidR="003D0249">
        <w:rPr>
          <w:rFonts w:asciiTheme="majorHAnsi" w:hAnsiTheme="majorHAnsi"/>
          <w:bCs/>
        </w:rPr>
        <w:t>s</w:t>
      </w:r>
      <w:proofErr w:type="gramEnd"/>
      <w:r w:rsidRPr="00EA0491">
        <w:rPr>
          <w:rFonts w:asciiTheme="majorHAnsi" w:hAnsiTheme="majorHAnsi"/>
          <w:bCs/>
        </w:rPr>
        <w:t xml:space="preserve"> dan pengorganisasian dalam berbahasa asing dapat menjalin hubungan baik dengan berbagai komunitas, pelanggan dari berbagai perusahaan atau organisasi.</w:t>
      </w:r>
    </w:p>
    <w:p w:rsidR="00EA0491" w:rsidRPr="00EA0491" w:rsidRDefault="00EA0491" w:rsidP="00EA0491">
      <w:pPr>
        <w:spacing w:after="0" w:line="240" w:lineRule="auto"/>
        <w:jc w:val="both"/>
        <w:rPr>
          <w:rFonts w:asciiTheme="majorHAnsi" w:hAnsiTheme="majorHAnsi"/>
          <w:bCs/>
        </w:rPr>
      </w:pPr>
    </w:p>
    <w:p w:rsidR="00150BB6" w:rsidRPr="001F2316" w:rsidRDefault="00EA0491" w:rsidP="00EA0491">
      <w:pPr>
        <w:spacing w:after="0" w:line="240" w:lineRule="auto"/>
        <w:jc w:val="both"/>
        <w:rPr>
          <w:rFonts w:asciiTheme="majorHAnsi" w:hAnsiTheme="majorHAnsi"/>
          <w:bCs/>
          <w:i/>
        </w:rPr>
      </w:pPr>
      <w:r w:rsidRPr="001F2316">
        <w:rPr>
          <w:rFonts w:asciiTheme="majorHAnsi" w:hAnsiTheme="majorHAnsi"/>
          <w:bCs/>
          <w:i/>
        </w:rPr>
        <w:t xml:space="preserve">Kata </w:t>
      </w:r>
      <w:proofErr w:type="gramStart"/>
      <w:r w:rsidRPr="001F2316">
        <w:rPr>
          <w:rFonts w:asciiTheme="majorHAnsi" w:hAnsiTheme="majorHAnsi"/>
          <w:bCs/>
          <w:i/>
        </w:rPr>
        <w:t>Kunci :</w:t>
      </w:r>
      <w:proofErr w:type="gramEnd"/>
      <w:r w:rsidRPr="001F2316">
        <w:rPr>
          <w:rFonts w:asciiTheme="majorHAnsi" w:hAnsiTheme="majorHAnsi"/>
          <w:bCs/>
          <w:i/>
        </w:rPr>
        <w:t xml:space="preserve"> Bahasa Asing. Public Speaking, Public Relations</w:t>
      </w:r>
    </w:p>
    <w:p w:rsidR="00EA0491" w:rsidRDefault="00EA0491" w:rsidP="00EA0491">
      <w:pPr>
        <w:spacing w:after="0" w:line="240" w:lineRule="auto"/>
        <w:jc w:val="both"/>
        <w:rPr>
          <w:rFonts w:asciiTheme="majorHAnsi" w:hAnsiTheme="majorHAnsi"/>
          <w:bCs/>
        </w:rPr>
      </w:pPr>
    </w:p>
    <w:p w:rsidR="00EA0491" w:rsidRPr="00B14F0A" w:rsidRDefault="00EA0491" w:rsidP="00B1663F">
      <w:pPr>
        <w:pBdr>
          <w:top w:val="single" w:sz="4" w:space="1" w:color="auto"/>
          <w:bottom w:val="single" w:sz="4" w:space="1" w:color="auto"/>
        </w:pBdr>
        <w:spacing w:after="0" w:line="240" w:lineRule="auto"/>
        <w:jc w:val="both"/>
        <w:rPr>
          <w:rFonts w:asciiTheme="majorHAnsi" w:hAnsiTheme="majorHAnsi"/>
          <w:bCs/>
          <w:sz w:val="24"/>
          <w:szCs w:val="24"/>
        </w:rPr>
      </w:pPr>
      <w:r w:rsidRPr="00B14F0A">
        <w:rPr>
          <w:rFonts w:asciiTheme="majorHAnsi" w:hAnsiTheme="majorHAnsi"/>
          <w:sz w:val="24"/>
        </w:rPr>
        <w:t xml:space="preserve">IA Yani, IA Ratnamulyani, AA Kusumadinata. </w:t>
      </w:r>
      <w:proofErr w:type="gramStart"/>
      <w:r w:rsidRPr="00B14F0A">
        <w:rPr>
          <w:rFonts w:asciiTheme="majorHAnsi" w:hAnsiTheme="majorHAnsi"/>
          <w:sz w:val="24"/>
        </w:rPr>
        <w:t xml:space="preserve">2018. </w:t>
      </w:r>
      <w:r w:rsidRPr="00B14F0A">
        <w:rPr>
          <w:rFonts w:asciiTheme="majorHAnsi" w:hAnsiTheme="majorHAnsi"/>
          <w:bCs/>
          <w:sz w:val="24"/>
          <w:szCs w:val="24"/>
        </w:rPr>
        <w:t>Penga</w:t>
      </w:r>
      <w:r w:rsidR="00B1663F">
        <w:rPr>
          <w:rFonts w:asciiTheme="majorHAnsi" w:hAnsiTheme="majorHAnsi"/>
          <w:bCs/>
          <w:sz w:val="24"/>
          <w:szCs w:val="24"/>
        </w:rPr>
        <w:t>ruh Kompetensi Berbahasa Asing d</w:t>
      </w:r>
      <w:r w:rsidRPr="00B14F0A">
        <w:rPr>
          <w:rFonts w:asciiTheme="majorHAnsi" w:hAnsiTheme="majorHAnsi"/>
          <w:bCs/>
          <w:sz w:val="24"/>
          <w:szCs w:val="24"/>
        </w:rPr>
        <w:t xml:space="preserve">an Pengorganisasian </w:t>
      </w:r>
      <w:r w:rsidRPr="00B1663F">
        <w:rPr>
          <w:rFonts w:asciiTheme="majorHAnsi" w:hAnsiTheme="majorHAnsi"/>
          <w:bCs/>
          <w:i/>
          <w:iCs/>
          <w:sz w:val="24"/>
          <w:szCs w:val="24"/>
        </w:rPr>
        <w:t>P</w:t>
      </w:r>
      <w:r w:rsidR="00B1663F" w:rsidRPr="00B1663F">
        <w:rPr>
          <w:rFonts w:asciiTheme="majorHAnsi" w:hAnsiTheme="majorHAnsi"/>
          <w:bCs/>
          <w:i/>
          <w:iCs/>
          <w:sz w:val="24"/>
          <w:szCs w:val="24"/>
        </w:rPr>
        <w:t>R</w:t>
      </w:r>
      <w:r w:rsidRPr="00B14F0A">
        <w:rPr>
          <w:rFonts w:asciiTheme="majorHAnsi" w:hAnsiTheme="majorHAnsi"/>
          <w:bCs/>
          <w:sz w:val="24"/>
          <w:szCs w:val="24"/>
        </w:rPr>
        <w:t xml:space="preserve"> </w:t>
      </w:r>
      <w:r w:rsidR="00B1663F">
        <w:rPr>
          <w:rFonts w:asciiTheme="majorHAnsi" w:hAnsiTheme="majorHAnsi"/>
          <w:bCs/>
          <w:sz w:val="24"/>
          <w:szCs w:val="24"/>
        </w:rPr>
        <w:t>d</w:t>
      </w:r>
      <w:r w:rsidRPr="00B14F0A">
        <w:rPr>
          <w:rFonts w:asciiTheme="majorHAnsi" w:hAnsiTheme="majorHAnsi"/>
          <w:bCs/>
          <w:sz w:val="24"/>
          <w:szCs w:val="24"/>
        </w:rPr>
        <w:t xml:space="preserve">alam Menunjang Karir </w:t>
      </w:r>
      <w:r w:rsidR="00B1663F" w:rsidRPr="00B14F0A">
        <w:rPr>
          <w:rFonts w:asciiTheme="majorHAnsi" w:hAnsiTheme="majorHAnsi"/>
          <w:bCs/>
          <w:sz w:val="24"/>
          <w:szCs w:val="24"/>
        </w:rPr>
        <w:t>di</w:t>
      </w:r>
      <w:r w:rsidR="00B1663F">
        <w:rPr>
          <w:rFonts w:asciiTheme="majorHAnsi" w:hAnsiTheme="majorHAnsi"/>
          <w:bCs/>
          <w:sz w:val="24"/>
          <w:szCs w:val="24"/>
        </w:rPr>
        <w:t xml:space="preserve"> </w:t>
      </w:r>
      <w:r w:rsidRPr="00B14F0A">
        <w:rPr>
          <w:rFonts w:asciiTheme="majorHAnsi" w:hAnsiTheme="majorHAnsi"/>
          <w:bCs/>
          <w:sz w:val="24"/>
          <w:szCs w:val="24"/>
        </w:rPr>
        <w:t xml:space="preserve">bidang </w:t>
      </w:r>
      <w:r w:rsidRPr="00B1663F">
        <w:rPr>
          <w:rFonts w:asciiTheme="majorHAnsi" w:hAnsiTheme="majorHAnsi"/>
          <w:bCs/>
          <w:i/>
          <w:iCs/>
          <w:sz w:val="24"/>
          <w:szCs w:val="24"/>
        </w:rPr>
        <w:t>Public Relation</w:t>
      </w:r>
      <w:r w:rsidRPr="00B14F0A">
        <w:rPr>
          <w:rFonts w:asciiTheme="majorHAnsi" w:hAnsiTheme="majorHAnsi"/>
          <w:bCs/>
          <w:sz w:val="24"/>
          <w:szCs w:val="24"/>
        </w:rPr>
        <w:t>.</w:t>
      </w:r>
      <w:proofErr w:type="gramEnd"/>
      <w:r w:rsidRPr="00B14F0A">
        <w:rPr>
          <w:rFonts w:asciiTheme="majorHAnsi" w:hAnsiTheme="majorHAnsi"/>
          <w:bCs/>
          <w:sz w:val="24"/>
          <w:szCs w:val="24"/>
        </w:rPr>
        <w:t xml:space="preserve"> Jurnal Komunikatio: </w:t>
      </w:r>
      <w:r w:rsidR="00AB4D28" w:rsidRPr="00B14F0A">
        <w:rPr>
          <w:rFonts w:asciiTheme="majorHAnsi" w:hAnsiTheme="majorHAnsi"/>
          <w:bCs/>
          <w:sz w:val="24"/>
          <w:szCs w:val="24"/>
        </w:rPr>
        <w:t>1-12</w:t>
      </w:r>
      <w:r w:rsidRPr="00B14F0A">
        <w:rPr>
          <w:rFonts w:asciiTheme="majorHAnsi" w:hAnsiTheme="majorHAnsi"/>
          <w:bCs/>
          <w:sz w:val="24"/>
          <w:szCs w:val="24"/>
        </w:rPr>
        <w:t>.</w:t>
      </w:r>
    </w:p>
    <w:p w:rsidR="00EA0491" w:rsidRDefault="00EA0491" w:rsidP="00EA0491">
      <w:pPr>
        <w:spacing w:after="0" w:line="240" w:lineRule="auto"/>
        <w:jc w:val="both"/>
        <w:rPr>
          <w:rFonts w:asciiTheme="majorHAnsi" w:hAnsiTheme="majorHAnsi"/>
          <w:bCs/>
        </w:rPr>
      </w:pPr>
    </w:p>
    <w:p w:rsidR="00150BB6" w:rsidRDefault="00150BB6" w:rsidP="00150BB6">
      <w:pPr>
        <w:spacing w:after="0" w:line="240" w:lineRule="auto"/>
        <w:jc w:val="both"/>
        <w:rPr>
          <w:rFonts w:asciiTheme="majorHAnsi" w:hAnsiTheme="majorHAnsi"/>
          <w:bCs/>
        </w:rPr>
      </w:pPr>
    </w:p>
    <w:p w:rsidR="00880950" w:rsidRDefault="00880950" w:rsidP="00043933">
      <w:pPr>
        <w:spacing w:after="0" w:line="240" w:lineRule="auto"/>
        <w:rPr>
          <w:rFonts w:asciiTheme="majorHAnsi" w:hAnsiTheme="majorHAnsi"/>
          <w:b/>
          <w:sz w:val="24"/>
          <w:szCs w:val="24"/>
          <w:lang w:val="id-ID"/>
        </w:rPr>
      </w:pPr>
      <w:r w:rsidRPr="00043933">
        <w:rPr>
          <w:rFonts w:asciiTheme="majorHAnsi" w:hAnsiTheme="majorHAnsi"/>
          <w:b/>
          <w:sz w:val="24"/>
          <w:szCs w:val="24"/>
        </w:rPr>
        <w:t>PENDAHULUAN</w:t>
      </w:r>
    </w:p>
    <w:p w:rsidR="001F2316" w:rsidRDefault="001F2316" w:rsidP="00EA0491">
      <w:pPr>
        <w:pStyle w:val="ListParagraph"/>
        <w:autoSpaceDE w:val="0"/>
        <w:autoSpaceDN w:val="0"/>
        <w:adjustRightInd w:val="0"/>
        <w:spacing w:before="240" w:after="0" w:line="240" w:lineRule="auto"/>
        <w:ind w:left="0"/>
        <w:jc w:val="both"/>
        <w:rPr>
          <w:rFonts w:asciiTheme="majorHAnsi" w:hAnsiTheme="majorHAnsi"/>
          <w:sz w:val="24"/>
          <w:szCs w:val="24"/>
        </w:rPr>
      </w:pPr>
    </w:p>
    <w:p w:rsidR="001F2316" w:rsidRDefault="001F2316" w:rsidP="00EA0491">
      <w:pPr>
        <w:pStyle w:val="ListParagraph"/>
        <w:autoSpaceDE w:val="0"/>
        <w:autoSpaceDN w:val="0"/>
        <w:adjustRightInd w:val="0"/>
        <w:spacing w:before="240" w:after="0" w:line="240" w:lineRule="auto"/>
        <w:ind w:left="0"/>
        <w:jc w:val="both"/>
        <w:rPr>
          <w:rFonts w:asciiTheme="majorHAnsi" w:hAnsiTheme="majorHAnsi"/>
          <w:sz w:val="24"/>
          <w:szCs w:val="24"/>
        </w:rPr>
        <w:sectPr w:rsidR="001F2316" w:rsidSect="001F2316">
          <w:headerReference w:type="even" r:id="rId10"/>
          <w:headerReference w:type="default" r:id="rId11"/>
          <w:type w:val="continuous"/>
          <w:pgSz w:w="11907" w:h="16840" w:code="9"/>
          <w:pgMar w:top="1418" w:right="1134" w:bottom="1134" w:left="1134" w:header="720" w:footer="720" w:gutter="0"/>
          <w:pgNumType w:start="1"/>
          <w:cols w:space="680"/>
          <w:docGrid w:linePitch="360"/>
        </w:sectPr>
      </w:pPr>
    </w:p>
    <w:p w:rsidR="00EA0491" w:rsidRPr="00EA0491" w:rsidRDefault="00EA0491" w:rsidP="00EA0491">
      <w:pPr>
        <w:pStyle w:val="ListParagraph"/>
        <w:autoSpaceDE w:val="0"/>
        <w:autoSpaceDN w:val="0"/>
        <w:adjustRightInd w:val="0"/>
        <w:spacing w:before="240" w:after="0" w:line="240" w:lineRule="auto"/>
        <w:ind w:left="0"/>
        <w:jc w:val="both"/>
        <w:rPr>
          <w:rFonts w:asciiTheme="majorHAnsi" w:hAnsiTheme="majorHAnsi"/>
          <w:sz w:val="24"/>
          <w:szCs w:val="24"/>
        </w:rPr>
      </w:pPr>
      <w:proofErr w:type="gramStart"/>
      <w:r w:rsidRPr="00EA0491">
        <w:rPr>
          <w:rFonts w:asciiTheme="majorHAnsi" w:hAnsiTheme="majorHAnsi"/>
          <w:sz w:val="24"/>
          <w:szCs w:val="24"/>
        </w:rPr>
        <w:lastRenderedPageBreak/>
        <w:t>Peranan bahasa asing sangatlah diperlukan dalam mengusai teknologi komunikasi maupun dalam berinteraksi secara langsung.</w:t>
      </w:r>
      <w:proofErr w:type="gramEnd"/>
      <w:r w:rsidRPr="00EA0491">
        <w:rPr>
          <w:rFonts w:asciiTheme="majorHAnsi" w:hAnsiTheme="majorHAnsi"/>
          <w:sz w:val="24"/>
          <w:szCs w:val="24"/>
        </w:rPr>
        <w:t xml:space="preserve">  Dengan kemampuan bahasa asing yang baik, akan terbuka banyak kesempatan untuk memperoleh pekerjaan yang baik di Perusahaan Multinasional yang memang mensyaratkan kemampuan bahasa asing yang baik, untuk memperluas pergaulan di Dunia Internasional karena bahasa asing merupakan bahasa yang secara umum bermanfaat untuk dapat bersaing di Era Globalisasi.  Bagi pengalaman peneliti untuk menguasai bahasa asing tidak lah mudah dan bisa dikuasai secara cepat, namun membutuhkan berbagai tahapan-tahapan untuk sampai pada tahap menguasai, apalagi di era seperti ini mampu berbicara didepan umum dengan baik dan benar sudah menjadi bagian dari gaya hidup seseorang, sudah saatnya setiap orang yang ingin meningkatkan kualitas hidup, meningkatkan karir, meraih sukses yang lebih tinggi, trampil berbicara didepan umum dan lain sebagainya yang didasarkan oleh kempuan berbahasa asing.  </w:t>
      </w:r>
    </w:p>
    <w:p w:rsidR="00EA0491" w:rsidRPr="00EA0491" w:rsidRDefault="00EA0491" w:rsidP="00EA0491">
      <w:pPr>
        <w:pStyle w:val="ListParagraph"/>
        <w:autoSpaceDE w:val="0"/>
        <w:autoSpaceDN w:val="0"/>
        <w:adjustRightInd w:val="0"/>
        <w:spacing w:before="240" w:after="0" w:line="240" w:lineRule="auto"/>
        <w:ind w:left="0" w:firstLine="284"/>
        <w:jc w:val="both"/>
        <w:rPr>
          <w:rFonts w:asciiTheme="majorHAnsi" w:hAnsiTheme="majorHAnsi"/>
          <w:sz w:val="24"/>
          <w:szCs w:val="24"/>
        </w:rPr>
      </w:pPr>
      <w:r w:rsidRPr="00EA0491">
        <w:rPr>
          <w:rFonts w:asciiTheme="majorHAnsi" w:hAnsiTheme="majorHAnsi"/>
          <w:sz w:val="24"/>
          <w:szCs w:val="24"/>
        </w:rPr>
        <w:t>Bila seseorang dapat berbahasa asing, maka orang itu dapat berbicara dengan lebih dari 1</w:t>
      </w:r>
      <w:proofErr w:type="gramStart"/>
      <w:r w:rsidRPr="00EA0491">
        <w:rPr>
          <w:rFonts w:asciiTheme="majorHAnsi" w:hAnsiTheme="majorHAnsi"/>
          <w:sz w:val="24"/>
          <w:szCs w:val="24"/>
        </w:rPr>
        <w:t>,6</w:t>
      </w:r>
      <w:proofErr w:type="gramEnd"/>
      <w:r w:rsidRPr="00EA0491">
        <w:rPr>
          <w:rFonts w:asciiTheme="majorHAnsi" w:hAnsiTheme="majorHAnsi"/>
          <w:sz w:val="24"/>
          <w:szCs w:val="24"/>
        </w:rPr>
        <w:t xml:space="preserve"> miliar orang di seluruh dunia. Itu bukan jumlah teman yang sedikit tentunya, satu di antara empat orang di dunia berbicara paling tidak sedikit menggunakan bahasa asing, dan jumlah yang belajar terus </w:t>
      </w:r>
      <w:proofErr w:type="gramStart"/>
      <w:r w:rsidRPr="00EA0491">
        <w:rPr>
          <w:rFonts w:asciiTheme="majorHAnsi" w:hAnsiTheme="majorHAnsi"/>
          <w:sz w:val="24"/>
          <w:szCs w:val="24"/>
        </w:rPr>
        <w:t>akan</w:t>
      </w:r>
      <w:proofErr w:type="gramEnd"/>
      <w:r w:rsidRPr="00EA0491">
        <w:rPr>
          <w:rFonts w:asciiTheme="majorHAnsi" w:hAnsiTheme="majorHAnsi"/>
          <w:sz w:val="24"/>
          <w:szCs w:val="24"/>
        </w:rPr>
        <w:t xml:space="preserve"> bertambah. </w:t>
      </w:r>
      <w:proofErr w:type="gramStart"/>
      <w:r w:rsidRPr="00EA0491">
        <w:rPr>
          <w:rFonts w:asciiTheme="majorHAnsi" w:hAnsiTheme="majorHAnsi"/>
          <w:sz w:val="24"/>
          <w:szCs w:val="24"/>
        </w:rPr>
        <w:t>Misalnya, di Cina sendiri, jumlah orang yang belajar bahasa Inggris telah melampaui jumlah seluruh penduduk Amerika Serikat.</w:t>
      </w:r>
      <w:proofErr w:type="gramEnd"/>
      <w:r w:rsidRPr="00EA0491">
        <w:rPr>
          <w:rFonts w:asciiTheme="majorHAnsi" w:hAnsiTheme="majorHAnsi"/>
          <w:sz w:val="24"/>
          <w:szCs w:val="24"/>
        </w:rPr>
        <w:t xml:space="preserve"> Sinaga (2010), bila kalian menguasai bahasa asing, maka kalian dapat chatting secara online, menulis </w:t>
      </w:r>
      <w:proofErr w:type="gramStart"/>
      <w:r w:rsidRPr="00EA0491">
        <w:rPr>
          <w:rFonts w:asciiTheme="majorHAnsi" w:hAnsiTheme="majorHAnsi"/>
          <w:sz w:val="24"/>
          <w:szCs w:val="24"/>
        </w:rPr>
        <w:t>surat</w:t>
      </w:r>
      <w:proofErr w:type="gramEnd"/>
      <w:r w:rsidRPr="00EA0491">
        <w:rPr>
          <w:rFonts w:asciiTheme="majorHAnsi" w:hAnsiTheme="majorHAnsi"/>
          <w:sz w:val="24"/>
          <w:szCs w:val="24"/>
        </w:rPr>
        <w:t xml:space="preserve"> dan berkeliling dunia dalam menggunakan satu bahasa yaitu menggunakan bahasa.asing.  </w:t>
      </w:r>
      <w:proofErr w:type="gramStart"/>
      <w:r w:rsidRPr="00EA0491">
        <w:rPr>
          <w:rFonts w:asciiTheme="majorHAnsi" w:hAnsiTheme="majorHAnsi"/>
          <w:sz w:val="24"/>
          <w:szCs w:val="24"/>
        </w:rPr>
        <w:t xml:space="preserve">Hal ini telah ditunjukkan dengan peraturan pemerintah yang menjadikan mata pelajaran bahasa Asing sebagai mata pelajaran wajib untuk dipelajari siswa dari </w:t>
      </w:r>
      <w:r w:rsidRPr="00EA0491">
        <w:rPr>
          <w:rFonts w:asciiTheme="majorHAnsi" w:hAnsiTheme="majorHAnsi"/>
          <w:sz w:val="24"/>
          <w:szCs w:val="24"/>
        </w:rPr>
        <w:lastRenderedPageBreak/>
        <w:t>sekolah dasar hingga jenjang SMA.</w:t>
      </w:r>
      <w:proofErr w:type="gramEnd"/>
      <w:r w:rsidRPr="00EA0491">
        <w:rPr>
          <w:rFonts w:asciiTheme="majorHAnsi" w:hAnsiTheme="majorHAnsi"/>
          <w:sz w:val="24"/>
          <w:szCs w:val="24"/>
        </w:rPr>
        <w:t xml:space="preserve"> Bahkan di level pendidikan tinggi, seluruh program studi pasti memberikan mata kuliah Bahasa Asing untuk 1 atau 2 semester meskipun disiplin ilmu yang diambil tidak berkaitan dengan Bahasa Asing.  </w:t>
      </w:r>
      <w:proofErr w:type="gramStart"/>
      <w:r w:rsidRPr="00EA0491">
        <w:rPr>
          <w:rFonts w:asciiTheme="majorHAnsi" w:hAnsiTheme="majorHAnsi"/>
          <w:sz w:val="24"/>
          <w:szCs w:val="24"/>
        </w:rPr>
        <w:t>Hal tersebut menunjukkan betapa pentingnya penguasaan bahasa asing, khususnya bahasa Inggris sebagai salah satu pengantar kesuksesan bidang akademik seseorang maupun untuk menunjang karir di dunia kerja (Sinaga 2010).</w:t>
      </w:r>
      <w:proofErr w:type="gramEnd"/>
      <w:r w:rsidRPr="00EA0491">
        <w:rPr>
          <w:rFonts w:asciiTheme="majorHAnsi" w:hAnsiTheme="majorHAnsi"/>
          <w:sz w:val="24"/>
          <w:szCs w:val="24"/>
        </w:rPr>
        <w:t xml:space="preserve"> </w:t>
      </w:r>
    </w:p>
    <w:p w:rsidR="00EA0491" w:rsidRPr="00EA0491" w:rsidRDefault="00EA0491" w:rsidP="00EA0491">
      <w:pPr>
        <w:pStyle w:val="ListParagraph"/>
        <w:autoSpaceDE w:val="0"/>
        <w:autoSpaceDN w:val="0"/>
        <w:adjustRightInd w:val="0"/>
        <w:spacing w:before="240" w:after="0" w:line="240" w:lineRule="auto"/>
        <w:ind w:left="0" w:firstLine="284"/>
        <w:jc w:val="both"/>
        <w:rPr>
          <w:rFonts w:asciiTheme="majorHAnsi" w:hAnsiTheme="majorHAnsi"/>
          <w:sz w:val="24"/>
          <w:szCs w:val="24"/>
        </w:rPr>
      </w:pPr>
      <w:r w:rsidRPr="00EA0491">
        <w:rPr>
          <w:rFonts w:asciiTheme="majorHAnsi" w:hAnsiTheme="majorHAnsi"/>
          <w:sz w:val="24"/>
          <w:szCs w:val="24"/>
        </w:rPr>
        <w:t xml:space="preserve">Peneliti </w:t>
      </w:r>
      <w:proofErr w:type="gramStart"/>
      <w:r w:rsidRPr="00EA0491">
        <w:rPr>
          <w:rFonts w:asciiTheme="majorHAnsi" w:hAnsiTheme="majorHAnsi"/>
          <w:sz w:val="24"/>
          <w:szCs w:val="24"/>
        </w:rPr>
        <w:t>sebelelumnya  yang</w:t>
      </w:r>
      <w:proofErr w:type="gramEnd"/>
      <w:r w:rsidRPr="00EA0491">
        <w:rPr>
          <w:rFonts w:asciiTheme="majorHAnsi" w:hAnsiTheme="majorHAnsi"/>
          <w:sz w:val="24"/>
          <w:szCs w:val="24"/>
        </w:rPr>
        <w:t xml:space="preserve"> dilakukan oleh Mambaunisa  (2014) menunjukan bahwa prestasi belajar siswa dipengaruhi oleh kemampuan berbahasa sebesar 50,41%. Dan sisanya 40.59% dipengaruhi oleh faktor </w:t>
      </w:r>
      <w:proofErr w:type="gramStart"/>
      <w:r w:rsidRPr="00EA0491">
        <w:rPr>
          <w:rFonts w:asciiTheme="majorHAnsi" w:hAnsiTheme="majorHAnsi"/>
          <w:sz w:val="24"/>
          <w:szCs w:val="24"/>
        </w:rPr>
        <w:t>lain</w:t>
      </w:r>
      <w:proofErr w:type="gramEnd"/>
      <w:r w:rsidRPr="00EA0491">
        <w:rPr>
          <w:rFonts w:asciiTheme="majorHAnsi" w:hAnsiTheme="majorHAnsi"/>
          <w:sz w:val="24"/>
          <w:szCs w:val="24"/>
        </w:rPr>
        <w:t xml:space="preserve">, baik intern maupun ekstren dari siswa.  </w:t>
      </w:r>
      <w:proofErr w:type="gramStart"/>
      <w:r w:rsidRPr="00EA0491">
        <w:rPr>
          <w:rFonts w:asciiTheme="majorHAnsi" w:hAnsiTheme="majorHAnsi"/>
          <w:sz w:val="24"/>
          <w:szCs w:val="24"/>
        </w:rPr>
        <w:t>Sama halnya dengan tugas seorang Public Speaking selain menyampaikan ide kepada audiens dan ide tersebut berpotensi untuk mempengaruhi tindakan audiens.</w:t>
      </w:r>
      <w:proofErr w:type="gramEnd"/>
      <w:r w:rsidRPr="00EA0491">
        <w:rPr>
          <w:rFonts w:asciiTheme="majorHAnsi" w:hAnsiTheme="majorHAnsi"/>
          <w:sz w:val="24"/>
          <w:szCs w:val="24"/>
        </w:rPr>
        <w:t xml:space="preserve"> Untuk itu, sangat diperlukan persiapan yang optimal sebelum melakukan presentasi </w:t>
      </w:r>
      <w:proofErr w:type="gramStart"/>
      <w:r w:rsidRPr="00EA0491">
        <w:rPr>
          <w:rFonts w:asciiTheme="majorHAnsi" w:hAnsiTheme="majorHAnsi"/>
          <w:sz w:val="24"/>
          <w:szCs w:val="24"/>
        </w:rPr>
        <w:t>di depan</w:t>
      </w:r>
      <w:proofErr w:type="gramEnd"/>
      <w:r w:rsidRPr="00EA0491">
        <w:rPr>
          <w:rFonts w:asciiTheme="majorHAnsi" w:hAnsiTheme="majorHAnsi"/>
          <w:sz w:val="24"/>
          <w:szCs w:val="24"/>
        </w:rPr>
        <w:t xml:space="preserve"> audiens.   Strategi dan persiapan tersebut menurut pengalaman dilapangan dalam menjadi Public Speaking yaitu: Pengenalan audiens, Pengenalan audiens dapat membekali kita dalam memilih bahan, menyusun, dan menyajikannya dengan strategi yang tepat.  Menurut Gunadi (1998), Public Speaking sebagai sebuah bentuk komunikasi yang dilakukan secara lisan tentang suat hal atau topik dihadapan banyak orang, tujuannya adalah untuk mempengaruhi, merubah opini, mengajar, mendidik, memberi pembelajaran secara jelas serta informasi kepada masyarakat tertentu pada suatu tempat tertentu. </w:t>
      </w:r>
    </w:p>
    <w:p w:rsidR="003750A7" w:rsidRDefault="00EA0491" w:rsidP="003750A7">
      <w:pPr>
        <w:pStyle w:val="ListParagraph"/>
        <w:autoSpaceDE w:val="0"/>
        <w:autoSpaceDN w:val="0"/>
        <w:adjustRightInd w:val="0"/>
        <w:spacing w:before="240" w:after="0" w:line="240" w:lineRule="auto"/>
        <w:ind w:left="0" w:firstLine="284"/>
        <w:jc w:val="both"/>
        <w:rPr>
          <w:rFonts w:asciiTheme="majorHAnsi" w:hAnsiTheme="majorHAnsi"/>
          <w:sz w:val="24"/>
          <w:szCs w:val="24"/>
        </w:rPr>
      </w:pPr>
      <w:r w:rsidRPr="00EA0491">
        <w:rPr>
          <w:rFonts w:asciiTheme="majorHAnsi" w:hAnsiTheme="majorHAnsi"/>
          <w:sz w:val="24"/>
          <w:szCs w:val="24"/>
        </w:rPr>
        <w:t xml:space="preserve">Saat ini, di Indonesia pembelajaran Bahasa Asing telah dimulai sejak SD, bahkan di beberapa </w:t>
      </w:r>
      <w:proofErr w:type="gramStart"/>
      <w:r w:rsidRPr="00EA0491">
        <w:rPr>
          <w:rFonts w:asciiTheme="majorHAnsi" w:hAnsiTheme="majorHAnsi"/>
          <w:sz w:val="24"/>
          <w:szCs w:val="24"/>
        </w:rPr>
        <w:t>taman</w:t>
      </w:r>
      <w:proofErr w:type="gramEnd"/>
      <w:r w:rsidRPr="00EA0491">
        <w:rPr>
          <w:rFonts w:asciiTheme="majorHAnsi" w:hAnsiTheme="majorHAnsi"/>
          <w:sz w:val="24"/>
          <w:szCs w:val="24"/>
        </w:rPr>
        <w:t xml:space="preserve"> kanak-kanak TK sudah mulai diperkenalkan walaupun masih sangat sederhana.  Namun, menurut penelitian Hastuti dan Oswari (2008) dari tahun ketahun keberhasilan pembelajaran </w:t>
      </w:r>
      <w:r w:rsidRPr="00EA0491">
        <w:rPr>
          <w:rFonts w:asciiTheme="majorHAnsi" w:hAnsiTheme="majorHAnsi"/>
          <w:sz w:val="24"/>
          <w:szCs w:val="24"/>
        </w:rPr>
        <w:lastRenderedPageBreak/>
        <w:t xml:space="preserve">Bahasa Asing khususnya Bahasa Inggris di SMA masih belum memuaskan para orang tua, profesional dan dosen ketika ia memasuki bangku perkuliahan. </w:t>
      </w:r>
      <w:proofErr w:type="gramStart"/>
      <w:r w:rsidRPr="00EA0491">
        <w:rPr>
          <w:rFonts w:asciiTheme="majorHAnsi" w:hAnsiTheme="majorHAnsi"/>
          <w:sz w:val="24"/>
          <w:szCs w:val="24"/>
        </w:rPr>
        <w:t>Kondisi pembelajaran Bahasa Inggris yang ada sekarang ini belum bisa menghasilkan mahasiswa yang memiliki kemampuan Bahasa Inggris yang baik.</w:t>
      </w:r>
      <w:proofErr w:type="gramEnd"/>
      <w:r w:rsidRPr="00EA0491">
        <w:rPr>
          <w:rFonts w:asciiTheme="majorHAnsi" w:hAnsiTheme="majorHAnsi"/>
          <w:sz w:val="24"/>
          <w:szCs w:val="24"/>
        </w:rPr>
        <w:t xml:space="preserve"> </w:t>
      </w:r>
      <w:proofErr w:type="gramStart"/>
      <w:r w:rsidRPr="00EA0491">
        <w:rPr>
          <w:rFonts w:asciiTheme="majorHAnsi" w:hAnsiTheme="majorHAnsi"/>
          <w:sz w:val="24"/>
          <w:szCs w:val="24"/>
        </w:rPr>
        <w:t>Melihat kenyataan bahwa kemampuan Bahasa Inggris siswa dan mahasiswa yang masih rendah tersebut, maka difasilitasi oleh beberapa orang yang memiliki jiwa bisnis dengan mendirikan kursus-kursus bahasa Inggris.</w:t>
      </w:r>
      <w:proofErr w:type="gramEnd"/>
      <w:r w:rsidRPr="00EA0491">
        <w:rPr>
          <w:rFonts w:asciiTheme="majorHAnsi" w:hAnsiTheme="majorHAnsi"/>
          <w:sz w:val="24"/>
          <w:szCs w:val="24"/>
        </w:rPr>
        <w:t xml:space="preserve"> </w:t>
      </w:r>
      <w:proofErr w:type="gramStart"/>
      <w:r w:rsidRPr="00EA0491">
        <w:rPr>
          <w:rFonts w:asciiTheme="majorHAnsi" w:hAnsiTheme="majorHAnsi"/>
          <w:sz w:val="24"/>
          <w:szCs w:val="24"/>
        </w:rPr>
        <w:t>Akan tetapi, biaya kursus tersebut tergolong mahal.</w:t>
      </w:r>
      <w:proofErr w:type="gramEnd"/>
      <w:r w:rsidRPr="00EA0491">
        <w:rPr>
          <w:rFonts w:asciiTheme="majorHAnsi" w:hAnsiTheme="majorHAnsi"/>
          <w:sz w:val="24"/>
          <w:szCs w:val="24"/>
        </w:rPr>
        <w:t xml:space="preserve">  Salah satu kendala yang paling menyolok dari sumberdaya manusia kita adalah minimnya penguasaan bahasa asing seperti yang dikatakan penelitian sebelumnya Hasan (2006) bahwa penguasaan bahasa asing menjadi prasyarat mutlak untuk mengakses sumber informasi mutakhir yang banyak ditulis melalui bahasa-bahasa tersebut. </w:t>
      </w:r>
      <w:proofErr w:type="gramStart"/>
      <w:r w:rsidRPr="00EA0491">
        <w:rPr>
          <w:rFonts w:asciiTheme="majorHAnsi" w:hAnsiTheme="majorHAnsi"/>
          <w:sz w:val="24"/>
          <w:szCs w:val="24"/>
        </w:rPr>
        <w:t>Hal tersebut terjadi disamping mutu sumberdaya manusia pengelola pendidikan kurang memadai juga karena sistem pengelolaan pengajaran yang tidak diorientasikan pada penguasaan bahasa asing tersebut.</w:t>
      </w:r>
      <w:proofErr w:type="gramEnd"/>
      <w:r w:rsidRPr="00EA0491">
        <w:rPr>
          <w:rFonts w:asciiTheme="majorHAnsi" w:hAnsiTheme="majorHAnsi"/>
          <w:sz w:val="24"/>
          <w:szCs w:val="24"/>
        </w:rPr>
        <w:t xml:space="preserve"> </w:t>
      </w:r>
      <w:proofErr w:type="gramStart"/>
      <w:r w:rsidRPr="00EA0491">
        <w:rPr>
          <w:rFonts w:asciiTheme="majorHAnsi" w:hAnsiTheme="majorHAnsi"/>
          <w:sz w:val="24"/>
          <w:szCs w:val="24"/>
        </w:rPr>
        <w:t>Penguasaan siswa terhadap bahasa asing--dalam batas tertentu--lebih disebabkan oleh usahanya sendiri (belajar mandiri).</w:t>
      </w:r>
      <w:proofErr w:type="gramEnd"/>
    </w:p>
    <w:p w:rsidR="003750A7" w:rsidRPr="003750A7" w:rsidRDefault="00EA0491" w:rsidP="003750A7">
      <w:pPr>
        <w:pStyle w:val="ListParagraph"/>
        <w:autoSpaceDE w:val="0"/>
        <w:autoSpaceDN w:val="0"/>
        <w:adjustRightInd w:val="0"/>
        <w:spacing w:before="240" w:after="0" w:line="240" w:lineRule="auto"/>
        <w:ind w:left="567" w:hanging="567"/>
        <w:jc w:val="both"/>
        <w:rPr>
          <w:rFonts w:asciiTheme="majorHAnsi" w:hAnsiTheme="majorHAnsi"/>
          <w:sz w:val="24"/>
          <w:szCs w:val="24"/>
        </w:rPr>
      </w:pPr>
      <w:r w:rsidRPr="003750A7">
        <w:rPr>
          <w:rFonts w:asciiTheme="majorHAnsi" w:hAnsiTheme="majorHAnsi"/>
          <w:sz w:val="24"/>
          <w:szCs w:val="24"/>
        </w:rPr>
        <w:t xml:space="preserve">Oleh karena itu penelitian ini </w:t>
      </w:r>
      <w:proofErr w:type="gramStart"/>
      <w:r w:rsidRPr="003750A7">
        <w:rPr>
          <w:rFonts w:asciiTheme="majorHAnsi" w:hAnsiTheme="majorHAnsi"/>
          <w:sz w:val="24"/>
          <w:szCs w:val="24"/>
        </w:rPr>
        <w:t xml:space="preserve">bertujuan </w:t>
      </w:r>
      <w:r w:rsidR="003750A7" w:rsidRPr="003750A7">
        <w:rPr>
          <w:rFonts w:asciiTheme="majorHAnsi" w:hAnsiTheme="majorHAnsi"/>
          <w:sz w:val="24"/>
          <w:szCs w:val="24"/>
        </w:rPr>
        <w:t>:</w:t>
      </w:r>
      <w:proofErr w:type="gramEnd"/>
    </w:p>
    <w:p w:rsidR="003750A7" w:rsidRPr="003750A7" w:rsidRDefault="00EA0491" w:rsidP="003750A7">
      <w:pPr>
        <w:pStyle w:val="ListParagraph"/>
        <w:numPr>
          <w:ilvl w:val="0"/>
          <w:numId w:val="29"/>
        </w:numPr>
        <w:autoSpaceDE w:val="0"/>
        <w:autoSpaceDN w:val="0"/>
        <w:adjustRightInd w:val="0"/>
        <w:spacing w:before="240" w:after="0" w:line="240" w:lineRule="auto"/>
        <w:ind w:left="426" w:hanging="426"/>
        <w:jc w:val="both"/>
        <w:rPr>
          <w:rFonts w:asciiTheme="majorHAnsi" w:hAnsiTheme="majorHAnsi"/>
          <w:sz w:val="24"/>
          <w:szCs w:val="24"/>
        </w:rPr>
      </w:pPr>
      <w:proofErr w:type="gramStart"/>
      <w:r w:rsidRPr="003750A7">
        <w:rPr>
          <w:rFonts w:asciiTheme="majorHAnsi" w:hAnsiTheme="majorHAnsi"/>
          <w:sz w:val="24"/>
          <w:szCs w:val="24"/>
        </w:rPr>
        <w:t>mendeskripsikan</w:t>
      </w:r>
      <w:proofErr w:type="gramEnd"/>
      <w:r w:rsidRPr="003750A7">
        <w:rPr>
          <w:rFonts w:asciiTheme="majorHAnsi" w:hAnsiTheme="majorHAnsi"/>
          <w:sz w:val="24"/>
          <w:szCs w:val="24"/>
        </w:rPr>
        <w:t xml:space="preserve"> bagaimana pengaruh kompetensi berbahasa asing dapat menunjang karir</w:t>
      </w:r>
      <w:r w:rsidR="003750A7" w:rsidRPr="003750A7">
        <w:rPr>
          <w:rFonts w:asciiTheme="majorHAnsi" w:hAnsiTheme="majorHAnsi"/>
          <w:sz w:val="24"/>
          <w:szCs w:val="24"/>
        </w:rPr>
        <w:t xml:space="preserve"> dibidang public relation. </w:t>
      </w:r>
    </w:p>
    <w:p w:rsidR="003750A7" w:rsidRPr="003750A7" w:rsidRDefault="00EA0491" w:rsidP="003750A7">
      <w:pPr>
        <w:pStyle w:val="ListParagraph"/>
        <w:numPr>
          <w:ilvl w:val="0"/>
          <w:numId w:val="29"/>
        </w:numPr>
        <w:autoSpaceDE w:val="0"/>
        <w:autoSpaceDN w:val="0"/>
        <w:adjustRightInd w:val="0"/>
        <w:spacing w:before="240" w:after="0" w:line="240" w:lineRule="auto"/>
        <w:ind w:left="426" w:hanging="426"/>
        <w:jc w:val="both"/>
        <w:rPr>
          <w:rFonts w:asciiTheme="majorHAnsi" w:hAnsiTheme="majorHAnsi"/>
          <w:sz w:val="24"/>
          <w:szCs w:val="24"/>
        </w:rPr>
      </w:pPr>
      <w:r w:rsidRPr="003750A7">
        <w:rPr>
          <w:rFonts w:asciiTheme="majorHAnsi" w:hAnsiTheme="majorHAnsi"/>
          <w:sz w:val="24"/>
          <w:szCs w:val="24"/>
        </w:rPr>
        <w:t>Mendeskripsikan pengaruh pengorganisasi public relations dapat menujang karir</w:t>
      </w:r>
      <w:r w:rsidR="003750A7" w:rsidRPr="003750A7">
        <w:rPr>
          <w:rFonts w:asciiTheme="majorHAnsi" w:hAnsiTheme="majorHAnsi"/>
          <w:sz w:val="24"/>
          <w:szCs w:val="24"/>
        </w:rPr>
        <w:t xml:space="preserve"> dibidang public relations. </w:t>
      </w:r>
    </w:p>
    <w:p w:rsidR="00EA0491" w:rsidRPr="003750A7" w:rsidRDefault="00EA0491" w:rsidP="003750A7">
      <w:pPr>
        <w:pStyle w:val="ListParagraph"/>
        <w:numPr>
          <w:ilvl w:val="0"/>
          <w:numId w:val="29"/>
        </w:numPr>
        <w:autoSpaceDE w:val="0"/>
        <w:autoSpaceDN w:val="0"/>
        <w:adjustRightInd w:val="0"/>
        <w:spacing w:before="240" w:after="0" w:line="240" w:lineRule="auto"/>
        <w:ind w:left="426" w:hanging="426"/>
        <w:jc w:val="both"/>
        <w:rPr>
          <w:rFonts w:asciiTheme="majorHAnsi" w:hAnsiTheme="majorHAnsi"/>
          <w:sz w:val="24"/>
          <w:szCs w:val="24"/>
        </w:rPr>
      </w:pPr>
      <w:r w:rsidRPr="003750A7">
        <w:rPr>
          <w:rFonts w:asciiTheme="majorHAnsi" w:hAnsiTheme="majorHAnsi"/>
          <w:sz w:val="24"/>
          <w:szCs w:val="24"/>
        </w:rPr>
        <w:t>Menganalisis pengaruh antara kemampuan bahasa asing dan kemampuan pengorganisasian public relations terhadap tugas public relations.</w:t>
      </w:r>
    </w:p>
    <w:p w:rsidR="00EA0491" w:rsidRPr="00EA0491" w:rsidRDefault="00EA0491" w:rsidP="00EA0491">
      <w:pPr>
        <w:autoSpaceDE w:val="0"/>
        <w:autoSpaceDN w:val="0"/>
        <w:adjustRightInd w:val="0"/>
        <w:spacing w:before="240" w:after="0" w:line="240" w:lineRule="auto"/>
        <w:rPr>
          <w:rFonts w:asciiTheme="majorHAnsi" w:hAnsiTheme="majorHAnsi"/>
          <w:b/>
          <w:sz w:val="24"/>
          <w:szCs w:val="24"/>
        </w:rPr>
      </w:pPr>
      <w:r w:rsidRPr="00EA0491">
        <w:rPr>
          <w:rFonts w:asciiTheme="majorHAnsi" w:hAnsiTheme="majorHAnsi"/>
          <w:b/>
          <w:sz w:val="24"/>
          <w:szCs w:val="24"/>
        </w:rPr>
        <w:t>Tinjauan Teori</w:t>
      </w:r>
    </w:p>
    <w:p w:rsidR="00EA0491" w:rsidRPr="00EA0491" w:rsidRDefault="00EA0491" w:rsidP="00EA0491">
      <w:pPr>
        <w:autoSpaceDE w:val="0"/>
        <w:autoSpaceDN w:val="0"/>
        <w:adjustRightInd w:val="0"/>
        <w:spacing w:before="240" w:after="0" w:line="240" w:lineRule="auto"/>
        <w:jc w:val="both"/>
        <w:rPr>
          <w:rFonts w:asciiTheme="majorHAnsi" w:hAnsiTheme="majorHAnsi"/>
          <w:b/>
          <w:sz w:val="24"/>
          <w:szCs w:val="24"/>
        </w:rPr>
      </w:pPr>
      <w:r w:rsidRPr="00EA0491">
        <w:rPr>
          <w:rFonts w:asciiTheme="majorHAnsi" w:hAnsiTheme="majorHAnsi"/>
          <w:b/>
          <w:sz w:val="24"/>
          <w:szCs w:val="24"/>
        </w:rPr>
        <w:t xml:space="preserve">Fungsi </w:t>
      </w:r>
      <w:r w:rsidRPr="00FE11FA">
        <w:rPr>
          <w:rFonts w:asciiTheme="majorHAnsi" w:hAnsiTheme="majorHAnsi"/>
          <w:b/>
          <w:i/>
          <w:sz w:val="24"/>
          <w:szCs w:val="24"/>
        </w:rPr>
        <w:t>Public Relations</w:t>
      </w:r>
    </w:p>
    <w:p w:rsidR="00EA0491" w:rsidRPr="00EA0491" w:rsidRDefault="00EA0491" w:rsidP="00EA0491">
      <w:pPr>
        <w:pStyle w:val="ListParagraph"/>
        <w:autoSpaceDE w:val="0"/>
        <w:autoSpaceDN w:val="0"/>
        <w:adjustRightInd w:val="0"/>
        <w:spacing w:before="240" w:after="0" w:line="240" w:lineRule="auto"/>
        <w:ind w:left="0" w:firstLine="284"/>
        <w:jc w:val="both"/>
        <w:rPr>
          <w:rFonts w:asciiTheme="majorHAnsi" w:hAnsiTheme="majorHAnsi"/>
          <w:sz w:val="24"/>
          <w:szCs w:val="24"/>
        </w:rPr>
      </w:pPr>
      <w:r w:rsidRPr="00EA0491">
        <w:rPr>
          <w:rFonts w:asciiTheme="majorHAnsi" w:hAnsiTheme="majorHAnsi"/>
          <w:sz w:val="24"/>
          <w:szCs w:val="24"/>
        </w:rPr>
        <w:lastRenderedPageBreak/>
        <w:t xml:space="preserve">Fungsi Public Relations Menurut Rumanti (2009) pada dasarnya fungsi Public Realitions </w:t>
      </w:r>
      <w:proofErr w:type="gramStart"/>
      <w:r w:rsidRPr="00EA0491">
        <w:rPr>
          <w:rFonts w:asciiTheme="majorHAnsi" w:hAnsiTheme="majorHAnsi"/>
          <w:sz w:val="24"/>
          <w:szCs w:val="24"/>
        </w:rPr>
        <w:t>adalah :</w:t>
      </w:r>
      <w:proofErr w:type="gramEnd"/>
      <w:r w:rsidRPr="00EA0491">
        <w:rPr>
          <w:rFonts w:asciiTheme="majorHAnsi" w:hAnsiTheme="majorHAnsi"/>
          <w:sz w:val="24"/>
          <w:szCs w:val="24"/>
        </w:rPr>
        <w:t xml:space="preserve"> </w:t>
      </w:r>
      <w:r>
        <w:rPr>
          <w:rFonts w:asciiTheme="majorHAnsi" w:hAnsiTheme="majorHAnsi"/>
          <w:sz w:val="24"/>
          <w:szCs w:val="24"/>
        </w:rPr>
        <w:t xml:space="preserve"> (1) </w:t>
      </w:r>
      <w:r w:rsidRPr="00EA0491">
        <w:rPr>
          <w:rFonts w:asciiTheme="majorHAnsi" w:hAnsiTheme="majorHAnsi"/>
          <w:sz w:val="24"/>
          <w:szCs w:val="24"/>
        </w:rPr>
        <w:t>Kegiatan yang bertujuan untuk memperoleh goodwill, kepercayaan, saling adanya pengertian d</w:t>
      </w:r>
      <w:r>
        <w:rPr>
          <w:rFonts w:asciiTheme="majorHAnsi" w:hAnsiTheme="majorHAnsi"/>
          <w:sz w:val="24"/>
          <w:szCs w:val="24"/>
        </w:rPr>
        <w:t xml:space="preserve">an citra yag baik dari publik. (2) </w:t>
      </w:r>
      <w:r w:rsidRPr="00EA0491">
        <w:rPr>
          <w:rFonts w:asciiTheme="majorHAnsi" w:hAnsiTheme="majorHAnsi"/>
          <w:sz w:val="24"/>
          <w:szCs w:val="24"/>
        </w:rPr>
        <w:t>Memiliki sasaran untuk menciptakan opini publik yang bisa diterima dan menguntungkan semua pihak.</w:t>
      </w:r>
      <w:r>
        <w:rPr>
          <w:rFonts w:asciiTheme="majorHAnsi" w:hAnsiTheme="majorHAnsi"/>
          <w:sz w:val="24"/>
          <w:szCs w:val="24"/>
        </w:rPr>
        <w:t xml:space="preserve"> (3) </w:t>
      </w:r>
      <w:r w:rsidRPr="00EA0491">
        <w:rPr>
          <w:rFonts w:asciiTheme="majorHAnsi" w:hAnsiTheme="majorHAnsi"/>
          <w:sz w:val="24"/>
          <w:szCs w:val="24"/>
        </w:rPr>
        <w:tab/>
        <w:t xml:space="preserve">Unsur penting dalam manajemen guna mencapai tujuan yang spesifik, sesuai harapan publik, tetapi merupakan kekhasan organisasi atau perusahaan. </w:t>
      </w:r>
      <w:proofErr w:type="gramStart"/>
      <w:r w:rsidRPr="00EA0491">
        <w:rPr>
          <w:rFonts w:asciiTheme="majorHAnsi" w:hAnsiTheme="majorHAnsi"/>
          <w:sz w:val="24"/>
          <w:szCs w:val="24"/>
        </w:rPr>
        <w:t>Sangat penting bagaimana organisasi memiliki warna, budaya, citra, dan suasana yang kondusif, peningkatan kinerja dan produktivitas bisa dicapai secara optimal.</w:t>
      </w:r>
      <w:proofErr w:type="gramEnd"/>
      <w:r w:rsidRPr="00EA0491">
        <w:rPr>
          <w:rFonts w:asciiTheme="majorHAnsi" w:hAnsiTheme="majorHAnsi"/>
          <w:sz w:val="24"/>
          <w:szCs w:val="24"/>
        </w:rPr>
        <w:t xml:space="preserve"> </w:t>
      </w:r>
      <w:r>
        <w:rPr>
          <w:rFonts w:asciiTheme="majorHAnsi" w:hAnsiTheme="majorHAnsi"/>
          <w:sz w:val="24"/>
          <w:szCs w:val="24"/>
        </w:rPr>
        <w:t xml:space="preserve"> (4)  </w:t>
      </w:r>
      <w:r w:rsidRPr="00EA0491">
        <w:rPr>
          <w:rFonts w:asciiTheme="majorHAnsi" w:hAnsiTheme="majorHAnsi"/>
          <w:sz w:val="24"/>
          <w:szCs w:val="24"/>
        </w:rPr>
        <w:tab/>
        <w:t>Upaya menciptakan hubungan yang harmonis antara organisasi atau perusahaan dengan publiknya, internal atau eksternal melalui proses timbal balik, sekaligus menciptakan opini publik sebagai efeknya, yang sangat berguna sebagai input bagi organisasi yang bersangkutan</w:t>
      </w:r>
    </w:p>
    <w:p w:rsidR="00EA0491" w:rsidRPr="00EA0491" w:rsidRDefault="00EA0491" w:rsidP="00EA0491">
      <w:pPr>
        <w:pStyle w:val="ListParagraph"/>
        <w:autoSpaceDE w:val="0"/>
        <w:autoSpaceDN w:val="0"/>
        <w:adjustRightInd w:val="0"/>
        <w:spacing w:before="240" w:after="0" w:line="240" w:lineRule="auto"/>
        <w:ind w:left="0" w:firstLine="284"/>
        <w:jc w:val="both"/>
        <w:rPr>
          <w:rFonts w:asciiTheme="majorHAnsi" w:hAnsiTheme="majorHAnsi"/>
          <w:sz w:val="24"/>
          <w:szCs w:val="24"/>
        </w:rPr>
      </w:pPr>
    </w:p>
    <w:p w:rsidR="00EA0491" w:rsidRPr="00FE11FA" w:rsidRDefault="00EA0491" w:rsidP="00EA0491">
      <w:pPr>
        <w:autoSpaceDE w:val="0"/>
        <w:autoSpaceDN w:val="0"/>
        <w:adjustRightInd w:val="0"/>
        <w:spacing w:before="240" w:after="0" w:line="240" w:lineRule="auto"/>
        <w:jc w:val="both"/>
        <w:rPr>
          <w:rFonts w:asciiTheme="majorHAnsi" w:hAnsiTheme="majorHAnsi"/>
          <w:b/>
          <w:i/>
          <w:sz w:val="24"/>
          <w:szCs w:val="24"/>
        </w:rPr>
      </w:pPr>
      <w:r w:rsidRPr="00EA0491">
        <w:rPr>
          <w:rFonts w:asciiTheme="majorHAnsi" w:hAnsiTheme="majorHAnsi"/>
          <w:b/>
          <w:sz w:val="24"/>
          <w:szCs w:val="24"/>
        </w:rPr>
        <w:t xml:space="preserve">Kegiatan </w:t>
      </w:r>
      <w:r w:rsidRPr="00FE11FA">
        <w:rPr>
          <w:rFonts w:asciiTheme="majorHAnsi" w:hAnsiTheme="majorHAnsi"/>
          <w:b/>
          <w:i/>
          <w:sz w:val="24"/>
          <w:szCs w:val="24"/>
        </w:rPr>
        <w:t xml:space="preserve">Public Relations </w:t>
      </w:r>
    </w:p>
    <w:p w:rsidR="00EA0491" w:rsidRPr="00EA0491" w:rsidRDefault="00EA0491" w:rsidP="00EA0491">
      <w:pPr>
        <w:pStyle w:val="ListParagraph"/>
        <w:autoSpaceDE w:val="0"/>
        <w:autoSpaceDN w:val="0"/>
        <w:adjustRightInd w:val="0"/>
        <w:spacing w:before="240" w:after="0" w:line="240" w:lineRule="auto"/>
        <w:ind w:left="0" w:firstLine="284"/>
        <w:jc w:val="both"/>
        <w:rPr>
          <w:rFonts w:asciiTheme="majorHAnsi" w:hAnsiTheme="majorHAnsi"/>
          <w:sz w:val="24"/>
          <w:szCs w:val="24"/>
        </w:rPr>
      </w:pPr>
      <w:r w:rsidRPr="00EA0491">
        <w:rPr>
          <w:rFonts w:asciiTheme="majorHAnsi" w:hAnsiTheme="majorHAnsi"/>
          <w:sz w:val="24"/>
          <w:szCs w:val="24"/>
        </w:rPr>
        <w:t xml:space="preserve">Public Relations mempunyai banyak peran penting, salah satu peran utama Public Relaiions adalah sebagai komunikator perusahaan, lembaga, organisasi, atau perorangan yang diwakilinya oleh publiknya, baik internal maupun eksternal. Menurut H. Fayol dalam (Ruslan 2005), mengemukakan beberapa kegiatan Public </w:t>
      </w:r>
      <w:proofErr w:type="gramStart"/>
      <w:r w:rsidRPr="00EA0491">
        <w:rPr>
          <w:rFonts w:asciiTheme="majorHAnsi" w:hAnsiTheme="majorHAnsi"/>
          <w:sz w:val="24"/>
          <w:szCs w:val="24"/>
        </w:rPr>
        <w:t>Relations ,</w:t>
      </w:r>
      <w:proofErr w:type="gramEnd"/>
      <w:r w:rsidRPr="00EA0491">
        <w:rPr>
          <w:rFonts w:asciiTheme="majorHAnsi" w:hAnsiTheme="majorHAnsi"/>
          <w:sz w:val="24"/>
          <w:szCs w:val="24"/>
        </w:rPr>
        <w:t xml:space="preserve"> antara lain : </w:t>
      </w:r>
      <w:r>
        <w:rPr>
          <w:rFonts w:asciiTheme="majorHAnsi" w:hAnsiTheme="majorHAnsi"/>
          <w:sz w:val="24"/>
          <w:szCs w:val="24"/>
        </w:rPr>
        <w:t xml:space="preserve">(1) </w:t>
      </w:r>
      <w:r w:rsidRPr="00EA0491">
        <w:rPr>
          <w:rFonts w:asciiTheme="majorHAnsi" w:hAnsiTheme="majorHAnsi"/>
          <w:sz w:val="24"/>
          <w:szCs w:val="24"/>
        </w:rPr>
        <w:t>Membangun citra dan identitas perusahaan Building corporate image and identity.  Kegiatan membangun ci</w:t>
      </w:r>
      <w:r>
        <w:rPr>
          <w:rFonts w:asciiTheme="majorHAnsi" w:hAnsiTheme="majorHAnsi"/>
          <w:sz w:val="24"/>
          <w:szCs w:val="24"/>
        </w:rPr>
        <w:t>tra dan identitas terbagi atas: (2) M</w:t>
      </w:r>
      <w:r w:rsidRPr="00EA0491">
        <w:rPr>
          <w:rFonts w:asciiTheme="majorHAnsi" w:hAnsiTheme="majorHAnsi"/>
          <w:sz w:val="24"/>
          <w:szCs w:val="24"/>
        </w:rPr>
        <w:t>enghadapi krisis yakni menangani keluhan (complaint) dan menghadapi krisis yang terjadi dalam membentuk manajemen krisis dan Public Relations Recovery of Image, yang bertugas memper</w:t>
      </w:r>
      <w:r>
        <w:rPr>
          <w:rFonts w:asciiTheme="majorHAnsi" w:hAnsiTheme="majorHAnsi"/>
          <w:sz w:val="24"/>
          <w:szCs w:val="24"/>
        </w:rPr>
        <w:t xml:space="preserve">baiki lost of image dan damage. (3) </w:t>
      </w:r>
      <w:r w:rsidRPr="00EA0491">
        <w:rPr>
          <w:rFonts w:asciiTheme="majorHAnsi" w:hAnsiTheme="majorHAnsi"/>
          <w:sz w:val="24"/>
          <w:szCs w:val="24"/>
        </w:rPr>
        <w:t>Promosi Masalah Kemasyarakatan (</w:t>
      </w:r>
      <w:r w:rsidRPr="00EA0491">
        <w:rPr>
          <w:rFonts w:asciiTheme="majorHAnsi" w:hAnsiTheme="majorHAnsi"/>
          <w:i/>
          <w:sz w:val="24"/>
          <w:szCs w:val="24"/>
        </w:rPr>
        <w:t>Promotion of Public Causes</w:t>
      </w:r>
      <w:r w:rsidRPr="00EA0491">
        <w:rPr>
          <w:rFonts w:asciiTheme="majorHAnsi" w:hAnsiTheme="majorHAnsi"/>
          <w:sz w:val="24"/>
          <w:szCs w:val="24"/>
        </w:rPr>
        <w:t xml:space="preserve">) Kegiatan mempromosikan masalah kemasyarakatan ini terbagi atas: </w:t>
      </w:r>
    </w:p>
    <w:p w:rsidR="00EA0491" w:rsidRPr="00EA0491" w:rsidRDefault="00EA0491" w:rsidP="00EA0491">
      <w:pPr>
        <w:pStyle w:val="ListParagraph"/>
        <w:autoSpaceDE w:val="0"/>
        <w:autoSpaceDN w:val="0"/>
        <w:adjustRightInd w:val="0"/>
        <w:spacing w:before="240" w:after="0" w:line="240" w:lineRule="auto"/>
        <w:ind w:left="0" w:firstLine="284"/>
        <w:jc w:val="both"/>
        <w:rPr>
          <w:rFonts w:asciiTheme="majorHAnsi" w:hAnsiTheme="majorHAnsi"/>
          <w:sz w:val="24"/>
          <w:szCs w:val="24"/>
        </w:rPr>
      </w:pPr>
    </w:p>
    <w:p w:rsidR="00EA0491" w:rsidRPr="00EA0491" w:rsidRDefault="00EA0491" w:rsidP="00EA0491">
      <w:pPr>
        <w:pStyle w:val="ListParagraph"/>
        <w:autoSpaceDE w:val="0"/>
        <w:autoSpaceDN w:val="0"/>
        <w:adjustRightInd w:val="0"/>
        <w:spacing w:before="240" w:after="0" w:line="240" w:lineRule="auto"/>
        <w:ind w:left="0" w:firstLine="284"/>
        <w:jc w:val="both"/>
        <w:rPr>
          <w:rFonts w:asciiTheme="majorHAnsi" w:hAnsiTheme="majorHAnsi"/>
          <w:sz w:val="24"/>
          <w:szCs w:val="24"/>
        </w:rPr>
      </w:pPr>
      <w:r w:rsidRPr="00EA0491">
        <w:rPr>
          <w:rFonts w:asciiTheme="majorHAnsi" w:hAnsiTheme="majorHAnsi"/>
          <w:sz w:val="24"/>
          <w:szCs w:val="24"/>
        </w:rPr>
        <w:lastRenderedPageBreak/>
        <w:t xml:space="preserve">Ryanto (2011) menjelaskan pentingnya berbahasa Asing ketika kita mulai memasuki duni kerja, khususnya bagi setiap orang yang nantinya </w:t>
      </w:r>
      <w:proofErr w:type="gramStart"/>
      <w:r w:rsidRPr="00EA0491">
        <w:rPr>
          <w:rFonts w:asciiTheme="majorHAnsi" w:hAnsiTheme="majorHAnsi"/>
          <w:sz w:val="24"/>
          <w:szCs w:val="24"/>
        </w:rPr>
        <w:t>akan</w:t>
      </w:r>
      <w:proofErr w:type="gramEnd"/>
      <w:r w:rsidRPr="00EA0491">
        <w:rPr>
          <w:rFonts w:asciiTheme="majorHAnsi" w:hAnsiTheme="majorHAnsi"/>
          <w:sz w:val="24"/>
          <w:szCs w:val="24"/>
        </w:rPr>
        <w:t xml:space="preserve"> bekerja dilingkup komunikasi seperti Advertising, Public Relations dan Jurnalistik. </w:t>
      </w:r>
      <w:proofErr w:type="gramStart"/>
      <w:r w:rsidRPr="00EA0491">
        <w:rPr>
          <w:rFonts w:asciiTheme="majorHAnsi" w:hAnsiTheme="majorHAnsi"/>
          <w:sz w:val="24"/>
          <w:szCs w:val="24"/>
        </w:rPr>
        <w:t>Kefasihan dalam berbahasa Asing di dalam dunia kerja menjadi nilai tambah bagi setiap orang.</w:t>
      </w:r>
      <w:proofErr w:type="gramEnd"/>
    </w:p>
    <w:p w:rsidR="00EA0491" w:rsidRPr="00EA0491" w:rsidRDefault="00EA0491" w:rsidP="00EA0491">
      <w:pPr>
        <w:pStyle w:val="ListParagraph"/>
        <w:autoSpaceDE w:val="0"/>
        <w:autoSpaceDN w:val="0"/>
        <w:adjustRightInd w:val="0"/>
        <w:spacing w:before="240" w:after="0" w:line="240" w:lineRule="auto"/>
        <w:ind w:left="284" w:hanging="284"/>
        <w:jc w:val="both"/>
        <w:rPr>
          <w:rFonts w:asciiTheme="majorHAnsi" w:hAnsiTheme="majorHAnsi"/>
          <w:sz w:val="24"/>
          <w:szCs w:val="24"/>
        </w:rPr>
      </w:pPr>
      <w:r w:rsidRPr="00EA0491">
        <w:rPr>
          <w:rFonts w:asciiTheme="majorHAnsi" w:hAnsiTheme="majorHAnsi"/>
          <w:sz w:val="24"/>
          <w:szCs w:val="24"/>
        </w:rPr>
        <w:t>1.</w:t>
      </w:r>
      <w:r w:rsidRPr="00EA0491">
        <w:rPr>
          <w:rFonts w:asciiTheme="majorHAnsi" w:hAnsiTheme="majorHAnsi"/>
          <w:sz w:val="24"/>
          <w:szCs w:val="24"/>
        </w:rPr>
        <w:tab/>
        <w:t>Advertising</w:t>
      </w:r>
      <w:proofErr w:type="gramStart"/>
      <w:r w:rsidRPr="00EA0491">
        <w:rPr>
          <w:rFonts w:asciiTheme="majorHAnsi" w:hAnsiTheme="majorHAnsi"/>
          <w:sz w:val="24"/>
          <w:szCs w:val="24"/>
        </w:rPr>
        <w:t>,  kemampuan</w:t>
      </w:r>
      <w:proofErr w:type="gramEnd"/>
      <w:r w:rsidRPr="00EA0491">
        <w:rPr>
          <w:rFonts w:asciiTheme="majorHAnsi" w:hAnsiTheme="majorHAnsi"/>
          <w:sz w:val="24"/>
          <w:szCs w:val="24"/>
        </w:rPr>
        <w:t xml:space="preserve"> berbahasa Asing juga sangat diperlukan untuk bersaing di dunia Internasional. </w:t>
      </w:r>
      <w:proofErr w:type="gramStart"/>
      <w:r w:rsidRPr="00EA0491">
        <w:rPr>
          <w:rFonts w:asciiTheme="majorHAnsi" w:hAnsiTheme="majorHAnsi"/>
          <w:sz w:val="24"/>
          <w:szCs w:val="24"/>
        </w:rPr>
        <w:t>Untuk iklan yang berlaku secara global atau dalam skala Internasional, tagline atau kata-kata yang digunakan dalam iklan tersebut harus menggunakan bahasa Asing.</w:t>
      </w:r>
      <w:proofErr w:type="gramEnd"/>
      <w:r w:rsidRPr="00EA0491">
        <w:rPr>
          <w:rFonts w:asciiTheme="majorHAnsi" w:hAnsiTheme="majorHAnsi"/>
          <w:sz w:val="24"/>
          <w:szCs w:val="24"/>
        </w:rPr>
        <w:t xml:space="preserve"> </w:t>
      </w:r>
      <w:proofErr w:type="gramStart"/>
      <w:r w:rsidRPr="00EA0491">
        <w:rPr>
          <w:rFonts w:asciiTheme="majorHAnsi" w:hAnsiTheme="majorHAnsi"/>
          <w:sz w:val="24"/>
          <w:szCs w:val="24"/>
        </w:rPr>
        <w:t>Oleh karena itu seseorang yang bekerja di bidang advertising juga memerlukan kemampuan dalam berbahasa Asing.</w:t>
      </w:r>
      <w:proofErr w:type="gramEnd"/>
    </w:p>
    <w:p w:rsidR="00EA0491" w:rsidRPr="00EA0491" w:rsidRDefault="00EA0491" w:rsidP="00EA0491">
      <w:pPr>
        <w:pStyle w:val="ListParagraph"/>
        <w:autoSpaceDE w:val="0"/>
        <w:autoSpaceDN w:val="0"/>
        <w:adjustRightInd w:val="0"/>
        <w:spacing w:before="240" w:after="0" w:line="240" w:lineRule="auto"/>
        <w:ind w:left="284" w:hanging="284"/>
        <w:jc w:val="both"/>
        <w:rPr>
          <w:rFonts w:asciiTheme="majorHAnsi" w:hAnsiTheme="majorHAnsi"/>
          <w:sz w:val="24"/>
          <w:szCs w:val="24"/>
        </w:rPr>
      </w:pPr>
      <w:r w:rsidRPr="00EA0491">
        <w:rPr>
          <w:rFonts w:asciiTheme="majorHAnsi" w:hAnsiTheme="majorHAnsi"/>
          <w:sz w:val="24"/>
          <w:szCs w:val="24"/>
        </w:rPr>
        <w:t>2.</w:t>
      </w:r>
      <w:r w:rsidRPr="00EA0491">
        <w:rPr>
          <w:rFonts w:asciiTheme="majorHAnsi" w:hAnsiTheme="majorHAnsi"/>
          <w:sz w:val="24"/>
          <w:szCs w:val="24"/>
        </w:rPr>
        <w:tab/>
        <w:t xml:space="preserve">Public Relations Officer. </w:t>
      </w:r>
      <w:proofErr w:type="gramStart"/>
      <w:r w:rsidRPr="00EA0491">
        <w:rPr>
          <w:rFonts w:asciiTheme="majorHAnsi" w:hAnsiTheme="majorHAnsi"/>
          <w:sz w:val="24"/>
          <w:szCs w:val="24"/>
        </w:rPr>
        <w:t>Seorang Public Relations Officer (PRO) tentunya harus bisa menjalin hubungan yang baik dengan banyak orang dari berbagai belahan dunia dan harus bisa bersikap sopan dan bertutur kata yang baik, karena pekerjaan seorang PRO tentunya berhubungan dengan banyak orang.</w:t>
      </w:r>
      <w:proofErr w:type="gramEnd"/>
      <w:r w:rsidRPr="00EA0491">
        <w:rPr>
          <w:rFonts w:asciiTheme="majorHAnsi" w:hAnsiTheme="majorHAnsi"/>
          <w:sz w:val="24"/>
          <w:szCs w:val="24"/>
        </w:rPr>
        <w:t xml:space="preserve"> Seorang PRO harus bisa memiliki kemampuan fasih dalam berbahasa Asing agar lebih memudahkan untuk menjalin komunikasi yang baik dengan mitra kerjanya atau rekan-rekan dan media partner lainnya khususnya mitra kerja didunia internasional.</w:t>
      </w:r>
    </w:p>
    <w:p w:rsidR="00EA0491" w:rsidRPr="00EA0491" w:rsidRDefault="00EA0491" w:rsidP="00EA0491">
      <w:pPr>
        <w:autoSpaceDE w:val="0"/>
        <w:autoSpaceDN w:val="0"/>
        <w:adjustRightInd w:val="0"/>
        <w:spacing w:before="240" w:after="0" w:line="240" w:lineRule="auto"/>
        <w:jc w:val="both"/>
        <w:rPr>
          <w:rFonts w:asciiTheme="majorHAnsi" w:hAnsiTheme="majorHAnsi"/>
          <w:b/>
          <w:i/>
          <w:sz w:val="24"/>
          <w:szCs w:val="24"/>
        </w:rPr>
      </w:pPr>
      <w:r w:rsidRPr="00EA0491">
        <w:rPr>
          <w:rFonts w:asciiTheme="majorHAnsi" w:hAnsiTheme="majorHAnsi"/>
          <w:b/>
          <w:i/>
          <w:sz w:val="24"/>
          <w:szCs w:val="24"/>
        </w:rPr>
        <w:t>Organisasi Public Relations</w:t>
      </w:r>
    </w:p>
    <w:p w:rsidR="00EA0491" w:rsidRPr="00EA0491" w:rsidRDefault="00EA0491" w:rsidP="00EA0491">
      <w:pPr>
        <w:autoSpaceDE w:val="0"/>
        <w:autoSpaceDN w:val="0"/>
        <w:adjustRightInd w:val="0"/>
        <w:spacing w:before="240" w:after="0" w:line="240" w:lineRule="auto"/>
        <w:jc w:val="both"/>
        <w:rPr>
          <w:rFonts w:asciiTheme="majorHAnsi" w:hAnsiTheme="majorHAnsi"/>
          <w:b/>
          <w:sz w:val="24"/>
          <w:szCs w:val="24"/>
        </w:rPr>
      </w:pPr>
      <w:r w:rsidRPr="00EA0491">
        <w:rPr>
          <w:rFonts w:asciiTheme="majorHAnsi" w:hAnsiTheme="majorHAnsi"/>
          <w:b/>
          <w:sz w:val="24"/>
          <w:szCs w:val="24"/>
        </w:rPr>
        <w:t>Hubungan Ekdternal</w:t>
      </w:r>
    </w:p>
    <w:p w:rsidR="00EA0491" w:rsidRPr="00EA0491" w:rsidRDefault="00EA0491" w:rsidP="00EA0491">
      <w:pPr>
        <w:pStyle w:val="ListParagraph"/>
        <w:autoSpaceDE w:val="0"/>
        <w:autoSpaceDN w:val="0"/>
        <w:adjustRightInd w:val="0"/>
        <w:spacing w:before="240" w:after="0" w:line="240" w:lineRule="auto"/>
        <w:ind w:left="0"/>
        <w:jc w:val="both"/>
        <w:rPr>
          <w:rFonts w:asciiTheme="majorHAnsi" w:hAnsiTheme="majorHAnsi"/>
          <w:sz w:val="24"/>
          <w:szCs w:val="24"/>
        </w:rPr>
      </w:pPr>
      <w:proofErr w:type="gramStart"/>
      <w:r w:rsidRPr="00EA0491">
        <w:rPr>
          <w:rFonts w:asciiTheme="majorHAnsi" w:hAnsiTheme="majorHAnsi"/>
          <w:sz w:val="24"/>
          <w:szCs w:val="24"/>
        </w:rPr>
        <w:t>Hubungan dengan publik diluar perusahaan merupakan keharusan yang mutlak.</w:t>
      </w:r>
      <w:proofErr w:type="gramEnd"/>
      <w:r w:rsidRPr="00EA0491">
        <w:rPr>
          <w:rFonts w:asciiTheme="majorHAnsi" w:hAnsiTheme="majorHAnsi"/>
          <w:sz w:val="24"/>
          <w:szCs w:val="24"/>
        </w:rPr>
        <w:t xml:space="preserve"> Karena perusahaan tidak mungkin berdiri sendiri tanpa bekerja </w:t>
      </w:r>
      <w:proofErr w:type="gramStart"/>
      <w:r w:rsidRPr="00EA0491">
        <w:rPr>
          <w:rFonts w:asciiTheme="majorHAnsi" w:hAnsiTheme="majorHAnsi"/>
          <w:sz w:val="24"/>
          <w:szCs w:val="24"/>
        </w:rPr>
        <w:t>sama</w:t>
      </w:r>
      <w:proofErr w:type="gramEnd"/>
      <w:r w:rsidRPr="00EA0491">
        <w:rPr>
          <w:rFonts w:asciiTheme="majorHAnsi" w:hAnsiTheme="majorHAnsi"/>
          <w:sz w:val="24"/>
          <w:szCs w:val="24"/>
        </w:rPr>
        <w:t xml:space="preserve"> dengan perusahaan yang lain. </w:t>
      </w:r>
      <w:proofErr w:type="gramStart"/>
      <w:r w:rsidRPr="00EA0491">
        <w:rPr>
          <w:rFonts w:asciiTheme="majorHAnsi" w:hAnsiTheme="majorHAnsi"/>
          <w:sz w:val="24"/>
          <w:szCs w:val="24"/>
        </w:rPr>
        <w:t>Karena itu perusahaan harus menciptakan hubungan yang harmonis dengan publik-publik khususnya dan masyarakat umumnya.</w:t>
      </w:r>
      <w:proofErr w:type="gramEnd"/>
      <w:r w:rsidRPr="00EA0491">
        <w:rPr>
          <w:rFonts w:asciiTheme="majorHAnsi" w:hAnsiTheme="majorHAnsi"/>
          <w:sz w:val="24"/>
          <w:szCs w:val="24"/>
        </w:rPr>
        <w:t xml:space="preserve">  </w:t>
      </w:r>
      <w:proofErr w:type="gramStart"/>
      <w:r w:rsidRPr="00EA0491">
        <w:rPr>
          <w:rFonts w:asciiTheme="majorHAnsi" w:hAnsiTheme="majorHAnsi"/>
          <w:sz w:val="24"/>
          <w:szCs w:val="24"/>
        </w:rPr>
        <w:t>Salah satunya dengan melakukan komunikasi dengan publik ekstern secara informatif dan persuasif.</w:t>
      </w:r>
      <w:proofErr w:type="gramEnd"/>
      <w:r w:rsidRPr="00EA0491">
        <w:rPr>
          <w:rFonts w:asciiTheme="majorHAnsi" w:hAnsiTheme="majorHAnsi"/>
          <w:sz w:val="24"/>
          <w:szCs w:val="24"/>
        </w:rPr>
        <w:t xml:space="preserve"> </w:t>
      </w:r>
      <w:proofErr w:type="gramStart"/>
      <w:r w:rsidRPr="00EA0491">
        <w:rPr>
          <w:rFonts w:asciiTheme="majorHAnsi" w:hAnsiTheme="majorHAnsi"/>
          <w:sz w:val="24"/>
          <w:szCs w:val="24"/>
        </w:rPr>
        <w:t xml:space="preserve">Informasi yang </w:t>
      </w:r>
      <w:r w:rsidRPr="00EA0491">
        <w:rPr>
          <w:rFonts w:asciiTheme="majorHAnsi" w:hAnsiTheme="majorHAnsi"/>
          <w:sz w:val="24"/>
          <w:szCs w:val="24"/>
        </w:rPr>
        <w:lastRenderedPageBreak/>
        <w:t>disampaikan hendaknya jujur, teliti dan sempurna berdasarkan fakta yang sebenarnya.</w:t>
      </w:r>
      <w:proofErr w:type="gramEnd"/>
      <w:r w:rsidRPr="00EA0491">
        <w:rPr>
          <w:rFonts w:asciiTheme="majorHAnsi" w:hAnsiTheme="majorHAnsi"/>
          <w:sz w:val="24"/>
          <w:szCs w:val="24"/>
        </w:rPr>
        <w:t xml:space="preserve"> </w:t>
      </w:r>
      <w:proofErr w:type="gramStart"/>
      <w:r w:rsidRPr="00EA0491">
        <w:rPr>
          <w:rFonts w:asciiTheme="majorHAnsi" w:hAnsiTheme="majorHAnsi"/>
          <w:sz w:val="24"/>
          <w:szCs w:val="24"/>
        </w:rPr>
        <w:t>Secara persuasif, komunikasi dapat dilakukan atas dasar membangkitkan perhatian komunikan (publik) sehingga timbul rasa tertarik.</w:t>
      </w:r>
      <w:proofErr w:type="gramEnd"/>
    </w:p>
    <w:p w:rsidR="00EA0491" w:rsidRPr="00EA0491" w:rsidRDefault="00EA0491" w:rsidP="00EA0491">
      <w:pPr>
        <w:pStyle w:val="ListParagraph"/>
        <w:autoSpaceDE w:val="0"/>
        <w:autoSpaceDN w:val="0"/>
        <w:adjustRightInd w:val="0"/>
        <w:spacing w:before="240" w:after="0" w:line="240" w:lineRule="auto"/>
        <w:ind w:left="0" w:firstLine="284"/>
        <w:jc w:val="both"/>
        <w:rPr>
          <w:rFonts w:asciiTheme="majorHAnsi" w:hAnsiTheme="majorHAnsi"/>
          <w:sz w:val="24"/>
          <w:szCs w:val="24"/>
        </w:rPr>
      </w:pPr>
      <w:proofErr w:type="gramStart"/>
      <w:r w:rsidRPr="00EA0491">
        <w:rPr>
          <w:rFonts w:asciiTheme="majorHAnsi" w:hAnsiTheme="majorHAnsi"/>
          <w:sz w:val="24"/>
          <w:szCs w:val="24"/>
        </w:rPr>
        <w:t>Public Relation secara Eksternal dalam sistem televisi atau organisasi perusahaan merupakan kegiatan promosi program dalam upaya membentuk persepsi masyarakat atau suatu program yang dikehendaki.</w:t>
      </w:r>
      <w:proofErr w:type="gramEnd"/>
      <w:r w:rsidRPr="00EA0491">
        <w:rPr>
          <w:rFonts w:asciiTheme="majorHAnsi" w:hAnsiTheme="majorHAnsi"/>
          <w:sz w:val="24"/>
          <w:szCs w:val="24"/>
        </w:rPr>
        <w:t xml:space="preserve">  </w:t>
      </w:r>
      <w:proofErr w:type="gramStart"/>
      <w:r w:rsidRPr="00EA0491">
        <w:rPr>
          <w:rFonts w:asciiTheme="majorHAnsi" w:hAnsiTheme="majorHAnsi"/>
          <w:sz w:val="24"/>
          <w:szCs w:val="24"/>
        </w:rPr>
        <w:t>Bertemu langsung dengan pers, organisasi komunitas, organisasi profesi.</w:t>
      </w:r>
      <w:proofErr w:type="gramEnd"/>
      <w:r w:rsidRPr="00EA0491">
        <w:rPr>
          <w:rFonts w:asciiTheme="majorHAnsi" w:hAnsiTheme="majorHAnsi"/>
          <w:sz w:val="24"/>
          <w:szCs w:val="24"/>
        </w:rPr>
        <w:t xml:space="preserve"> Organisasi sosial, pemerintahan, dan masyarakat umumnya (</w:t>
      </w:r>
      <w:proofErr w:type="gramStart"/>
      <w:r w:rsidRPr="00EA0491">
        <w:rPr>
          <w:rFonts w:asciiTheme="majorHAnsi" w:hAnsiTheme="majorHAnsi"/>
          <w:sz w:val="24"/>
          <w:szCs w:val="24"/>
        </w:rPr>
        <w:t>Aldily  2017</w:t>
      </w:r>
      <w:proofErr w:type="gramEnd"/>
      <w:r w:rsidRPr="00EA0491">
        <w:rPr>
          <w:rFonts w:asciiTheme="majorHAnsi" w:hAnsiTheme="majorHAnsi"/>
          <w:sz w:val="24"/>
          <w:szCs w:val="24"/>
        </w:rPr>
        <w:t xml:space="preserve">).  </w:t>
      </w:r>
    </w:p>
    <w:p w:rsidR="00EA0491" w:rsidRPr="00EA0491" w:rsidRDefault="00EA0491" w:rsidP="00EA0491">
      <w:pPr>
        <w:pStyle w:val="ListParagraph"/>
        <w:autoSpaceDE w:val="0"/>
        <w:autoSpaceDN w:val="0"/>
        <w:adjustRightInd w:val="0"/>
        <w:spacing w:before="240" w:after="0" w:line="240" w:lineRule="auto"/>
        <w:ind w:left="0" w:firstLine="284"/>
        <w:jc w:val="both"/>
        <w:rPr>
          <w:rFonts w:asciiTheme="majorHAnsi" w:hAnsiTheme="majorHAnsi"/>
          <w:sz w:val="24"/>
          <w:szCs w:val="24"/>
        </w:rPr>
      </w:pPr>
    </w:p>
    <w:p w:rsidR="00EA0491" w:rsidRPr="00EA0491" w:rsidRDefault="00EA0491" w:rsidP="00EA0491">
      <w:pPr>
        <w:autoSpaceDE w:val="0"/>
        <w:autoSpaceDN w:val="0"/>
        <w:adjustRightInd w:val="0"/>
        <w:spacing w:before="240" w:after="0" w:line="240" w:lineRule="auto"/>
        <w:jc w:val="both"/>
        <w:rPr>
          <w:rFonts w:asciiTheme="majorHAnsi" w:hAnsiTheme="majorHAnsi"/>
          <w:b/>
          <w:sz w:val="24"/>
          <w:szCs w:val="24"/>
        </w:rPr>
      </w:pPr>
      <w:r w:rsidRPr="00EA0491">
        <w:rPr>
          <w:rFonts w:asciiTheme="majorHAnsi" w:hAnsiTheme="majorHAnsi"/>
          <w:b/>
          <w:sz w:val="24"/>
          <w:szCs w:val="24"/>
        </w:rPr>
        <w:t>Hubungan Internal</w:t>
      </w:r>
    </w:p>
    <w:p w:rsidR="00EA0491" w:rsidRPr="00EA0491" w:rsidRDefault="00EA0491" w:rsidP="00EA0491">
      <w:pPr>
        <w:pStyle w:val="ListParagraph"/>
        <w:autoSpaceDE w:val="0"/>
        <w:autoSpaceDN w:val="0"/>
        <w:adjustRightInd w:val="0"/>
        <w:spacing w:before="240" w:after="0" w:line="240" w:lineRule="auto"/>
        <w:ind w:left="0"/>
        <w:jc w:val="both"/>
        <w:rPr>
          <w:rFonts w:asciiTheme="majorHAnsi" w:hAnsiTheme="majorHAnsi"/>
          <w:sz w:val="24"/>
          <w:szCs w:val="24"/>
        </w:rPr>
      </w:pPr>
      <w:proofErr w:type="gramStart"/>
      <w:r w:rsidRPr="00EA0491">
        <w:rPr>
          <w:rFonts w:asciiTheme="majorHAnsi" w:hAnsiTheme="majorHAnsi"/>
          <w:sz w:val="24"/>
          <w:szCs w:val="24"/>
        </w:rPr>
        <w:t>Kegiatan Internal Public Relations merupakan kegiatan yang ditujukan untuk publik internal organisasi/perusahaan.</w:t>
      </w:r>
      <w:proofErr w:type="gramEnd"/>
      <w:r w:rsidRPr="00EA0491">
        <w:rPr>
          <w:rFonts w:asciiTheme="majorHAnsi" w:hAnsiTheme="majorHAnsi"/>
          <w:sz w:val="24"/>
          <w:szCs w:val="24"/>
        </w:rPr>
        <w:t xml:space="preserve">  Publik internal adalah keseluruhan elemen yang berpengaruh secara langsung dalam keberhasilan perusahaan, </w:t>
      </w:r>
      <w:proofErr w:type="gramStart"/>
      <w:r w:rsidRPr="00EA0491">
        <w:rPr>
          <w:rFonts w:asciiTheme="majorHAnsi" w:hAnsiTheme="majorHAnsi"/>
          <w:sz w:val="24"/>
          <w:szCs w:val="24"/>
        </w:rPr>
        <w:t>seperti  karyawan</w:t>
      </w:r>
      <w:proofErr w:type="gramEnd"/>
      <w:r w:rsidRPr="00EA0491">
        <w:rPr>
          <w:rFonts w:asciiTheme="majorHAnsi" w:hAnsiTheme="majorHAnsi"/>
          <w:sz w:val="24"/>
          <w:szCs w:val="24"/>
        </w:rPr>
        <w:t>, manajer, supervisor, pemegang saham, dewan direksi perusahaan dan sebagainya.</w:t>
      </w:r>
    </w:p>
    <w:p w:rsidR="00EA0491" w:rsidRPr="00EA0491" w:rsidRDefault="00EA0491" w:rsidP="00EA0491">
      <w:pPr>
        <w:pStyle w:val="ListParagraph"/>
        <w:autoSpaceDE w:val="0"/>
        <w:autoSpaceDN w:val="0"/>
        <w:adjustRightInd w:val="0"/>
        <w:spacing w:before="240" w:after="0" w:line="240" w:lineRule="auto"/>
        <w:ind w:left="0" w:firstLine="284"/>
        <w:jc w:val="both"/>
        <w:rPr>
          <w:rFonts w:asciiTheme="majorHAnsi" w:hAnsiTheme="majorHAnsi"/>
          <w:sz w:val="24"/>
          <w:szCs w:val="24"/>
        </w:rPr>
      </w:pPr>
      <w:r w:rsidRPr="00EA0491">
        <w:rPr>
          <w:rFonts w:asciiTheme="majorHAnsi" w:hAnsiTheme="majorHAnsi"/>
          <w:sz w:val="24"/>
          <w:szCs w:val="24"/>
        </w:rPr>
        <w:t xml:space="preserve">Hubungan Internal menurut Elvinaro Ardianto dalam (Aldily  2017) adalah kegiata Public Relations untuk membina hubungan dengan public internal, seperti karyawan, para manajemen ,top manajemen dan para pemegang saham agar citra dan repotasi organisasi atau perusahaan tetap positif dimata publik Internal.  </w:t>
      </w:r>
      <w:proofErr w:type="gramStart"/>
      <w:r w:rsidRPr="00EA0491">
        <w:rPr>
          <w:rFonts w:asciiTheme="majorHAnsi" w:hAnsiTheme="majorHAnsi"/>
          <w:sz w:val="24"/>
          <w:szCs w:val="24"/>
        </w:rPr>
        <w:t>Melalui kegiatan Internal Public Relations diharapkan dapat memenuhi kebutuhan dan kepentingan publik internal dari organisasi/perusahaan.</w:t>
      </w:r>
      <w:proofErr w:type="gramEnd"/>
      <w:r w:rsidRPr="00EA0491">
        <w:rPr>
          <w:rFonts w:asciiTheme="majorHAnsi" w:hAnsiTheme="majorHAnsi"/>
          <w:sz w:val="24"/>
          <w:szCs w:val="24"/>
        </w:rPr>
        <w:t xml:space="preserve"> Dengan hubungan yang harmonis antara pihak-pihak yang terkait dalam perusahaan maka </w:t>
      </w:r>
      <w:proofErr w:type="gramStart"/>
      <w:r w:rsidRPr="00EA0491">
        <w:rPr>
          <w:rFonts w:asciiTheme="majorHAnsi" w:hAnsiTheme="majorHAnsi"/>
          <w:sz w:val="24"/>
          <w:szCs w:val="24"/>
        </w:rPr>
        <w:t>akan</w:t>
      </w:r>
      <w:proofErr w:type="gramEnd"/>
      <w:r w:rsidRPr="00EA0491">
        <w:rPr>
          <w:rFonts w:asciiTheme="majorHAnsi" w:hAnsiTheme="majorHAnsi"/>
          <w:sz w:val="24"/>
          <w:szCs w:val="24"/>
        </w:rPr>
        <w:t xml:space="preserve"> tercipta iklim kerja yang baik. Dengan begitu kegiatan operasional perusahaan </w:t>
      </w:r>
      <w:proofErr w:type="gramStart"/>
      <w:r w:rsidRPr="00EA0491">
        <w:rPr>
          <w:rFonts w:asciiTheme="majorHAnsi" w:hAnsiTheme="majorHAnsi"/>
          <w:sz w:val="24"/>
          <w:szCs w:val="24"/>
        </w:rPr>
        <w:t>akan</w:t>
      </w:r>
      <w:proofErr w:type="gramEnd"/>
      <w:r w:rsidRPr="00EA0491">
        <w:rPr>
          <w:rFonts w:asciiTheme="majorHAnsi" w:hAnsiTheme="majorHAnsi"/>
          <w:sz w:val="24"/>
          <w:szCs w:val="24"/>
        </w:rPr>
        <w:t xml:space="preserve"> berjalan dengan lancar.  Kegiatan hubungan internal yang dilakukan oleh seorang Public Relations Officers, yaitu</w:t>
      </w:r>
    </w:p>
    <w:p w:rsidR="00EA0491" w:rsidRPr="00EA0491" w:rsidRDefault="00EA0491" w:rsidP="00EA0491">
      <w:pPr>
        <w:pStyle w:val="ListParagraph"/>
        <w:autoSpaceDE w:val="0"/>
        <w:autoSpaceDN w:val="0"/>
        <w:adjustRightInd w:val="0"/>
        <w:spacing w:before="240" w:after="0" w:line="240" w:lineRule="auto"/>
        <w:ind w:left="284" w:hanging="284"/>
        <w:jc w:val="both"/>
        <w:rPr>
          <w:rFonts w:asciiTheme="majorHAnsi" w:hAnsiTheme="majorHAnsi"/>
          <w:sz w:val="24"/>
          <w:szCs w:val="24"/>
        </w:rPr>
      </w:pPr>
      <w:r w:rsidRPr="00EA0491">
        <w:rPr>
          <w:rFonts w:asciiTheme="majorHAnsi" w:hAnsiTheme="majorHAnsi"/>
          <w:sz w:val="24"/>
          <w:szCs w:val="24"/>
        </w:rPr>
        <w:t>1.</w:t>
      </w:r>
      <w:r w:rsidRPr="00EA0491">
        <w:rPr>
          <w:rFonts w:asciiTheme="majorHAnsi" w:hAnsiTheme="majorHAnsi"/>
          <w:sz w:val="24"/>
          <w:szCs w:val="24"/>
        </w:rPr>
        <w:tab/>
        <w:t xml:space="preserve">Hubungan dengan karyawan (employee relations).  Seorang Public </w:t>
      </w:r>
      <w:proofErr w:type="gramStart"/>
      <w:r w:rsidRPr="00EA0491">
        <w:rPr>
          <w:rFonts w:asciiTheme="majorHAnsi" w:hAnsiTheme="majorHAnsi"/>
          <w:sz w:val="24"/>
          <w:szCs w:val="24"/>
        </w:rPr>
        <w:t>Relations  harus</w:t>
      </w:r>
      <w:proofErr w:type="gramEnd"/>
      <w:r w:rsidRPr="00EA0491">
        <w:rPr>
          <w:rFonts w:asciiTheme="majorHAnsi" w:hAnsiTheme="majorHAnsi"/>
          <w:sz w:val="24"/>
          <w:szCs w:val="24"/>
        </w:rPr>
        <w:t xml:space="preserve"> mampu berkomunikasi dengan segala lapisan karyawan baik secara </w:t>
      </w:r>
      <w:r w:rsidRPr="00EA0491">
        <w:rPr>
          <w:rFonts w:asciiTheme="majorHAnsi" w:hAnsiTheme="majorHAnsi"/>
          <w:sz w:val="24"/>
          <w:szCs w:val="24"/>
        </w:rPr>
        <w:lastRenderedPageBreak/>
        <w:t xml:space="preserve">formal maupun informal untuk mengetahui kritik dan saran mereka sehingga bisa dijadikan bahan pertimbangan dalam pengambilan kebijakan dalam organisasi/perusahaan. </w:t>
      </w:r>
      <w:proofErr w:type="gramStart"/>
      <w:r w:rsidRPr="00EA0491">
        <w:rPr>
          <w:rFonts w:asciiTheme="majorHAnsi" w:hAnsiTheme="majorHAnsi"/>
          <w:sz w:val="24"/>
          <w:szCs w:val="24"/>
        </w:rPr>
        <w:t>Seorang PR harus mampu menjembatani komunikasi antara pimpinan dan karyawan.</w:t>
      </w:r>
      <w:proofErr w:type="gramEnd"/>
      <w:r w:rsidRPr="00EA0491">
        <w:rPr>
          <w:rFonts w:asciiTheme="majorHAnsi" w:hAnsiTheme="majorHAnsi"/>
          <w:sz w:val="24"/>
          <w:szCs w:val="24"/>
        </w:rPr>
        <w:t xml:space="preserve"> Karena dengan diadakan program employee relations diharapkan </w:t>
      </w:r>
      <w:proofErr w:type="gramStart"/>
      <w:r w:rsidRPr="00EA0491">
        <w:rPr>
          <w:rFonts w:asciiTheme="majorHAnsi" w:hAnsiTheme="majorHAnsi"/>
          <w:sz w:val="24"/>
          <w:szCs w:val="24"/>
        </w:rPr>
        <w:t>akan</w:t>
      </w:r>
      <w:proofErr w:type="gramEnd"/>
      <w:r w:rsidRPr="00EA0491">
        <w:rPr>
          <w:rFonts w:asciiTheme="majorHAnsi" w:hAnsiTheme="majorHAnsi"/>
          <w:sz w:val="24"/>
          <w:szCs w:val="24"/>
        </w:rPr>
        <w:t xml:space="preserve"> menimbulkan hasil yang positif yaitu karyawan merasa dihargai dan diperhatikan oleh pimpinan perusahaan. </w:t>
      </w:r>
      <w:proofErr w:type="gramStart"/>
      <w:r w:rsidRPr="00EA0491">
        <w:rPr>
          <w:rFonts w:asciiTheme="majorHAnsi" w:hAnsiTheme="majorHAnsi"/>
          <w:sz w:val="24"/>
          <w:szCs w:val="24"/>
        </w:rPr>
        <w:t>Sehingga dapat menciptakan rasa memilki (sense of belonging), motivasi, kreativitas dan ingin mencapai prestasi kerja semaksimal mungkin.</w:t>
      </w:r>
      <w:proofErr w:type="gramEnd"/>
    </w:p>
    <w:p w:rsidR="00EA0491" w:rsidRPr="00EA0491" w:rsidRDefault="00EA0491" w:rsidP="00CB6929">
      <w:pPr>
        <w:pStyle w:val="ListParagraph"/>
        <w:autoSpaceDE w:val="0"/>
        <w:autoSpaceDN w:val="0"/>
        <w:adjustRightInd w:val="0"/>
        <w:spacing w:before="240" w:after="0" w:line="240" w:lineRule="auto"/>
        <w:ind w:left="284" w:hanging="284"/>
        <w:jc w:val="left"/>
        <w:rPr>
          <w:rFonts w:asciiTheme="majorHAnsi" w:hAnsiTheme="majorHAnsi"/>
          <w:sz w:val="24"/>
          <w:szCs w:val="24"/>
        </w:rPr>
      </w:pPr>
      <w:r w:rsidRPr="00EA0491">
        <w:rPr>
          <w:rFonts w:asciiTheme="majorHAnsi" w:hAnsiTheme="majorHAnsi"/>
          <w:sz w:val="24"/>
          <w:szCs w:val="24"/>
        </w:rPr>
        <w:t>2.</w:t>
      </w:r>
      <w:r w:rsidRPr="00EA0491">
        <w:rPr>
          <w:rFonts w:asciiTheme="majorHAnsi" w:hAnsiTheme="majorHAnsi"/>
          <w:sz w:val="24"/>
          <w:szCs w:val="24"/>
        </w:rPr>
        <w:tab/>
        <w:t xml:space="preserve">Hubungan dengan pemegang saham (stockholder relations).  Seorang </w:t>
      </w:r>
      <w:r w:rsidRPr="00CB6929">
        <w:rPr>
          <w:rFonts w:asciiTheme="majorHAnsi" w:hAnsiTheme="majorHAnsi"/>
          <w:i/>
          <w:sz w:val="24"/>
          <w:szCs w:val="24"/>
        </w:rPr>
        <w:t xml:space="preserve">Public </w:t>
      </w:r>
      <w:proofErr w:type="gramStart"/>
      <w:r w:rsidRPr="00CB6929">
        <w:rPr>
          <w:rFonts w:asciiTheme="majorHAnsi" w:hAnsiTheme="majorHAnsi"/>
          <w:i/>
          <w:sz w:val="24"/>
          <w:szCs w:val="24"/>
        </w:rPr>
        <w:t>Relations</w:t>
      </w:r>
      <w:r w:rsidRPr="00EA0491">
        <w:rPr>
          <w:rFonts w:asciiTheme="majorHAnsi" w:hAnsiTheme="majorHAnsi"/>
          <w:sz w:val="24"/>
          <w:szCs w:val="24"/>
        </w:rPr>
        <w:t xml:space="preserve">  juga</w:t>
      </w:r>
      <w:proofErr w:type="gramEnd"/>
      <w:r w:rsidRPr="00EA0491">
        <w:rPr>
          <w:rFonts w:asciiTheme="majorHAnsi" w:hAnsiTheme="majorHAnsi"/>
          <w:sz w:val="24"/>
          <w:szCs w:val="24"/>
        </w:rPr>
        <w:t xml:space="preserve"> harus mampu membina hubungan yang baik dengan pemegang saham, serta mampu mengkomunikasikan apa yang terjadi dalam organisasi/perusahaan. Karena sebagai penyandang </w:t>
      </w:r>
      <w:proofErr w:type="gramStart"/>
      <w:r w:rsidRPr="00EA0491">
        <w:rPr>
          <w:rFonts w:asciiTheme="majorHAnsi" w:hAnsiTheme="majorHAnsi"/>
          <w:sz w:val="24"/>
          <w:szCs w:val="24"/>
        </w:rPr>
        <w:t>dana</w:t>
      </w:r>
      <w:proofErr w:type="gramEnd"/>
      <w:r w:rsidRPr="00EA0491">
        <w:rPr>
          <w:rFonts w:asciiTheme="majorHAnsi" w:hAnsiTheme="majorHAnsi"/>
          <w:sz w:val="24"/>
          <w:szCs w:val="24"/>
        </w:rPr>
        <w:t xml:space="preserve">, mereka harus selalu tahu perkembangan perusahaan secara transparan agar dapat meningkatkan kepercayaan mereka terhadap perusahaan. Dengan demikian </w:t>
      </w:r>
      <w:proofErr w:type="gramStart"/>
      <w:r w:rsidRPr="00EA0491">
        <w:rPr>
          <w:rFonts w:asciiTheme="majorHAnsi" w:hAnsiTheme="majorHAnsi"/>
          <w:sz w:val="24"/>
          <w:szCs w:val="24"/>
        </w:rPr>
        <w:t>akan</w:t>
      </w:r>
      <w:proofErr w:type="gramEnd"/>
      <w:r w:rsidRPr="00EA0491">
        <w:rPr>
          <w:rFonts w:asciiTheme="majorHAnsi" w:hAnsiTheme="majorHAnsi"/>
          <w:sz w:val="24"/>
          <w:szCs w:val="24"/>
        </w:rPr>
        <w:t xml:space="preserve"> menghilangkan kesalahpahaman dan kecurigaan terhadap perusahaan.</w:t>
      </w:r>
    </w:p>
    <w:p w:rsidR="00EA0491" w:rsidRPr="00EA0491" w:rsidRDefault="00EA0491" w:rsidP="00EA0491">
      <w:pPr>
        <w:pStyle w:val="ListParagraph"/>
        <w:autoSpaceDE w:val="0"/>
        <w:autoSpaceDN w:val="0"/>
        <w:adjustRightInd w:val="0"/>
        <w:spacing w:before="240" w:after="0" w:line="240" w:lineRule="auto"/>
        <w:ind w:left="0" w:firstLine="284"/>
        <w:jc w:val="both"/>
        <w:rPr>
          <w:rFonts w:asciiTheme="majorHAnsi" w:hAnsiTheme="majorHAnsi"/>
          <w:sz w:val="24"/>
          <w:szCs w:val="24"/>
        </w:rPr>
      </w:pPr>
    </w:p>
    <w:p w:rsidR="00EA0491" w:rsidRPr="00FE11FA" w:rsidRDefault="00EA0491" w:rsidP="00EA0491">
      <w:pPr>
        <w:autoSpaceDE w:val="0"/>
        <w:autoSpaceDN w:val="0"/>
        <w:adjustRightInd w:val="0"/>
        <w:spacing w:before="240" w:after="0" w:line="240" w:lineRule="auto"/>
        <w:jc w:val="both"/>
        <w:rPr>
          <w:rFonts w:asciiTheme="majorHAnsi" w:hAnsiTheme="majorHAnsi"/>
          <w:b/>
          <w:i/>
          <w:sz w:val="24"/>
          <w:szCs w:val="24"/>
        </w:rPr>
      </w:pPr>
      <w:r w:rsidRPr="00FE11FA">
        <w:rPr>
          <w:rFonts w:asciiTheme="majorHAnsi" w:hAnsiTheme="majorHAnsi"/>
          <w:b/>
          <w:i/>
          <w:sz w:val="24"/>
          <w:szCs w:val="24"/>
        </w:rPr>
        <w:t>Public Speaking</w:t>
      </w:r>
    </w:p>
    <w:p w:rsidR="00150BB6" w:rsidRPr="00584D34" w:rsidRDefault="00EA0491" w:rsidP="00EA0491">
      <w:pPr>
        <w:pStyle w:val="ListParagraph"/>
        <w:autoSpaceDE w:val="0"/>
        <w:autoSpaceDN w:val="0"/>
        <w:adjustRightInd w:val="0"/>
        <w:spacing w:before="240" w:after="0" w:line="240" w:lineRule="auto"/>
        <w:ind w:left="0" w:firstLine="284"/>
        <w:jc w:val="both"/>
        <w:rPr>
          <w:rFonts w:asciiTheme="majorHAnsi" w:hAnsiTheme="majorHAnsi"/>
          <w:b/>
          <w:color w:val="000000"/>
          <w:lang w:val="id-ID"/>
        </w:rPr>
      </w:pPr>
      <w:proofErr w:type="gramStart"/>
      <w:r w:rsidRPr="00EA0491">
        <w:rPr>
          <w:rFonts w:asciiTheme="majorHAnsi" w:hAnsiTheme="majorHAnsi"/>
          <w:sz w:val="24"/>
          <w:szCs w:val="24"/>
        </w:rPr>
        <w:t>Indonesia sendiri, masyarakat cenderung menghargai dan menerima seseorang yang mampu menyampaikan ide-idenya dalam bahasa yang dimengerti oleh publik.</w:t>
      </w:r>
      <w:proofErr w:type="gramEnd"/>
      <w:r w:rsidRPr="00EA0491">
        <w:rPr>
          <w:rFonts w:asciiTheme="majorHAnsi" w:hAnsiTheme="majorHAnsi"/>
          <w:sz w:val="24"/>
          <w:szCs w:val="24"/>
        </w:rPr>
        <w:t xml:space="preserve"> </w:t>
      </w:r>
      <w:proofErr w:type="gramStart"/>
      <w:r w:rsidRPr="00EA0491">
        <w:rPr>
          <w:rFonts w:asciiTheme="majorHAnsi" w:hAnsiTheme="majorHAnsi"/>
          <w:sz w:val="24"/>
          <w:szCs w:val="24"/>
        </w:rPr>
        <w:t>Hal ini membuktikan bahwa kemampuan komunikasi, khususnya Public Speaking, menjadi kemampuan yang mutlak harus dimiliki setiap individu agar mampu bersaing di zaman yang semakin dinamis.</w:t>
      </w:r>
      <w:proofErr w:type="gramEnd"/>
      <w:r w:rsidRPr="00EA0491">
        <w:rPr>
          <w:rFonts w:asciiTheme="majorHAnsi" w:hAnsiTheme="majorHAnsi"/>
          <w:sz w:val="24"/>
          <w:szCs w:val="24"/>
        </w:rPr>
        <w:t xml:space="preserve">  Menurut Effendy (2006</w:t>
      </w:r>
      <w:proofErr w:type="gramStart"/>
      <w:r w:rsidRPr="00EA0491">
        <w:rPr>
          <w:rFonts w:asciiTheme="majorHAnsi" w:hAnsiTheme="majorHAnsi"/>
          <w:sz w:val="24"/>
          <w:szCs w:val="24"/>
        </w:rPr>
        <w:t>)  Public</w:t>
      </w:r>
      <w:proofErr w:type="gramEnd"/>
      <w:r w:rsidRPr="00EA0491">
        <w:rPr>
          <w:rFonts w:asciiTheme="majorHAnsi" w:hAnsiTheme="majorHAnsi"/>
          <w:sz w:val="24"/>
          <w:szCs w:val="24"/>
        </w:rPr>
        <w:t xml:space="preserve"> Speaking adalah komunikasi dua arah antara organisasi dengan publik secara timbal balik dalam rangka mendukung fungsi dan tujuan manajemen dengan meningkatkan pembinaan kerjasama dan pemenuhan kepentingan bersama.  Gunadi  (1998) Public Speaking sebagai sebuah bentuk komunikasi yang dilakukan secara lisan tentang suat hal atau topik dihadapan banyak orang, tujuannya adalah untuk mempengaruhi, merubah opini, mengajar, mendidik, memberi pembelajaran secara jelas serta informasi kepada masyarakat tertentu pada suatu tempat tertentu.</w:t>
      </w:r>
    </w:p>
    <w:p w:rsidR="00EA0491" w:rsidRDefault="00EA0491" w:rsidP="00EA0491">
      <w:pPr>
        <w:pStyle w:val="ListParagraph"/>
        <w:autoSpaceDE w:val="0"/>
        <w:autoSpaceDN w:val="0"/>
        <w:adjustRightInd w:val="0"/>
        <w:spacing w:before="240" w:after="0" w:line="240" w:lineRule="auto"/>
        <w:ind w:left="0" w:firstLine="284"/>
        <w:rPr>
          <w:rFonts w:asciiTheme="majorHAnsi" w:hAnsiTheme="majorHAnsi"/>
          <w:b/>
          <w:color w:val="000000"/>
          <w:sz w:val="24"/>
        </w:rPr>
      </w:pPr>
    </w:p>
    <w:p w:rsidR="00EA0491" w:rsidRDefault="00EA0491" w:rsidP="00EA0491">
      <w:pPr>
        <w:pStyle w:val="ListParagraph"/>
        <w:autoSpaceDE w:val="0"/>
        <w:autoSpaceDN w:val="0"/>
        <w:adjustRightInd w:val="0"/>
        <w:spacing w:before="240" w:after="0" w:line="240" w:lineRule="auto"/>
        <w:ind w:left="0" w:firstLine="284"/>
        <w:rPr>
          <w:rFonts w:asciiTheme="majorHAnsi" w:hAnsiTheme="majorHAnsi"/>
          <w:b/>
          <w:color w:val="000000"/>
          <w:sz w:val="24"/>
        </w:rPr>
      </w:pPr>
    </w:p>
    <w:p w:rsidR="001F2316" w:rsidRDefault="001F2316" w:rsidP="00EA0491">
      <w:pPr>
        <w:pStyle w:val="ListParagraph"/>
        <w:autoSpaceDE w:val="0"/>
        <w:autoSpaceDN w:val="0"/>
        <w:adjustRightInd w:val="0"/>
        <w:spacing w:before="240" w:after="0" w:line="240" w:lineRule="auto"/>
        <w:ind w:left="0" w:firstLine="284"/>
        <w:rPr>
          <w:rFonts w:asciiTheme="majorHAnsi" w:hAnsiTheme="majorHAnsi"/>
          <w:b/>
          <w:color w:val="000000"/>
          <w:sz w:val="24"/>
        </w:rPr>
        <w:sectPr w:rsidR="001F2316" w:rsidSect="00AB4D28">
          <w:type w:val="continuous"/>
          <w:pgSz w:w="11907" w:h="16840" w:code="9"/>
          <w:pgMar w:top="1418" w:right="1134" w:bottom="1134" w:left="1134" w:header="720" w:footer="720" w:gutter="0"/>
          <w:pgNumType w:start="2"/>
          <w:cols w:num="2" w:space="680"/>
          <w:docGrid w:linePitch="360"/>
        </w:sectPr>
      </w:pPr>
    </w:p>
    <w:p w:rsidR="001F2316" w:rsidRDefault="001F2316" w:rsidP="00EA0491">
      <w:pPr>
        <w:pStyle w:val="ListParagraph"/>
        <w:autoSpaceDE w:val="0"/>
        <w:autoSpaceDN w:val="0"/>
        <w:adjustRightInd w:val="0"/>
        <w:spacing w:before="240" w:after="0" w:line="240" w:lineRule="auto"/>
        <w:ind w:left="0" w:firstLine="284"/>
        <w:rPr>
          <w:rFonts w:asciiTheme="majorHAnsi" w:hAnsiTheme="majorHAnsi"/>
          <w:b/>
          <w:color w:val="000000"/>
          <w:sz w:val="24"/>
        </w:rPr>
      </w:pPr>
    </w:p>
    <w:p w:rsidR="001772CC" w:rsidRDefault="00150BB6" w:rsidP="00EA0491">
      <w:pPr>
        <w:pStyle w:val="ListParagraph"/>
        <w:autoSpaceDE w:val="0"/>
        <w:autoSpaceDN w:val="0"/>
        <w:adjustRightInd w:val="0"/>
        <w:spacing w:before="240" w:after="0" w:line="240" w:lineRule="auto"/>
        <w:ind w:left="0" w:firstLine="284"/>
        <w:rPr>
          <w:rFonts w:asciiTheme="majorHAnsi" w:hAnsiTheme="majorHAnsi"/>
          <w:b/>
          <w:color w:val="000000"/>
          <w:sz w:val="24"/>
        </w:rPr>
      </w:pPr>
      <w:proofErr w:type="gramStart"/>
      <w:r>
        <w:rPr>
          <w:rFonts w:asciiTheme="majorHAnsi" w:hAnsiTheme="majorHAnsi"/>
          <w:b/>
          <w:color w:val="000000"/>
          <w:sz w:val="24"/>
        </w:rPr>
        <w:t>METOD</w:t>
      </w:r>
      <w:r w:rsidR="00315996">
        <w:rPr>
          <w:rFonts w:asciiTheme="majorHAnsi" w:hAnsiTheme="majorHAnsi"/>
          <w:b/>
          <w:color w:val="000000"/>
          <w:sz w:val="24"/>
        </w:rPr>
        <w:t>E</w:t>
      </w:r>
      <w:r>
        <w:rPr>
          <w:rFonts w:asciiTheme="majorHAnsi" w:hAnsiTheme="majorHAnsi"/>
          <w:b/>
          <w:color w:val="000000"/>
          <w:sz w:val="24"/>
        </w:rPr>
        <w:t xml:space="preserve"> </w:t>
      </w:r>
      <w:r w:rsidR="001772CC" w:rsidRPr="00584D34">
        <w:rPr>
          <w:rFonts w:asciiTheme="majorHAnsi" w:hAnsiTheme="majorHAnsi"/>
          <w:b/>
          <w:color w:val="000000"/>
          <w:sz w:val="24"/>
        </w:rPr>
        <w:t xml:space="preserve"> PENELITIAN</w:t>
      </w:r>
      <w:proofErr w:type="gramEnd"/>
    </w:p>
    <w:p w:rsidR="001F2316" w:rsidRDefault="001F2316" w:rsidP="00EA0491">
      <w:pPr>
        <w:pStyle w:val="ListParagraph"/>
        <w:autoSpaceDE w:val="0"/>
        <w:autoSpaceDN w:val="0"/>
        <w:adjustRightInd w:val="0"/>
        <w:spacing w:before="240" w:after="0" w:line="240" w:lineRule="auto"/>
        <w:ind w:left="0" w:firstLine="284"/>
        <w:rPr>
          <w:rFonts w:asciiTheme="majorHAnsi" w:hAnsiTheme="majorHAnsi"/>
          <w:b/>
          <w:color w:val="000000"/>
          <w:sz w:val="24"/>
        </w:rPr>
      </w:pPr>
    </w:p>
    <w:p w:rsidR="001F2316" w:rsidRPr="001F2316" w:rsidRDefault="001F2316" w:rsidP="00EA0491">
      <w:pPr>
        <w:pStyle w:val="ListParagraph"/>
        <w:autoSpaceDE w:val="0"/>
        <w:autoSpaceDN w:val="0"/>
        <w:adjustRightInd w:val="0"/>
        <w:spacing w:before="240" w:after="0" w:line="240" w:lineRule="auto"/>
        <w:ind w:left="0" w:firstLine="284"/>
        <w:rPr>
          <w:rFonts w:asciiTheme="majorHAnsi" w:hAnsiTheme="majorHAnsi"/>
          <w:b/>
          <w:color w:val="000000"/>
          <w:sz w:val="24"/>
        </w:rPr>
        <w:sectPr w:rsidR="001F2316" w:rsidRPr="001F2316" w:rsidSect="001F2316">
          <w:type w:val="continuous"/>
          <w:pgSz w:w="11907" w:h="16840" w:code="9"/>
          <w:pgMar w:top="1418" w:right="1134" w:bottom="1134" w:left="1134" w:header="720" w:footer="720" w:gutter="0"/>
          <w:pgNumType w:start="2"/>
          <w:cols w:space="680"/>
          <w:docGrid w:linePitch="360"/>
        </w:sectPr>
      </w:pPr>
    </w:p>
    <w:p w:rsidR="00EA0491" w:rsidRPr="00EA0491" w:rsidRDefault="00EA0491" w:rsidP="00EA0491">
      <w:pPr>
        <w:pStyle w:val="ListParagraph"/>
        <w:spacing w:before="240" w:after="0" w:line="240" w:lineRule="auto"/>
        <w:ind w:left="0"/>
        <w:jc w:val="both"/>
        <w:rPr>
          <w:rFonts w:asciiTheme="majorHAnsi" w:hAnsiTheme="majorHAnsi"/>
          <w:color w:val="1D1B11"/>
          <w:sz w:val="24"/>
        </w:rPr>
      </w:pPr>
      <w:r w:rsidRPr="00EA0491">
        <w:rPr>
          <w:rFonts w:asciiTheme="majorHAnsi" w:hAnsiTheme="majorHAnsi"/>
          <w:color w:val="1D1B11"/>
          <w:sz w:val="24"/>
        </w:rPr>
        <w:lastRenderedPageBreak/>
        <w:t xml:space="preserve">Metode survey </w:t>
      </w:r>
      <w:proofErr w:type="gramStart"/>
      <w:r w:rsidRPr="00EA0491">
        <w:rPr>
          <w:rFonts w:asciiTheme="majorHAnsi" w:hAnsiTheme="majorHAnsi"/>
          <w:color w:val="1D1B11"/>
          <w:sz w:val="24"/>
        </w:rPr>
        <w:t>eksplanatif  (</w:t>
      </w:r>
      <w:proofErr w:type="gramEnd"/>
      <w:r w:rsidRPr="00EA0491">
        <w:rPr>
          <w:rFonts w:asciiTheme="majorHAnsi" w:hAnsiTheme="majorHAnsi"/>
          <w:color w:val="1D1B11"/>
          <w:sz w:val="24"/>
        </w:rPr>
        <w:t>anallitik) digunakan bila periset ingin mengetahui mengapa situasi atau kondisi tertentu terjadi atau apa yang mempengruhi terjadinya sesuatu.  Dengan mengambil sempel dari satu populasi dengan mengunakn kuesioner sebagai alat pengumpulan data primer dan survey eksplanatif ini bersifat asosiatif dimana peneliti bermaksud untuk menjelaskan hubungan (korelasi) anatar variabel (</w:t>
      </w:r>
      <w:proofErr w:type="gramStart"/>
      <w:r w:rsidRPr="00EA0491">
        <w:rPr>
          <w:rFonts w:asciiTheme="majorHAnsi" w:hAnsiTheme="majorHAnsi"/>
          <w:color w:val="1D1B11"/>
          <w:sz w:val="24"/>
        </w:rPr>
        <w:t>Kriyantono  2006</w:t>
      </w:r>
      <w:proofErr w:type="gramEnd"/>
      <w:r w:rsidRPr="00EA0491">
        <w:rPr>
          <w:rFonts w:asciiTheme="majorHAnsi" w:hAnsiTheme="majorHAnsi"/>
          <w:color w:val="1D1B11"/>
          <w:sz w:val="24"/>
        </w:rPr>
        <w:t xml:space="preserve">). </w:t>
      </w:r>
    </w:p>
    <w:p w:rsidR="00EA0491" w:rsidRPr="00EA0491" w:rsidRDefault="00EA0491" w:rsidP="00EA0491">
      <w:pPr>
        <w:pStyle w:val="ListParagraph"/>
        <w:spacing w:before="240" w:after="0" w:line="240" w:lineRule="auto"/>
        <w:ind w:left="0" w:firstLine="284"/>
        <w:jc w:val="both"/>
        <w:rPr>
          <w:rFonts w:asciiTheme="majorHAnsi" w:hAnsiTheme="majorHAnsi"/>
          <w:color w:val="1D1B11"/>
          <w:sz w:val="24"/>
        </w:rPr>
      </w:pPr>
      <w:proofErr w:type="gramStart"/>
      <w:r w:rsidRPr="00EA0491">
        <w:rPr>
          <w:rFonts w:asciiTheme="majorHAnsi" w:hAnsiTheme="majorHAnsi"/>
          <w:color w:val="1D1B11"/>
          <w:sz w:val="24"/>
        </w:rPr>
        <w:t>Penelitian ini dilakukan di Fakultas Ilmu Sosial Dan Ilmu Politik (FISIP) Jurusan Ilmu Komunikasi Universitas Djuanda Bogor, yang beralamat di Jl. Tol Ciawi No.</w:t>
      </w:r>
      <w:proofErr w:type="gramEnd"/>
      <w:r w:rsidRPr="00EA0491">
        <w:rPr>
          <w:rFonts w:asciiTheme="majorHAnsi" w:hAnsiTheme="majorHAnsi"/>
          <w:color w:val="1D1B11"/>
          <w:sz w:val="24"/>
        </w:rPr>
        <w:t xml:space="preserve">  </w:t>
      </w:r>
      <w:proofErr w:type="gramStart"/>
      <w:r w:rsidRPr="00EA0491">
        <w:rPr>
          <w:rFonts w:asciiTheme="majorHAnsi" w:hAnsiTheme="majorHAnsi"/>
          <w:color w:val="1D1B11"/>
          <w:sz w:val="24"/>
        </w:rPr>
        <w:t>02 Kota Bogor.</w:t>
      </w:r>
      <w:proofErr w:type="gramEnd"/>
      <w:r w:rsidRPr="00EA0491">
        <w:rPr>
          <w:rFonts w:asciiTheme="majorHAnsi" w:hAnsiTheme="majorHAnsi"/>
          <w:color w:val="1D1B11"/>
          <w:sz w:val="24"/>
        </w:rPr>
        <w:t xml:space="preserve"> Jadwal penelitian yang digunakan </w:t>
      </w:r>
      <w:r w:rsidRPr="00EA0491">
        <w:rPr>
          <w:rFonts w:asciiTheme="majorHAnsi" w:hAnsiTheme="majorHAnsi"/>
          <w:color w:val="1D1B11"/>
          <w:sz w:val="24"/>
        </w:rPr>
        <w:lastRenderedPageBreak/>
        <w:t xml:space="preserve">untuk penelitian (pengambilan data sekunder dan primer) dilaksanakn selama dua minggu terhitung mulai tanggal 1 Desember 2017 </w:t>
      </w:r>
      <w:proofErr w:type="gramStart"/>
      <w:r w:rsidRPr="00EA0491">
        <w:rPr>
          <w:rFonts w:asciiTheme="majorHAnsi" w:hAnsiTheme="majorHAnsi"/>
          <w:color w:val="1D1B11"/>
          <w:sz w:val="24"/>
        </w:rPr>
        <w:t>sampai  9</w:t>
      </w:r>
      <w:proofErr w:type="gramEnd"/>
      <w:r w:rsidRPr="00EA0491">
        <w:rPr>
          <w:rFonts w:asciiTheme="majorHAnsi" w:hAnsiTheme="majorHAnsi"/>
          <w:color w:val="1D1B11"/>
          <w:sz w:val="24"/>
        </w:rPr>
        <w:t xml:space="preserve"> Desember 2017.  Dengan mengambil sampel dari satu </w:t>
      </w:r>
      <w:proofErr w:type="gramStart"/>
      <w:r w:rsidRPr="00EA0491">
        <w:rPr>
          <w:rFonts w:asciiTheme="majorHAnsi" w:hAnsiTheme="majorHAnsi"/>
          <w:color w:val="1D1B11"/>
          <w:sz w:val="24"/>
        </w:rPr>
        <w:t>populasi  menggunakan</w:t>
      </w:r>
      <w:proofErr w:type="gramEnd"/>
      <w:r w:rsidRPr="00EA0491">
        <w:rPr>
          <w:rFonts w:asciiTheme="majorHAnsi" w:hAnsiTheme="majorHAnsi"/>
          <w:color w:val="1D1B11"/>
          <w:sz w:val="24"/>
        </w:rPr>
        <w:t xml:space="preserve"> kuesioner sebagai alat pengumpulan data system skoring, dalam penelitian ini skala pengukuran menggunakanWeight Mean Score yaitu dengan pembobotan nilai untuk skala 1-5.</w:t>
      </w:r>
    </w:p>
    <w:p w:rsidR="00EA0491" w:rsidRPr="00EA0491" w:rsidRDefault="00EA0491" w:rsidP="00EA0491">
      <w:pPr>
        <w:pStyle w:val="ListParagraph"/>
        <w:spacing w:before="240" w:after="0" w:line="240" w:lineRule="auto"/>
        <w:ind w:left="0" w:firstLine="284"/>
        <w:jc w:val="both"/>
        <w:rPr>
          <w:rFonts w:asciiTheme="majorHAnsi" w:hAnsiTheme="majorHAnsi"/>
          <w:color w:val="1D1B11"/>
          <w:sz w:val="24"/>
        </w:rPr>
      </w:pPr>
      <w:proofErr w:type="gramStart"/>
      <w:r w:rsidRPr="00EA0491">
        <w:rPr>
          <w:rFonts w:asciiTheme="majorHAnsi" w:hAnsiTheme="majorHAnsi"/>
          <w:color w:val="1D1B11"/>
          <w:sz w:val="24"/>
        </w:rPr>
        <w:t>Dalam menentukan jumlah sempel, penulis berpedoman pada pendapat Suharshimi (2006) “Apabila subjeknya kurang dari 100, lebih baik diambil semua, sehingga penelitiannya merupakan penelitian populasi.</w:t>
      </w:r>
      <w:proofErr w:type="gramEnd"/>
      <w:r w:rsidRPr="00EA0491">
        <w:rPr>
          <w:rFonts w:asciiTheme="majorHAnsi" w:hAnsiTheme="majorHAnsi"/>
          <w:color w:val="1D1B11"/>
          <w:sz w:val="24"/>
        </w:rPr>
        <w:t xml:space="preserve">  </w:t>
      </w:r>
      <w:proofErr w:type="gramStart"/>
      <w:r w:rsidRPr="00EA0491">
        <w:rPr>
          <w:rFonts w:asciiTheme="majorHAnsi" w:hAnsiTheme="majorHAnsi"/>
          <w:color w:val="1D1B11"/>
          <w:sz w:val="24"/>
        </w:rPr>
        <w:t>Tetapi jika jumlah subjeknya besar dapat diambil antara 10-</w:t>
      </w:r>
      <w:r w:rsidRPr="00EA0491">
        <w:rPr>
          <w:rFonts w:asciiTheme="majorHAnsi" w:hAnsiTheme="majorHAnsi"/>
          <w:color w:val="1D1B11"/>
          <w:sz w:val="24"/>
        </w:rPr>
        <w:lastRenderedPageBreak/>
        <w:t>15% atau 20-25%, 30-35% atau lebih”.</w:t>
      </w:r>
      <w:proofErr w:type="gramEnd"/>
      <w:r w:rsidRPr="00EA0491">
        <w:rPr>
          <w:rFonts w:asciiTheme="majorHAnsi" w:hAnsiTheme="majorHAnsi"/>
          <w:color w:val="1D1B11"/>
          <w:sz w:val="24"/>
        </w:rPr>
        <w:t xml:space="preserve">  Dengan demikian penulis mengambil sempel penelitian ini sebanyak 35% dari populasi yang ada, yaitu 35% - 103 = 66 orang Mahasiswa semester lima dan tujuh Ilmu Komunikasi Fakultas Ilmu Sosial dan Ilmu Politik Universitas Djuanda Bogor</w:t>
      </w:r>
    </w:p>
    <w:p w:rsidR="001772CC" w:rsidRPr="00584D34" w:rsidRDefault="00EA0491" w:rsidP="00EA0491">
      <w:pPr>
        <w:pStyle w:val="ListParagraph"/>
        <w:spacing w:before="240" w:after="0" w:line="240" w:lineRule="auto"/>
        <w:ind w:left="0" w:firstLine="284"/>
        <w:jc w:val="both"/>
        <w:rPr>
          <w:rFonts w:asciiTheme="majorHAnsi" w:hAnsiTheme="majorHAnsi"/>
          <w:b/>
          <w:color w:val="1D1B11"/>
          <w:sz w:val="24"/>
        </w:rPr>
      </w:pPr>
      <w:proofErr w:type="gramStart"/>
      <w:r w:rsidRPr="00EA0491">
        <w:rPr>
          <w:rFonts w:asciiTheme="majorHAnsi" w:hAnsiTheme="majorHAnsi"/>
          <w:color w:val="1D1B11"/>
          <w:sz w:val="24"/>
        </w:rPr>
        <w:t>Penelitian ini digunakan data primer dan sekunder, dimana data primer merupakan data yang diperoleh langsung dari sumbernya, data ini diperoleh dengan menyebarkan kuesioner.</w:t>
      </w:r>
      <w:proofErr w:type="gramEnd"/>
      <w:r w:rsidRPr="00EA0491">
        <w:rPr>
          <w:rFonts w:asciiTheme="majorHAnsi" w:hAnsiTheme="majorHAnsi"/>
          <w:color w:val="1D1B11"/>
          <w:sz w:val="24"/>
        </w:rPr>
        <w:t xml:space="preserve">  Kuesionar menurut Suharshimi (2006) “Pernyataan tertulis yang digunakan untuk memperoleh </w:t>
      </w:r>
      <w:proofErr w:type="gramStart"/>
      <w:r w:rsidRPr="00EA0491">
        <w:rPr>
          <w:rFonts w:asciiTheme="majorHAnsi" w:hAnsiTheme="majorHAnsi"/>
          <w:color w:val="1D1B11"/>
          <w:sz w:val="24"/>
        </w:rPr>
        <w:t>informasi  dari</w:t>
      </w:r>
      <w:proofErr w:type="gramEnd"/>
      <w:r w:rsidRPr="00EA0491">
        <w:rPr>
          <w:rFonts w:asciiTheme="majorHAnsi" w:hAnsiTheme="majorHAnsi"/>
          <w:color w:val="1D1B11"/>
          <w:sz w:val="24"/>
        </w:rPr>
        <w:t xml:space="preserve"> responden dalam arti laporan tentang pribadi atau hal-hal yang ia ketahui”. Sedangkan menurut Sugiyono (2008) “Kuesioner merupakan tehnik </w:t>
      </w:r>
      <w:r w:rsidRPr="00EA0491">
        <w:rPr>
          <w:rFonts w:asciiTheme="majorHAnsi" w:hAnsiTheme="majorHAnsi"/>
          <w:color w:val="1D1B11"/>
          <w:sz w:val="24"/>
        </w:rPr>
        <w:lastRenderedPageBreak/>
        <w:t xml:space="preserve">pengumpulan data yang dilakukan dengan </w:t>
      </w:r>
      <w:proofErr w:type="gramStart"/>
      <w:r w:rsidRPr="00EA0491">
        <w:rPr>
          <w:rFonts w:asciiTheme="majorHAnsi" w:hAnsiTheme="majorHAnsi"/>
          <w:color w:val="1D1B11"/>
          <w:sz w:val="24"/>
        </w:rPr>
        <w:t>cara</w:t>
      </w:r>
      <w:proofErr w:type="gramEnd"/>
      <w:r w:rsidRPr="00EA0491">
        <w:rPr>
          <w:rFonts w:asciiTheme="majorHAnsi" w:hAnsiTheme="majorHAnsi"/>
          <w:color w:val="1D1B11"/>
          <w:sz w:val="24"/>
        </w:rPr>
        <w:t xml:space="preserve"> memberi seperangkat pertanyaan atau pernyataan tertulis kepada responden untuk dijawab” pada Mahasiswa Ilmu Komunikasi Universitas Djuanda.  Selanjutnya adalah data sekunder, data sekunder ini merupakan data yang tidak langsung didapat dari sumbernya, data ini diperoleh dari penelusuran literatur seperti buku-buku, internet, dan sumber-sumber pendukung lainnya  Pengolahan data penelitian disini dilakukan dengan merekapitulasi terlebih dahulu data yang telah diterima setelah itu hasil tersebut diuji korelasi agar mendapat kesimpulan bahwa signifikan atau tidak signifikan data yang telah diperoleh.</w:t>
      </w:r>
      <w:r w:rsidR="00584D34" w:rsidRPr="00584D34">
        <w:rPr>
          <w:rFonts w:asciiTheme="majorHAnsi" w:hAnsiTheme="majorHAnsi"/>
          <w:color w:val="1D1B11"/>
          <w:sz w:val="24"/>
        </w:rPr>
        <w:t xml:space="preserve"> </w:t>
      </w:r>
    </w:p>
    <w:p w:rsidR="00584D34" w:rsidRPr="00584D34" w:rsidRDefault="00584D34" w:rsidP="00584F68">
      <w:pPr>
        <w:pStyle w:val="ListParagraph"/>
        <w:spacing w:before="240" w:after="0" w:line="240" w:lineRule="auto"/>
        <w:ind w:left="0"/>
        <w:rPr>
          <w:rFonts w:asciiTheme="majorHAnsi" w:hAnsiTheme="majorHAnsi"/>
          <w:b/>
          <w:color w:val="1D1B11"/>
          <w:sz w:val="24"/>
        </w:rPr>
      </w:pPr>
    </w:p>
    <w:p w:rsidR="00FE11FA" w:rsidRDefault="00FE11FA" w:rsidP="00584F68">
      <w:pPr>
        <w:pStyle w:val="ListParagraph"/>
        <w:spacing w:before="240" w:after="0" w:line="240" w:lineRule="auto"/>
        <w:ind w:left="0"/>
        <w:rPr>
          <w:rFonts w:asciiTheme="majorHAnsi" w:hAnsiTheme="majorHAnsi"/>
          <w:b/>
          <w:color w:val="1D1B11"/>
          <w:sz w:val="24"/>
        </w:rPr>
        <w:sectPr w:rsidR="00FE11FA" w:rsidSect="001F2316">
          <w:type w:val="continuous"/>
          <w:pgSz w:w="11907" w:h="16840" w:code="9"/>
          <w:pgMar w:top="1418" w:right="1134" w:bottom="1134" w:left="1134" w:header="720" w:footer="720" w:gutter="0"/>
          <w:pgNumType w:start="5"/>
          <w:cols w:num="2" w:space="680"/>
          <w:docGrid w:linePitch="360"/>
        </w:sectPr>
      </w:pPr>
    </w:p>
    <w:p w:rsidR="00FE11FA" w:rsidRDefault="00FE11FA" w:rsidP="00584F68">
      <w:pPr>
        <w:pStyle w:val="ListParagraph"/>
        <w:spacing w:before="240" w:after="0" w:line="240" w:lineRule="auto"/>
        <w:ind w:left="0"/>
        <w:rPr>
          <w:rFonts w:asciiTheme="majorHAnsi" w:hAnsiTheme="majorHAnsi"/>
          <w:b/>
          <w:color w:val="1D1B11"/>
          <w:sz w:val="24"/>
        </w:rPr>
      </w:pPr>
    </w:p>
    <w:p w:rsidR="00FE11FA" w:rsidRDefault="00FE11FA" w:rsidP="00584F68">
      <w:pPr>
        <w:pStyle w:val="ListParagraph"/>
        <w:spacing w:before="240" w:after="0" w:line="240" w:lineRule="auto"/>
        <w:ind w:left="0"/>
        <w:rPr>
          <w:rFonts w:asciiTheme="majorHAnsi" w:hAnsiTheme="majorHAnsi"/>
          <w:b/>
          <w:color w:val="1D1B11"/>
          <w:sz w:val="24"/>
        </w:rPr>
      </w:pPr>
    </w:p>
    <w:p w:rsidR="00FE11FA" w:rsidRDefault="00FE11FA" w:rsidP="00584F68">
      <w:pPr>
        <w:pStyle w:val="ListParagraph"/>
        <w:spacing w:before="240" w:after="0" w:line="240" w:lineRule="auto"/>
        <w:ind w:left="0"/>
        <w:rPr>
          <w:rFonts w:asciiTheme="majorHAnsi" w:hAnsiTheme="majorHAnsi"/>
          <w:b/>
          <w:color w:val="1D1B11"/>
          <w:sz w:val="24"/>
        </w:rPr>
        <w:sectPr w:rsidR="00FE11FA" w:rsidSect="00FE11FA">
          <w:type w:val="continuous"/>
          <w:pgSz w:w="11907" w:h="16840" w:code="9"/>
          <w:pgMar w:top="1418" w:right="1134" w:bottom="1134" w:left="1134" w:header="720" w:footer="720" w:gutter="0"/>
          <w:pgNumType w:start="65"/>
          <w:cols w:space="680"/>
          <w:docGrid w:linePitch="360"/>
        </w:sectPr>
      </w:pPr>
    </w:p>
    <w:p w:rsidR="00584F68" w:rsidRDefault="00584F68" w:rsidP="00584F68">
      <w:pPr>
        <w:pStyle w:val="ListParagraph"/>
        <w:spacing w:before="240" w:after="0" w:line="240" w:lineRule="auto"/>
        <w:ind w:left="0"/>
        <w:rPr>
          <w:rFonts w:asciiTheme="majorHAnsi" w:hAnsiTheme="majorHAnsi"/>
          <w:b/>
          <w:color w:val="1D1B11"/>
          <w:sz w:val="24"/>
        </w:rPr>
      </w:pPr>
      <w:r w:rsidRPr="00584F68">
        <w:rPr>
          <w:rFonts w:asciiTheme="majorHAnsi" w:hAnsiTheme="majorHAnsi"/>
          <w:b/>
          <w:color w:val="1D1B11"/>
          <w:sz w:val="24"/>
        </w:rPr>
        <w:lastRenderedPageBreak/>
        <w:t>HASIL DAN PEMBAHASAN</w:t>
      </w:r>
    </w:p>
    <w:p w:rsidR="001F2316" w:rsidRDefault="001F2316" w:rsidP="00584F68">
      <w:pPr>
        <w:pStyle w:val="ListParagraph"/>
        <w:spacing w:before="240" w:after="0" w:line="240" w:lineRule="auto"/>
        <w:ind w:left="0"/>
        <w:rPr>
          <w:rFonts w:asciiTheme="majorHAnsi" w:hAnsiTheme="majorHAnsi"/>
          <w:b/>
          <w:color w:val="1D1B11"/>
          <w:sz w:val="24"/>
        </w:rPr>
      </w:pPr>
    </w:p>
    <w:p w:rsidR="001F2316" w:rsidRPr="001F2316" w:rsidRDefault="001F2316" w:rsidP="00584F68">
      <w:pPr>
        <w:pStyle w:val="ListParagraph"/>
        <w:spacing w:before="240" w:after="0" w:line="240" w:lineRule="auto"/>
        <w:ind w:left="0"/>
        <w:rPr>
          <w:rFonts w:asciiTheme="majorHAnsi" w:hAnsiTheme="majorHAnsi"/>
          <w:b/>
          <w:color w:val="1D1B11"/>
          <w:sz w:val="24"/>
        </w:rPr>
        <w:sectPr w:rsidR="001F2316" w:rsidRPr="001F2316" w:rsidSect="001F2316">
          <w:type w:val="continuous"/>
          <w:pgSz w:w="11907" w:h="16840" w:code="9"/>
          <w:pgMar w:top="1418" w:right="1134" w:bottom="1134" w:left="1134" w:header="720" w:footer="720" w:gutter="0"/>
          <w:pgNumType w:start="65"/>
          <w:cols w:space="680"/>
          <w:docGrid w:linePitch="360"/>
        </w:sectPr>
      </w:pPr>
    </w:p>
    <w:p w:rsidR="00FE11FA" w:rsidRPr="00FE11FA" w:rsidRDefault="00FE11FA" w:rsidP="00FE11FA">
      <w:pPr>
        <w:autoSpaceDE w:val="0"/>
        <w:autoSpaceDN w:val="0"/>
        <w:adjustRightInd w:val="0"/>
        <w:spacing w:after="0" w:line="240" w:lineRule="auto"/>
        <w:jc w:val="both"/>
        <w:rPr>
          <w:rFonts w:asciiTheme="majorHAnsi" w:hAnsiTheme="majorHAnsi"/>
          <w:b/>
          <w:sz w:val="24"/>
          <w:szCs w:val="24"/>
        </w:rPr>
      </w:pPr>
      <w:r w:rsidRPr="00FE11FA">
        <w:rPr>
          <w:rFonts w:asciiTheme="majorHAnsi" w:hAnsiTheme="majorHAnsi"/>
          <w:b/>
          <w:sz w:val="24"/>
          <w:szCs w:val="24"/>
        </w:rPr>
        <w:lastRenderedPageBreak/>
        <w:t>Pengaruh Kompetensi Diri Berbahasa Asing Dalam Menunjang Karir Public Relations</w:t>
      </w:r>
    </w:p>
    <w:p w:rsidR="00FE11FA" w:rsidRPr="00FE11FA" w:rsidRDefault="00FE11FA" w:rsidP="00FE11FA">
      <w:pPr>
        <w:autoSpaceDE w:val="0"/>
        <w:autoSpaceDN w:val="0"/>
        <w:adjustRightInd w:val="0"/>
        <w:spacing w:after="0" w:line="240" w:lineRule="auto"/>
        <w:ind w:firstLine="284"/>
        <w:jc w:val="both"/>
        <w:rPr>
          <w:rFonts w:asciiTheme="majorHAnsi" w:hAnsiTheme="majorHAnsi"/>
          <w:sz w:val="24"/>
          <w:szCs w:val="24"/>
        </w:rPr>
      </w:pPr>
    </w:p>
    <w:p w:rsidR="00FE11FA" w:rsidRPr="00FE11FA" w:rsidRDefault="00FE11FA" w:rsidP="00FE11FA">
      <w:pPr>
        <w:autoSpaceDE w:val="0"/>
        <w:autoSpaceDN w:val="0"/>
        <w:adjustRightInd w:val="0"/>
        <w:spacing w:after="0" w:line="240" w:lineRule="auto"/>
        <w:jc w:val="both"/>
        <w:rPr>
          <w:rFonts w:asciiTheme="majorHAnsi" w:hAnsiTheme="majorHAnsi"/>
          <w:sz w:val="24"/>
          <w:szCs w:val="24"/>
        </w:rPr>
      </w:pPr>
      <w:proofErr w:type="gramStart"/>
      <w:r w:rsidRPr="00FE11FA">
        <w:rPr>
          <w:rFonts w:asciiTheme="majorHAnsi" w:hAnsiTheme="majorHAnsi"/>
          <w:sz w:val="24"/>
          <w:szCs w:val="24"/>
        </w:rPr>
        <w:t xml:space="preserve">Public </w:t>
      </w:r>
      <w:r w:rsidRPr="00FE11FA">
        <w:rPr>
          <w:rFonts w:asciiTheme="majorHAnsi" w:hAnsiTheme="majorHAnsi"/>
          <w:i/>
          <w:sz w:val="24"/>
          <w:szCs w:val="24"/>
        </w:rPr>
        <w:t>speaking skill</w:t>
      </w:r>
      <w:r w:rsidRPr="00FE11FA">
        <w:rPr>
          <w:rFonts w:asciiTheme="majorHAnsi" w:hAnsiTheme="majorHAnsi"/>
          <w:sz w:val="24"/>
          <w:szCs w:val="24"/>
        </w:rPr>
        <w:t xml:space="preserve"> merupakan kompetensi yang sangat penting untuk dimiliki.</w:t>
      </w:r>
      <w:proofErr w:type="gramEnd"/>
      <w:r w:rsidRPr="00FE11FA">
        <w:rPr>
          <w:rFonts w:asciiTheme="majorHAnsi" w:hAnsiTheme="majorHAnsi"/>
          <w:sz w:val="24"/>
          <w:szCs w:val="24"/>
        </w:rPr>
        <w:t xml:space="preserve"> Mereka yang menguasai teknik-teknik public speaking </w:t>
      </w:r>
      <w:proofErr w:type="gramStart"/>
      <w:r w:rsidRPr="00FE11FA">
        <w:rPr>
          <w:rFonts w:asciiTheme="majorHAnsi" w:hAnsiTheme="majorHAnsi"/>
          <w:sz w:val="24"/>
          <w:szCs w:val="24"/>
        </w:rPr>
        <w:t>akan</w:t>
      </w:r>
      <w:proofErr w:type="gramEnd"/>
      <w:r w:rsidRPr="00FE11FA">
        <w:rPr>
          <w:rFonts w:asciiTheme="majorHAnsi" w:hAnsiTheme="majorHAnsi"/>
          <w:sz w:val="24"/>
          <w:szCs w:val="24"/>
        </w:rPr>
        <w:t xml:space="preserve"> mampu mempengaruhi khalayak banyak dan membawa perubahan. Seorang public speaker harus mampu mengontrol atensi khalayak dan menyampaikan pesan dengan tepat sasaran</w:t>
      </w:r>
    </w:p>
    <w:p w:rsidR="00FE11FA" w:rsidRPr="00FE11FA" w:rsidRDefault="00FE11FA" w:rsidP="00FE11FA">
      <w:pPr>
        <w:autoSpaceDE w:val="0"/>
        <w:autoSpaceDN w:val="0"/>
        <w:adjustRightInd w:val="0"/>
        <w:spacing w:after="0" w:line="240" w:lineRule="auto"/>
        <w:ind w:firstLine="284"/>
        <w:jc w:val="both"/>
        <w:rPr>
          <w:rFonts w:asciiTheme="majorHAnsi" w:hAnsiTheme="majorHAnsi"/>
          <w:sz w:val="24"/>
          <w:szCs w:val="24"/>
        </w:rPr>
      </w:pPr>
      <w:r w:rsidRPr="00FE11FA">
        <w:rPr>
          <w:rFonts w:asciiTheme="majorHAnsi" w:hAnsiTheme="majorHAnsi"/>
          <w:sz w:val="24"/>
          <w:szCs w:val="24"/>
        </w:rPr>
        <w:lastRenderedPageBreak/>
        <w:t xml:space="preserve">Kemampuan berbahasa asing dalam menunjang karir dibidang </w:t>
      </w:r>
      <w:r w:rsidRPr="00CB6929">
        <w:rPr>
          <w:rFonts w:asciiTheme="majorHAnsi" w:hAnsiTheme="majorHAnsi"/>
          <w:i/>
          <w:sz w:val="24"/>
          <w:szCs w:val="24"/>
        </w:rPr>
        <w:t>public relation</w:t>
      </w:r>
      <w:r w:rsidRPr="00FE11FA">
        <w:rPr>
          <w:rFonts w:asciiTheme="majorHAnsi" w:hAnsiTheme="majorHAnsi"/>
          <w:sz w:val="24"/>
          <w:szCs w:val="24"/>
        </w:rPr>
        <w:t xml:space="preserve">s sangat dibutuhkan, lantaran bagaimana kecapakapan berpublic speaking dalam mengusai berbicara, menulis, mendengarkan, khususnya menggunakan bahasa asing itu sendiri.  Seperti yang dikatakan </w:t>
      </w:r>
      <w:proofErr w:type="gramStart"/>
      <w:r w:rsidRPr="00FE11FA">
        <w:rPr>
          <w:rFonts w:asciiTheme="majorHAnsi" w:hAnsiTheme="majorHAnsi"/>
          <w:sz w:val="24"/>
          <w:szCs w:val="24"/>
        </w:rPr>
        <w:t>Ryanto  (</w:t>
      </w:r>
      <w:proofErr w:type="gramEnd"/>
      <w:r w:rsidRPr="00FE11FA">
        <w:rPr>
          <w:rFonts w:asciiTheme="majorHAnsi" w:hAnsiTheme="majorHAnsi"/>
          <w:sz w:val="24"/>
          <w:szCs w:val="24"/>
        </w:rPr>
        <w:t>2011) pentingnya berbahasa asing ketika kita mulai memasuki dunia kerja, khususnya bagi setiap orang yang nantinya akan bekerja dilingkup komunikasi seperti advertising, public relations.</w:t>
      </w:r>
    </w:p>
    <w:p w:rsidR="00A13006" w:rsidRDefault="00A13006" w:rsidP="00FE11FA">
      <w:pPr>
        <w:autoSpaceDE w:val="0"/>
        <w:autoSpaceDN w:val="0"/>
        <w:adjustRightInd w:val="0"/>
        <w:spacing w:after="0" w:line="240" w:lineRule="auto"/>
        <w:jc w:val="both"/>
        <w:rPr>
          <w:rFonts w:asciiTheme="majorHAnsi" w:hAnsiTheme="majorHAnsi"/>
          <w:sz w:val="24"/>
          <w:szCs w:val="24"/>
        </w:rPr>
      </w:pPr>
    </w:p>
    <w:p w:rsidR="00FE11FA" w:rsidRDefault="00FE11FA" w:rsidP="00FE11FA">
      <w:pPr>
        <w:spacing w:after="0" w:line="276" w:lineRule="auto"/>
        <w:ind w:left="-11"/>
        <w:rPr>
          <w:rFonts w:ascii="Times New Roman" w:eastAsia="Calibri" w:hAnsi="Times New Roman"/>
          <w:sz w:val="24"/>
          <w:szCs w:val="24"/>
          <w:lang w:val="id-ID"/>
        </w:rPr>
        <w:sectPr w:rsidR="00FE11FA" w:rsidSect="00FE11FA">
          <w:type w:val="continuous"/>
          <w:pgSz w:w="11907" w:h="16840" w:code="9"/>
          <w:pgMar w:top="1418" w:right="1134" w:bottom="1134" w:left="1134" w:header="720" w:footer="720" w:gutter="0"/>
          <w:pgNumType w:start="65"/>
          <w:cols w:num="2" w:space="680"/>
          <w:docGrid w:linePitch="360"/>
        </w:sectPr>
      </w:pPr>
    </w:p>
    <w:p w:rsidR="00FE11FA" w:rsidRPr="00FE11FA" w:rsidRDefault="00FE11FA" w:rsidP="00FE11FA">
      <w:pPr>
        <w:spacing w:after="0" w:line="276" w:lineRule="auto"/>
        <w:ind w:left="-11"/>
        <w:rPr>
          <w:rFonts w:ascii="Times New Roman" w:eastAsia="Calibri" w:hAnsi="Times New Roman"/>
          <w:sz w:val="24"/>
          <w:szCs w:val="24"/>
        </w:rPr>
      </w:pPr>
      <w:r w:rsidRPr="00FE11FA">
        <w:rPr>
          <w:rFonts w:ascii="Times New Roman" w:eastAsia="Calibri" w:hAnsi="Times New Roman"/>
          <w:sz w:val="24"/>
          <w:szCs w:val="24"/>
          <w:lang w:val="id-ID"/>
        </w:rPr>
        <w:lastRenderedPageBreak/>
        <w:t xml:space="preserve">Tabel 1 Korelasi </w:t>
      </w:r>
      <w:r w:rsidRPr="00FE11FA">
        <w:rPr>
          <w:rFonts w:ascii="Times New Roman" w:eastAsia="Calibri" w:hAnsi="Times New Roman"/>
          <w:sz w:val="24"/>
          <w:szCs w:val="24"/>
        </w:rPr>
        <w:t xml:space="preserve">Antara </w:t>
      </w:r>
      <w:r w:rsidRPr="00FE11FA">
        <w:rPr>
          <w:rFonts w:ascii="Times New Roman" w:eastAsia="Calibri" w:hAnsi="Times New Roman"/>
          <w:sz w:val="24"/>
          <w:szCs w:val="24"/>
          <w:lang w:val="id-ID"/>
        </w:rPr>
        <w:t>Kompetensi Diri</w:t>
      </w:r>
      <w:r w:rsidRPr="00FE11FA">
        <w:rPr>
          <w:rFonts w:ascii="Times New Roman" w:eastAsia="Calibri" w:hAnsi="Times New Roman"/>
          <w:sz w:val="24"/>
          <w:szCs w:val="24"/>
        </w:rPr>
        <w:t xml:space="preserve"> </w:t>
      </w:r>
      <w:r w:rsidRPr="00FE11FA">
        <w:rPr>
          <w:rFonts w:ascii="Times New Roman" w:eastAsia="Calibri" w:hAnsi="Times New Roman"/>
          <w:sz w:val="24"/>
          <w:szCs w:val="24"/>
          <w:lang w:val="id-ID"/>
        </w:rPr>
        <w:t xml:space="preserve">Dalam Menunjang Karir </w:t>
      </w:r>
    </w:p>
    <w:tbl>
      <w:tblPr>
        <w:tblStyle w:val="TableGrid"/>
        <w:tblW w:w="0" w:type="auto"/>
        <w:jc w:val="center"/>
        <w:tblInd w:w="-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7"/>
        <w:gridCol w:w="2552"/>
        <w:gridCol w:w="1696"/>
        <w:gridCol w:w="1523"/>
      </w:tblGrid>
      <w:tr w:rsidR="00FE11FA" w:rsidRPr="00FE11FA" w:rsidTr="00917BFB">
        <w:trPr>
          <w:jc w:val="center"/>
        </w:trPr>
        <w:tc>
          <w:tcPr>
            <w:tcW w:w="3967" w:type="dxa"/>
            <w:tcBorders>
              <w:top w:val="single" w:sz="4" w:space="0" w:color="auto"/>
              <w:bottom w:val="single" w:sz="4" w:space="0" w:color="auto"/>
            </w:tcBorders>
          </w:tcPr>
          <w:p w:rsidR="00FE11FA" w:rsidRPr="00FE11FA" w:rsidRDefault="00FE11FA" w:rsidP="00FE11FA">
            <w:pPr>
              <w:spacing w:line="276" w:lineRule="auto"/>
              <w:rPr>
                <w:rFonts w:ascii="Times New Roman" w:eastAsia="Calibri" w:hAnsi="Times New Roman"/>
                <w:b/>
                <w:sz w:val="24"/>
                <w:szCs w:val="24"/>
              </w:rPr>
            </w:pPr>
            <w:r w:rsidRPr="00FE11FA">
              <w:rPr>
                <w:rFonts w:ascii="Times New Roman" w:eastAsia="Calibri" w:hAnsi="Times New Roman"/>
                <w:b/>
                <w:sz w:val="24"/>
                <w:szCs w:val="24"/>
              </w:rPr>
              <w:t>Kategori</w:t>
            </w:r>
          </w:p>
        </w:tc>
        <w:tc>
          <w:tcPr>
            <w:tcW w:w="5771" w:type="dxa"/>
            <w:gridSpan w:val="3"/>
            <w:tcBorders>
              <w:top w:val="single" w:sz="4" w:space="0" w:color="auto"/>
              <w:bottom w:val="single" w:sz="4" w:space="0" w:color="auto"/>
            </w:tcBorders>
          </w:tcPr>
          <w:p w:rsidR="00FE11FA" w:rsidRPr="00FE11FA" w:rsidRDefault="00FE11FA" w:rsidP="00FE11FA">
            <w:pPr>
              <w:spacing w:line="276" w:lineRule="auto"/>
              <w:rPr>
                <w:rFonts w:ascii="Times New Roman" w:eastAsia="Calibri" w:hAnsi="Times New Roman"/>
                <w:b/>
                <w:sz w:val="24"/>
                <w:szCs w:val="24"/>
              </w:rPr>
            </w:pPr>
            <w:r w:rsidRPr="00FE11FA">
              <w:rPr>
                <w:rFonts w:ascii="Times New Roman" w:eastAsia="Calibri" w:hAnsi="Times New Roman"/>
                <w:sz w:val="24"/>
                <w:szCs w:val="24"/>
              </w:rPr>
              <w:t xml:space="preserve">Tugas Seorang </w:t>
            </w:r>
            <w:r w:rsidRPr="00FE11FA">
              <w:rPr>
                <w:rFonts w:ascii="Times New Roman" w:eastAsia="Calibri" w:hAnsi="Times New Roman"/>
                <w:i/>
                <w:sz w:val="24"/>
                <w:szCs w:val="24"/>
              </w:rPr>
              <w:t>Public Relations</w:t>
            </w:r>
          </w:p>
        </w:tc>
      </w:tr>
      <w:tr w:rsidR="00FE11FA" w:rsidRPr="00FE11FA" w:rsidTr="00917BFB">
        <w:trPr>
          <w:jc w:val="center"/>
        </w:trPr>
        <w:tc>
          <w:tcPr>
            <w:tcW w:w="3967" w:type="dxa"/>
            <w:vMerge w:val="restart"/>
            <w:tcBorders>
              <w:top w:val="single" w:sz="4" w:space="0" w:color="auto"/>
              <w:bottom w:val="single" w:sz="4" w:space="0" w:color="auto"/>
            </w:tcBorders>
          </w:tcPr>
          <w:p w:rsidR="00FE11FA" w:rsidRPr="00FE11FA" w:rsidRDefault="00FE11FA" w:rsidP="00FE11FA">
            <w:pPr>
              <w:spacing w:before="240" w:line="276" w:lineRule="auto"/>
              <w:jc w:val="left"/>
              <w:rPr>
                <w:rFonts w:ascii="Times New Roman" w:eastAsia="Calibri" w:hAnsi="Times New Roman"/>
                <w:sz w:val="24"/>
                <w:szCs w:val="24"/>
              </w:rPr>
            </w:pPr>
            <w:r w:rsidRPr="00FE11FA">
              <w:rPr>
                <w:rFonts w:ascii="Times New Roman" w:eastAsia="Calibri" w:hAnsi="Times New Roman"/>
                <w:sz w:val="24"/>
                <w:szCs w:val="24"/>
              </w:rPr>
              <w:t>Kompetensi Diri dalam Berbahasa Asing</w:t>
            </w:r>
          </w:p>
        </w:tc>
        <w:tc>
          <w:tcPr>
            <w:tcW w:w="2552" w:type="dxa"/>
            <w:tcBorders>
              <w:top w:val="single" w:sz="4" w:space="0" w:color="auto"/>
              <w:bottom w:val="single" w:sz="4" w:space="0" w:color="auto"/>
            </w:tcBorders>
          </w:tcPr>
          <w:p w:rsidR="00FE11FA" w:rsidRPr="00FE11FA" w:rsidRDefault="00FE11FA" w:rsidP="00FE11FA">
            <w:pPr>
              <w:spacing w:line="276" w:lineRule="auto"/>
              <w:rPr>
                <w:rFonts w:ascii="Times New Roman" w:eastAsia="Calibri" w:hAnsi="Times New Roman"/>
                <w:sz w:val="24"/>
                <w:szCs w:val="24"/>
              </w:rPr>
            </w:pPr>
            <w:r w:rsidRPr="00FE11FA">
              <w:rPr>
                <w:rFonts w:ascii="Times New Roman" w:eastAsia="Calibri" w:hAnsi="Times New Roman"/>
                <w:sz w:val="24"/>
                <w:szCs w:val="24"/>
              </w:rPr>
              <w:t xml:space="preserve">Korelasi Pearson </w:t>
            </w:r>
          </w:p>
        </w:tc>
        <w:tc>
          <w:tcPr>
            <w:tcW w:w="1696" w:type="dxa"/>
            <w:tcBorders>
              <w:top w:val="single" w:sz="4" w:space="0" w:color="auto"/>
              <w:bottom w:val="single" w:sz="4" w:space="0" w:color="auto"/>
            </w:tcBorders>
          </w:tcPr>
          <w:p w:rsidR="00FE11FA" w:rsidRPr="00FE11FA" w:rsidRDefault="00FE11FA" w:rsidP="00FE11FA">
            <w:pPr>
              <w:spacing w:line="276" w:lineRule="auto"/>
              <w:rPr>
                <w:rFonts w:ascii="Times New Roman" w:eastAsia="Calibri" w:hAnsi="Times New Roman"/>
                <w:sz w:val="24"/>
                <w:szCs w:val="24"/>
              </w:rPr>
            </w:pPr>
            <w:r w:rsidRPr="00FE11FA">
              <w:rPr>
                <w:rFonts w:ascii="Times New Roman" w:eastAsia="Calibri" w:hAnsi="Times New Roman"/>
                <w:sz w:val="24"/>
                <w:szCs w:val="24"/>
              </w:rPr>
              <w:t xml:space="preserve">Signifikansi </w:t>
            </w:r>
          </w:p>
        </w:tc>
        <w:tc>
          <w:tcPr>
            <w:tcW w:w="1523" w:type="dxa"/>
            <w:tcBorders>
              <w:top w:val="single" w:sz="4" w:space="0" w:color="auto"/>
              <w:bottom w:val="single" w:sz="4" w:space="0" w:color="auto"/>
            </w:tcBorders>
          </w:tcPr>
          <w:p w:rsidR="00FE11FA" w:rsidRPr="00FE11FA" w:rsidRDefault="00FE11FA" w:rsidP="00FE11FA">
            <w:pPr>
              <w:spacing w:line="276" w:lineRule="auto"/>
              <w:rPr>
                <w:rFonts w:ascii="Times New Roman" w:eastAsia="Calibri" w:hAnsi="Times New Roman"/>
                <w:b/>
                <w:sz w:val="24"/>
                <w:szCs w:val="24"/>
              </w:rPr>
            </w:pPr>
            <w:r w:rsidRPr="00FE11FA">
              <w:rPr>
                <w:rFonts w:ascii="Times New Roman" w:eastAsia="Calibri" w:hAnsi="Times New Roman"/>
                <w:sz w:val="24"/>
                <w:szCs w:val="24"/>
              </w:rPr>
              <w:t>N</w:t>
            </w:r>
          </w:p>
        </w:tc>
      </w:tr>
      <w:tr w:rsidR="00FE11FA" w:rsidRPr="00FE11FA" w:rsidTr="00917BFB">
        <w:trPr>
          <w:trHeight w:val="538"/>
          <w:jc w:val="center"/>
        </w:trPr>
        <w:tc>
          <w:tcPr>
            <w:tcW w:w="3967" w:type="dxa"/>
            <w:vMerge/>
            <w:tcBorders>
              <w:top w:val="single" w:sz="4" w:space="0" w:color="auto"/>
              <w:bottom w:val="single" w:sz="4" w:space="0" w:color="auto"/>
            </w:tcBorders>
          </w:tcPr>
          <w:p w:rsidR="00FE11FA" w:rsidRPr="00FE11FA" w:rsidRDefault="00FE11FA" w:rsidP="00FE11FA">
            <w:pPr>
              <w:spacing w:line="276" w:lineRule="auto"/>
              <w:jc w:val="left"/>
              <w:rPr>
                <w:rFonts w:ascii="Times New Roman" w:eastAsia="Calibri" w:hAnsi="Times New Roman"/>
                <w:sz w:val="24"/>
                <w:szCs w:val="24"/>
              </w:rPr>
            </w:pPr>
          </w:p>
        </w:tc>
        <w:tc>
          <w:tcPr>
            <w:tcW w:w="2552" w:type="dxa"/>
            <w:tcBorders>
              <w:top w:val="single" w:sz="4" w:space="0" w:color="auto"/>
              <w:bottom w:val="single" w:sz="4" w:space="0" w:color="auto"/>
            </w:tcBorders>
            <w:vAlign w:val="center"/>
          </w:tcPr>
          <w:p w:rsidR="00FE11FA" w:rsidRPr="00FE11FA" w:rsidRDefault="00FE11FA" w:rsidP="00FE11FA">
            <w:pPr>
              <w:spacing w:line="276" w:lineRule="auto"/>
              <w:ind w:firstLine="720"/>
              <w:rPr>
                <w:rFonts w:ascii="Times New Roman" w:eastAsia="Calibri" w:hAnsi="Times New Roman"/>
                <w:sz w:val="24"/>
                <w:szCs w:val="24"/>
              </w:rPr>
            </w:pPr>
            <w:r w:rsidRPr="00FE11FA">
              <w:rPr>
                <w:rFonts w:ascii="Times New Roman" w:eastAsia="Calibri" w:hAnsi="Times New Roman"/>
                <w:sz w:val="24"/>
                <w:szCs w:val="24"/>
              </w:rPr>
              <w:t>,403**</w:t>
            </w:r>
          </w:p>
        </w:tc>
        <w:tc>
          <w:tcPr>
            <w:tcW w:w="1696" w:type="dxa"/>
            <w:tcBorders>
              <w:top w:val="single" w:sz="4" w:space="0" w:color="auto"/>
              <w:bottom w:val="single" w:sz="4" w:space="0" w:color="auto"/>
            </w:tcBorders>
            <w:vAlign w:val="center"/>
          </w:tcPr>
          <w:p w:rsidR="00FE11FA" w:rsidRPr="00FE11FA" w:rsidRDefault="00FE11FA" w:rsidP="00FE11FA">
            <w:pPr>
              <w:spacing w:line="276" w:lineRule="auto"/>
              <w:rPr>
                <w:rFonts w:ascii="Times New Roman" w:eastAsia="Calibri" w:hAnsi="Times New Roman"/>
                <w:sz w:val="24"/>
                <w:szCs w:val="24"/>
              </w:rPr>
            </w:pPr>
            <w:r w:rsidRPr="00FE11FA">
              <w:rPr>
                <w:rFonts w:ascii="Times New Roman" w:eastAsia="Calibri" w:hAnsi="Times New Roman"/>
                <w:sz w:val="24"/>
                <w:szCs w:val="24"/>
              </w:rPr>
              <w:t>0,001</w:t>
            </w:r>
          </w:p>
        </w:tc>
        <w:tc>
          <w:tcPr>
            <w:tcW w:w="1523" w:type="dxa"/>
            <w:tcBorders>
              <w:top w:val="single" w:sz="4" w:space="0" w:color="auto"/>
              <w:bottom w:val="single" w:sz="4" w:space="0" w:color="auto"/>
            </w:tcBorders>
            <w:vAlign w:val="center"/>
          </w:tcPr>
          <w:p w:rsidR="00FE11FA" w:rsidRPr="00FE11FA" w:rsidRDefault="00FE11FA" w:rsidP="00FE11FA">
            <w:pPr>
              <w:spacing w:line="276" w:lineRule="auto"/>
              <w:rPr>
                <w:rFonts w:ascii="Times New Roman" w:eastAsia="Calibri" w:hAnsi="Times New Roman"/>
                <w:sz w:val="24"/>
                <w:szCs w:val="24"/>
              </w:rPr>
            </w:pPr>
            <w:r w:rsidRPr="00FE11FA">
              <w:rPr>
                <w:rFonts w:ascii="Times New Roman" w:eastAsia="Calibri" w:hAnsi="Times New Roman"/>
                <w:sz w:val="24"/>
                <w:szCs w:val="24"/>
              </w:rPr>
              <w:t>66</w:t>
            </w:r>
          </w:p>
        </w:tc>
      </w:tr>
    </w:tbl>
    <w:p w:rsidR="00FE11FA" w:rsidRPr="00FE11FA" w:rsidRDefault="00FE11FA" w:rsidP="00FE11FA">
      <w:pPr>
        <w:autoSpaceDE w:val="0"/>
        <w:autoSpaceDN w:val="0"/>
        <w:adjustRightInd w:val="0"/>
        <w:spacing w:after="0" w:line="276" w:lineRule="auto"/>
        <w:ind w:left="60" w:right="60"/>
        <w:jc w:val="left"/>
        <w:rPr>
          <w:rFonts w:ascii="Times New Roman" w:eastAsia="Calibri" w:hAnsi="Times New Roman"/>
          <w:color w:val="000000"/>
          <w:sz w:val="8"/>
          <w:szCs w:val="20"/>
        </w:rPr>
      </w:pPr>
    </w:p>
    <w:p w:rsidR="00FE11FA" w:rsidRPr="00FE11FA" w:rsidRDefault="00FE11FA" w:rsidP="00FE11FA">
      <w:pPr>
        <w:autoSpaceDE w:val="0"/>
        <w:autoSpaceDN w:val="0"/>
        <w:adjustRightInd w:val="0"/>
        <w:spacing w:after="0" w:line="276" w:lineRule="auto"/>
        <w:ind w:left="60" w:right="60"/>
        <w:jc w:val="left"/>
        <w:rPr>
          <w:rFonts w:ascii="Times New Roman" w:eastAsia="Calibri" w:hAnsi="Times New Roman"/>
          <w:color w:val="000000"/>
          <w:sz w:val="20"/>
          <w:szCs w:val="20"/>
        </w:rPr>
      </w:pPr>
      <w:proofErr w:type="gramStart"/>
      <w:r w:rsidRPr="00FE11FA">
        <w:rPr>
          <w:rFonts w:ascii="Times New Roman" w:eastAsia="Calibri" w:hAnsi="Times New Roman"/>
          <w:color w:val="000000"/>
          <w:sz w:val="20"/>
          <w:szCs w:val="20"/>
        </w:rPr>
        <w:t>Keterangan :</w:t>
      </w:r>
      <w:proofErr w:type="gramEnd"/>
      <w:r w:rsidRPr="00FE11FA">
        <w:rPr>
          <w:rFonts w:ascii="Times New Roman" w:eastAsia="Calibri" w:hAnsi="Times New Roman"/>
          <w:color w:val="000000"/>
          <w:sz w:val="20"/>
          <w:szCs w:val="20"/>
        </w:rPr>
        <w:t xml:space="preserve">  </w:t>
      </w:r>
      <w:r w:rsidRPr="00FE11FA">
        <w:rPr>
          <w:rFonts w:ascii="Times New Roman" w:eastAsia="Calibri" w:hAnsi="Times New Roman"/>
          <w:color w:val="000000"/>
          <w:sz w:val="20"/>
          <w:szCs w:val="20"/>
          <w:lang w:val="id-ID"/>
        </w:rPr>
        <w:t xml:space="preserve">**. </w:t>
      </w:r>
      <w:r w:rsidRPr="00FE11FA">
        <w:rPr>
          <w:rFonts w:ascii="Times New Roman" w:eastAsia="Calibri" w:hAnsi="Times New Roman"/>
          <w:color w:val="000000"/>
          <w:sz w:val="20"/>
          <w:szCs w:val="20"/>
        </w:rPr>
        <w:t xml:space="preserve">Hubungan korelasi </w:t>
      </w:r>
      <w:proofErr w:type="gramStart"/>
      <w:r w:rsidRPr="00FE11FA">
        <w:rPr>
          <w:rFonts w:ascii="Times New Roman" w:eastAsia="Calibri" w:hAnsi="Times New Roman"/>
          <w:color w:val="000000"/>
          <w:sz w:val="20"/>
          <w:szCs w:val="20"/>
        </w:rPr>
        <w:t>sangat  signifikan</w:t>
      </w:r>
      <w:proofErr w:type="gramEnd"/>
      <w:r w:rsidRPr="00FE11FA">
        <w:rPr>
          <w:rFonts w:ascii="Times New Roman" w:eastAsia="Calibri" w:hAnsi="Times New Roman"/>
          <w:color w:val="000000"/>
          <w:sz w:val="20"/>
          <w:szCs w:val="20"/>
        </w:rPr>
        <w:t xml:space="preserve"> pada taraf  1% </w:t>
      </w:r>
    </w:p>
    <w:p w:rsidR="00A13006" w:rsidRDefault="00A13006" w:rsidP="00A13006">
      <w:pPr>
        <w:autoSpaceDE w:val="0"/>
        <w:autoSpaceDN w:val="0"/>
        <w:adjustRightInd w:val="0"/>
        <w:spacing w:after="0" w:line="240" w:lineRule="auto"/>
        <w:ind w:firstLine="284"/>
        <w:jc w:val="both"/>
        <w:rPr>
          <w:rFonts w:asciiTheme="majorHAnsi" w:hAnsiTheme="majorHAnsi"/>
          <w:sz w:val="24"/>
          <w:szCs w:val="24"/>
        </w:rPr>
      </w:pPr>
    </w:p>
    <w:p w:rsidR="00FE11FA" w:rsidRDefault="00FE11FA" w:rsidP="00FE11FA">
      <w:pPr>
        <w:autoSpaceDE w:val="0"/>
        <w:autoSpaceDN w:val="0"/>
        <w:adjustRightInd w:val="0"/>
        <w:spacing w:after="0" w:line="240" w:lineRule="auto"/>
        <w:ind w:firstLine="284"/>
        <w:jc w:val="both"/>
        <w:rPr>
          <w:rFonts w:asciiTheme="majorHAnsi" w:hAnsiTheme="majorHAnsi"/>
          <w:sz w:val="24"/>
          <w:szCs w:val="24"/>
        </w:rPr>
        <w:sectPr w:rsidR="00FE11FA" w:rsidSect="00FE11FA">
          <w:type w:val="continuous"/>
          <w:pgSz w:w="11907" w:h="16840" w:code="9"/>
          <w:pgMar w:top="1418" w:right="1134" w:bottom="1134" w:left="1134" w:header="720" w:footer="720" w:gutter="0"/>
          <w:pgNumType w:start="65"/>
          <w:cols w:space="680"/>
          <w:docGrid w:linePitch="360"/>
        </w:sectPr>
      </w:pPr>
    </w:p>
    <w:p w:rsidR="00FE11FA" w:rsidRPr="00FE11FA" w:rsidRDefault="00FE11FA" w:rsidP="00FE11FA">
      <w:pPr>
        <w:autoSpaceDE w:val="0"/>
        <w:autoSpaceDN w:val="0"/>
        <w:adjustRightInd w:val="0"/>
        <w:spacing w:after="0" w:line="240" w:lineRule="auto"/>
        <w:ind w:firstLine="284"/>
        <w:jc w:val="both"/>
        <w:rPr>
          <w:rFonts w:asciiTheme="majorHAnsi" w:hAnsiTheme="majorHAnsi"/>
          <w:sz w:val="24"/>
          <w:szCs w:val="24"/>
        </w:rPr>
      </w:pPr>
      <w:r w:rsidRPr="00FE11FA">
        <w:rPr>
          <w:rFonts w:asciiTheme="majorHAnsi" w:hAnsiTheme="majorHAnsi"/>
          <w:sz w:val="24"/>
          <w:szCs w:val="24"/>
        </w:rPr>
        <w:lastRenderedPageBreak/>
        <w:t xml:space="preserve">Berdasarkan Tabel </w:t>
      </w:r>
      <w:r>
        <w:rPr>
          <w:rFonts w:asciiTheme="majorHAnsi" w:hAnsiTheme="majorHAnsi"/>
          <w:sz w:val="24"/>
          <w:szCs w:val="24"/>
        </w:rPr>
        <w:t>1</w:t>
      </w:r>
      <w:r w:rsidRPr="00FE11FA">
        <w:rPr>
          <w:rFonts w:asciiTheme="majorHAnsi" w:hAnsiTheme="majorHAnsi"/>
          <w:sz w:val="24"/>
          <w:szCs w:val="24"/>
        </w:rPr>
        <w:t xml:space="preserve">, dapat diperoleh koefisien korelasi rank spearmens hubungan antara kompetensi diri berbahasa asing dalam menunjang karir dibidang public relations sebesar 0,403**.  </w:t>
      </w:r>
      <w:proofErr w:type="gramStart"/>
      <w:r w:rsidRPr="00FE11FA">
        <w:rPr>
          <w:rFonts w:asciiTheme="majorHAnsi" w:hAnsiTheme="majorHAnsi"/>
          <w:sz w:val="24"/>
          <w:szCs w:val="24"/>
        </w:rPr>
        <w:t xml:space="preserve">Dengan demikian dapat disimpulkan </w:t>
      </w:r>
      <w:r w:rsidRPr="00FE11FA">
        <w:rPr>
          <w:rFonts w:asciiTheme="majorHAnsi" w:hAnsiTheme="majorHAnsi"/>
          <w:sz w:val="24"/>
          <w:szCs w:val="24"/>
        </w:rPr>
        <w:lastRenderedPageBreak/>
        <w:t>bahwa terdapat hubungan nyata diantara kedua varibel penelitian tersebut berdasarkan interpretasi terhadap koefisien korelasi tingkat hubungannya termasuk pada kategori sedang.</w:t>
      </w:r>
      <w:proofErr w:type="gramEnd"/>
      <w:r w:rsidRPr="00FE11FA">
        <w:rPr>
          <w:rFonts w:asciiTheme="majorHAnsi" w:hAnsiTheme="majorHAnsi"/>
          <w:sz w:val="24"/>
          <w:szCs w:val="24"/>
        </w:rPr>
        <w:t xml:space="preserve">  </w:t>
      </w:r>
      <w:proofErr w:type="gramStart"/>
      <w:r w:rsidRPr="00FE11FA">
        <w:rPr>
          <w:rFonts w:asciiTheme="majorHAnsi" w:hAnsiTheme="majorHAnsi"/>
          <w:sz w:val="24"/>
          <w:szCs w:val="24"/>
        </w:rPr>
        <w:t xml:space="preserve">Sama halnya dengan Sinatra dan Darmastuti </w:t>
      </w:r>
      <w:r w:rsidRPr="00FE11FA">
        <w:rPr>
          <w:rFonts w:asciiTheme="majorHAnsi" w:hAnsiTheme="majorHAnsi"/>
          <w:sz w:val="24"/>
          <w:szCs w:val="24"/>
        </w:rPr>
        <w:lastRenderedPageBreak/>
        <w:t>(2008) mengatakan bahwa kehadiran public relations sangat dibutuhkan disetiap organisasi.</w:t>
      </w:r>
      <w:proofErr w:type="gramEnd"/>
      <w:r w:rsidRPr="00FE11FA">
        <w:rPr>
          <w:rFonts w:asciiTheme="majorHAnsi" w:hAnsiTheme="majorHAnsi"/>
          <w:sz w:val="24"/>
          <w:szCs w:val="24"/>
        </w:rPr>
        <w:t xml:space="preserve"> </w:t>
      </w:r>
      <w:proofErr w:type="gramStart"/>
      <w:r w:rsidRPr="00FE11FA">
        <w:rPr>
          <w:rFonts w:asciiTheme="majorHAnsi" w:hAnsiTheme="majorHAnsi"/>
          <w:sz w:val="24"/>
          <w:szCs w:val="24"/>
        </w:rPr>
        <w:t>Institusi pada saat ini, tidak terkecuali dalam dunia Perusahaan, terlebih ketika semakin ketat diterapkan disetiap perusahaan di Negara ini.</w:t>
      </w:r>
      <w:proofErr w:type="gramEnd"/>
      <w:r w:rsidRPr="00FE11FA">
        <w:rPr>
          <w:rFonts w:asciiTheme="majorHAnsi" w:hAnsiTheme="majorHAnsi"/>
          <w:sz w:val="24"/>
          <w:szCs w:val="24"/>
        </w:rPr>
        <w:t xml:space="preserve"> Mau </w:t>
      </w:r>
      <w:r w:rsidRPr="00FE11FA">
        <w:rPr>
          <w:rFonts w:asciiTheme="majorHAnsi" w:hAnsiTheme="majorHAnsi"/>
          <w:sz w:val="24"/>
          <w:szCs w:val="24"/>
        </w:rPr>
        <w:lastRenderedPageBreak/>
        <w:t>tidak mau, setiap orang saling berlomba untuk menunjukkan siapa dirinya supaya tetap survive ditengah persaingan yang ada salah satunya dengan kemampuan berbahasa asing.</w:t>
      </w:r>
    </w:p>
    <w:p w:rsidR="00FE11FA" w:rsidRDefault="00FE11FA" w:rsidP="00FE11FA">
      <w:pPr>
        <w:autoSpaceDE w:val="0"/>
        <w:autoSpaceDN w:val="0"/>
        <w:adjustRightInd w:val="0"/>
        <w:spacing w:after="0" w:line="240" w:lineRule="auto"/>
        <w:ind w:firstLine="284"/>
        <w:jc w:val="both"/>
        <w:rPr>
          <w:rFonts w:asciiTheme="majorHAnsi" w:hAnsiTheme="majorHAnsi"/>
          <w:sz w:val="24"/>
          <w:szCs w:val="24"/>
        </w:rPr>
        <w:sectPr w:rsidR="00FE11FA" w:rsidSect="00AB4D28">
          <w:type w:val="continuous"/>
          <w:pgSz w:w="11907" w:h="16840" w:code="9"/>
          <w:pgMar w:top="1418" w:right="1134" w:bottom="1134" w:left="1134" w:header="720" w:footer="720" w:gutter="0"/>
          <w:pgNumType w:start="6"/>
          <w:cols w:num="2" w:space="680"/>
          <w:docGrid w:linePitch="360"/>
        </w:sectPr>
      </w:pPr>
    </w:p>
    <w:p w:rsidR="00FE11FA" w:rsidRPr="00FE11FA" w:rsidRDefault="00FE11FA" w:rsidP="00FE11FA">
      <w:pPr>
        <w:autoSpaceDE w:val="0"/>
        <w:autoSpaceDN w:val="0"/>
        <w:adjustRightInd w:val="0"/>
        <w:spacing w:after="0" w:line="240" w:lineRule="auto"/>
        <w:ind w:firstLine="284"/>
        <w:jc w:val="both"/>
        <w:rPr>
          <w:rFonts w:asciiTheme="majorHAnsi" w:hAnsiTheme="majorHAnsi"/>
          <w:sz w:val="24"/>
          <w:szCs w:val="24"/>
        </w:rPr>
      </w:pPr>
    </w:p>
    <w:p w:rsidR="00FE11FA" w:rsidRDefault="00FE11FA" w:rsidP="00FE11FA">
      <w:pPr>
        <w:autoSpaceDE w:val="0"/>
        <w:autoSpaceDN w:val="0"/>
        <w:adjustRightInd w:val="0"/>
        <w:spacing w:after="0" w:line="240" w:lineRule="auto"/>
        <w:jc w:val="both"/>
        <w:rPr>
          <w:rFonts w:asciiTheme="majorHAnsi" w:hAnsiTheme="majorHAnsi"/>
          <w:b/>
          <w:sz w:val="24"/>
          <w:szCs w:val="24"/>
        </w:rPr>
        <w:sectPr w:rsidR="00FE11FA" w:rsidSect="00FE11FA">
          <w:type w:val="continuous"/>
          <w:pgSz w:w="11907" w:h="16840" w:code="9"/>
          <w:pgMar w:top="1418" w:right="1134" w:bottom="1134" w:left="1134" w:header="720" w:footer="720" w:gutter="0"/>
          <w:pgNumType w:start="65"/>
          <w:cols w:num="2" w:space="680"/>
          <w:docGrid w:linePitch="360"/>
        </w:sectPr>
      </w:pPr>
    </w:p>
    <w:p w:rsidR="00FE11FA" w:rsidRPr="00FE11FA" w:rsidRDefault="00FE11FA" w:rsidP="00FE11FA">
      <w:pPr>
        <w:autoSpaceDE w:val="0"/>
        <w:autoSpaceDN w:val="0"/>
        <w:adjustRightInd w:val="0"/>
        <w:spacing w:after="0" w:line="240" w:lineRule="auto"/>
        <w:jc w:val="both"/>
        <w:rPr>
          <w:rFonts w:asciiTheme="majorHAnsi" w:hAnsiTheme="majorHAnsi"/>
          <w:b/>
          <w:sz w:val="24"/>
          <w:szCs w:val="24"/>
        </w:rPr>
      </w:pPr>
      <w:r w:rsidRPr="00FE11FA">
        <w:rPr>
          <w:rFonts w:asciiTheme="majorHAnsi" w:hAnsiTheme="majorHAnsi"/>
          <w:b/>
          <w:sz w:val="24"/>
          <w:szCs w:val="24"/>
        </w:rPr>
        <w:lastRenderedPageBreak/>
        <w:t>Kemampuan Pengorganisasian Dalam Menunjang Karir Public Relations</w:t>
      </w:r>
    </w:p>
    <w:p w:rsidR="00FE11FA" w:rsidRPr="00FE11FA" w:rsidRDefault="00FE11FA" w:rsidP="00FE11FA">
      <w:pPr>
        <w:autoSpaceDE w:val="0"/>
        <w:autoSpaceDN w:val="0"/>
        <w:adjustRightInd w:val="0"/>
        <w:spacing w:after="0" w:line="240" w:lineRule="auto"/>
        <w:ind w:firstLine="284"/>
        <w:jc w:val="both"/>
        <w:rPr>
          <w:rFonts w:asciiTheme="majorHAnsi" w:hAnsiTheme="majorHAnsi"/>
          <w:sz w:val="24"/>
          <w:szCs w:val="24"/>
        </w:rPr>
      </w:pPr>
    </w:p>
    <w:p w:rsidR="00FE11FA" w:rsidRPr="00FE11FA" w:rsidRDefault="00FE11FA" w:rsidP="00FE11FA">
      <w:pPr>
        <w:autoSpaceDE w:val="0"/>
        <w:autoSpaceDN w:val="0"/>
        <w:adjustRightInd w:val="0"/>
        <w:spacing w:after="0" w:line="240" w:lineRule="auto"/>
        <w:jc w:val="both"/>
        <w:rPr>
          <w:rFonts w:asciiTheme="majorHAnsi" w:hAnsiTheme="majorHAnsi"/>
          <w:sz w:val="24"/>
          <w:szCs w:val="24"/>
        </w:rPr>
      </w:pPr>
      <w:proofErr w:type="gramStart"/>
      <w:r w:rsidRPr="00FE11FA">
        <w:rPr>
          <w:rFonts w:asciiTheme="majorHAnsi" w:hAnsiTheme="majorHAnsi"/>
          <w:sz w:val="24"/>
          <w:szCs w:val="24"/>
        </w:rPr>
        <w:t>Kemampuan berbahasa Asing juga sangat diperlukan untuk bersaing di dunia Internasional.</w:t>
      </w:r>
      <w:proofErr w:type="gramEnd"/>
      <w:r w:rsidRPr="00FE11FA">
        <w:rPr>
          <w:rFonts w:asciiTheme="majorHAnsi" w:hAnsiTheme="majorHAnsi"/>
          <w:sz w:val="24"/>
          <w:szCs w:val="24"/>
        </w:rPr>
        <w:t xml:space="preserve"> </w:t>
      </w:r>
      <w:proofErr w:type="gramStart"/>
      <w:r w:rsidRPr="00FE11FA">
        <w:rPr>
          <w:rFonts w:asciiTheme="majorHAnsi" w:hAnsiTheme="majorHAnsi"/>
          <w:sz w:val="24"/>
          <w:szCs w:val="24"/>
        </w:rPr>
        <w:t>Untuk iklan yang berlaku secara global atau dalam skala Internasional.</w:t>
      </w:r>
      <w:proofErr w:type="gramEnd"/>
      <w:r w:rsidRPr="00FE11FA">
        <w:rPr>
          <w:rFonts w:asciiTheme="majorHAnsi" w:hAnsiTheme="majorHAnsi"/>
          <w:sz w:val="24"/>
          <w:szCs w:val="24"/>
        </w:rPr>
        <w:t xml:space="preserve">  </w:t>
      </w:r>
      <w:proofErr w:type="gramStart"/>
      <w:r w:rsidRPr="00FE11FA">
        <w:rPr>
          <w:rFonts w:asciiTheme="majorHAnsi" w:hAnsiTheme="majorHAnsi"/>
          <w:sz w:val="24"/>
          <w:szCs w:val="24"/>
        </w:rPr>
        <w:t>Oleh karena itu seseorang bekerja di bidang Public Relations memerlukan kemampuan bahasa Asing.</w:t>
      </w:r>
      <w:proofErr w:type="gramEnd"/>
      <w:r w:rsidRPr="00FE11FA">
        <w:rPr>
          <w:rFonts w:asciiTheme="majorHAnsi" w:hAnsiTheme="majorHAnsi"/>
          <w:sz w:val="24"/>
          <w:szCs w:val="24"/>
        </w:rPr>
        <w:t xml:space="preserve"> </w:t>
      </w:r>
      <w:proofErr w:type="gramStart"/>
      <w:r w:rsidRPr="00FE11FA">
        <w:rPr>
          <w:rFonts w:asciiTheme="majorHAnsi" w:hAnsiTheme="majorHAnsi"/>
          <w:sz w:val="24"/>
          <w:szCs w:val="24"/>
        </w:rPr>
        <w:t xml:space="preserve">Pengorganisasian public relations tentunya harus bisa menjalin hubungan yang baik dengan banyak orang dari berbagai belahan dunia dan harus bisa bersikap </w:t>
      </w:r>
      <w:r w:rsidRPr="00FE11FA">
        <w:rPr>
          <w:rFonts w:asciiTheme="majorHAnsi" w:hAnsiTheme="majorHAnsi"/>
          <w:sz w:val="24"/>
          <w:szCs w:val="24"/>
        </w:rPr>
        <w:lastRenderedPageBreak/>
        <w:t>sopan dan bertutur kata yang baik, karena pekerjaan seorang public relations tentunya berhubungan dengan banyak orang.</w:t>
      </w:r>
      <w:proofErr w:type="gramEnd"/>
      <w:r w:rsidRPr="00FE11FA">
        <w:rPr>
          <w:rFonts w:asciiTheme="majorHAnsi" w:hAnsiTheme="majorHAnsi"/>
          <w:sz w:val="24"/>
          <w:szCs w:val="24"/>
        </w:rPr>
        <w:t xml:space="preserve">  </w:t>
      </w:r>
    </w:p>
    <w:p w:rsidR="00FE11FA" w:rsidRPr="00FE11FA" w:rsidRDefault="00FE11FA" w:rsidP="00FE11FA">
      <w:pPr>
        <w:autoSpaceDE w:val="0"/>
        <w:autoSpaceDN w:val="0"/>
        <w:adjustRightInd w:val="0"/>
        <w:spacing w:after="0" w:line="240" w:lineRule="auto"/>
        <w:ind w:firstLine="284"/>
        <w:jc w:val="both"/>
        <w:rPr>
          <w:rFonts w:asciiTheme="majorHAnsi" w:hAnsiTheme="majorHAnsi"/>
          <w:sz w:val="24"/>
          <w:szCs w:val="24"/>
        </w:rPr>
      </w:pPr>
      <w:proofErr w:type="gramStart"/>
      <w:r w:rsidRPr="00FE11FA">
        <w:rPr>
          <w:rFonts w:asciiTheme="majorHAnsi" w:hAnsiTheme="majorHAnsi"/>
          <w:sz w:val="24"/>
          <w:szCs w:val="24"/>
        </w:rPr>
        <w:t>Penilaian yang didapat dari sejumlah responden mahasiswa ilmu komunikasi terhadap kemampuan organisasi dalam menunjang karir memiliki tanggapan yang baik dengan kemampuan yang baik pula.</w:t>
      </w:r>
      <w:proofErr w:type="gramEnd"/>
      <w:r w:rsidRPr="00FE11FA">
        <w:rPr>
          <w:rFonts w:asciiTheme="majorHAnsi" w:hAnsiTheme="majorHAnsi"/>
          <w:sz w:val="24"/>
          <w:szCs w:val="24"/>
        </w:rPr>
        <w:t xml:space="preserve"> </w:t>
      </w:r>
      <w:proofErr w:type="gramStart"/>
      <w:r w:rsidRPr="00FE11FA">
        <w:rPr>
          <w:rFonts w:asciiTheme="majorHAnsi" w:hAnsiTheme="majorHAnsi"/>
          <w:sz w:val="24"/>
          <w:szCs w:val="24"/>
        </w:rPr>
        <w:t>Hal ini di dasarkan pada Tabel 2 Perspektif Kemampuan pengorganisasian Public Relations dan kemampuan berbahasa asing.</w:t>
      </w:r>
      <w:proofErr w:type="gramEnd"/>
      <w:r w:rsidRPr="00FE11FA">
        <w:rPr>
          <w:rFonts w:asciiTheme="majorHAnsi" w:hAnsiTheme="majorHAnsi"/>
          <w:sz w:val="24"/>
          <w:szCs w:val="24"/>
        </w:rPr>
        <w:t xml:space="preserve">  </w:t>
      </w:r>
    </w:p>
    <w:p w:rsidR="00FE11FA" w:rsidRDefault="00FE11FA" w:rsidP="00FE11FA">
      <w:pPr>
        <w:autoSpaceDE w:val="0"/>
        <w:autoSpaceDN w:val="0"/>
        <w:adjustRightInd w:val="0"/>
        <w:spacing w:after="0" w:line="240" w:lineRule="auto"/>
        <w:ind w:firstLine="284"/>
        <w:jc w:val="both"/>
        <w:rPr>
          <w:rFonts w:asciiTheme="majorHAnsi" w:hAnsiTheme="majorHAnsi"/>
          <w:sz w:val="24"/>
          <w:szCs w:val="24"/>
        </w:rPr>
        <w:sectPr w:rsidR="00FE11FA" w:rsidSect="00FE11FA">
          <w:type w:val="continuous"/>
          <w:pgSz w:w="11907" w:h="16840" w:code="9"/>
          <w:pgMar w:top="1418" w:right="1134" w:bottom="1134" w:left="1134" w:header="720" w:footer="720" w:gutter="0"/>
          <w:pgNumType w:start="65"/>
          <w:cols w:num="2" w:space="680"/>
          <w:docGrid w:linePitch="360"/>
        </w:sectPr>
      </w:pPr>
    </w:p>
    <w:p w:rsidR="00FE11FA" w:rsidRDefault="00FE11FA" w:rsidP="00FE11FA">
      <w:pPr>
        <w:autoSpaceDE w:val="0"/>
        <w:autoSpaceDN w:val="0"/>
        <w:adjustRightInd w:val="0"/>
        <w:spacing w:after="0" w:line="240" w:lineRule="auto"/>
        <w:jc w:val="both"/>
        <w:rPr>
          <w:rFonts w:asciiTheme="majorHAnsi" w:hAnsiTheme="majorHAnsi"/>
          <w:sz w:val="24"/>
          <w:szCs w:val="24"/>
        </w:rPr>
      </w:pPr>
    </w:p>
    <w:p w:rsidR="00FE11FA" w:rsidRDefault="00FE11FA" w:rsidP="00FE11FA">
      <w:pPr>
        <w:autoSpaceDE w:val="0"/>
        <w:autoSpaceDN w:val="0"/>
        <w:adjustRightInd w:val="0"/>
        <w:spacing w:after="0" w:line="240" w:lineRule="auto"/>
        <w:rPr>
          <w:rFonts w:asciiTheme="majorHAnsi" w:hAnsiTheme="majorHAnsi"/>
          <w:sz w:val="24"/>
          <w:szCs w:val="24"/>
        </w:rPr>
      </w:pPr>
      <w:r w:rsidRPr="00FE11FA">
        <w:rPr>
          <w:rFonts w:asciiTheme="majorHAnsi" w:hAnsiTheme="majorHAnsi"/>
          <w:sz w:val="24"/>
          <w:szCs w:val="24"/>
        </w:rPr>
        <w:t xml:space="preserve">Tabel 2 Perspektif kemampuan pengorganisasian </w:t>
      </w:r>
      <w:r w:rsidRPr="00FE11FA">
        <w:rPr>
          <w:rFonts w:asciiTheme="majorHAnsi" w:hAnsiTheme="majorHAnsi"/>
          <w:i/>
          <w:sz w:val="24"/>
          <w:szCs w:val="24"/>
        </w:rPr>
        <w:t>public relations</w:t>
      </w:r>
      <w:r w:rsidRPr="00FE11FA">
        <w:rPr>
          <w:rFonts w:asciiTheme="majorHAnsi" w:hAnsiTheme="majorHAnsi"/>
          <w:sz w:val="24"/>
          <w:szCs w:val="24"/>
        </w:rPr>
        <w:t xml:space="preserve"> dan </w:t>
      </w:r>
    </w:p>
    <w:p w:rsidR="00FE11FA" w:rsidRPr="00FE11FA" w:rsidRDefault="00FE11FA" w:rsidP="00FE11FA">
      <w:pPr>
        <w:autoSpaceDE w:val="0"/>
        <w:autoSpaceDN w:val="0"/>
        <w:adjustRightInd w:val="0"/>
        <w:spacing w:after="0" w:line="240" w:lineRule="auto"/>
        <w:rPr>
          <w:rFonts w:asciiTheme="majorHAnsi" w:hAnsiTheme="majorHAnsi"/>
          <w:sz w:val="24"/>
          <w:szCs w:val="24"/>
        </w:rPr>
      </w:pPr>
      <w:proofErr w:type="gramStart"/>
      <w:r w:rsidRPr="00FE11FA">
        <w:rPr>
          <w:rFonts w:asciiTheme="majorHAnsi" w:hAnsiTheme="majorHAnsi"/>
          <w:sz w:val="24"/>
          <w:szCs w:val="24"/>
        </w:rPr>
        <w:t>kemampuan</w:t>
      </w:r>
      <w:proofErr w:type="gramEnd"/>
      <w:r w:rsidRPr="00FE11FA">
        <w:rPr>
          <w:rFonts w:asciiTheme="majorHAnsi" w:hAnsiTheme="majorHAnsi"/>
          <w:sz w:val="24"/>
          <w:szCs w:val="24"/>
        </w:rPr>
        <w:t xml:space="preserve"> berbahasa asing</w:t>
      </w:r>
    </w:p>
    <w:p w:rsidR="00FE11FA" w:rsidRPr="00FE11FA" w:rsidRDefault="00FE11FA" w:rsidP="00FE11FA">
      <w:pPr>
        <w:autoSpaceDE w:val="0"/>
        <w:autoSpaceDN w:val="0"/>
        <w:adjustRightInd w:val="0"/>
        <w:spacing w:after="0" w:line="240" w:lineRule="auto"/>
        <w:ind w:firstLine="284"/>
        <w:jc w:val="both"/>
        <w:rPr>
          <w:rFonts w:asciiTheme="majorHAnsi" w:hAnsiTheme="majorHAnsi"/>
          <w:sz w:val="24"/>
          <w:szCs w:val="24"/>
        </w:rPr>
      </w:pPr>
    </w:p>
    <w:tbl>
      <w:tblPr>
        <w:tblStyle w:val="TableGrid"/>
        <w:tblW w:w="96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1"/>
        <w:gridCol w:w="2187"/>
        <w:gridCol w:w="2324"/>
        <w:gridCol w:w="1579"/>
      </w:tblGrid>
      <w:tr w:rsidR="00FE11FA" w:rsidRPr="00FE11FA" w:rsidTr="00FE11FA">
        <w:trPr>
          <w:trHeight w:val="566"/>
          <w:jc w:val="center"/>
        </w:trPr>
        <w:tc>
          <w:tcPr>
            <w:tcW w:w="3521" w:type="dxa"/>
            <w:tcBorders>
              <w:top w:val="single" w:sz="4" w:space="0" w:color="auto"/>
              <w:bottom w:val="single" w:sz="4" w:space="0" w:color="auto"/>
            </w:tcBorders>
          </w:tcPr>
          <w:p w:rsidR="00FE11FA" w:rsidRPr="00FE11FA" w:rsidRDefault="00FE11FA" w:rsidP="00FE11FA">
            <w:pPr>
              <w:spacing w:line="240" w:lineRule="auto"/>
              <w:jc w:val="both"/>
              <w:rPr>
                <w:rFonts w:ascii="Times New Roman" w:eastAsia="Calibri" w:hAnsi="Times New Roman"/>
                <w:b/>
                <w:sz w:val="24"/>
                <w:szCs w:val="24"/>
              </w:rPr>
            </w:pPr>
          </w:p>
        </w:tc>
        <w:tc>
          <w:tcPr>
            <w:tcW w:w="4511" w:type="dxa"/>
            <w:gridSpan w:val="2"/>
            <w:tcBorders>
              <w:top w:val="single" w:sz="4" w:space="0" w:color="auto"/>
              <w:bottom w:val="single" w:sz="4" w:space="0" w:color="auto"/>
            </w:tcBorders>
          </w:tcPr>
          <w:p w:rsidR="00FE11FA" w:rsidRPr="00FE11FA" w:rsidRDefault="00FE11FA" w:rsidP="00FE11FA">
            <w:pPr>
              <w:spacing w:line="240" w:lineRule="auto"/>
              <w:rPr>
                <w:rFonts w:ascii="Times New Roman" w:eastAsia="Calibri" w:hAnsi="Times New Roman"/>
                <w:b/>
                <w:sz w:val="24"/>
                <w:szCs w:val="24"/>
              </w:rPr>
            </w:pPr>
            <w:r w:rsidRPr="00FE11FA">
              <w:rPr>
                <w:rFonts w:ascii="Times New Roman" w:eastAsia="Calibri" w:hAnsi="Times New Roman"/>
                <w:b/>
                <w:sz w:val="24"/>
                <w:szCs w:val="24"/>
              </w:rPr>
              <w:t xml:space="preserve">Kemampuan Pengorganisasian </w:t>
            </w:r>
            <w:r w:rsidRPr="00FE11FA">
              <w:rPr>
                <w:rFonts w:ascii="Times New Roman" w:eastAsia="Calibri" w:hAnsi="Times New Roman"/>
                <w:b/>
                <w:i/>
                <w:sz w:val="24"/>
                <w:szCs w:val="24"/>
              </w:rPr>
              <w:t>Public Relations</w:t>
            </w:r>
          </w:p>
        </w:tc>
        <w:tc>
          <w:tcPr>
            <w:tcW w:w="1579" w:type="dxa"/>
            <w:vMerge w:val="restart"/>
            <w:tcBorders>
              <w:top w:val="single" w:sz="4" w:space="0" w:color="auto"/>
              <w:bottom w:val="single" w:sz="4" w:space="0" w:color="auto"/>
            </w:tcBorders>
          </w:tcPr>
          <w:p w:rsidR="00FE11FA" w:rsidRPr="00FE11FA" w:rsidRDefault="00FE11FA" w:rsidP="00FE11FA">
            <w:pPr>
              <w:spacing w:line="240" w:lineRule="auto"/>
              <w:rPr>
                <w:rFonts w:ascii="Times New Roman" w:eastAsia="Calibri" w:hAnsi="Times New Roman"/>
                <w:b/>
                <w:sz w:val="24"/>
                <w:szCs w:val="24"/>
              </w:rPr>
            </w:pPr>
            <w:r w:rsidRPr="00FE11FA">
              <w:rPr>
                <w:rFonts w:ascii="Times New Roman" w:eastAsia="Calibri" w:hAnsi="Times New Roman"/>
                <w:b/>
                <w:sz w:val="24"/>
                <w:szCs w:val="24"/>
              </w:rPr>
              <w:t xml:space="preserve">Status Penafsiran </w:t>
            </w:r>
          </w:p>
        </w:tc>
      </w:tr>
      <w:tr w:rsidR="00FE11FA" w:rsidRPr="00FE11FA" w:rsidTr="00FE11FA">
        <w:trPr>
          <w:trHeight w:val="443"/>
          <w:jc w:val="center"/>
        </w:trPr>
        <w:tc>
          <w:tcPr>
            <w:tcW w:w="3521" w:type="dxa"/>
            <w:tcBorders>
              <w:top w:val="single" w:sz="4" w:space="0" w:color="auto"/>
              <w:bottom w:val="single" w:sz="4" w:space="0" w:color="auto"/>
            </w:tcBorders>
          </w:tcPr>
          <w:p w:rsidR="00FE11FA" w:rsidRPr="00FE11FA" w:rsidRDefault="00FE11FA" w:rsidP="00FE11FA">
            <w:pPr>
              <w:spacing w:line="240" w:lineRule="auto"/>
              <w:jc w:val="both"/>
              <w:rPr>
                <w:rFonts w:ascii="Times New Roman" w:eastAsia="Calibri" w:hAnsi="Times New Roman"/>
                <w:b/>
                <w:sz w:val="24"/>
                <w:szCs w:val="24"/>
              </w:rPr>
            </w:pPr>
            <w:r w:rsidRPr="00FE11FA">
              <w:rPr>
                <w:rFonts w:ascii="Times New Roman" w:eastAsia="Calibri" w:hAnsi="Times New Roman"/>
                <w:b/>
                <w:sz w:val="24"/>
                <w:szCs w:val="24"/>
              </w:rPr>
              <w:t xml:space="preserve">Kemampuan berbahasa asing </w:t>
            </w:r>
          </w:p>
        </w:tc>
        <w:tc>
          <w:tcPr>
            <w:tcW w:w="2187" w:type="dxa"/>
            <w:tcBorders>
              <w:top w:val="single" w:sz="4" w:space="0" w:color="auto"/>
              <w:bottom w:val="single" w:sz="4" w:space="0" w:color="auto"/>
            </w:tcBorders>
          </w:tcPr>
          <w:p w:rsidR="00FE11FA" w:rsidRPr="00FE11FA" w:rsidRDefault="00FE11FA" w:rsidP="00FE11FA">
            <w:pPr>
              <w:spacing w:line="240" w:lineRule="auto"/>
              <w:rPr>
                <w:rFonts w:ascii="Times New Roman" w:eastAsia="Calibri" w:hAnsi="Times New Roman"/>
                <w:sz w:val="24"/>
                <w:szCs w:val="24"/>
              </w:rPr>
            </w:pPr>
            <w:r w:rsidRPr="00FE11FA">
              <w:rPr>
                <w:rFonts w:ascii="Times New Roman" w:eastAsia="Calibri" w:hAnsi="Times New Roman"/>
                <w:sz w:val="24"/>
                <w:szCs w:val="24"/>
              </w:rPr>
              <w:t>Internal</w:t>
            </w:r>
          </w:p>
        </w:tc>
        <w:tc>
          <w:tcPr>
            <w:tcW w:w="2324" w:type="dxa"/>
            <w:tcBorders>
              <w:top w:val="single" w:sz="4" w:space="0" w:color="auto"/>
              <w:bottom w:val="single" w:sz="4" w:space="0" w:color="auto"/>
            </w:tcBorders>
          </w:tcPr>
          <w:p w:rsidR="00FE11FA" w:rsidRPr="00FE11FA" w:rsidRDefault="00FE11FA" w:rsidP="00FE11FA">
            <w:pPr>
              <w:spacing w:line="240" w:lineRule="auto"/>
              <w:rPr>
                <w:rFonts w:ascii="Times New Roman" w:eastAsia="Calibri" w:hAnsi="Times New Roman"/>
                <w:sz w:val="24"/>
                <w:szCs w:val="24"/>
              </w:rPr>
            </w:pPr>
            <w:r w:rsidRPr="00FE11FA">
              <w:rPr>
                <w:rFonts w:ascii="Times New Roman" w:eastAsia="Calibri" w:hAnsi="Times New Roman"/>
                <w:sz w:val="24"/>
                <w:szCs w:val="24"/>
              </w:rPr>
              <w:t>Eksternal</w:t>
            </w:r>
          </w:p>
        </w:tc>
        <w:tc>
          <w:tcPr>
            <w:tcW w:w="1579" w:type="dxa"/>
            <w:vMerge/>
            <w:tcBorders>
              <w:top w:val="single" w:sz="4" w:space="0" w:color="auto"/>
              <w:bottom w:val="single" w:sz="4" w:space="0" w:color="auto"/>
            </w:tcBorders>
          </w:tcPr>
          <w:p w:rsidR="00FE11FA" w:rsidRPr="00FE11FA" w:rsidRDefault="00FE11FA" w:rsidP="00FE11FA">
            <w:pPr>
              <w:spacing w:line="240" w:lineRule="auto"/>
              <w:rPr>
                <w:rFonts w:ascii="Times New Roman" w:eastAsia="Calibri" w:hAnsi="Times New Roman"/>
                <w:i/>
                <w:sz w:val="24"/>
                <w:szCs w:val="24"/>
              </w:rPr>
            </w:pPr>
          </w:p>
        </w:tc>
      </w:tr>
      <w:tr w:rsidR="00FE11FA" w:rsidRPr="00FE11FA" w:rsidTr="00FE11FA">
        <w:trPr>
          <w:trHeight w:val="273"/>
          <w:jc w:val="center"/>
        </w:trPr>
        <w:tc>
          <w:tcPr>
            <w:tcW w:w="3521" w:type="dxa"/>
            <w:tcBorders>
              <w:top w:val="single" w:sz="4" w:space="0" w:color="auto"/>
            </w:tcBorders>
          </w:tcPr>
          <w:p w:rsidR="00FE11FA" w:rsidRPr="00FE11FA" w:rsidRDefault="00FE11FA" w:rsidP="00FE11FA">
            <w:pPr>
              <w:spacing w:line="240" w:lineRule="auto"/>
              <w:jc w:val="both"/>
              <w:rPr>
                <w:rFonts w:ascii="Times New Roman" w:eastAsia="Calibri" w:hAnsi="Times New Roman"/>
                <w:sz w:val="24"/>
                <w:szCs w:val="24"/>
              </w:rPr>
            </w:pPr>
            <w:r w:rsidRPr="00FE11FA">
              <w:rPr>
                <w:rFonts w:ascii="Times New Roman" w:eastAsia="Calibri" w:hAnsi="Times New Roman"/>
                <w:sz w:val="24"/>
                <w:szCs w:val="24"/>
              </w:rPr>
              <w:t>Berbicara</w:t>
            </w:r>
          </w:p>
        </w:tc>
        <w:tc>
          <w:tcPr>
            <w:tcW w:w="2187" w:type="dxa"/>
            <w:tcBorders>
              <w:top w:val="single" w:sz="4" w:space="0" w:color="auto"/>
            </w:tcBorders>
          </w:tcPr>
          <w:p w:rsidR="00FE11FA" w:rsidRPr="00FE11FA" w:rsidRDefault="00FE11FA" w:rsidP="00FE11FA">
            <w:pPr>
              <w:spacing w:line="240" w:lineRule="auto"/>
              <w:rPr>
                <w:rFonts w:ascii="Times New Roman" w:eastAsia="Calibri" w:hAnsi="Times New Roman"/>
                <w:sz w:val="24"/>
                <w:szCs w:val="24"/>
              </w:rPr>
            </w:pPr>
            <w:r w:rsidRPr="00FE11FA">
              <w:rPr>
                <w:rFonts w:ascii="Times New Roman" w:eastAsia="Calibri" w:hAnsi="Times New Roman"/>
                <w:sz w:val="24"/>
                <w:szCs w:val="24"/>
              </w:rPr>
              <w:t>80</w:t>
            </w:r>
          </w:p>
        </w:tc>
        <w:tc>
          <w:tcPr>
            <w:tcW w:w="2324" w:type="dxa"/>
            <w:tcBorders>
              <w:top w:val="single" w:sz="4" w:space="0" w:color="auto"/>
            </w:tcBorders>
          </w:tcPr>
          <w:p w:rsidR="00FE11FA" w:rsidRPr="00FE11FA" w:rsidRDefault="00FE11FA" w:rsidP="00FE11FA">
            <w:pPr>
              <w:spacing w:line="240" w:lineRule="auto"/>
              <w:rPr>
                <w:rFonts w:ascii="Times New Roman" w:eastAsia="Calibri" w:hAnsi="Times New Roman"/>
                <w:sz w:val="24"/>
                <w:szCs w:val="24"/>
              </w:rPr>
            </w:pPr>
            <w:r w:rsidRPr="00FE11FA">
              <w:rPr>
                <w:rFonts w:ascii="Times New Roman" w:eastAsia="Calibri" w:hAnsi="Times New Roman"/>
                <w:sz w:val="24"/>
                <w:szCs w:val="24"/>
              </w:rPr>
              <w:t>78</w:t>
            </w:r>
          </w:p>
        </w:tc>
        <w:tc>
          <w:tcPr>
            <w:tcW w:w="1579" w:type="dxa"/>
            <w:tcBorders>
              <w:top w:val="single" w:sz="4" w:space="0" w:color="auto"/>
            </w:tcBorders>
          </w:tcPr>
          <w:p w:rsidR="00FE11FA" w:rsidRPr="00FE11FA" w:rsidRDefault="00FE11FA" w:rsidP="00FE11FA">
            <w:pPr>
              <w:spacing w:line="240" w:lineRule="auto"/>
              <w:rPr>
                <w:rFonts w:ascii="Times New Roman" w:eastAsia="Calibri" w:hAnsi="Times New Roman"/>
                <w:i/>
                <w:sz w:val="24"/>
                <w:szCs w:val="24"/>
              </w:rPr>
            </w:pPr>
            <w:r w:rsidRPr="00FE11FA">
              <w:rPr>
                <w:rFonts w:ascii="Times New Roman" w:eastAsia="Calibri" w:hAnsi="Times New Roman"/>
                <w:i/>
                <w:sz w:val="24"/>
                <w:szCs w:val="24"/>
              </w:rPr>
              <w:t xml:space="preserve">Baik </w:t>
            </w:r>
          </w:p>
        </w:tc>
      </w:tr>
      <w:tr w:rsidR="00FE11FA" w:rsidRPr="00FE11FA" w:rsidTr="00FE11FA">
        <w:trPr>
          <w:trHeight w:val="332"/>
          <w:jc w:val="center"/>
        </w:trPr>
        <w:tc>
          <w:tcPr>
            <w:tcW w:w="3521" w:type="dxa"/>
          </w:tcPr>
          <w:p w:rsidR="00FE11FA" w:rsidRPr="00FE11FA" w:rsidRDefault="00FE11FA" w:rsidP="00FE11FA">
            <w:pPr>
              <w:spacing w:line="240" w:lineRule="auto"/>
              <w:jc w:val="both"/>
              <w:rPr>
                <w:rFonts w:ascii="Times New Roman" w:eastAsia="Calibri" w:hAnsi="Times New Roman"/>
                <w:sz w:val="24"/>
                <w:szCs w:val="24"/>
              </w:rPr>
            </w:pPr>
            <w:r w:rsidRPr="00FE11FA">
              <w:rPr>
                <w:rFonts w:ascii="Times New Roman" w:eastAsia="Calibri" w:hAnsi="Times New Roman"/>
                <w:sz w:val="24"/>
                <w:szCs w:val="24"/>
              </w:rPr>
              <w:t xml:space="preserve">Menulis </w:t>
            </w:r>
          </w:p>
        </w:tc>
        <w:tc>
          <w:tcPr>
            <w:tcW w:w="2187" w:type="dxa"/>
          </w:tcPr>
          <w:p w:rsidR="00FE11FA" w:rsidRPr="00FE11FA" w:rsidRDefault="00FE11FA" w:rsidP="00FE11FA">
            <w:pPr>
              <w:spacing w:line="276" w:lineRule="auto"/>
              <w:rPr>
                <w:rFonts w:eastAsia="Calibri"/>
              </w:rPr>
            </w:pPr>
            <w:r w:rsidRPr="00FE11FA">
              <w:rPr>
                <w:rFonts w:ascii="Times New Roman" w:eastAsia="Calibri" w:hAnsi="Times New Roman"/>
                <w:sz w:val="24"/>
                <w:szCs w:val="24"/>
              </w:rPr>
              <w:t>82</w:t>
            </w:r>
          </w:p>
        </w:tc>
        <w:tc>
          <w:tcPr>
            <w:tcW w:w="2324" w:type="dxa"/>
          </w:tcPr>
          <w:p w:rsidR="00FE11FA" w:rsidRPr="00FE11FA" w:rsidRDefault="00FE11FA" w:rsidP="00FE11FA">
            <w:pPr>
              <w:spacing w:line="240" w:lineRule="auto"/>
              <w:rPr>
                <w:rFonts w:ascii="Times New Roman" w:eastAsia="Calibri" w:hAnsi="Times New Roman"/>
                <w:sz w:val="24"/>
                <w:szCs w:val="24"/>
              </w:rPr>
            </w:pPr>
            <w:r w:rsidRPr="00FE11FA">
              <w:rPr>
                <w:rFonts w:ascii="Times New Roman" w:eastAsia="Calibri" w:hAnsi="Times New Roman"/>
                <w:sz w:val="24"/>
                <w:szCs w:val="24"/>
              </w:rPr>
              <w:t>82</w:t>
            </w:r>
          </w:p>
        </w:tc>
        <w:tc>
          <w:tcPr>
            <w:tcW w:w="1579" w:type="dxa"/>
          </w:tcPr>
          <w:p w:rsidR="00FE11FA" w:rsidRPr="00FE11FA" w:rsidRDefault="00FE11FA" w:rsidP="00FE11FA">
            <w:pPr>
              <w:spacing w:line="240" w:lineRule="auto"/>
              <w:rPr>
                <w:rFonts w:ascii="Times New Roman" w:eastAsia="Calibri" w:hAnsi="Times New Roman"/>
                <w:i/>
                <w:sz w:val="24"/>
                <w:szCs w:val="24"/>
              </w:rPr>
            </w:pPr>
            <w:r w:rsidRPr="00FE11FA">
              <w:rPr>
                <w:rFonts w:ascii="Times New Roman" w:eastAsia="Calibri" w:hAnsi="Times New Roman"/>
                <w:i/>
                <w:sz w:val="24"/>
                <w:szCs w:val="24"/>
              </w:rPr>
              <w:t xml:space="preserve">Sangat Baik </w:t>
            </w:r>
          </w:p>
        </w:tc>
      </w:tr>
      <w:tr w:rsidR="00FE11FA" w:rsidRPr="00FE11FA" w:rsidTr="00FE11FA">
        <w:trPr>
          <w:trHeight w:val="332"/>
          <w:jc w:val="center"/>
        </w:trPr>
        <w:tc>
          <w:tcPr>
            <w:tcW w:w="3521" w:type="dxa"/>
          </w:tcPr>
          <w:p w:rsidR="00FE11FA" w:rsidRPr="00FE11FA" w:rsidRDefault="00FE11FA" w:rsidP="00FE11FA">
            <w:pPr>
              <w:spacing w:line="240" w:lineRule="auto"/>
              <w:jc w:val="both"/>
              <w:rPr>
                <w:rFonts w:ascii="Times New Roman" w:eastAsia="Calibri" w:hAnsi="Times New Roman"/>
                <w:sz w:val="24"/>
                <w:szCs w:val="24"/>
              </w:rPr>
            </w:pPr>
            <w:r w:rsidRPr="00FE11FA">
              <w:rPr>
                <w:rFonts w:ascii="Times New Roman" w:eastAsia="Calibri" w:hAnsi="Times New Roman"/>
                <w:sz w:val="24"/>
                <w:szCs w:val="24"/>
              </w:rPr>
              <w:t xml:space="preserve">Mendengar </w:t>
            </w:r>
          </w:p>
        </w:tc>
        <w:tc>
          <w:tcPr>
            <w:tcW w:w="2187" w:type="dxa"/>
          </w:tcPr>
          <w:p w:rsidR="00FE11FA" w:rsidRPr="00FE11FA" w:rsidRDefault="00FE11FA" w:rsidP="00FE11FA">
            <w:pPr>
              <w:spacing w:line="276" w:lineRule="auto"/>
              <w:rPr>
                <w:rFonts w:eastAsia="Calibri"/>
              </w:rPr>
            </w:pPr>
            <w:r w:rsidRPr="00FE11FA">
              <w:rPr>
                <w:rFonts w:ascii="Times New Roman" w:eastAsia="Calibri" w:hAnsi="Times New Roman"/>
                <w:sz w:val="24"/>
                <w:szCs w:val="24"/>
              </w:rPr>
              <w:t>82</w:t>
            </w:r>
          </w:p>
        </w:tc>
        <w:tc>
          <w:tcPr>
            <w:tcW w:w="2324" w:type="dxa"/>
          </w:tcPr>
          <w:p w:rsidR="00FE11FA" w:rsidRPr="00FE11FA" w:rsidRDefault="00FE11FA" w:rsidP="00FE11FA">
            <w:pPr>
              <w:spacing w:line="276" w:lineRule="auto"/>
              <w:rPr>
                <w:rFonts w:eastAsia="Calibri"/>
              </w:rPr>
            </w:pPr>
            <w:r w:rsidRPr="00FE11FA">
              <w:rPr>
                <w:rFonts w:ascii="Times New Roman" w:eastAsia="Calibri" w:hAnsi="Times New Roman"/>
                <w:sz w:val="24"/>
                <w:szCs w:val="24"/>
              </w:rPr>
              <w:t>82</w:t>
            </w:r>
          </w:p>
        </w:tc>
        <w:tc>
          <w:tcPr>
            <w:tcW w:w="1579" w:type="dxa"/>
          </w:tcPr>
          <w:p w:rsidR="00FE11FA" w:rsidRPr="00FE11FA" w:rsidRDefault="00FE11FA" w:rsidP="00FE11FA">
            <w:pPr>
              <w:spacing w:line="276" w:lineRule="auto"/>
              <w:rPr>
                <w:rFonts w:ascii="Times New Roman" w:eastAsia="Calibri" w:hAnsi="Times New Roman"/>
                <w:i/>
                <w:sz w:val="24"/>
                <w:szCs w:val="24"/>
              </w:rPr>
            </w:pPr>
            <w:r w:rsidRPr="00FE11FA">
              <w:rPr>
                <w:rFonts w:ascii="Times New Roman" w:eastAsia="Calibri" w:hAnsi="Times New Roman"/>
                <w:i/>
                <w:sz w:val="24"/>
                <w:szCs w:val="24"/>
              </w:rPr>
              <w:t>Sangat Baik</w:t>
            </w:r>
          </w:p>
        </w:tc>
      </w:tr>
      <w:tr w:rsidR="00FE11FA" w:rsidRPr="00FE11FA" w:rsidTr="00FE11FA">
        <w:trPr>
          <w:trHeight w:val="332"/>
          <w:jc w:val="center"/>
        </w:trPr>
        <w:tc>
          <w:tcPr>
            <w:tcW w:w="3521" w:type="dxa"/>
          </w:tcPr>
          <w:p w:rsidR="00FE11FA" w:rsidRPr="00FE11FA" w:rsidRDefault="00FE11FA" w:rsidP="00FE11FA">
            <w:pPr>
              <w:spacing w:line="240" w:lineRule="auto"/>
              <w:jc w:val="both"/>
              <w:rPr>
                <w:rFonts w:ascii="Times New Roman" w:eastAsia="Calibri" w:hAnsi="Times New Roman"/>
                <w:sz w:val="24"/>
                <w:szCs w:val="24"/>
              </w:rPr>
            </w:pPr>
            <w:r w:rsidRPr="00FE11FA">
              <w:rPr>
                <w:rFonts w:ascii="Times New Roman" w:eastAsia="Calibri" w:hAnsi="Times New Roman"/>
                <w:sz w:val="24"/>
                <w:szCs w:val="24"/>
              </w:rPr>
              <w:t>Membaca</w:t>
            </w:r>
          </w:p>
        </w:tc>
        <w:tc>
          <w:tcPr>
            <w:tcW w:w="2187" w:type="dxa"/>
          </w:tcPr>
          <w:p w:rsidR="00FE11FA" w:rsidRPr="00FE11FA" w:rsidRDefault="00FE11FA" w:rsidP="00FE11FA">
            <w:pPr>
              <w:spacing w:line="276" w:lineRule="auto"/>
              <w:rPr>
                <w:rFonts w:eastAsia="Calibri"/>
              </w:rPr>
            </w:pPr>
            <w:r w:rsidRPr="00FE11FA">
              <w:rPr>
                <w:rFonts w:ascii="Times New Roman" w:eastAsia="Calibri" w:hAnsi="Times New Roman"/>
                <w:sz w:val="24"/>
                <w:szCs w:val="24"/>
              </w:rPr>
              <w:t>82</w:t>
            </w:r>
          </w:p>
        </w:tc>
        <w:tc>
          <w:tcPr>
            <w:tcW w:w="2324" w:type="dxa"/>
          </w:tcPr>
          <w:p w:rsidR="00FE11FA" w:rsidRPr="00FE11FA" w:rsidRDefault="00FE11FA" w:rsidP="00FE11FA">
            <w:pPr>
              <w:spacing w:line="276" w:lineRule="auto"/>
              <w:rPr>
                <w:rFonts w:eastAsia="Calibri"/>
              </w:rPr>
            </w:pPr>
            <w:r w:rsidRPr="00FE11FA">
              <w:rPr>
                <w:rFonts w:ascii="Times New Roman" w:eastAsia="Calibri" w:hAnsi="Times New Roman"/>
                <w:sz w:val="24"/>
                <w:szCs w:val="24"/>
              </w:rPr>
              <w:t>82</w:t>
            </w:r>
          </w:p>
        </w:tc>
        <w:tc>
          <w:tcPr>
            <w:tcW w:w="1579" w:type="dxa"/>
          </w:tcPr>
          <w:p w:rsidR="00FE11FA" w:rsidRPr="00FE11FA" w:rsidRDefault="00FE11FA" w:rsidP="00FE11FA">
            <w:pPr>
              <w:spacing w:line="276" w:lineRule="auto"/>
              <w:rPr>
                <w:rFonts w:ascii="Times New Roman" w:eastAsia="Calibri" w:hAnsi="Times New Roman"/>
                <w:i/>
                <w:sz w:val="24"/>
                <w:szCs w:val="24"/>
              </w:rPr>
            </w:pPr>
            <w:r w:rsidRPr="00FE11FA">
              <w:rPr>
                <w:rFonts w:ascii="Times New Roman" w:eastAsia="Calibri" w:hAnsi="Times New Roman"/>
                <w:i/>
                <w:sz w:val="24"/>
                <w:szCs w:val="24"/>
              </w:rPr>
              <w:t>Sangat Baik</w:t>
            </w:r>
          </w:p>
        </w:tc>
      </w:tr>
      <w:tr w:rsidR="00FE11FA" w:rsidRPr="00FE11FA" w:rsidTr="00FE11FA">
        <w:trPr>
          <w:trHeight w:val="352"/>
          <w:jc w:val="center"/>
        </w:trPr>
        <w:tc>
          <w:tcPr>
            <w:tcW w:w="3521" w:type="dxa"/>
            <w:tcBorders>
              <w:bottom w:val="single" w:sz="4" w:space="0" w:color="auto"/>
            </w:tcBorders>
          </w:tcPr>
          <w:p w:rsidR="00FE11FA" w:rsidRPr="00FE11FA" w:rsidRDefault="00FE11FA" w:rsidP="00FE11FA">
            <w:pPr>
              <w:spacing w:line="240" w:lineRule="auto"/>
              <w:jc w:val="both"/>
              <w:rPr>
                <w:rFonts w:ascii="Times New Roman" w:eastAsia="Calibri" w:hAnsi="Times New Roman"/>
                <w:sz w:val="24"/>
                <w:szCs w:val="24"/>
              </w:rPr>
            </w:pPr>
            <w:r w:rsidRPr="00FE11FA">
              <w:rPr>
                <w:rFonts w:ascii="Times New Roman" w:eastAsia="Calibri" w:hAnsi="Times New Roman"/>
                <w:sz w:val="24"/>
                <w:szCs w:val="24"/>
              </w:rPr>
              <w:t xml:space="preserve">Pengetahuan </w:t>
            </w:r>
          </w:p>
        </w:tc>
        <w:tc>
          <w:tcPr>
            <w:tcW w:w="2187" w:type="dxa"/>
            <w:tcBorders>
              <w:bottom w:val="single" w:sz="4" w:space="0" w:color="auto"/>
            </w:tcBorders>
          </w:tcPr>
          <w:p w:rsidR="00FE11FA" w:rsidRPr="00FE11FA" w:rsidRDefault="00FE11FA" w:rsidP="00FE11FA">
            <w:pPr>
              <w:spacing w:line="276" w:lineRule="auto"/>
              <w:rPr>
                <w:rFonts w:eastAsia="Calibri"/>
              </w:rPr>
            </w:pPr>
            <w:r w:rsidRPr="00FE11FA">
              <w:rPr>
                <w:rFonts w:ascii="Times New Roman" w:eastAsia="Calibri" w:hAnsi="Times New Roman"/>
                <w:sz w:val="24"/>
                <w:szCs w:val="24"/>
              </w:rPr>
              <w:t>80</w:t>
            </w:r>
          </w:p>
        </w:tc>
        <w:tc>
          <w:tcPr>
            <w:tcW w:w="2324" w:type="dxa"/>
            <w:tcBorders>
              <w:bottom w:val="single" w:sz="4" w:space="0" w:color="auto"/>
            </w:tcBorders>
          </w:tcPr>
          <w:p w:rsidR="00FE11FA" w:rsidRPr="00FE11FA" w:rsidRDefault="00FE11FA" w:rsidP="00FE11FA">
            <w:pPr>
              <w:spacing w:line="276" w:lineRule="auto"/>
              <w:rPr>
                <w:rFonts w:eastAsia="Calibri"/>
              </w:rPr>
            </w:pPr>
            <w:r w:rsidRPr="00FE11FA">
              <w:rPr>
                <w:rFonts w:ascii="Times New Roman" w:eastAsia="Calibri" w:hAnsi="Times New Roman"/>
                <w:sz w:val="24"/>
                <w:szCs w:val="24"/>
              </w:rPr>
              <w:t>80</w:t>
            </w:r>
          </w:p>
        </w:tc>
        <w:tc>
          <w:tcPr>
            <w:tcW w:w="1579" w:type="dxa"/>
            <w:tcBorders>
              <w:bottom w:val="single" w:sz="4" w:space="0" w:color="auto"/>
            </w:tcBorders>
          </w:tcPr>
          <w:p w:rsidR="00FE11FA" w:rsidRPr="00FE11FA" w:rsidRDefault="00FE11FA" w:rsidP="00FE11FA">
            <w:pPr>
              <w:spacing w:line="276" w:lineRule="auto"/>
              <w:rPr>
                <w:rFonts w:ascii="Times New Roman" w:eastAsia="Calibri" w:hAnsi="Times New Roman"/>
                <w:i/>
                <w:sz w:val="24"/>
                <w:szCs w:val="24"/>
              </w:rPr>
            </w:pPr>
            <w:r w:rsidRPr="00FE11FA">
              <w:rPr>
                <w:rFonts w:ascii="Times New Roman" w:eastAsia="Calibri" w:hAnsi="Times New Roman"/>
                <w:i/>
                <w:sz w:val="24"/>
                <w:szCs w:val="24"/>
              </w:rPr>
              <w:t xml:space="preserve">Baik </w:t>
            </w:r>
          </w:p>
        </w:tc>
      </w:tr>
    </w:tbl>
    <w:p w:rsidR="00FE11FA" w:rsidRPr="00FE11FA" w:rsidRDefault="00FE11FA" w:rsidP="00FE11FA">
      <w:pPr>
        <w:spacing w:after="0" w:line="240" w:lineRule="auto"/>
        <w:jc w:val="both"/>
        <w:rPr>
          <w:rFonts w:ascii="Times New Roman" w:eastAsia="Calibri" w:hAnsi="Times New Roman"/>
          <w:i/>
          <w:sz w:val="20"/>
          <w:szCs w:val="24"/>
        </w:rPr>
      </w:pPr>
      <w:proofErr w:type="gramStart"/>
      <w:r w:rsidRPr="00FE11FA">
        <w:rPr>
          <w:rFonts w:ascii="Times New Roman" w:eastAsia="Calibri" w:hAnsi="Times New Roman"/>
          <w:i/>
          <w:sz w:val="20"/>
          <w:szCs w:val="24"/>
        </w:rPr>
        <w:t>Keterangan :</w:t>
      </w:r>
      <w:proofErr w:type="gramEnd"/>
      <w:r w:rsidRPr="00FE11FA">
        <w:rPr>
          <w:rFonts w:ascii="Times New Roman" w:eastAsia="Calibri" w:hAnsi="Times New Roman"/>
          <w:i/>
          <w:sz w:val="20"/>
          <w:szCs w:val="24"/>
        </w:rPr>
        <w:t xml:space="preserve"> 1-20 : sangat buruk; 21-40: Buruk; 41-60: Sedamg; 61-80 Baik; 81-100: Sangat baik</w:t>
      </w:r>
    </w:p>
    <w:p w:rsidR="00FE11FA" w:rsidRPr="00FE11FA" w:rsidRDefault="00FE11FA" w:rsidP="00FE11FA">
      <w:pPr>
        <w:spacing w:line="240" w:lineRule="auto"/>
        <w:jc w:val="both"/>
        <w:rPr>
          <w:rFonts w:ascii="Times New Roman" w:eastAsia="Calibri" w:hAnsi="Times New Roman"/>
          <w:sz w:val="24"/>
          <w:szCs w:val="24"/>
          <w:lang w:val="id-ID" w:eastAsia="id-ID"/>
        </w:rPr>
      </w:pPr>
    </w:p>
    <w:p w:rsidR="00FE11FA" w:rsidRDefault="00FE11FA" w:rsidP="00FE11FA">
      <w:pPr>
        <w:autoSpaceDE w:val="0"/>
        <w:autoSpaceDN w:val="0"/>
        <w:adjustRightInd w:val="0"/>
        <w:spacing w:after="0" w:line="240" w:lineRule="auto"/>
        <w:ind w:firstLine="284"/>
        <w:jc w:val="both"/>
        <w:rPr>
          <w:rFonts w:asciiTheme="majorHAnsi" w:hAnsiTheme="majorHAnsi"/>
          <w:sz w:val="24"/>
          <w:szCs w:val="24"/>
        </w:rPr>
        <w:sectPr w:rsidR="00FE11FA" w:rsidSect="00FE11FA">
          <w:type w:val="continuous"/>
          <w:pgSz w:w="11907" w:h="16840" w:code="9"/>
          <w:pgMar w:top="1418" w:right="1134" w:bottom="1134" w:left="1134" w:header="720" w:footer="720" w:gutter="0"/>
          <w:pgNumType w:start="65"/>
          <w:cols w:space="680"/>
          <w:docGrid w:linePitch="360"/>
        </w:sectPr>
      </w:pPr>
    </w:p>
    <w:p w:rsidR="00FE11FA" w:rsidRPr="00FE11FA" w:rsidRDefault="00FE11FA" w:rsidP="00FE11FA">
      <w:pPr>
        <w:autoSpaceDE w:val="0"/>
        <w:autoSpaceDN w:val="0"/>
        <w:adjustRightInd w:val="0"/>
        <w:spacing w:after="0" w:line="240" w:lineRule="auto"/>
        <w:ind w:firstLine="284"/>
        <w:jc w:val="both"/>
        <w:rPr>
          <w:rFonts w:asciiTheme="majorHAnsi" w:hAnsiTheme="majorHAnsi"/>
          <w:sz w:val="24"/>
          <w:szCs w:val="24"/>
        </w:rPr>
      </w:pPr>
      <w:r w:rsidRPr="00FE11FA">
        <w:rPr>
          <w:rFonts w:asciiTheme="majorHAnsi" w:hAnsiTheme="majorHAnsi"/>
          <w:sz w:val="24"/>
          <w:szCs w:val="24"/>
        </w:rPr>
        <w:lastRenderedPageBreak/>
        <w:t xml:space="preserve">Berdasarkan Tabel 2, dapat diperoleh hasil perspektif kemampuan pengorganisasian public relations dan kemampuan berbahasa asing, bahwa yang pertama terdapat kompetensi  yang baik dan sangat baik antara kemampuan berbahasa asing dan  pengorganisasian public relations baik dalam internal maupun eksternal.  Selanjutnya yang kedua adalah terdapat perspektif yang positif dalam kemampuan berbahasa asing dalam </w:t>
      </w:r>
      <w:proofErr w:type="gramStart"/>
      <w:r w:rsidRPr="00FE11FA">
        <w:rPr>
          <w:rFonts w:asciiTheme="majorHAnsi" w:hAnsiTheme="majorHAnsi"/>
          <w:sz w:val="24"/>
          <w:szCs w:val="24"/>
        </w:rPr>
        <w:t>hal  berbicara</w:t>
      </w:r>
      <w:proofErr w:type="gramEnd"/>
      <w:r w:rsidRPr="00FE11FA">
        <w:rPr>
          <w:rFonts w:asciiTheme="majorHAnsi" w:hAnsiTheme="majorHAnsi"/>
          <w:sz w:val="24"/>
          <w:szCs w:val="24"/>
        </w:rPr>
        <w:t xml:space="preserve">, menulis, mendengarkan, membaca dan pengetahuan.  </w:t>
      </w:r>
      <w:proofErr w:type="gramStart"/>
      <w:r w:rsidRPr="00FE11FA">
        <w:rPr>
          <w:rFonts w:asciiTheme="majorHAnsi" w:hAnsiTheme="majorHAnsi"/>
          <w:sz w:val="24"/>
          <w:szCs w:val="24"/>
        </w:rPr>
        <w:t xml:space="preserve">Dimana </w:t>
      </w:r>
      <w:r w:rsidRPr="00FE11FA">
        <w:rPr>
          <w:rFonts w:asciiTheme="majorHAnsi" w:hAnsiTheme="majorHAnsi"/>
          <w:sz w:val="24"/>
          <w:szCs w:val="24"/>
        </w:rPr>
        <w:lastRenderedPageBreak/>
        <w:t>kemampuan ini menunjukkan kemampuan pada bidang internal dan ekternal yang ditunjang oleh kemampuan berbahasa.</w:t>
      </w:r>
      <w:proofErr w:type="gramEnd"/>
      <w:r w:rsidRPr="00FE11FA">
        <w:rPr>
          <w:rFonts w:asciiTheme="majorHAnsi" w:hAnsiTheme="majorHAnsi"/>
          <w:sz w:val="24"/>
          <w:szCs w:val="24"/>
        </w:rPr>
        <w:t xml:space="preserve">  Seorang public relations harus bisa memiliki kemampuan fasih dalam berbahasa asing agar lebih memudahkan untuk menjalin komunikasi yang baik dengan mitra kerjanya atau rekan-rekan dan media partner lainnya khususnya mitra kerja didunia internasional.  Seperti yang diutarakan oleh Syahputra (2014) bahwa bahasa inggris merupakan salah satu di antara bahasa asing yang terdapat </w:t>
      </w:r>
      <w:r w:rsidRPr="00FE11FA">
        <w:rPr>
          <w:rFonts w:asciiTheme="majorHAnsi" w:hAnsiTheme="majorHAnsi"/>
          <w:sz w:val="24"/>
          <w:szCs w:val="24"/>
        </w:rPr>
        <w:lastRenderedPageBreak/>
        <w:t xml:space="preserve">di </w:t>
      </w:r>
      <w:proofErr w:type="gramStart"/>
      <w:r w:rsidRPr="00FE11FA">
        <w:rPr>
          <w:rFonts w:asciiTheme="majorHAnsi" w:hAnsiTheme="majorHAnsi"/>
          <w:sz w:val="24"/>
          <w:szCs w:val="24"/>
        </w:rPr>
        <w:t>indonesia</w:t>
      </w:r>
      <w:proofErr w:type="gramEnd"/>
      <w:r w:rsidRPr="00FE11FA">
        <w:rPr>
          <w:rFonts w:asciiTheme="majorHAnsi" w:hAnsiTheme="majorHAnsi"/>
          <w:sz w:val="24"/>
          <w:szCs w:val="24"/>
        </w:rPr>
        <w:t xml:space="preserve">. </w:t>
      </w:r>
      <w:proofErr w:type="gramStart"/>
      <w:r w:rsidRPr="00FE11FA">
        <w:rPr>
          <w:rFonts w:asciiTheme="majorHAnsi" w:hAnsiTheme="majorHAnsi"/>
          <w:sz w:val="24"/>
          <w:szCs w:val="24"/>
        </w:rPr>
        <w:t xml:space="preserve">Bahasa inggris ditetapkan sebagai bahasa asing yang pertama, dalam kemampuan bahasa harus memiliki </w:t>
      </w:r>
      <w:r w:rsidRPr="00FE11FA">
        <w:rPr>
          <w:rFonts w:asciiTheme="majorHAnsi" w:hAnsiTheme="majorHAnsi"/>
          <w:sz w:val="24"/>
          <w:szCs w:val="24"/>
        </w:rPr>
        <w:lastRenderedPageBreak/>
        <w:t>kompetensi, bahasa berupa mendengarkan, membaca, berbicara, dan menulis.</w:t>
      </w:r>
      <w:proofErr w:type="gramEnd"/>
    </w:p>
    <w:p w:rsidR="00FE11FA" w:rsidRDefault="00FE11FA" w:rsidP="00FE11FA">
      <w:pPr>
        <w:autoSpaceDE w:val="0"/>
        <w:autoSpaceDN w:val="0"/>
        <w:adjustRightInd w:val="0"/>
        <w:spacing w:after="0" w:line="240" w:lineRule="auto"/>
        <w:ind w:firstLine="284"/>
        <w:jc w:val="both"/>
        <w:rPr>
          <w:rFonts w:asciiTheme="majorHAnsi" w:hAnsiTheme="majorHAnsi"/>
          <w:sz w:val="24"/>
          <w:szCs w:val="24"/>
        </w:rPr>
        <w:sectPr w:rsidR="00FE11FA" w:rsidSect="001F2316">
          <w:type w:val="continuous"/>
          <w:pgSz w:w="11907" w:h="16840" w:code="9"/>
          <w:pgMar w:top="1418" w:right="1134" w:bottom="1134" w:left="1134" w:header="720" w:footer="720" w:gutter="0"/>
          <w:pgNumType w:start="7"/>
          <w:cols w:num="2" w:space="680"/>
          <w:docGrid w:linePitch="360"/>
        </w:sectPr>
      </w:pPr>
    </w:p>
    <w:p w:rsidR="00FE11FA" w:rsidRDefault="00FE11FA" w:rsidP="00FE11FA">
      <w:pPr>
        <w:autoSpaceDE w:val="0"/>
        <w:autoSpaceDN w:val="0"/>
        <w:adjustRightInd w:val="0"/>
        <w:spacing w:after="0" w:line="240" w:lineRule="auto"/>
        <w:ind w:firstLine="284"/>
        <w:jc w:val="both"/>
        <w:rPr>
          <w:rFonts w:asciiTheme="majorHAnsi" w:hAnsiTheme="majorHAnsi"/>
          <w:sz w:val="24"/>
          <w:szCs w:val="24"/>
        </w:rPr>
      </w:pPr>
    </w:p>
    <w:p w:rsidR="00FE11FA" w:rsidRDefault="00FE11FA" w:rsidP="00FE11FA">
      <w:pPr>
        <w:autoSpaceDE w:val="0"/>
        <w:autoSpaceDN w:val="0"/>
        <w:adjustRightInd w:val="0"/>
        <w:spacing w:after="0" w:line="240" w:lineRule="auto"/>
        <w:ind w:firstLine="284"/>
        <w:jc w:val="both"/>
        <w:rPr>
          <w:rFonts w:asciiTheme="majorHAnsi" w:hAnsiTheme="majorHAnsi"/>
          <w:sz w:val="24"/>
          <w:szCs w:val="24"/>
        </w:rPr>
      </w:pPr>
    </w:p>
    <w:p w:rsidR="00FE11FA" w:rsidRPr="00FE11FA" w:rsidRDefault="00FE11FA" w:rsidP="00FE11FA">
      <w:pPr>
        <w:spacing w:after="0" w:line="276" w:lineRule="auto"/>
        <w:ind w:left="-11"/>
        <w:rPr>
          <w:rFonts w:ascii="Times New Roman" w:eastAsia="Calibri" w:hAnsi="Times New Roman"/>
          <w:sz w:val="24"/>
          <w:szCs w:val="24"/>
        </w:rPr>
      </w:pPr>
      <w:r w:rsidRPr="00FE11FA">
        <w:rPr>
          <w:rFonts w:ascii="Times New Roman" w:eastAsia="Calibri" w:hAnsi="Times New Roman"/>
          <w:sz w:val="24"/>
          <w:szCs w:val="24"/>
          <w:lang w:val="id-ID"/>
        </w:rPr>
        <w:t xml:space="preserve">Tabel </w:t>
      </w:r>
      <w:r w:rsidRPr="00FE11FA">
        <w:rPr>
          <w:rFonts w:ascii="Times New Roman" w:eastAsia="Calibri" w:hAnsi="Times New Roman"/>
          <w:sz w:val="24"/>
          <w:szCs w:val="24"/>
        </w:rPr>
        <w:t xml:space="preserve">3 </w:t>
      </w:r>
      <w:r w:rsidRPr="00FE11FA">
        <w:rPr>
          <w:rFonts w:ascii="Times New Roman" w:eastAsia="Calibri" w:hAnsi="Times New Roman"/>
          <w:sz w:val="24"/>
          <w:szCs w:val="24"/>
          <w:lang w:val="id-ID"/>
        </w:rPr>
        <w:t xml:space="preserve"> Korelasi</w:t>
      </w:r>
      <w:r w:rsidRPr="00FE11FA">
        <w:rPr>
          <w:rFonts w:ascii="Times New Roman" w:eastAsia="Calibri" w:hAnsi="Times New Roman"/>
          <w:sz w:val="24"/>
          <w:szCs w:val="24"/>
        </w:rPr>
        <w:t xml:space="preserve"> antara</w:t>
      </w:r>
      <w:r w:rsidRPr="00FE11FA">
        <w:rPr>
          <w:rFonts w:ascii="Times New Roman" w:eastAsia="Calibri" w:hAnsi="Times New Roman"/>
          <w:sz w:val="24"/>
          <w:szCs w:val="24"/>
          <w:lang w:val="id-ID"/>
        </w:rPr>
        <w:t xml:space="preserve"> pengorganisasian </w:t>
      </w:r>
      <w:r w:rsidRPr="00FE11FA">
        <w:rPr>
          <w:rFonts w:ascii="Times New Roman" w:eastAsia="Calibri" w:hAnsi="Times New Roman"/>
          <w:i/>
          <w:sz w:val="24"/>
          <w:szCs w:val="24"/>
          <w:lang w:val="id-ID"/>
        </w:rPr>
        <w:t>p</w:t>
      </w:r>
      <w:r w:rsidRPr="00FE11FA">
        <w:rPr>
          <w:rFonts w:ascii="Times New Roman" w:eastAsia="Calibri" w:hAnsi="Times New Roman"/>
          <w:i/>
          <w:sz w:val="24"/>
          <w:szCs w:val="24"/>
        </w:rPr>
        <w:t xml:space="preserve">ublic </w:t>
      </w:r>
      <w:r w:rsidRPr="00FE11FA">
        <w:rPr>
          <w:rFonts w:ascii="Times New Roman" w:eastAsia="Calibri" w:hAnsi="Times New Roman"/>
          <w:i/>
          <w:sz w:val="24"/>
          <w:szCs w:val="24"/>
          <w:lang w:val="id-ID"/>
        </w:rPr>
        <w:t>r</w:t>
      </w:r>
      <w:r w:rsidRPr="00FE11FA">
        <w:rPr>
          <w:rFonts w:ascii="Times New Roman" w:eastAsia="Calibri" w:hAnsi="Times New Roman"/>
          <w:i/>
          <w:sz w:val="24"/>
          <w:szCs w:val="24"/>
        </w:rPr>
        <w:t>elations</w:t>
      </w:r>
      <w:r w:rsidRPr="00FE11FA">
        <w:rPr>
          <w:rFonts w:ascii="Times New Roman" w:eastAsia="Calibri" w:hAnsi="Times New Roman"/>
          <w:sz w:val="24"/>
          <w:szCs w:val="24"/>
          <w:lang w:val="id-ID"/>
        </w:rPr>
        <w:t xml:space="preserve"> </w:t>
      </w:r>
      <w:r w:rsidRPr="00FE11FA">
        <w:rPr>
          <w:rFonts w:ascii="Times New Roman" w:eastAsia="Calibri" w:hAnsi="Times New Roman"/>
          <w:sz w:val="24"/>
          <w:szCs w:val="24"/>
        </w:rPr>
        <w:t xml:space="preserve">dalam </w:t>
      </w:r>
      <w:r w:rsidRPr="00FE11FA">
        <w:rPr>
          <w:rFonts w:ascii="Times New Roman" w:eastAsia="Calibri" w:hAnsi="Times New Roman"/>
          <w:sz w:val="24"/>
          <w:szCs w:val="24"/>
          <w:lang w:val="id-ID"/>
        </w:rPr>
        <w:t xml:space="preserve">menunjang karir </w:t>
      </w:r>
    </w:p>
    <w:p w:rsidR="00FE11FA" w:rsidRPr="00FE11FA" w:rsidRDefault="00FE11FA" w:rsidP="00FE11FA">
      <w:pPr>
        <w:spacing w:after="0" w:line="276" w:lineRule="auto"/>
        <w:rPr>
          <w:rFonts w:ascii="Times New Roman" w:eastAsia="Calibri" w:hAnsi="Times New Roman"/>
          <w:b/>
          <w:sz w:val="10"/>
          <w:szCs w:val="24"/>
        </w:rPr>
      </w:pPr>
    </w:p>
    <w:tbl>
      <w:tblPr>
        <w:tblStyle w:val="TableGrid"/>
        <w:tblW w:w="0" w:type="auto"/>
        <w:jc w:val="center"/>
        <w:tblInd w:w="-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7"/>
        <w:gridCol w:w="2552"/>
        <w:gridCol w:w="1696"/>
        <w:gridCol w:w="1523"/>
      </w:tblGrid>
      <w:tr w:rsidR="00FE11FA" w:rsidRPr="00FE11FA" w:rsidTr="00917BFB">
        <w:trPr>
          <w:jc w:val="center"/>
        </w:trPr>
        <w:tc>
          <w:tcPr>
            <w:tcW w:w="3967" w:type="dxa"/>
            <w:tcBorders>
              <w:top w:val="single" w:sz="4" w:space="0" w:color="auto"/>
              <w:bottom w:val="single" w:sz="4" w:space="0" w:color="auto"/>
            </w:tcBorders>
          </w:tcPr>
          <w:p w:rsidR="00FE11FA" w:rsidRPr="00FE11FA" w:rsidRDefault="00FE11FA" w:rsidP="00FE11FA">
            <w:pPr>
              <w:spacing w:line="276" w:lineRule="auto"/>
              <w:rPr>
                <w:rFonts w:ascii="Times New Roman" w:eastAsia="Calibri" w:hAnsi="Times New Roman"/>
                <w:b/>
                <w:sz w:val="24"/>
                <w:szCs w:val="24"/>
              </w:rPr>
            </w:pPr>
            <w:r w:rsidRPr="00FE11FA">
              <w:rPr>
                <w:rFonts w:ascii="Times New Roman" w:eastAsia="Calibri" w:hAnsi="Times New Roman"/>
                <w:b/>
                <w:sz w:val="24"/>
                <w:szCs w:val="24"/>
              </w:rPr>
              <w:t>Kategori</w:t>
            </w:r>
          </w:p>
        </w:tc>
        <w:tc>
          <w:tcPr>
            <w:tcW w:w="5771" w:type="dxa"/>
            <w:gridSpan w:val="3"/>
            <w:tcBorders>
              <w:top w:val="single" w:sz="4" w:space="0" w:color="auto"/>
              <w:bottom w:val="single" w:sz="4" w:space="0" w:color="auto"/>
            </w:tcBorders>
          </w:tcPr>
          <w:p w:rsidR="00FE11FA" w:rsidRPr="00FE11FA" w:rsidRDefault="00FE11FA" w:rsidP="00FE11FA">
            <w:pPr>
              <w:spacing w:line="276" w:lineRule="auto"/>
              <w:rPr>
                <w:rFonts w:ascii="Times New Roman" w:eastAsia="Calibri" w:hAnsi="Times New Roman"/>
                <w:b/>
                <w:sz w:val="24"/>
                <w:szCs w:val="24"/>
              </w:rPr>
            </w:pPr>
            <w:r w:rsidRPr="00FE11FA">
              <w:rPr>
                <w:rFonts w:ascii="Times New Roman" w:eastAsia="Calibri" w:hAnsi="Times New Roman"/>
                <w:sz w:val="24"/>
                <w:szCs w:val="24"/>
              </w:rPr>
              <w:t xml:space="preserve">Tugas Seorang </w:t>
            </w:r>
            <w:r w:rsidRPr="00FE11FA">
              <w:rPr>
                <w:rFonts w:ascii="Times New Roman" w:eastAsia="Calibri" w:hAnsi="Times New Roman"/>
                <w:i/>
                <w:sz w:val="24"/>
                <w:szCs w:val="24"/>
              </w:rPr>
              <w:t>Public Relations</w:t>
            </w:r>
          </w:p>
        </w:tc>
      </w:tr>
      <w:tr w:rsidR="00FE11FA" w:rsidRPr="00FE11FA" w:rsidTr="00917BFB">
        <w:trPr>
          <w:jc w:val="center"/>
        </w:trPr>
        <w:tc>
          <w:tcPr>
            <w:tcW w:w="3967" w:type="dxa"/>
            <w:vMerge w:val="restart"/>
            <w:tcBorders>
              <w:top w:val="single" w:sz="4" w:space="0" w:color="auto"/>
              <w:bottom w:val="single" w:sz="4" w:space="0" w:color="auto"/>
            </w:tcBorders>
          </w:tcPr>
          <w:p w:rsidR="00FE11FA" w:rsidRPr="00FE11FA" w:rsidRDefault="00FE11FA" w:rsidP="00FE11FA">
            <w:pPr>
              <w:spacing w:before="240" w:line="276" w:lineRule="auto"/>
              <w:jc w:val="left"/>
              <w:rPr>
                <w:rFonts w:ascii="Times New Roman" w:eastAsia="Calibri" w:hAnsi="Times New Roman"/>
                <w:sz w:val="24"/>
                <w:szCs w:val="24"/>
              </w:rPr>
            </w:pPr>
            <w:r w:rsidRPr="00FE11FA">
              <w:rPr>
                <w:rFonts w:ascii="Times New Roman" w:eastAsia="Calibri" w:hAnsi="Times New Roman"/>
                <w:sz w:val="24"/>
                <w:szCs w:val="24"/>
              </w:rPr>
              <w:t xml:space="preserve">Kemampuan pengorganisasian </w:t>
            </w:r>
            <w:r w:rsidRPr="00FE11FA">
              <w:rPr>
                <w:rFonts w:ascii="Times New Roman" w:eastAsia="Calibri" w:hAnsi="Times New Roman"/>
                <w:i/>
                <w:color w:val="000000"/>
                <w:sz w:val="24"/>
                <w:szCs w:val="24"/>
                <w:lang w:eastAsia="id-ID"/>
              </w:rPr>
              <w:t>public relations</w:t>
            </w:r>
          </w:p>
        </w:tc>
        <w:tc>
          <w:tcPr>
            <w:tcW w:w="2552" w:type="dxa"/>
            <w:tcBorders>
              <w:top w:val="single" w:sz="4" w:space="0" w:color="auto"/>
              <w:bottom w:val="single" w:sz="4" w:space="0" w:color="auto"/>
            </w:tcBorders>
          </w:tcPr>
          <w:p w:rsidR="00FE11FA" w:rsidRPr="00FE11FA" w:rsidRDefault="00FE11FA" w:rsidP="00FE11FA">
            <w:pPr>
              <w:spacing w:line="276" w:lineRule="auto"/>
              <w:rPr>
                <w:rFonts w:ascii="Times New Roman" w:eastAsia="Calibri" w:hAnsi="Times New Roman"/>
                <w:sz w:val="24"/>
                <w:szCs w:val="24"/>
              </w:rPr>
            </w:pPr>
            <w:r w:rsidRPr="00FE11FA">
              <w:rPr>
                <w:rFonts w:ascii="Times New Roman" w:eastAsia="Calibri" w:hAnsi="Times New Roman"/>
                <w:sz w:val="24"/>
                <w:szCs w:val="24"/>
              </w:rPr>
              <w:t xml:space="preserve">Korelasi Pearson </w:t>
            </w:r>
          </w:p>
        </w:tc>
        <w:tc>
          <w:tcPr>
            <w:tcW w:w="1696" w:type="dxa"/>
            <w:tcBorders>
              <w:top w:val="single" w:sz="4" w:space="0" w:color="auto"/>
              <w:bottom w:val="single" w:sz="4" w:space="0" w:color="auto"/>
            </w:tcBorders>
          </w:tcPr>
          <w:p w:rsidR="00FE11FA" w:rsidRPr="00FE11FA" w:rsidRDefault="00FE11FA" w:rsidP="00FE11FA">
            <w:pPr>
              <w:spacing w:line="276" w:lineRule="auto"/>
              <w:rPr>
                <w:rFonts w:ascii="Times New Roman" w:eastAsia="Calibri" w:hAnsi="Times New Roman"/>
                <w:sz w:val="24"/>
                <w:szCs w:val="24"/>
              </w:rPr>
            </w:pPr>
            <w:r w:rsidRPr="00FE11FA">
              <w:rPr>
                <w:rFonts w:ascii="Times New Roman" w:eastAsia="Calibri" w:hAnsi="Times New Roman"/>
                <w:sz w:val="24"/>
                <w:szCs w:val="24"/>
              </w:rPr>
              <w:t xml:space="preserve">Signifikansi </w:t>
            </w:r>
          </w:p>
        </w:tc>
        <w:tc>
          <w:tcPr>
            <w:tcW w:w="1523" w:type="dxa"/>
            <w:tcBorders>
              <w:top w:val="single" w:sz="4" w:space="0" w:color="auto"/>
              <w:bottom w:val="single" w:sz="4" w:space="0" w:color="auto"/>
            </w:tcBorders>
          </w:tcPr>
          <w:p w:rsidR="00FE11FA" w:rsidRPr="00FE11FA" w:rsidRDefault="00FE11FA" w:rsidP="00FE11FA">
            <w:pPr>
              <w:spacing w:line="276" w:lineRule="auto"/>
              <w:rPr>
                <w:rFonts w:ascii="Times New Roman" w:eastAsia="Calibri" w:hAnsi="Times New Roman"/>
                <w:b/>
                <w:sz w:val="24"/>
                <w:szCs w:val="24"/>
              </w:rPr>
            </w:pPr>
            <w:r w:rsidRPr="00FE11FA">
              <w:rPr>
                <w:rFonts w:ascii="Times New Roman" w:eastAsia="Calibri" w:hAnsi="Times New Roman"/>
                <w:sz w:val="24"/>
                <w:szCs w:val="24"/>
              </w:rPr>
              <w:t>N</w:t>
            </w:r>
          </w:p>
        </w:tc>
      </w:tr>
      <w:tr w:rsidR="00FE11FA" w:rsidRPr="00FE11FA" w:rsidTr="00917BFB">
        <w:trPr>
          <w:trHeight w:val="538"/>
          <w:jc w:val="center"/>
        </w:trPr>
        <w:tc>
          <w:tcPr>
            <w:tcW w:w="3967" w:type="dxa"/>
            <w:vMerge/>
            <w:tcBorders>
              <w:top w:val="single" w:sz="4" w:space="0" w:color="auto"/>
              <w:bottom w:val="single" w:sz="4" w:space="0" w:color="auto"/>
            </w:tcBorders>
          </w:tcPr>
          <w:p w:rsidR="00FE11FA" w:rsidRPr="00FE11FA" w:rsidRDefault="00FE11FA" w:rsidP="00FE11FA">
            <w:pPr>
              <w:spacing w:line="276" w:lineRule="auto"/>
              <w:jc w:val="left"/>
              <w:rPr>
                <w:rFonts w:ascii="Times New Roman" w:eastAsia="Calibri" w:hAnsi="Times New Roman"/>
                <w:sz w:val="24"/>
                <w:szCs w:val="24"/>
              </w:rPr>
            </w:pPr>
          </w:p>
        </w:tc>
        <w:tc>
          <w:tcPr>
            <w:tcW w:w="2552" w:type="dxa"/>
            <w:tcBorders>
              <w:top w:val="single" w:sz="4" w:space="0" w:color="auto"/>
              <w:bottom w:val="single" w:sz="4" w:space="0" w:color="auto"/>
            </w:tcBorders>
            <w:vAlign w:val="center"/>
          </w:tcPr>
          <w:p w:rsidR="00FE11FA" w:rsidRPr="00FE11FA" w:rsidRDefault="00FE11FA" w:rsidP="00FE11FA">
            <w:pPr>
              <w:spacing w:line="276" w:lineRule="auto"/>
              <w:ind w:firstLine="720"/>
              <w:rPr>
                <w:rFonts w:ascii="Times New Roman" w:eastAsia="Calibri" w:hAnsi="Times New Roman"/>
                <w:sz w:val="24"/>
                <w:szCs w:val="24"/>
              </w:rPr>
            </w:pPr>
            <w:r w:rsidRPr="00FE11FA">
              <w:rPr>
                <w:rFonts w:ascii="Times New Roman" w:eastAsia="Calibri" w:hAnsi="Times New Roman"/>
                <w:sz w:val="24"/>
                <w:szCs w:val="24"/>
              </w:rPr>
              <w:t>,670**</w:t>
            </w:r>
          </w:p>
        </w:tc>
        <w:tc>
          <w:tcPr>
            <w:tcW w:w="1696" w:type="dxa"/>
            <w:tcBorders>
              <w:top w:val="single" w:sz="4" w:space="0" w:color="auto"/>
              <w:bottom w:val="single" w:sz="4" w:space="0" w:color="auto"/>
            </w:tcBorders>
            <w:vAlign w:val="center"/>
          </w:tcPr>
          <w:p w:rsidR="00FE11FA" w:rsidRPr="00FE11FA" w:rsidRDefault="00FE11FA" w:rsidP="00FE11FA">
            <w:pPr>
              <w:spacing w:line="276" w:lineRule="auto"/>
              <w:rPr>
                <w:rFonts w:ascii="Times New Roman" w:eastAsia="Calibri" w:hAnsi="Times New Roman"/>
                <w:sz w:val="24"/>
                <w:szCs w:val="24"/>
              </w:rPr>
            </w:pPr>
            <w:r w:rsidRPr="00FE11FA">
              <w:rPr>
                <w:rFonts w:ascii="Times New Roman" w:eastAsia="Calibri" w:hAnsi="Times New Roman"/>
                <w:sz w:val="24"/>
                <w:szCs w:val="24"/>
              </w:rPr>
              <w:t>0,000</w:t>
            </w:r>
          </w:p>
        </w:tc>
        <w:tc>
          <w:tcPr>
            <w:tcW w:w="1523" w:type="dxa"/>
            <w:tcBorders>
              <w:top w:val="single" w:sz="4" w:space="0" w:color="auto"/>
              <w:bottom w:val="single" w:sz="4" w:space="0" w:color="auto"/>
            </w:tcBorders>
            <w:vAlign w:val="center"/>
          </w:tcPr>
          <w:p w:rsidR="00FE11FA" w:rsidRPr="00FE11FA" w:rsidRDefault="00FE11FA" w:rsidP="00FE11FA">
            <w:pPr>
              <w:spacing w:line="276" w:lineRule="auto"/>
              <w:rPr>
                <w:rFonts w:ascii="Times New Roman" w:eastAsia="Calibri" w:hAnsi="Times New Roman"/>
                <w:sz w:val="24"/>
                <w:szCs w:val="24"/>
              </w:rPr>
            </w:pPr>
            <w:r w:rsidRPr="00FE11FA">
              <w:rPr>
                <w:rFonts w:ascii="Times New Roman" w:eastAsia="Calibri" w:hAnsi="Times New Roman"/>
                <w:sz w:val="24"/>
                <w:szCs w:val="24"/>
              </w:rPr>
              <w:t>66</w:t>
            </w:r>
          </w:p>
        </w:tc>
      </w:tr>
    </w:tbl>
    <w:p w:rsidR="00FE11FA" w:rsidRPr="00FE11FA" w:rsidRDefault="00FE11FA" w:rsidP="00FE11FA">
      <w:pPr>
        <w:autoSpaceDE w:val="0"/>
        <w:autoSpaceDN w:val="0"/>
        <w:adjustRightInd w:val="0"/>
        <w:spacing w:after="0" w:line="276" w:lineRule="auto"/>
        <w:ind w:left="60" w:right="60"/>
        <w:jc w:val="left"/>
        <w:rPr>
          <w:rFonts w:ascii="Times New Roman" w:eastAsia="Calibri" w:hAnsi="Times New Roman"/>
          <w:color w:val="000000"/>
          <w:sz w:val="10"/>
          <w:szCs w:val="20"/>
        </w:rPr>
      </w:pPr>
    </w:p>
    <w:p w:rsidR="00FE11FA" w:rsidRPr="00FE11FA" w:rsidRDefault="00FE11FA" w:rsidP="00FE11FA">
      <w:pPr>
        <w:autoSpaceDE w:val="0"/>
        <w:autoSpaceDN w:val="0"/>
        <w:adjustRightInd w:val="0"/>
        <w:spacing w:after="0" w:line="276" w:lineRule="auto"/>
        <w:ind w:left="60" w:right="60"/>
        <w:jc w:val="left"/>
        <w:rPr>
          <w:rFonts w:ascii="Times New Roman" w:eastAsia="Calibri" w:hAnsi="Times New Roman"/>
          <w:color w:val="000000"/>
          <w:sz w:val="20"/>
          <w:szCs w:val="20"/>
        </w:rPr>
      </w:pPr>
      <w:proofErr w:type="gramStart"/>
      <w:r w:rsidRPr="00FE11FA">
        <w:rPr>
          <w:rFonts w:ascii="Times New Roman" w:eastAsia="Calibri" w:hAnsi="Times New Roman"/>
          <w:color w:val="000000"/>
          <w:sz w:val="20"/>
          <w:szCs w:val="20"/>
        </w:rPr>
        <w:t>Keterangan :</w:t>
      </w:r>
      <w:proofErr w:type="gramEnd"/>
      <w:r w:rsidRPr="00FE11FA">
        <w:rPr>
          <w:rFonts w:ascii="Times New Roman" w:eastAsia="Calibri" w:hAnsi="Times New Roman"/>
          <w:color w:val="000000"/>
          <w:sz w:val="20"/>
          <w:szCs w:val="20"/>
        </w:rPr>
        <w:t xml:space="preserve">  </w:t>
      </w:r>
      <w:r w:rsidRPr="00FE11FA">
        <w:rPr>
          <w:rFonts w:ascii="Times New Roman" w:eastAsia="Calibri" w:hAnsi="Times New Roman"/>
          <w:color w:val="000000"/>
          <w:sz w:val="20"/>
          <w:szCs w:val="20"/>
          <w:lang w:val="id-ID"/>
        </w:rPr>
        <w:t xml:space="preserve">**. </w:t>
      </w:r>
      <w:r w:rsidRPr="00FE11FA">
        <w:rPr>
          <w:rFonts w:ascii="Times New Roman" w:eastAsia="Calibri" w:hAnsi="Times New Roman"/>
          <w:color w:val="000000"/>
          <w:sz w:val="20"/>
          <w:szCs w:val="20"/>
        </w:rPr>
        <w:t xml:space="preserve">Hubungan korelasi </w:t>
      </w:r>
      <w:proofErr w:type="gramStart"/>
      <w:r w:rsidRPr="00FE11FA">
        <w:rPr>
          <w:rFonts w:ascii="Times New Roman" w:eastAsia="Calibri" w:hAnsi="Times New Roman"/>
          <w:color w:val="000000"/>
          <w:sz w:val="20"/>
          <w:szCs w:val="20"/>
        </w:rPr>
        <w:t>sangat  signifikan</w:t>
      </w:r>
      <w:proofErr w:type="gramEnd"/>
      <w:r w:rsidRPr="00FE11FA">
        <w:rPr>
          <w:rFonts w:ascii="Times New Roman" w:eastAsia="Calibri" w:hAnsi="Times New Roman"/>
          <w:color w:val="000000"/>
          <w:sz w:val="20"/>
          <w:szCs w:val="20"/>
        </w:rPr>
        <w:t xml:space="preserve"> pada taraf  1% </w:t>
      </w:r>
    </w:p>
    <w:p w:rsidR="00FE11FA" w:rsidRPr="00FE11FA" w:rsidRDefault="00FE11FA" w:rsidP="00FE11FA">
      <w:pPr>
        <w:autoSpaceDE w:val="0"/>
        <w:autoSpaceDN w:val="0"/>
        <w:adjustRightInd w:val="0"/>
        <w:spacing w:after="0" w:line="240" w:lineRule="auto"/>
        <w:ind w:firstLine="284"/>
        <w:jc w:val="both"/>
        <w:rPr>
          <w:rFonts w:asciiTheme="majorHAnsi" w:hAnsiTheme="majorHAnsi"/>
          <w:sz w:val="24"/>
          <w:szCs w:val="24"/>
        </w:rPr>
      </w:pPr>
    </w:p>
    <w:p w:rsidR="00FE11FA" w:rsidRDefault="00FE11FA" w:rsidP="00FE11FA">
      <w:pPr>
        <w:autoSpaceDE w:val="0"/>
        <w:autoSpaceDN w:val="0"/>
        <w:adjustRightInd w:val="0"/>
        <w:spacing w:after="0" w:line="240" w:lineRule="auto"/>
        <w:ind w:firstLine="284"/>
        <w:jc w:val="both"/>
        <w:rPr>
          <w:rFonts w:asciiTheme="majorHAnsi" w:hAnsiTheme="majorHAnsi"/>
          <w:sz w:val="24"/>
          <w:szCs w:val="24"/>
        </w:rPr>
        <w:sectPr w:rsidR="00FE11FA" w:rsidSect="00D06608">
          <w:type w:val="continuous"/>
          <w:pgSz w:w="11907" w:h="16840" w:code="9"/>
          <w:pgMar w:top="1418" w:right="1134" w:bottom="1134" w:left="1134" w:header="720" w:footer="720" w:gutter="0"/>
          <w:pgNumType w:start="8"/>
          <w:cols w:space="680"/>
          <w:docGrid w:linePitch="360"/>
        </w:sectPr>
      </w:pPr>
    </w:p>
    <w:p w:rsidR="00FE11FA" w:rsidRPr="00FE11FA" w:rsidRDefault="00FE11FA" w:rsidP="00FE11FA">
      <w:pPr>
        <w:autoSpaceDE w:val="0"/>
        <w:autoSpaceDN w:val="0"/>
        <w:adjustRightInd w:val="0"/>
        <w:spacing w:after="0" w:line="240" w:lineRule="auto"/>
        <w:ind w:firstLine="284"/>
        <w:jc w:val="both"/>
        <w:rPr>
          <w:rFonts w:asciiTheme="majorHAnsi" w:hAnsiTheme="majorHAnsi"/>
          <w:sz w:val="24"/>
          <w:szCs w:val="24"/>
        </w:rPr>
      </w:pPr>
      <w:r w:rsidRPr="00FE11FA">
        <w:rPr>
          <w:rFonts w:asciiTheme="majorHAnsi" w:hAnsiTheme="majorHAnsi"/>
          <w:sz w:val="24"/>
          <w:szCs w:val="24"/>
        </w:rPr>
        <w:lastRenderedPageBreak/>
        <w:t xml:space="preserve">Berdasarkan Tabel 3, dapat diperoleh koefisien korelasi rank spearmens hubungan antara kemampuan pengorganisasian PR dalam menunjang karir dibidang public relatios sebesar 0,670**.  </w:t>
      </w:r>
      <w:proofErr w:type="gramStart"/>
      <w:r w:rsidRPr="00FE11FA">
        <w:rPr>
          <w:rFonts w:asciiTheme="majorHAnsi" w:hAnsiTheme="majorHAnsi"/>
          <w:sz w:val="24"/>
          <w:szCs w:val="24"/>
        </w:rPr>
        <w:t>Dengan demikian dapat disimpulkan bahwa terdapat hubungan nyata diantara kedua varibel penelitian tersebut berdasarkan interpretasi terhadap koefisien korelasi tingkat hubungannya termasuk pada kategori Kuat.</w:t>
      </w:r>
      <w:proofErr w:type="gramEnd"/>
      <w:r w:rsidRPr="00FE11FA">
        <w:rPr>
          <w:rFonts w:asciiTheme="majorHAnsi" w:hAnsiTheme="majorHAnsi"/>
          <w:sz w:val="24"/>
          <w:szCs w:val="24"/>
        </w:rPr>
        <w:t xml:space="preserve">  Seiring berjalan waktu dalam bersaing di Era Globalisasi untuk menguasai bahasa asing membutuhkan berbagai tahapan-tahapan untuk sampai pada tahap menguasai, apalagi di era seperti ini mampu berbicara didepan umum dengan baik dan benar sudah menjadi bagian dari gaya hidup seseorang, sudah saatnya setiap orang yang ingin meningkatkan kualitas hidup, meningkatkan karir, meraih sukses yang lebih tinggi, trampil berbicara didepan umum dan lain sebagainya yang didasarkan oleh kempuan berbahasa asing. </w:t>
      </w:r>
    </w:p>
    <w:p w:rsidR="00FE11FA" w:rsidRPr="00FE11FA" w:rsidRDefault="00FE11FA" w:rsidP="00FE11FA">
      <w:pPr>
        <w:autoSpaceDE w:val="0"/>
        <w:autoSpaceDN w:val="0"/>
        <w:adjustRightInd w:val="0"/>
        <w:spacing w:after="0" w:line="240" w:lineRule="auto"/>
        <w:ind w:firstLine="284"/>
        <w:jc w:val="both"/>
        <w:rPr>
          <w:rFonts w:asciiTheme="majorHAnsi" w:hAnsiTheme="majorHAnsi"/>
          <w:sz w:val="24"/>
          <w:szCs w:val="24"/>
        </w:rPr>
      </w:pPr>
      <w:r w:rsidRPr="00FE11FA">
        <w:rPr>
          <w:rFonts w:asciiTheme="majorHAnsi" w:hAnsiTheme="majorHAnsi"/>
          <w:sz w:val="24"/>
          <w:szCs w:val="24"/>
        </w:rPr>
        <w:t xml:space="preserve">Kemampuan dalam pengorganisasian public relations dalam penyampaian pesan, sehingga mampu meembuat responden yakni Mahasiswa/i Ilmu komunikasi mengeatahui bahwa dengan kemampuan dalam Pengorganisasian public relations dengan baik dapat menunjang karir </w:t>
      </w:r>
      <w:r w:rsidRPr="00FE11FA">
        <w:rPr>
          <w:rFonts w:asciiTheme="majorHAnsi" w:hAnsiTheme="majorHAnsi"/>
          <w:sz w:val="24"/>
          <w:szCs w:val="24"/>
        </w:rPr>
        <w:lastRenderedPageBreak/>
        <w:t xml:space="preserve">dibidang public relation, tidak hanya itu responden berpendapat bahwa pengorganisasian public relations harus mampu menguasai berbahasa asing, dimana responden merasa pengorganisasian public relations dengan kemampuan berbahasa asing dapat menjalin hubungan baik dengan berbagai komunitas, mampu menjalin hubungan baik dengan  berbagai pelanggan dari berbagai Perusahaan/Organisasi.  </w:t>
      </w:r>
      <w:proofErr w:type="gramStart"/>
      <w:r w:rsidRPr="00FE11FA">
        <w:rPr>
          <w:rFonts w:asciiTheme="majorHAnsi" w:hAnsiTheme="majorHAnsi"/>
          <w:sz w:val="24"/>
          <w:szCs w:val="24"/>
        </w:rPr>
        <w:t>Angka koefisien korelasi positif menunjukan hubungan yang positif.</w:t>
      </w:r>
      <w:proofErr w:type="gramEnd"/>
      <w:r w:rsidRPr="00FE11FA">
        <w:rPr>
          <w:rFonts w:asciiTheme="majorHAnsi" w:hAnsiTheme="majorHAnsi"/>
          <w:sz w:val="24"/>
          <w:szCs w:val="24"/>
        </w:rPr>
        <w:t xml:space="preserve">  Seperti yang dikemukakan Ishak (2012) dalam penelitiannya mengemukakan bahwa hubungan yang dibangun didalam semua lapisan, pada kenyataanya memberikan pengaruh yang besar pada oprasional perusahaan tersebut, karena pada kenyataan hubungan yang terjadi didalam organisasi pada akhirnya ditunjukan pada publik diluar organisasi yang bersangkutan.  </w:t>
      </w:r>
      <w:proofErr w:type="gramStart"/>
      <w:r w:rsidRPr="00FE11FA">
        <w:rPr>
          <w:rFonts w:asciiTheme="majorHAnsi" w:hAnsiTheme="majorHAnsi"/>
          <w:sz w:val="24"/>
          <w:szCs w:val="24"/>
        </w:rPr>
        <w:t>Sehingga organisasi atau perusahaan berhubungan dengan publik yang berada dalam ligkungan eksternal maupun Internalnya nya secara terus menurus.</w:t>
      </w:r>
      <w:proofErr w:type="gramEnd"/>
      <w:r w:rsidRPr="00FE11FA">
        <w:rPr>
          <w:rFonts w:asciiTheme="majorHAnsi" w:hAnsiTheme="majorHAnsi"/>
          <w:sz w:val="24"/>
          <w:szCs w:val="24"/>
        </w:rPr>
        <w:t xml:space="preserve"> </w:t>
      </w:r>
      <w:proofErr w:type="gramStart"/>
      <w:r w:rsidRPr="00FE11FA">
        <w:rPr>
          <w:rFonts w:asciiTheme="majorHAnsi" w:hAnsiTheme="majorHAnsi"/>
          <w:sz w:val="24"/>
          <w:szCs w:val="24"/>
        </w:rPr>
        <w:t>Oleh karena itu kemampuan seseorang dalam public relation untuk mengorganisasikan perusahaan diperlukan dalam membangun citra perusahaan.</w:t>
      </w:r>
      <w:proofErr w:type="gramEnd"/>
      <w:r w:rsidRPr="00FE11FA">
        <w:rPr>
          <w:rFonts w:asciiTheme="majorHAnsi" w:hAnsiTheme="majorHAnsi"/>
          <w:sz w:val="24"/>
          <w:szCs w:val="24"/>
        </w:rPr>
        <w:t xml:space="preserve"> </w:t>
      </w:r>
    </w:p>
    <w:p w:rsidR="00FE11FA" w:rsidRDefault="00FE11FA" w:rsidP="00FE11FA">
      <w:pPr>
        <w:autoSpaceDE w:val="0"/>
        <w:autoSpaceDN w:val="0"/>
        <w:adjustRightInd w:val="0"/>
        <w:spacing w:after="0" w:line="240" w:lineRule="auto"/>
        <w:ind w:firstLine="284"/>
        <w:jc w:val="both"/>
        <w:rPr>
          <w:rFonts w:asciiTheme="majorHAnsi" w:hAnsiTheme="majorHAnsi"/>
          <w:sz w:val="24"/>
          <w:szCs w:val="24"/>
        </w:rPr>
        <w:sectPr w:rsidR="00FE11FA" w:rsidSect="00FE11FA">
          <w:type w:val="continuous"/>
          <w:pgSz w:w="11907" w:h="16840" w:code="9"/>
          <w:pgMar w:top="1418" w:right="1134" w:bottom="1134" w:left="1134" w:header="720" w:footer="720" w:gutter="0"/>
          <w:pgNumType w:start="65"/>
          <w:cols w:num="2" w:space="680"/>
          <w:docGrid w:linePitch="360"/>
        </w:sectPr>
      </w:pPr>
    </w:p>
    <w:p w:rsidR="00FE11FA" w:rsidRDefault="00FE11FA" w:rsidP="00FE11FA">
      <w:pPr>
        <w:autoSpaceDE w:val="0"/>
        <w:autoSpaceDN w:val="0"/>
        <w:adjustRightInd w:val="0"/>
        <w:spacing w:after="0" w:line="240" w:lineRule="auto"/>
        <w:ind w:firstLine="284"/>
        <w:jc w:val="both"/>
        <w:rPr>
          <w:rFonts w:asciiTheme="majorHAnsi" w:hAnsiTheme="majorHAnsi"/>
          <w:sz w:val="24"/>
          <w:szCs w:val="24"/>
        </w:rPr>
      </w:pPr>
      <w:r w:rsidRPr="00FE11FA">
        <w:rPr>
          <w:rFonts w:asciiTheme="majorHAnsi" w:hAnsiTheme="majorHAnsi"/>
          <w:sz w:val="24"/>
          <w:szCs w:val="24"/>
        </w:rPr>
        <w:lastRenderedPageBreak/>
        <w:t xml:space="preserve"> </w:t>
      </w:r>
    </w:p>
    <w:p w:rsidR="007F4C5F" w:rsidRPr="00FE11FA" w:rsidRDefault="007F4C5F" w:rsidP="00FE11FA">
      <w:pPr>
        <w:autoSpaceDE w:val="0"/>
        <w:autoSpaceDN w:val="0"/>
        <w:adjustRightInd w:val="0"/>
        <w:spacing w:after="0" w:line="240" w:lineRule="auto"/>
        <w:ind w:firstLine="284"/>
        <w:jc w:val="both"/>
        <w:rPr>
          <w:rFonts w:asciiTheme="majorHAnsi" w:hAnsiTheme="majorHAnsi"/>
          <w:sz w:val="24"/>
          <w:szCs w:val="24"/>
        </w:rPr>
      </w:pPr>
    </w:p>
    <w:p w:rsidR="00FE11FA" w:rsidRPr="00FE11FA" w:rsidRDefault="00FE11FA" w:rsidP="00FE11FA">
      <w:pPr>
        <w:autoSpaceDE w:val="0"/>
        <w:autoSpaceDN w:val="0"/>
        <w:adjustRightInd w:val="0"/>
        <w:spacing w:after="0" w:line="240" w:lineRule="auto"/>
        <w:ind w:firstLine="284"/>
        <w:jc w:val="both"/>
        <w:rPr>
          <w:rFonts w:asciiTheme="majorHAnsi" w:hAnsiTheme="majorHAnsi"/>
          <w:sz w:val="24"/>
          <w:szCs w:val="24"/>
        </w:rPr>
      </w:pPr>
    </w:p>
    <w:p w:rsidR="00FE11FA" w:rsidRDefault="00FE11FA" w:rsidP="00FE11FA">
      <w:pPr>
        <w:autoSpaceDE w:val="0"/>
        <w:autoSpaceDN w:val="0"/>
        <w:adjustRightInd w:val="0"/>
        <w:spacing w:after="0" w:line="240" w:lineRule="auto"/>
        <w:jc w:val="both"/>
        <w:rPr>
          <w:rFonts w:asciiTheme="majorHAnsi" w:hAnsiTheme="majorHAnsi"/>
          <w:b/>
          <w:sz w:val="24"/>
          <w:szCs w:val="24"/>
        </w:rPr>
        <w:sectPr w:rsidR="00FE11FA" w:rsidSect="00FE11FA">
          <w:type w:val="continuous"/>
          <w:pgSz w:w="11907" w:h="16840" w:code="9"/>
          <w:pgMar w:top="1418" w:right="1134" w:bottom="1134" w:left="1134" w:header="720" w:footer="720" w:gutter="0"/>
          <w:pgNumType w:start="65"/>
          <w:cols w:space="680"/>
          <w:docGrid w:linePitch="360"/>
        </w:sectPr>
      </w:pPr>
    </w:p>
    <w:p w:rsidR="001F2316" w:rsidRDefault="001F2316" w:rsidP="00FE11FA">
      <w:pPr>
        <w:autoSpaceDE w:val="0"/>
        <w:autoSpaceDN w:val="0"/>
        <w:adjustRightInd w:val="0"/>
        <w:spacing w:after="0" w:line="240" w:lineRule="auto"/>
        <w:jc w:val="both"/>
        <w:rPr>
          <w:rFonts w:asciiTheme="majorHAnsi" w:hAnsiTheme="majorHAnsi"/>
          <w:b/>
          <w:sz w:val="24"/>
          <w:szCs w:val="24"/>
        </w:rPr>
      </w:pPr>
    </w:p>
    <w:p w:rsidR="001F2316" w:rsidRDefault="001F2316" w:rsidP="00FE11FA">
      <w:pPr>
        <w:autoSpaceDE w:val="0"/>
        <w:autoSpaceDN w:val="0"/>
        <w:adjustRightInd w:val="0"/>
        <w:spacing w:after="0" w:line="240" w:lineRule="auto"/>
        <w:jc w:val="both"/>
        <w:rPr>
          <w:rFonts w:asciiTheme="majorHAnsi" w:hAnsiTheme="majorHAnsi"/>
          <w:b/>
          <w:sz w:val="24"/>
          <w:szCs w:val="24"/>
        </w:rPr>
      </w:pPr>
    </w:p>
    <w:p w:rsidR="001F2316" w:rsidRDefault="001F2316" w:rsidP="00FE11FA">
      <w:pPr>
        <w:autoSpaceDE w:val="0"/>
        <w:autoSpaceDN w:val="0"/>
        <w:adjustRightInd w:val="0"/>
        <w:spacing w:after="0" w:line="240" w:lineRule="auto"/>
        <w:jc w:val="both"/>
        <w:rPr>
          <w:rFonts w:asciiTheme="majorHAnsi" w:hAnsiTheme="majorHAnsi"/>
          <w:b/>
          <w:sz w:val="24"/>
          <w:szCs w:val="24"/>
        </w:rPr>
      </w:pPr>
    </w:p>
    <w:p w:rsidR="001F2316" w:rsidRDefault="001F2316" w:rsidP="00FE11FA">
      <w:pPr>
        <w:autoSpaceDE w:val="0"/>
        <w:autoSpaceDN w:val="0"/>
        <w:adjustRightInd w:val="0"/>
        <w:spacing w:after="0" w:line="240" w:lineRule="auto"/>
        <w:jc w:val="both"/>
        <w:rPr>
          <w:rFonts w:asciiTheme="majorHAnsi" w:hAnsiTheme="majorHAnsi"/>
          <w:b/>
          <w:sz w:val="24"/>
          <w:szCs w:val="24"/>
        </w:rPr>
      </w:pPr>
    </w:p>
    <w:p w:rsidR="00FE11FA" w:rsidRPr="00FE11FA" w:rsidRDefault="00FE11FA" w:rsidP="00FE11FA">
      <w:pPr>
        <w:autoSpaceDE w:val="0"/>
        <w:autoSpaceDN w:val="0"/>
        <w:adjustRightInd w:val="0"/>
        <w:spacing w:after="0" w:line="240" w:lineRule="auto"/>
        <w:jc w:val="both"/>
        <w:rPr>
          <w:rFonts w:asciiTheme="majorHAnsi" w:hAnsiTheme="majorHAnsi"/>
          <w:b/>
          <w:sz w:val="24"/>
          <w:szCs w:val="24"/>
        </w:rPr>
      </w:pPr>
      <w:r w:rsidRPr="00FE11FA">
        <w:rPr>
          <w:rFonts w:asciiTheme="majorHAnsi" w:hAnsiTheme="majorHAnsi"/>
          <w:b/>
          <w:sz w:val="24"/>
          <w:szCs w:val="24"/>
        </w:rPr>
        <w:lastRenderedPageBreak/>
        <w:t>Kemampuan Berbahasa Asing dalam Menunjang Karir Dibidang Public Relations</w:t>
      </w:r>
    </w:p>
    <w:p w:rsidR="00FE11FA" w:rsidRPr="00FE11FA" w:rsidRDefault="00FE11FA" w:rsidP="00FE11FA">
      <w:pPr>
        <w:autoSpaceDE w:val="0"/>
        <w:autoSpaceDN w:val="0"/>
        <w:adjustRightInd w:val="0"/>
        <w:spacing w:after="0" w:line="240" w:lineRule="auto"/>
        <w:ind w:firstLine="284"/>
        <w:jc w:val="both"/>
        <w:rPr>
          <w:rFonts w:asciiTheme="majorHAnsi" w:hAnsiTheme="majorHAnsi"/>
          <w:sz w:val="24"/>
          <w:szCs w:val="24"/>
        </w:rPr>
      </w:pPr>
    </w:p>
    <w:p w:rsidR="00FE11FA" w:rsidRPr="00FE11FA" w:rsidRDefault="00FE11FA" w:rsidP="00FE11FA">
      <w:pPr>
        <w:autoSpaceDE w:val="0"/>
        <w:autoSpaceDN w:val="0"/>
        <w:adjustRightInd w:val="0"/>
        <w:spacing w:after="0" w:line="240" w:lineRule="auto"/>
        <w:jc w:val="both"/>
        <w:rPr>
          <w:rFonts w:asciiTheme="majorHAnsi" w:hAnsiTheme="majorHAnsi"/>
          <w:sz w:val="24"/>
          <w:szCs w:val="24"/>
        </w:rPr>
      </w:pPr>
      <w:proofErr w:type="gramStart"/>
      <w:r w:rsidRPr="00FE11FA">
        <w:rPr>
          <w:rFonts w:asciiTheme="majorHAnsi" w:hAnsiTheme="majorHAnsi"/>
          <w:sz w:val="24"/>
          <w:szCs w:val="24"/>
        </w:rPr>
        <w:t>Kemampuan berbahasa Asing juga sangat diperlukan bagaimana kemampuan berbicara didepan khalayak.</w:t>
      </w:r>
      <w:proofErr w:type="gramEnd"/>
      <w:r w:rsidRPr="00FE11FA">
        <w:rPr>
          <w:rFonts w:asciiTheme="majorHAnsi" w:hAnsiTheme="majorHAnsi"/>
          <w:sz w:val="24"/>
          <w:szCs w:val="24"/>
        </w:rPr>
        <w:t xml:space="preserve">   Tidak hanya itu kemampuan berbahasa asing mampu membuat rasa pecaya diri dan rasa nyaman, dalam kemampuan menulis pun dibutuhkan keahlian berbahasa asing, dimana menlis sebuah press release, Opini Public, Artikel membutuhkan keahlian dalam berbahasa asing.  Dalam penelitian sebelumnya menjelaskan bahwa mempelajari bahasa asing adalah suatu </w:t>
      </w:r>
      <w:r w:rsidRPr="00FE11FA">
        <w:rPr>
          <w:rFonts w:asciiTheme="majorHAnsi" w:hAnsiTheme="majorHAnsi"/>
          <w:sz w:val="24"/>
          <w:szCs w:val="24"/>
        </w:rPr>
        <w:lastRenderedPageBreak/>
        <w:t xml:space="preserve">langkah awal yang baik untuk dapat berkomunikasi dengan orang </w:t>
      </w:r>
      <w:proofErr w:type="gramStart"/>
      <w:r w:rsidRPr="00FE11FA">
        <w:rPr>
          <w:rFonts w:asciiTheme="majorHAnsi" w:hAnsiTheme="majorHAnsi"/>
          <w:sz w:val="24"/>
          <w:szCs w:val="24"/>
        </w:rPr>
        <w:t>lain</w:t>
      </w:r>
      <w:proofErr w:type="gramEnd"/>
      <w:r w:rsidRPr="00FE11FA">
        <w:rPr>
          <w:rFonts w:asciiTheme="majorHAnsi" w:hAnsiTheme="majorHAnsi"/>
          <w:sz w:val="24"/>
          <w:szCs w:val="24"/>
        </w:rPr>
        <w:t xml:space="preserve">, guna menghadapi tantangan globalisas.  Tetapi sekedar mengetahui bahasa orang </w:t>
      </w:r>
      <w:proofErr w:type="gramStart"/>
      <w:r w:rsidRPr="00FE11FA">
        <w:rPr>
          <w:rFonts w:asciiTheme="majorHAnsi" w:hAnsiTheme="majorHAnsi"/>
          <w:sz w:val="24"/>
          <w:szCs w:val="24"/>
        </w:rPr>
        <w:t>lain</w:t>
      </w:r>
      <w:proofErr w:type="gramEnd"/>
      <w:r w:rsidRPr="00FE11FA">
        <w:rPr>
          <w:rFonts w:asciiTheme="majorHAnsi" w:hAnsiTheme="majorHAnsi"/>
          <w:sz w:val="24"/>
          <w:szCs w:val="24"/>
        </w:rPr>
        <w:t xml:space="preserve"> saja tanpa menguasainya dalam komunikasi sehari-hari belum cukup untuk memenuhi kebutuhan globalisasi. </w:t>
      </w:r>
      <w:proofErr w:type="gramStart"/>
      <w:r w:rsidRPr="00FE11FA">
        <w:rPr>
          <w:rFonts w:asciiTheme="majorHAnsi" w:hAnsiTheme="majorHAnsi"/>
          <w:sz w:val="24"/>
          <w:szCs w:val="24"/>
        </w:rPr>
        <w:t>Karena di era globalisasi, perkembangan teknologi komunikasi yang sangat cepat menjadikan jarak bukan suatu hambatan untuk mendapatkan informasi dari berbagai penjuru dunia.</w:t>
      </w:r>
      <w:proofErr w:type="gramEnd"/>
      <w:r w:rsidRPr="00FE11FA">
        <w:rPr>
          <w:rFonts w:asciiTheme="majorHAnsi" w:hAnsiTheme="majorHAnsi"/>
          <w:sz w:val="24"/>
          <w:szCs w:val="24"/>
        </w:rPr>
        <w:t xml:space="preserve">  Dengan demikian semakin jelas bahwa penguasaan bahasa asing merupakan hal yang sangat mendesak, dapat dilihat dari hasil u</w:t>
      </w:r>
      <w:r>
        <w:rPr>
          <w:rFonts w:asciiTheme="majorHAnsi" w:hAnsiTheme="majorHAnsi"/>
          <w:sz w:val="24"/>
          <w:szCs w:val="24"/>
        </w:rPr>
        <w:t xml:space="preserve">ji korelasi </w:t>
      </w:r>
      <w:proofErr w:type="gramStart"/>
      <w:r>
        <w:rPr>
          <w:rFonts w:asciiTheme="majorHAnsi" w:hAnsiTheme="majorHAnsi"/>
          <w:sz w:val="24"/>
          <w:szCs w:val="24"/>
        </w:rPr>
        <w:t>pada  Tabel</w:t>
      </w:r>
      <w:proofErr w:type="gramEnd"/>
      <w:r>
        <w:rPr>
          <w:rFonts w:asciiTheme="majorHAnsi" w:hAnsiTheme="majorHAnsi"/>
          <w:sz w:val="24"/>
          <w:szCs w:val="24"/>
        </w:rPr>
        <w:t xml:space="preserve"> 4.</w:t>
      </w:r>
    </w:p>
    <w:p w:rsidR="00FE11FA" w:rsidRDefault="00FE11FA" w:rsidP="00FE11FA">
      <w:pPr>
        <w:autoSpaceDE w:val="0"/>
        <w:autoSpaceDN w:val="0"/>
        <w:adjustRightInd w:val="0"/>
        <w:spacing w:after="0" w:line="240" w:lineRule="auto"/>
        <w:ind w:firstLine="284"/>
        <w:jc w:val="both"/>
        <w:rPr>
          <w:rFonts w:asciiTheme="majorHAnsi" w:hAnsiTheme="majorHAnsi"/>
          <w:sz w:val="24"/>
          <w:szCs w:val="24"/>
        </w:rPr>
        <w:sectPr w:rsidR="00FE11FA" w:rsidSect="00AB4D28">
          <w:type w:val="continuous"/>
          <w:pgSz w:w="11907" w:h="16840" w:code="9"/>
          <w:pgMar w:top="1418" w:right="1134" w:bottom="1134" w:left="1134" w:header="720" w:footer="720" w:gutter="0"/>
          <w:pgNumType w:start="8"/>
          <w:cols w:num="2" w:space="680"/>
          <w:docGrid w:linePitch="360"/>
        </w:sectPr>
      </w:pPr>
    </w:p>
    <w:p w:rsidR="00FE11FA" w:rsidRPr="00FE11FA" w:rsidRDefault="00FE11FA" w:rsidP="00FE11FA">
      <w:pPr>
        <w:autoSpaceDE w:val="0"/>
        <w:autoSpaceDN w:val="0"/>
        <w:adjustRightInd w:val="0"/>
        <w:spacing w:after="0" w:line="240" w:lineRule="auto"/>
        <w:ind w:firstLine="284"/>
        <w:jc w:val="both"/>
        <w:rPr>
          <w:rFonts w:asciiTheme="majorHAnsi" w:hAnsiTheme="majorHAnsi"/>
          <w:sz w:val="24"/>
          <w:szCs w:val="24"/>
        </w:rPr>
      </w:pPr>
    </w:p>
    <w:p w:rsidR="00FE11FA" w:rsidRPr="00FE11FA" w:rsidRDefault="00FE11FA" w:rsidP="00FE11FA">
      <w:pPr>
        <w:spacing w:after="0" w:line="276" w:lineRule="auto"/>
        <w:ind w:left="-11"/>
        <w:rPr>
          <w:rFonts w:ascii="Times New Roman" w:eastAsia="Calibri" w:hAnsi="Times New Roman"/>
          <w:sz w:val="24"/>
          <w:szCs w:val="24"/>
        </w:rPr>
      </w:pPr>
      <w:r w:rsidRPr="00FE11FA">
        <w:rPr>
          <w:rFonts w:ascii="Times New Roman" w:eastAsia="Calibri" w:hAnsi="Times New Roman"/>
          <w:sz w:val="24"/>
          <w:szCs w:val="24"/>
          <w:lang w:val="id-ID"/>
        </w:rPr>
        <w:t xml:space="preserve">Tabel </w:t>
      </w:r>
      <w:r w:rsidRPr="00FE11FA">
        <w:rPr>
          <w:rFonts w:ascii="Times New Roman" w:eastAsia="Calibri" w:hAnsi="Times New Roman"/>
          <w:sz w:val="24"/>
          <w:szCs w:val="24"/>
        </w:rPr>
        <w:t xml:space="preserve">4 </w:t>
      </w:r>
      <w:r w:rsidRPr="00FE11FA">
        <w:rPr>
          <w:rFonts w:ascii="Times New Roman" w:eastAsia="Calibri" w:hAnsi="Times New Roman"/>
          <w:sz w:val="24"/>
          <w:szCs w:val="24"/>
          <w:lang w:val="id-ID"/>
        </w:rPr>
        <w:t xml:space="preserve"> Korelasi </w:t>
      </w:r>
      <w:r w:rsidRPr="00FE11FA">
        <w:rPr>
          <w:rFonts w:ascii="Times New Roman" w:eastAsia="Calibri" w:hAnsi="Times New Roman"/>
          <w:sz w:val="24"/>
          <w:szCs w:val="24"/>
        </w:rPr>
        <w:t>antara k</w:t>
      </w:r>
      <w:r w:rsidRPr="00FE11FA">
        <w:rPr>
          <w:rFonts w:ascii="Times New Roman" w:eastAsia="Calibri" w:hAnsi="Times New Roman"/>
          <w:sz w:val="24"/>
          <w:szCs w:val="24"/>
          <w:lang w:val="id-ID"/>
        </w:rPr>
        <w:t xml:space="preserve">emampuan berbahasa </w:t>
      </w:r>
      <w:r w:rsidRPr="00FE11FA">
        <w:rPr>
          <w:rFonts w:ascii="Times New Roman" w:eastAsia="Calibri" w:hAnsi="Times New Roman"/>
          <w:sz w:val="24"/>
          <w:szCs w:val="24"/>
        </w:rPr>
        <w:t>a</w:t>
      </w:r>
      <w:r w:rsidRPr="00FE11FA">
        <w:rPr>
          <w:rFonts w:ascii="Times New Roman" w:eastAsia="Calibri" w:hAnsi="Times New Roman"/>
          <w:sz w:val="24"/>
          <w:szCs w:val="24"/>
          <w:lang w:val="id-ID"/>
        </w:rPr>
        <w:t>sing</w:t>
      </w:r>
      <w:r w:rsidRPr="00FE11FA">
        <w:rPr>
          <w:rFonts w:ascii="Times New Roman" w:eastAsia="Calibri" w:hAnsi="Times New Roman"/>
          <w:sz w:val="24"/>
          <w:szCs w:val="24"/>
        </w:rPr>
        <w:t xml:space="preserve"> terhadap jenjang</w:t>
      </w:r>
      <w:r w:rsidRPr="00FE11FA">
        <w:rPr>
          <w:rFonts w:ascii="Times New Roman" w:eastAsia="Calibri" w:hAnsi="Times New Roman"/>
          <w:sz w:val="24"/>
          <w:szCs w:val="24"/>
          <w:lang w:val="id-ID"/>
        </w:rPr>
        <w:t xml:space="preserve"> karir </w:t>
      </w:r>
      <w:r w:rsidRPr="00FE11FA">
        <w:rPr>
          <w:rFonts w:ascii="Times New Roman" w:eastAsia="Calibri" w:hAnsi="Times New Roman"/>
          <w:i/>
          <w:sz w:val="24"/>
          <w:szCs w:val="24"/>
          <w:lang w:val="id-ID"/>
        </w:rPr>
        <w:t xml:space="preserve">public relations  </w:t>
      </w:r>
    </w:p>
    <w:p w:rsidR="00FE11FA" w:rsidRPr="00FE11FA" w:rsidRDefault="00FE11FA" w:rsidP="00FE11FA">
      <w:pPr>
        <w:spacing w:after="0" w:line="276" w:lineRule="auto"/>
        <w:rPr>
          <w:rFonts w:ascii="Times New Roman" w:eastAsia="Calibri" w:hAnsi="Times New Roman"/>
          <w:b/>
          <w:sz w:val="10"/>
          <w:szCs w:val="24"/>
        </w:rPr>
      </w:pPr>
    </w:p>
    <w:tbl>
      <w:tblPr>
        <w:tblStyle w:val="TableGrid"/>
        <w:tblW w:w="0" w:type="auto"/>
        <w:jc w:val="center"/>
        <w:tblInd w:w="-6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7"/>
        <w:gridCol w:w="2552"/>
        <w:gridCol w:w="1696"/>
        <w:gridCol w:w="1523"/>
      </w:tblGrid>
      <w:tr w:rsidR="00FE11FA" w:rsidRPr="00FE11FA" w:rsidTr="00917BFB">
        <w:trPr>
          <w:jc w:val="center"/>
        </w:trPr>
        <w:tc>
          <w:tcPr>
            <w:tcW w:w="3967" w:type="dxa"/>
            <w:tcBorders>
              <w:top w:val="single" w:sz="4" w:space="0" w:color="auto"/>
              <w:bottom w:val="single" w:sz="4" w:space="0" w:color="auto"/>
            </w:tcBorders>
          </w:tcPr>
          <w:p w:rsidR="00FE11FA" w:rsidRPr="00FE11FA" w:rsidRDefault="00FE11FA" w:rsidP="00FE11FA">
            <w:pPr>
              <w:spacing w:line="276" w:lineRule="auto"/>
              <w:rPr>
                <w:rFonts w:ascii="Times New Roman" w:eastAsia="Calibri" w:hAnsi="Times New Roman"/>
                <w:b/>
                <w:sz w:val="24"/>
                <w:szCs w:val="24"/>
              </w:rPr>
            </w:pPr>
            <w:r w:rsidRPr="00FE11FA">
              <w:rPr>
                <w:rFonts w:ascii="Times New Roman" w:eastAsia="Calibri" w:hAnsi="Times New Roman"/>
                <w:b/>
                <w:sz w:val="24"/>
                <w:szCs w:val="24"/>
              </w:rPr>
              <w:t>Kategori</w:t>
            </w:r>
          </w:p>
        </w:tc>
        <w:tc>
          <w:tcPr>
            <w:tcW w:w="5771" w:type="dxa"/>
            <w:gridSpan w:val="3"/>
            <w:tcBorders>
              <w:top w:val="single" w:sz="4" w:space="0" w:color="auto"/>
              <w:bottom w:val="single" w:sz="4" w:space="0" w:color="auto"/>
            </w:tcBorders>
          </w:tcPr>
          <w:p w:rsidR="00FE11FA" w:rsidRPr="00FE11FA" w:rsidRDefault="00FE11FA" w:rsidP="00FE11FA">
            <w:pPr>
              <w:spacing w:line="276" w:lineRule="auto"/>
              <w:rPr>
                <w:rFonts w:ascii="Times New Roman" w:eastAsia="Calibri" w:hAnsi="Times New Roman"/>
                <w:b/>
                <w:sz w:val="24"/>
                <w:szCs w:val="24"/>
              </w:rPr>
            </w:pPr>
            <w:r w:rsidRPr="00FE11FA">
              <w:rPr>
                <w:rFonts w:ascii="Times New Roman" w:eastAsia="Calibri" w:hAnsi="Times New Roman"/>
                <w:color w:val="000000"/>
                <w:sz w:val="24"/>
                <w:szCs w:val="24"/>
                <w:lang w:eastAsia="id-ID"/>
              </w:rPr>
              <w:t xml:space="preserve">Jenjang karir dalam </w:t>
            </w:r>
            <w:r w:rsidRPr="00FE11FA">
              <w:rPr>
                <w:rFonts w:ascii="Times New Roman" w:eastAsia="Calibri" w:hAnsi="Times New Roman"/>
                <w:i/>
                <w:color w:val="000000"/>
                <w:sz w:val="24"/>
                <w:szCs w:val="24"/>
                <w:lang w:eastAsia="id-ID"/>
              </w:rPr>
              <w:t>public relations</w:t>
            </w:r>
          </w:p>
        </w:tc>
      </w:tr>
      <w:tr w:rsidR="00FE11FA" w:rsidRPr="00FE11FA" w:rsidTr="00917BFB">
        <w:trPr>
          <w:jc w:val="center"/>
        </w:trPr>
        <w:tc>
          <w:tcPr>
            <w:tcW w:w="3967" w:type="dxa"/>
            <w:vMerge w:val="restart"/>
            <w:tcBorders>
              <w:top w:val="single" w:sz="4" w:space="0" w:color="auto"/>
              <w:bottom w:val="single" w:sz="4" w:space="0" w:color="auto"/>
            </w:tcBorders>
          </w:tcPr>
          <w:p w:rsidR="00FE11FA" w:rsidRPr="00FE11FA" w:rsidRDefault="00FE11FA" w:rsidP="00FE11FA">
            <w:pPr>
              <w:spacing w:before="240" w:line="276" w:lineRule="auto"/>
              <w:jc w:val="left"/>
              <w:rPr>
                <w:rFonts w:ascii="Times New Roman" w:eastAsia="Calibri" w:hAnsi="Times New Roman"/>
                <w:sz w:val="24"/>
                <w:szCs w:val="24"/>
              </w:rPr>
            </w:pPr>
            <w:r w:rsidRPr="00FE11FA">
              <w:rPr>
                <w:rFonts w:ascii="Times New Roman" w:eastAsia="Calibri" w:hAnsi="Times New Roman"/>
                <w:sz w:val="24"/>
                <w:szCs w:val="24"/>
              </w:rPr>
              <w:t xml:space="preserve">Kemampuan berbahasa asing dalam </w:t>
            </w:r>
            <w:r w:rsidRPr="00FE11FA">
              <w:rPr>
                <w:rFonts w:ascii="Times New Roman" w:eastAsia="Calibri" w:hAnsi="Times New Roman"/>
                <w:i/>
                <w:color w:val="000000"/>
                <w:sz w:val="24"/>
                <w:szCs w:val="24"/>
                <w:lang w:eastAsia="id-ID"/>
              </w:rPr>
              <w:t>public relations</w:t>
            </w:r>
          </w:p>
        </w:tc>
        <w:tc>
          <w:tcPr>
            <w:tcW w:w="2552" w:type="dxa"/>
            <w:tcBorders>
              <w:top w:val="single" w:sz="4" w:space="0" w:color="auto"/>
              <w:bottom w:val="single" w:sz="4" w:space="0" w:color="auto"/>
            </w:tcBorders>
          </w:tcPr>
          <w:p w:rsidR="00FE11FA" w:rsidRPr="00FE11FA" w:rsidRDefault="00FE11FA" w:rsidP="00FE11FA">
            <w:pPr>
              <w:spacing w:line="276" w:lineRule="auto"/>
              <w:rPr>
                <w:rFonts w:ascii="Times New Roman" w:eastAsia="Calibri" w:hAnsi="Times New Roman"/>
                <w:sz w:val="24"/>
                <w:szCs w:val="24"/>
              </w:rPr>
            </w:pPr>
            <w:r w:rsidRPr="00FE11FA">
              <w:rPr>
                <w:rFonts w:ascii="Times New Roman" w:eastAsia="Calibri" w:hAnsi="Times New Roman"/>
                <w:sz w:val="24"/>
                <w:szCs w:val="24"/>
              </w:rPr>
              <w:t xml:space="preserve">Korelasi Pearson </w:t>
            </w:r>
          </w:p>
        </w:tc>
        <w:tc>
          <w:tcPr>
            <w:tcW w:w="1696" w:type="dxa"/>
            <w:tcBorders>
              <w:top w:val="single" w:sz="4" w:space="0" w:color="auto"/>
              <w:bottom w:val="single" w:sz="4" w:space="0" w:color="auto"/>
            </w:tcBorders>
          </w:tcPr>
          <w:p w:rsidR="00FE11FA" w:rsidRPr="00FE11FA" w:rsidRDefault="00FE11FA" w:rsidP="00FE11FA">
            <w:pPr>
              <w:spacing w:line="276" w:lineRule="auto"/>
              <w:rPr>
                <w:rFonts w:ascii="Times New Roman" w:eastAsia="Calibri" w:hAnsi="Times New Roman"/>
                <w:sz w:val="24"/>
                <w:szCs w:val="24"/>
              </w:rPr>
            </w:pPr>
            <w:r w:rsidRPr="00FE11FA">
              <w:rPr>
                <w:rFonts w:ascii="Times New Roman" w:eastAsia="Calibri" w:hAnsi="Times New Roman"/>
                <w:sz w:val="24"/>
                <w:szCs w:val="24"/>
              </w:rPr>
              <w:t xml:space="preserve">Signifikansi </w:t>
            </w:r>
          </w:p>
        </w:tc>
        <w:tc>
          <w:tcPr>
            <w:tcW w:w="1523" w:type="dxa"/>
            <w:tcBorders>
              <w:top w:val="single" w:sz="4" w:space="0" w:color="auto"/>
              <w:bottom w:val="single" w:sz="4" w:space="0" w:color="auto"/>
            </w:tcBorders>
          </w:tcPr>
          <w:p w:rsidR="00FE11FA" w:rsidRPr="00FE11FA" w:rsidRDefault="00FE11FA" w:rsidP="00FE11FA">
            <w:pPr>
              <w:spacing w:line="276" w:lineRule="auto"/>
              <w:rPr>
                <w:rFonts w:ascii="Times New Roman" w:eastAsia="Calibri" w:hAnsi="Times New Roman"/>
                <w:b/>
                <w:sz w:val="24"/>
                <w:szCs w:val="24"/>
              </w:rPr>
            </w:pPr>
            <w:r w:rsidRPr="00FE11FA">
              <w:rPr>
                <w:rFonts w:ascii="Times New Roman" w:eastAsia="Calibri" w:hAnsi="Times New Roman"/>
                <w:sz w:val="24"/>
                <w:szCs w:val="24"/>
              </w:rPr>
              <w:t>N</w:t>
            </w:r>
          </w:p>
        </w:tc>
      </w:tr>
      <w:tr w:rsidR="00FE11FA" w:rsidRPr="00FE11FA" w:rsidTr="00917BFB">
        <w:trPr>
          <w:trHeight w:val="538"/>
          <w:jc w:val="center"/>
        </w:trPr>
        <w:tc>
          <w:tcPr>
            <w:tcW w:w="3967" w:type="dxa"/>
            <w:vMerge/>
            <w:tcBorders>
              <w:top w:val="single" w:sz="4" w:space="0" w:color="auto"/>
            </w:tcBorders>
          </w:tcPr>
          <w:p w:rsidR="00FE11FA" w:rsidRPr="00FE11FA" w:rsidRDefault="00FE11FA" w:rsidP="00FE11FA">
            <w:pPr>
              <w:spacing w:line="276" w:lineRule="auto"/>
              <w:jc w:val="left"/>
              <w:rPr>
                <w:rFonts w:ascii="Times New Roman" w:eastAsia="Calibri" w:hAnsi="Times New Roman"/>
                <w:sz w:val="24"/>
                <w:szCs w:val="24"/>
              </w:rPr>
            </w:pPr>
          </w:p>
        </w:tc>
        <w:tc>
          <w:tcPr>
            <w:tcW w:w="2552" w:type="dxa"/>
            <w:tcBorders>
              <w:top w:val="single" w:sz="4" w:space="0" w:color="auto"/>
            </w:tcBorders>
            <w:vAlign w:val="center"/>
          </w:tcPr>
          <w:p w:rsidR="00FE11FA" w:rsidRPr="00FE11FA" w:rsidRDefault="00FE11FA" w:rsidP="00FE11FA">
            <w:pPr>
              <w:spacing w:line="276" w:lineRule="auto"/>
              <w:ind w:firstLine="720"/>
              <w:rPr>
                <w:rFonts w:ascii="Times New Roman" w:eastAsia="Calibri" w:hAnsi="Times New Roman"/>
                <w:sz w:val="24"/>
                <w:szCs w:val="24"/>
              </w:rPr>
            </w:pPr>
            <w:r w:rsidRPr="00FE11FA">
              <w:rPr>
                <w:rFonts w:ascii="Times New Roman" w:eastAsia="Calibri" w:hAnsi="Times New Roman"/>
                <w:sz w:val="24"/>
                <w:szCs w:val="24"/>
              </w:rPr>
              <w:t>,652**</w:t>
            </w:r>
          </w:p>
        </w:tc>
        <w:tc>
          <w:tcPr>
            <w:tcW w:w="1696" w:type="dxa"/>
            <w:tcBorders>
              <w:top w:val="single" w:sz="4" w:space="0" w:color="auto"/>
            </w:tcBorders>
            <w:vAlign w:val="center"/>
          </w:tcPr>
          <w:p w:rsidR="00FE11FA" w:rsidRPr="00FE11FA" w:rsidRDefault="00FE11FA" w:rsidP="00FE11FA">
            <w:pPr>
              <w:spacing w:line="276" w:lineRule="auto"/>
              <w:rPr>
                <w:rFonts w:ascii="Times New Roman" w:eastAsia="Calibri" w:hAnsi="Times New Roman"/>
                <w:sz w:val="24"/>
                <w:szCs w:val="24"/>
              </w:rPr>
            </w:pPr>
            <w:r w:rsidRPr="00FE11FA">
              <w:rPr>
                <w:rFonts w:ascii="Times New Roman" w:eastAsia="Calibri" w:hAnsi="Times New Roman"/>
                <w:sz w:val="24"/>
                <w:szCs w:val="24"/>
              </w:rPr>
              <w:t>0,000</w:t>
            </w:r>
          </w:p>
        </w:tc>
        <w:tc>
          <w:tcPr>
            <w:tcW w:w="1523" w:type="dxa"/>
            <w:tcBorders>
              <w:top w:val="single" w:sz="4" w:space="0" w:color="auto"/>
            </w:tcBorders>
            <w:vAlign w:val="center"/>
          </w:tcPr>
          <w:p w:rsidR="00FE11FA" w:rsidRPr="00FE11FA" w:rsidRDefault="00FE11FA" w:rsidP="00FE11FA">
            <w:pPr>
              <w:spacing w:line="276" w:lineRule="auto"/>
              <w:rPr>
                <w:rFonts w:ascii="Times New Roman" w:eastAsia="Calibri" w:hAnsi="Times New Roman"/>
                <w:sz w:val="24"/>
                <w:szCs w:val="24"/>
              </w:rPr>
            </w:pPr>
            <w:r w:rsidRPr="00FE11FA">
              <w:rPr>
                <w:rFonts w:ascii="Times New Roman" w:eastAsia="Calibri" w:hAnsi="Times New Roman"/>
                <w:sz w:val="24"/>
                <w:szCs w:val="24"/>
              </w:rPr>
              <w:t>66</w:t>
            </w:r>
          </w:p>
        </w:tc>
      </w:tr>
    </w:tbl>
    <w:p w:rsidR="00FE11FA" w:rsidRPr="00FE11FA" w:rsidRDefault="00FE11FA" w:rsidP="00FE11FA">
      <w:pPr>
        <w:autoSpaceDE w:val="0"/>
        <w:autoSpaceDN w:val="0"/>
        <w:adjustRightInd w:val="0"/>
        <w:spacing w:after="0" w:line="276" w:lineRule="auto"/>
        <w:ind w:left="60" w:right="60"/>
        <w:jc w:val="left"/>
        <w:rPr>
          <w:rFonts w:ascii="Times New Roman" w:eastAsia="Calibri" w:hAnsi="Times New Roman"/>
          <w:color w:val="000000"/>
          <w:sz w:val="10"/>
          <w:szCs w:val="20"/>
        </w:rPr>
      </w:pPr>
    </w:p>
    <w:p w:rsidR="00FE11FA" w:rsidRPr="00FE11FA" w:rsidRDefault="00FE11FA" w:rsidP="00FE11FA">
      <w:pPr>
        <w:autoSpaceDE w:val="0"/>
        <w:autoSpaceDN w:val="0"/>
        <w:adjustRightInd w:val="0"/>
        <w:spacing w:after="0" w:line="276" w:lineRule="auto"/>
        <w:ind w:left="60" w:right="60"/>
        <w:jc w:val="left"/>
        <w:rPr>
          <w:rFonts w:ascii="Times New Roman" w:eastAsia="Calibri" w:hAnsi="Times New Roman"/>
          <w:color w:val="000000"/>
          <w:sz w:val="20"/>
          <w:szCs w:val="20"/>
        </w:rPr>
      </w:pPr>
      <w:proofErr w:type="gramStart"/>
      <w:r w:rsidRPr="00FE11FA">
        <w:rPr>
          <w:rFonts w:ascii="Times New Roman" w:eastAsia="Calibri" w:hAnsi="Times New Roman"/>
          <w:color w:val="000000"/>
          <w:sz w:val="20"/>
          <w:szCs w:val="20"/>
        </w:rPr>
        <w:t>Keterangan :</w:t>
      </w:r>
      <w:proofErr w:type="gramEnd"/>
      <w:r w:rsidRPr="00FE11FA">
        <w:rPr>
          <w:rFonts w:ascii="Times New Roman" w:eastAsia="Calibri" w:hAnsi="Times New Roman"/>
          <w:color w:val="000000"/>
          <w:sz w:val="20"/>
          <w:szCs w:val="20"/>
        </w:rPr>
        <w:t xml:space="preserve">  </w:t>
      </w:r>
      <w:r w:rsidRPr="00FE11FA">
        <w:rPr>
          <w:rFonts w:ascii="Times New Roman" w:eastAsia="Calibri" w:hAnsi="Times New Roman"/>
          <w:color w:val="000000"/>
          <w:sz w:val="20"/>
          <w:szCs w:val="20"/>
          <w:lang w:val="id-ID"/>
        </w:rPr>
        <w:t xml:space="preserve">**. </w:t>
      </w:r>
      <w:r w:rsidRPr="00FE11FA">
        <w:rPr>
          <w:rFonts w:ascii="Times New Roman" w:eastAsia="Calibri" w:hAnsi="Times New Roman"/>
          <w:color w:val="000000"/>
          <w:sz w:val="20"/>
          <w:szCs w:val="20"/>
        </w:rPr>
        <w:t xml:space="preserve">Hubungan korelasi </w:t>
      </w:r>
      <w:proofErr w:type="gramStart"/>
      <w:r w:rsidRPr="00FE11FA">
        <w:rPr>
          <w:rFonts w:ascii="Times New Roman" w:eastAsia="Calibri" w:hAnsi="Times New Roman"/>
          <w:color w:val="000000"/>
          <w:sz w:val="20"/>
          <w:szCs w:val="20"/>
        </w:rPr>
        <w:t>sangat  signifikan</w:t>
      </w:r>
      <w:proofErr w:type="gramEnd"/>
      <w:r w:rsidRPr="00FE11FA">
        <w:rPr>
          <w:rFonts w:ascii="Times New Roman" w:eastAsia="Calibri" w:hAnsi="Times New Roman"/>
          <w:color w:val="000000"/>
          <w:sz w:val="20"/>
          <w:szCs w:val="20"/>
        </w:rPr>
        <w:t xml:space="preserve"> pada taraf  1% </w:t>
      </w:r>
    </w:p>
    <w:p w:rsidR="00FE11FA" w:rsidRDefault="00FE11FA" w:rsidP="00FE11FA">
      <w:pPr>
        <w:autoSpaceDE w:val="0"/>
        <w:autoSpaceDN w:val="0"/>
        <w:adjustRightInd w:val="0"/>
        <w:spacing w:after="0" w:line="240" w:lineRule="auto"/>
        <w:ind w:firstLine="284"/>
        <w:jc w:val="both"/>
        <w:rPr>
          <w:rFonts w:asciiTheme="majorHAnsi" w:hAnsiTheme="majorHAnsi"/>
          <w:sz w:val="24"/>
          <w:szCs w:val="24"/>
        </w:rPr>
      </w:pPr>
    </w:p>
    <w:p w:rsidR="00FE11FA" w:rsidRDefault="00FE11FA" w:rsidP="00FE11FA">
      <w:pPr>
        <w:autoSpaceDE w:val="0"/>
        <w:autoSpaceDN w:val="0"/>
        <w:adjustRightInd w:val="0"/>
        <w:spacing w:after="0" w:line="240" w:lineRule="auto"/>
        <w:ind w:firstLine="284"/>
        <w:jc w:val="both"/>
        <w:rPr>
          <w:rFonts w:asciiTheme="majorHAnsi" w:hAnsiTheme="majorHAnsi"/>
          <w:sz w:val="24"/>
          <w:szCs w:val="24"/>
        </w:rPr>
        <w:sectPr w:rsidR="00FE11FA" w:rsidSect="00FE11FA">
          <w:type w:val="continuous"/>
          <w:pgSz w:w="11907" w:h="16840" w:code="9"/>
          <w:pgMar w:top="1418" w:right="1134" w:bottom="1134" w:left="1134" w:header="720" w:footer="720" w:gutter="0"/>
          <w:pgNumType w:start="65"/>
          <w:cols w:space="680"/>
          <w:docGrid w:linePitch="360"/>
        </w:sectPr>
      </w:pPr>
    </w:p>
    <w:p w:rsidR="00FE11FA" w:rsidRPr="00FE11FA" w:rsidRDefault="00FE11FA" w:rsidP="00FE11FA">
      <w:pPr>
        <w:autoSpaceDE w:val="0"/>
        <w:autoSpaceDN w:val="0"/>
        <w:adjustRightInd w:val="0"/>
        <w:spacing w:after="0" w:line="240" w:lineRule="auto"/>
        <w:ind w:firstLine="284"/>
        <w:jc w:val="both"/>
        <w:rPr>
          <w:rFonts w:asciiTheme="majorHAnsi" w:hAnsiTheme="majorHAnsi"/>
          <w:sz w:val="24"/>
          <w:szCs w:val="24"/>
        </w:rPr>
      </w:pPr>
      <w:r w:rsidRPr="00FE11FA">
        <w:rPr>
          <w:rFonts w:asciiTheme="majorHAnsi" w:hAnsiTheme="majorHAnsi"/>
          <w:sz w:val="24"/>
          <w:szCs w:val="24"/>
        </w:rPr>
        <w:lastRenderedPageBreak/>
        <w:t xml:space="preserve">Berdasarkan hasil uji korelasi pada Tabel 4, dapat diketahui koefisien korelasi rank spearmens hubungan antara kompensi diri yakini kemampuan berbahasa asing dan kemampuan Pengorganisasian dalam menunjang karir dibidang public relations sebesar 0,652**.  </w:t>
      </w:r>
      <w:proofErr w:type="gramStart"/>
      <w:r w:rsidRPr="00FE11FA">
        <w:rPr>
          <w:rFonts w:asciiTheme="majorHAnsi" w:hAnsiTheme="majorHAnsi"/>
          <w:sz w:val="24"/>
          <w:szCs w:val="24"/>
        </w:rPr>
        <w:t>Dengan demikian dapat disimpulkan bahwa terdapat hubungan yang sangat nyata diantara kedua variabel penelitian tersebut.</w:t>
      </w:r>
      <w:proofErr w:type="gramEnd"/>
      <w:r w:rsidRPr="00FE11FA">
        <w:rPr>
          <w:rFonts w:asciiTheme="majorHAnsi" w:hAnsiTheme="majorHAnsi"/>
          <w:sz w:val="24"/>
          <w:szCs w:val="24"/>
        </w:rPr>
        <w:t xml:space="preserve">  </w:t>
      </w:r>
      <w:proofErr w:type="gramStart"/>
      <w:r w:rsidRPr="00FE11FA">
        <w:rPr>
          <w:rFonts w:asciiTheme="majorHAnsi" w:hAnsiTheme="majorHAnsi"/>
          <w:sz w:val="24"/>
          <w:szCs w:val="24"/>
        </w:rPr>
        <w:t>berdasarkan</w:t>
      </w:r>
      <w:proofErr w:type="gramEnd"/>
      <w:r w:rsidRPr="00FE11FA">
        <w:rPr>
          <w:rFonts w:asciiTheme="majorHAnsi" w:hAnsiTheme="majorHAnsi"/>
          <w:sz w:val="24"/>
          <w:szCs w:val="24"/>
        </w:rPr>
        <w:t xml:space="preserve"> interpretasi terhadap koefisien korelasi tingkat hubungannya termasuk pada kategori kuat.</w:t>
      </w:r>
    </w:p>
    <w:p w:rsidR="00FE11FA" w:rsidRPr="00FE11FA" w:rsidRDefault="00FE11FA" w:rsidP="00FE11FA">
      <w:pPr>
        <w:autoSpaceDE w:val="0"/>
        <w:autoSpaceDN w:val="0"/>
        <w:adjustRightInd w:val="0"/>
        <w:spacing w:after="0" w:line="240" w:lineRule="auto"/>
        <w:ind w:firstLine="284"/>
        <w:jc w:val="both"/>
        <w:rPr>
          <w:rFonts w:asciiTheme="majorHAnsi" w:hAnsiTheme="majorHAnsi"/>
          <w:sz w:val="24"/>
          <w:szCs w:val="24"/>
        </w:rPr>
      </w:pPr>
      <w:proofErr w:type="gramStart"/>
      <w:r w:rsidRPr="00FE11FA">
        <w:rPr>
          <w:rFonts w:asciiTheme="majorHAnsi" w:hAnsiTheme="majorHAnsi"/>
          <w:sz w:val="24"/>
          <w:szCs w:val="24"/>
        </w:rPr>
        <w:t>Mambaunnisa (2014) kemampuan berbahasa inggris mampu meningkatkan kemampuan seseorang dalam berinterakasi.</w:t>
      </w:r>
      <w:proofErr w:type="gramEnd"/>
      <w:r w:rsidRPr="00FE11FA">
        <w:rPr>
          <w:rFonts w:asciiTheme="majorHAnsi" w:hAnsiTheme="majorHAnsi"/>
          <w:sz w:val="24"/>
          <w:szCs w:val="24"/>
        </w:rPr>
        <w:t xml:space="preserve"> </w:t>
      </w:r>
      <w:proofErr w:type="gramStart"/>
      <w:r w:rsidRPr="00FE11FA">
        <w:rPr>
          <w:rFonts w:asciiTheme="majorHAnsi" w:hAnsiTheme="majorHAnsi"/>
          <w:sz w:val="24"/>
          <w:szCs w:val="24"/>
        </w:rPr>
        <w:t>Sehingga bahasa asing merupakan sebagai kebutuhan.</w:t>
      </w:r>
      <w:proofErr w:type="gramEnd"/>
      <w:r w:rsidRPr="00FE11FA">
        <w:rPr>
          <w:rFonts w:asciiTheme="majorHAnsi" w:hAnsiTheme="majorHAnsi"/>
          <w:sz w:val="24"/>
          <w:szCs w:val="24"/>
        </w:rPr>
        <w:t xml:space="preserve">  </w:t>
      </w:r>
      <w:proofErr w:type="gramStart"/>
      <w:r w:rsidRPr="00FE11FA">
        <w:rPr>
          <w:rFonts w:asciiTheme="majorHAnsi" w:hAnsiTheme="majorHAnsi"/>
          <w:sz w:val="24"/>
          <w:szCs w:val="24"/>
        </w:rPr>
        <w:t>Selanjutnya menurut Yamin (2017) tujuan bahasa asing dalam pembelajaran adalah usaha sadar untuk dapat meningkatkan kemampuan dalam meniti karir sesuai dengan keinginan seseorang.</w:t>
      </w:r>
      <w:proofErr w:type="gramEnd"/>
      <w:r w:rsidRPr="00FE11FA">
        <w:rPr>
          <w:rFonts w:asciiTheme="majorHAnsi" w:hAnsiTheme="majorHAnsi"/>
          <w:sz w:val="24"/>
          <w:szCs w:val="24"/>
        </w:rPr>
        <w:t xml:space="preserve">  </w:t>
      </w:r>
      <w:proofErr w:type="gramStart"/>
      <w:r w:rsidRPr="00FE11FA">
        <w:rPr>
          <w:rFonts w:asciiTheme="majorHAnsi" w:hAnsiTheme="majorHAnsi"/>
          <w:sz w:val="24"/>
          <w:szCs w:val="24"/>
        </w:rPr>
        <w:t xml:space="preserve">Oleh karena itu, public relations sangat diperlukan baik pada tingkat pemerinahan maupun </w:t>
      </w:r>
      <w:r w:rsidRPr="00FE11FA">
        <w:rPr>
          <w:rFonts w:asciiTheme="majorHAnsi" w:hAnsiTheme="majorHAnsi"/>
          <w:sz w:val="24"/>
          <w:szCs w:val="24"/>
        </w:rPr>
        <w:lastRenderedPageBreak/>
        <w:t>perusahaan.</w:t>
      </w:r>
      <w:proofErr w:type="gramEnd"/>
      <w:r w:rsidRPr="00FE11FA">
        <w:rPr>
          <w:rFonts w:asciiTheme="majorHAnsi" w:hAnsiTheme="majorHAnsi"/>
          <w:sz w:val="24"/>
          <w:szCs w:val="24"/>
        </w:rPr>
        <w:t xml:space="preserve">  Public relations diharapkan oleh masyrakat dalam berbagai aktivitas bisa memberikan informasi dengan tujuan bersama, persepsi masyarakat baik itu internal maupun ekternal dalam memandang dan menanggapi berbagai informasi yang terjadi di perusahaan merupakan pandangan umum, disitulah peranan </w:t>
      </w:r>
      <w:r w:rsidRPr="00AB4D28">
        <w:rPr>
          <w:rFonts w:asciiTheme="majorHAnsi" w:hAnsiTheme="majorHAnsi"/>
          <w:i/>
          <w:sz w:val="24"/>
          <w:szCs w:val="24"/>
        </w:rPr>
        <w:t>public relations</w:t>
      </w:r>
      <w:r w:rsidRPr="00FE11FA">
        <w:rPr>
          <w:rFonts w:asciiTheme="majorHAnsi" w:hAnsiTheme="majorHAnsi"/>
          <w:sz w:val="24"/>
          <w:szCs w:val="24"/>
        </w:rPr>
        <w:t xml:space="preserve"> harus memilik strategi dan membiasakan diri dengan berorientasi kemasyarakat agar komuniikasi yang disampaikan tepat pada sasaran yang diinginkan.  </w:t>
      </w:r>
    </w:p>
    <w:p w:rsidR="00FE11FA" w:rsidRDefault="00FE11FA" w:rsidP="00FE11FA">
      <w:pPr>
        <w:autoSpaceDE w:val="0"/>
        <w:autoSpaceDN w:val="0"/>
        <w:adjustRightInd w:val="0"/>
        <w:spacing w:after="0" w:line="240" w:lineRule="auto"/>
        <w:ind w:firstLine="284"/>
        <w:jc w:val="both"/>
        <w:rPr>
          <w:rFonts w:asciiTheme="majorHAnsi" w:hAnsiTheme="majorHAnsi"/>
          <w:sz w:val="24"/>
          <w:szCs w:val="24"/>
        </w:rPr>
      </w:pPr>
      <w:proofErr w:type="gramStart"/>
      <w:r w:rsidRPr="00FE11FA">
        <w:rPr>
          <w:rFonts w:asciiTheme="majorHAnsi" w:hAnsiTheme="majorHAnsi"/>
          <w:sz w:val="24"/>
          <w:szCs w:val="24"/>
        </w:rPr>
        <w:t>Public relations itu sendiri harus memiliki mutu kualitas diri tersendiri.</w:t>
      </w:r>
      <w:proofErr w:type="gramEnd"/>
      <w:r w:rsidRPr="00FE11FA">
        <w:rPr>
          <w:rFonts w:asciiTheme="majorHAnsi" w:hAnsiTheme="majorHAnsi"/>
          <w:sz w:val="24"/>
          <w:szCs w:val="24"/>
        </w:rPr>
        <w:t xml:space="preserve"> </w:t>
      </w:r>
      <w:proofErr w:type="gramStart"/>
      <w:r w:rsidRPr="00FE11FA">
        <w:rPr>
          <w:rFonts w:asciiTheme="majorHAnsi" w:hAnsiTheme="majorHAnsi"/>
          <w:sz w:val="24"/>
          <w:szCs w:val="24"/>
        </w:rPr>
        <w:t>Salah satu mutu kualitas diri ini dengan kemampuannya berbahasa asing, seperti dalam penelitian ini bahwa terdapat hubungan yang sangat nyata terhadap koefisien korelasi tingkat hubungannya termasuk pada kategori Kuat.</w:t>
      </w:r>
      <w:proofErr w:type="gramEnd"/>
      <w:r w:rsidRPr="00FE11FA">
        <w:rPr>
          <w:rFonts w:asciiTheme="majorHAnsi" w:hAnsiTheme="majorHAnsi"/>
          <w:sz w:val="24"/>
          <w:szCs w:val="24"/>
        </w:rPr>
        <w:t xml:space="preserve">  Sama halnya dengan penelitian sebelumnya yang dilakukan Libero (2013) Mengacu pada era globalisasi sekarang, maka diperlukan alternatif lain metode pembelajaran Bahasa </w:t>
      </w:r>
      <w:r w:rsidRPr="00FE11FA">
        <w:rPr>
          <w:rFonts w:asciiTheme="majorHAnsi" w:hAnsiTheme="majorHAnsi"/>
          <w:sz w:val="24"/>
          <w:szCs w:val="24"/>
        </w:rPr>
        <w:lastRenderedPageBreak/>
        <w:t xml:space="preserve">Inggris yang </w:t>
      </w:r>
      <w:proofErr w:type="gramStart"/>
      <w:r w:rsidRPr="00FE11FA">
        <w:rPr>
          <w:rFonts w:asciiTheme="majorHAnsi" w:hAnsiTheme="majorHAnsi"/>
          <w:sz w:val="24"/>
          <w:szCs w:val="24"/>
        </w:rPr>
        <w:t>lebih  praktis</w:t>
      </w:r>
      <w:proofErr w:type="gramEnd"/>
      <w:r w:rsidRPr="00FE11FA">
        <w:rPr>
          <w:rFonts w:asciiTheme="majorHAnsi" w:hAnsiTheme="majorHAnsi"/>
          <w:sz w:val="24"/>
          <w:szCs w:val="24"/>
        </w:rPr>
        <w:t xml:space="preserve"> dan dapat diakses semua kalangan. Pada sisi lain, kebutuhan mahasiswa terhadap internet </w:t>
      </w:r>
      <w:proofErr w:type="gramStart"/>
      <w:r w:rsidRPr="00FE11FA">
        <w:rPr>
          <w:rFonts w:asciiTheme="majorHAnsi" w:hAnsiTheme="majorHAnsi"/>
          <w:sz w:val="24"/>
          <w:szCs w:val="24"/>
        </w:rPr>
        <w:t>menunjukkan  trend</w:t>
      </w:r>
      <w:proofErr w:type="gramEnd"/>
      <w:r w:rsidRPr="00FE11FA">
        <w:rPr>
          <w:rFonts w:asciiTheme="majorHAnsi" w:hAnsiTheme="majorHAnsi"/>
          <w:sz w:val="24"/>
          <w:szCs w:val="24"/>
        </w:rPr>
        <w:t xml:space="preserve"> yang semakin tinggi.  Libero menemukan </w:t>
      </w:r>
      <w:proofErr w:type="gramStart"/>
      <w:r w:rsidRPr="00FE11FA">
        <w:rPr>
          <w:rFonts w:asciiTheme="majorHAnsi" w:hAnsiTheme="majorHAnsi"/>
          <w:sz w:val="24"/>
          <w:szCs w:val="24"/>
        </w:rPr>
        <w:t>banyak  website</w:t>
      </w:r>
      <w:proofErr w:type="gramEnd"/>
      <w:r w:rsidRPr="00FE11FA">
        <w:rPr>
          <w:rFonts w:asciiTheme="majorHAnsi" w:hAnsiTheme="majorHAnsi"/>
          <w:sz w:val="24"/>
          <w:szCs w:val="24"/>
        </w:rPr>
        <w:t xml:space="preserve">  kursus Bahasa Inggris  free online  yang menawarkan kemudahan-kemudahan </w:t>
      </w:r>
      <w:r w:rsidRPr="00FE11FA">
        <w:rPr>
          <w:rFonts w:asciiTheme="majorHAnsi" w:hAnsiTheme="majorHAnsi"/>
          <w:sz w:val="24"/>
          <w:szCs w:val="24"/>
        </w:rPr>
        <w:lastRenderedPageBreak/>
        <w:t xml:space="preserve">dalam mempelajari bahasa Inggris.  </w:t>
      </w:r>
      <w:proofErr w:type="gramStart"/>
      <w:r w:rsidRPr="00FE11FA">
        <w:rPr>
          <w:rFonts w:asciiTheme="majorHAnsi" w:hAnsiTheme="majorHAnsi"/>
          <w:sz w:val="24"/>
          <w:szCs w:val="24"/>
        </w:rPr>
        <w:t>Pembelajaran tersebut dapat menghasilkan kualitas diri yang siap memasuki dunia public relations, karena peranan bahasa asing khususnya bahasa inggris kini menjadi peranan penuh bagi seorang public relations.</w:t>
      </w:r>
      <w:proofErr w:type="gramEnd"/>
    </w:p>
    <w:p w:rsidR="00AB4D28" w:rsidRDefault="00AB4D28" w:rsidP="00FE11FA">
      <w:pPr>
        <w:autoSpaceDE w:val="0"/>
        <w:autoSpaceDN w:val="0"/>
        <w:adjustRightInd w:val="0"/>
        <w:spacing w:after="0" w:line="240" w:lineRule="auto"/>
        <w:ind w:firstLine="284"/>
        <w:jc w:val="both"/>
        <w:rPr>
          <w:rFonts w:asciiTheme="majorHAnsi" w:hAnsiTheme="majorHAnsi"/>
          <w:sz w:val="24"/>
          <w:szCs w:val="24"/>
        </w:rPr>
        <w:sectPr w:rsidR="00AB4D28" w:rsidSect="00AB4D28">
          <w:type w:val="continuous"/>
          <w:pgSz w:w="11907" w:h="16840" w:code="9"/>
          <w:pgMar w:top="1418" w:right="1134" w:bottom="1134" w:left="1134" w:header="720" w:footer="720" w:gutter="0"/>
          <w:pgNumType w:start="9"/>
          <w:cols w:num="2" w:space="680"/>
          <w:docGrid w:linePitch="360"/>
        </w:sectPr>
      </w:pPr>
    </w:p>
    <w:p w:rsidR="00FE11FA" w:rsidRPr="00FE11FA" w:rsidRDefault="00FE11FA" w:rsidP="00FE11FA">
      <w:pPr>
        <w:autoSpaceDE w:val="0"/>
        <w:autoSpaceDN w:val="0"/>
        <w:adjustRightInd w:val="0"/>
        <w:spacing w:after="0" w:line="240" w:lineRule="auto"/>
        <w:ind w:firstLine="284"/>
        <w:jc w:val="both"/>
        <w:rPr>
          <w:rFonts w:asciiTheme="majorHAnsi" w:hAnsiTheme="majorHAnsi"/>
          <w:sz w:val="24"/>
          <w:szCs w:val="24"/>
        </w:rPr>
      </w:pPr>
    </w:p>
    <w:p w:rsidR="00AB4D28" w:rsidRDefault="00AB4D28" w:rsidP="00FE11FA">
      <w:pPr>
        <w:autoSpaceDE w:val="0"/>
        <w:autoSpaceDN w:val="0"/>
        <w:adjustRightInd w:val="0"/>
        <w:spacing w:after="0" w:line="240" w:lineRule="auto"/>
        <w:ind w:firstLine="284"/>
        <w:jc w:val="both"/>
        <w:rPr>
          <w:rFonts w:asciiTheme="majorHAnsi" w:hAnsiTheme="majorHAnsi"/>
          <w:sz w:val="24"/>
          <w:szCs w:val="24"/>
        </w:rPr>
        <w:sectPr w:rsidR="00AB4D28" w:rsidSect="00AB4D28">
          <w:type w:val="continuous"/>
          <w:pgSz w:w="11907" w:h="16840" w:code="9"/>
          <w:pgMar w:top="1418" w:right="1134" w:bottom="1134" w:left="1134" w:header="720" w:footer="720" w:gutter="0"/>
          <w:pgNumType w:start="10"/>
          <w:cols w:space="680"/>
          <w:docGrid w:linePitch="360"/>
        </w:sectPr>
      </w:pPr>
    </w:p>
    <w:p w:rsidR="001F2316" w:rsidRDefault="00FE11FA" w:rsidP="00AB4D28">
      <w:pPr>
        <w:autoSpaceDE w:val="0"/>
        <w:autoSpaceDN w:val="0"/>
        <w:adjustRightInd w:val="0"/>
        <w:spacing w:after="0" w:line="240" w:lineRule="auto"/>
        <w:rPr>
          <w:rFonts w:asciiTheme="majorHAnsi" w:hAnsiTheme="majorHAnsi"/>
          <w:b/>
          <w:sz w:val="24"/>
          <w:szCs w:val="24"/>
        </w:rPr>
      </w:pPr>
      <w:r w:rsidRPr="00AB4D28">
        <w:rPr>
          <w:rFonts w:asciiTheme="majorHAnsi" w:hAnsiTheme="majorHAnsi"/>
          <w:b/>
          <w:sz w:val="24"/>
          <w:szCs w:val="24"/>
        </w:rPr>
        <w:lastRenderedPageBreak/>
        <w:t>KESIMPULAN DAN SARAN</w:t>
      </w:r>
    </w:p>
    <w:p w:rsidR="001F2316" w:rsidRDefault="001F2316" w:rsidP="00AB4D28">
      <w:pPr>
        <w:autoSpaceDE w:val="0"/>
        <w:autoSpaceDN w:val="0"/>
        <w:adjustRightInd w:val="0"/>
        <w:spacing w:after="0" w:line="240" w:lineRule="auto"/>
        <w:rPr>
          <w:rFonts w:asciiTheme="majorHAnsi" w:hAnsiTheme="majorHAnsi"/>
          <w:b/>
          <w:sz w:val="24"/>
          <w:szCs w:val="24"/>
        </w:rPr>
      </w:pPr>
    </w:p>
    <w:p w:rsidR="001F2316" w:rsidRDefault="001F2316" w:rsidP="00AB4D28">
      <w:pPr>
        <w:autoSpaceDE w:val="0"/>
        <w:autoSpaceDN w:val="0"/>
        <w:adjustRightInd w:val="0"/>
        <w:spacing w:after="0" w:line="240" w:lineRule="auto"/>
        <w:rPr>
          <w:rFonts w:asciiTheme="majorHAnsi" w:hAnsiTheme="majorHAnsi"/>
          <w:b/>
          <w:sz w:val="24"/>
          <w:szCs w:val="24"/>
        </w:rPr>
        <w:sectPr w:rsidR="001F2316" w:rsidSect="001F2316">
          <w:type w:val="continuous"/>
          <w:pgSz w:w="11907" w:h="16840" w:code="9"/>
          <w:pgMar w:top="1418" w:right="1134" w:bottom="1134" w:left="1134" w:header="720" w:footer="720" w:gutter="0"/>
          <w:pgNumType w:start="10"/>
          <w:cols w:space="680"/>
          <w:docGrid w:linePitch="360"/>
        </w:sectPr>
      </w:pPr>
    </w:p>
    <w:p w:rsidR="00FE11FA" w:rsidRPr="00AB4D28" w:rsidRDefault="00FE11FA" w:rsidP="00AB4D28">
      <w:pPr>
        <w:autoSpaceDE w:val="0"/>
        <w:autoSpaceDN w:val="0"/>
        <w:adjustRightInd w:val="0"/>
        <w:spacing w:after="0" w:line="240" w:lineRule="auto"/>
        <w:jc w:val="both"/>
        <w:rPr>
          <w:rFonts w:asciiTheme="majorHAnsi" w:hAnsiTheme="majorHAnsi"/>
          <w:b/>
          <w:sz w:val="24"/>
          <w:szCs w:val="24"/>
        </w:rPr>
      </w:pPr>
      <w:r w:rsidRPr="00AB4D28">
        <w:rPr>
          <w:rFonts w:asciiTheme="majorHAnsi" w:hAnsiTheme="majorHAnsi"/>
          <w:b/>
          <w:sz w:val="24"/>
          <w:szCs w:val="24"/>
        </w:rPr>
        <w:lastRenderedPageBreak/>
        <w:t>Kesimpulan</w:t>
      </w:r>
    </w:p>
    <w:p w:rsidR="00FE11FA" w:rsidRPr="00AB4D28" w:rsidRDefault="00FE11FA" w:rsidP="00AB4D28">
      <w:pPr>
        <w:pStyle w:val="ListParagraph"/>
        <w:numPr>
          <w:ilvl w:val="0"/>
          <w:numId w:val="25"/>
        </w:numPr>
        <w:autoSpaceDE w:val="0"/>
        <w:autoSpaceDN w:val="0"/>
        <w:adjustRightInd w:val="0"/>
        <w:spacing w:after="120" w:line="240" w:lineRule="auto"/>
        <w:ind w:left="284" w:hanging="284"/>
        <w:jc w:val="both"/>
        <w:rPr>
          <w:rFonts w:asciiTheme="majorHAnsi" w:hAnsiTheme="majorHAnsi"/>
          <w:sz w:val="24"/>
          <w:szCs w:val="24"/>
        </w:rPr>
      </w:pPr>
      <w:r w:rsidRPr="00AB4D28">
        <w:rPr>
          <w:rFonts w:asciiTheme="majorHAnsi" w:hAnsiTheme="majorHAnsi"/>
          <w:sz w:val="24"/>
          <w:szCs w:val="24"/>
        </w:rPr>
        <w:t>Terdapat hubungan antara kemampuan berbahasa asing seseorang dalam menunjang karir di bidang Public Relations.</w:t>
      </w:r>
    </w:p>
    <w:p w:rsidR="00FE11FA" w:rsidRPr="00AB4D28" w:rsidRDefault="00FE11FA" w:rsidP="00AB4D28">
      <w:pPr>
        <w:pStyle w:val="ListParagraph"/>
        <w:numPr>
          <w:ilvl w:val="0"/>
          <w:numId w:val="25"/>
        </w:numPr>
        <w:autoSpaceDE w:val="0"/>
        <w:autoSpaceDN w:val="0"/>
        <w:adjustRightInd w:val="0"/>
        <w:spacing w:after="120" w:line="240" w:lineRule="auto"/>
        <w:ind w:left="284" w:hanging="284"/>
        <w:jc w:val="both"/>
        <w:rPr>
          <w:rFonts w:asciiTheme="majorHAnsi" w:hAnsiTheme="majorHAnsi"/>
          <w:sz w:val="24"/>
          <w:szCs w:val="24"/>
        </w:rPr>
      </w:pPr>
      <w:r w:rsidRPr="00AB4D28">
        <w:rPr>
          <w:rFonts w:asciiTheme="majorHAnsi" w:hAnsiTheme="majorHAnsi"/>
          <w:sz w:val="24"/>
          <w:szCs w:val="24"/>
        </w:rPr>
        <w:t xml:space="preserve">Terdapat hubungan antara kemampuan seseorang dalam pengorganisasian public releations dalam menunjang karirnya kedepan sehingga mampu menempuh jenjang yang lebih baik. </w:t>
      </w:r>
    </w:p>
    <w:p w:rsidR="001F2316" w:rsidRDefault="00FE11FA" w:rsidP="001F2316">
      <w:pPr>
        <w:pStyle w:val="ListParagraph"/>
        <w:numPr>
          <w:ilvl w:val="0"/>
          <w:numId w:val="25"/>
        </w:numPr>
        <w:autoSpaceDE w:val="0"/>
        <w:autoSpaceDN w:val="0"/>
        <w:adjustRightInd w:val="0"/>
        <w:spacing w:after="120" w:line="240" w:lineRule="auto"/>
        <w:ind w:left="284" w:hanging="284"/>
        <w:jc w:val="both"/>
        <w:rPr>
          <w:rFonts w:asciiTheme="majorHAnsi" w:hAnsiTheme="majorHAnsi"/>
          <w:sz w:val="24"/>
          <w:szCs w:val="24"/>
        </w:rPr>
      </w:pPr>
      <w:r w:rsidRPr="00AB4D28">
        <w:rPr>
          <w:rFonts w:asciiTheme="majorHAnsi" w:hAnsiTheme="majorHAnsi"/>
          <w:sz w:val="24"/>
          <w:szCs w:val="24"/>
        </w:rPr>
        <w:t xml:space="preserve">Terdapat hubungan antara kompetensi diri seseorang </w:t>
      </w:r>
      <w:proofErr w:type="gramStart"/>
      <w:r w:rsidRPr="00AB4D28">
        <w:rPr>
          <w:rFonts w:asciiTheme="majorHAnsi" w:hAnsiTheme="majorHAnsi"/>
          <w:sz w:val="24"/>
          <w:szCs w:val="24"/>
        </w:rPr>
        <w:t>dalam  kemampuan</w:t>
      </w:r>
      <w:proofErr w:type="gramEnd"/>
      <w:r w:rsidRPr="00AB4D28">
        <w:rPr>
          <w:rFonts w:asciiTheme="majorHAnsi" w:hAnsiTheme="majorHAnsi"/>
          <w:sz w:val="24"/>
          <w:szCs w:val="24"/>
        </w:rPr>
        <w:t xml:space="preserve"> berbahasa asing dan pengorganisasian public re</w:t>
      </w:r>
      <w:r w:rsidR="001F2316">
        <w:rPr>
          <w:rFonts w:asciiTheme="majorHAnsi" w:hAnsiTheme="majorHAnsi"/>
          <w:sz w:val="24"/>
          <w:szCs w:val="24"/>
        </w:rPr>
        <w:t>leations untuk menujang karir.</w:t>
      </w:r>
    </w:p>
    <w:p w:rsidR="001F2316" w:rsidRDefault="001F2316" w:rsidP="001F2316">
      <w:pPr>
        <w:autoSpaceDE w:val="0"/>
        <w:autoSpaceDN w:val="0"/>
        <w:adjustRightInd w:val="0"/>
        <w:spacing w:after="120" w:line="240" w:lineRule="auto"/>
        <w:jc w:val="both"/>
        <w:rPr>
          <w:rFonts w:asciiTheme="majorHAnsi" w:hAnsiTheme="majorHAnsi"/>
          <w:b/>
          <w:sz w:val="24"/>
          <w:szCs w:val="24"/>
        </w:rPr>
      </w:pPr>
    </w:p>
    <w:p w:rsidR="001F2316" w:rsidRPr="001F2316" w:rsidRDefault="001F2316" w:rsidP="001F2316">
      <w:pPr>
        <w:autoSpaceDE w:val="0"/>
        <w:autoSpaceDN w:val="0"/>
        <w:adjustRightInd w:val="0"/>
        <w:spacing w:after="120" w:line="240" w:lineRule="auto"/>
        <w:jc w:val="both"/>
        <w:rPr>
          <w:rFonts w:asciiTheme="majorHAnsi" w:hAnsiTheme="majorHAnsi"/>
          <w:sz w:val="24"/>
          <w:szCs w:val="24"/>
        </w:rPr>
      </w:pPr>
      <w:r w:rsidRPr="001F2316">
        <w:rPr>
          <w:rFonts w:asciiTheme="majorHAnsi" w:hAnsiTheme="majorHAnsi"/>
          <w:b/>
          <w:sz w:val="24"/>
          <w:szCs w:val="24"/>
        </w:rPr>
        <w:lastRenderedPageBreak/>
        <w:t>Saran</w:t>
      </w:r>
    </w:p>
    <w:p w:rsidR="00FE11FA" w:rsidRPr="00AB4D28" w:rsidRDefault="00FE11FA" w:rsidP="00AB4D28">
      <w:pPr>
        <w:pStyle w:val="ListParagraph"/>
        <w:numPr>
          <w:ilvl w:val="0"/>
          <w:numId w:val="27"/>
        </w:numPr>
        <w:autoSpaceDE w:val="0"/>
        <w:autoSpaceDN w:val="0"/>
        <w:adjustRightInd w:val="0"/>
        <w:spacing w:after="120" w:line="240" w:lineRule="auto"/>
        <w:ind w:left="284" w:hanging="284"/>
        <w:jc w:val="both"/>
        <w:rPr>
          <w:rFonts w:asciiTheme="majorHAnsi" w:hAnsiTheme="majorHAnsi"/>
          <w:sz w:val="24"/>
          <w:szCs w:val="24"/>
        </w:rPr>
      </w:pPr>
      <w:r w:rsidRPr="00AB4D28">
        <w:rPr>
          <w:rFonts w:asciiTheme="majorHAnsi" w:hAnsiTheme="majorHAnsi"/>
          <w:sz w:val="24"/>
          <w:szCs w:val="24"/>
        </w:rPr>
        <w:t xml:space="preserve">Sebaiknya perlu diadakan latihan dan latihan dalam penguasaan bahasa </w:t>
      </w:r>
      <w:proofErr w:type="gramStart"/>
      <w:r w:rsidRPr="00AB4D28">
        <w:rPr>
          <w:rFonts w:asciiTheme="majorHAnsi" w:hAnsiTheme="majorHAnsi"/>
          <w:sz w:val="24"/>
          <w:szCs w:val="24"/>
        </w:rPr>
        <w:t>asing  oleh</w:t>
      </w:r>
      <w:proofErr w:type="gramEnd"/>
      <w:r w:rsidRPr="00AB4D28">
        <w:rPr>
          <w:rFonts w:asciiTheme="majorHAnsi" w:hAnsiTheme="majorHAnsi"/>
          <w:sz w:val="24"/>
          <w:szCs w:val="24"/>
        </w:rPr>
        <w:t xml:space="preserve"> mahasiswa baik dalam kelas maupun luar kelas.</w:t>
      </w:r>
    </w:p>
    <w:p w:rsidR="00FE11FA" w:rsidRPr="00AB4D28" w:rsidRDefault="00FE11FA" w:rsidP="00AB4D28">
      <w:pPr>
        <w:pStyle w:val="ListParagraph"/>
        <w:numPr>
          <w:ilvl w:val="0"/>
          <w:numId w:val="27"/>
        </w:numPr>
        <w:autoSpaceDE w:val="0"/>
        <w:autoSpaceDN w:val="0"/>
        <w:adjustRightInd w:val="0"/>
        <w:spacing w:after="120" w:line="240" w:lineRule="auto"/>
        <w:ind w:left="284" w:hanging="284"/>
        <w:jc w:val="both"/>
        <w:rPr>
          <w:rFonts w:asciiTheme="majorHAnsi" w:hAnsiTheme="majorHAnsi"/>
          <w:sz w:val="24"/>
          <w:szCs w:val="24"/>
        </w:rPr>
      </w:pPr>
      <w:r w:rsidRPr="00AB4D28">
        <w:rPr>
          <w:rFonts w:asciiTheme="majorHAnsi" w:hAnsiTheme="majorHAnsi"/>
          <w:sz w:val="24"/>
          <w:szCs w:val="24"/>
        </w:rPr>
        <w:t xml:space="preserve">Sebaiknya perlu dibiasakan dalam setiap pergaulan menggunakan bahasa asing dalam berbicara, membaca, maupun dalam menulis untuk mengasah kemampuan seseorang. </w:t>
      </w:r>
    </w:p>
    <w:p w:rsidR="001F2316" w:rsidRDefault="00FE11FA" w:rsidP="00AB4D28">
      <w:pPr>
        <w:pStyle w:val="ListParagraph"/>
        <w:numPr>
          <w:ilvl w:val="0"/>
          <w:numId w:val="27"/>
        </w:numPr>
        <w:autoSpaceDE w:val="0"/>
        <w:autoSpaceDN w:val="0"/>
        <w:adjustRightInd w:val="0"/>
        <w:spacing w:after="120" w:line="240" w:lineRule="auto"/>
        <w:ind w:left="284" w:hanging="284"/>
        <w:jc w:val="both"/>
        <w:rPr>
          <w:rFonts w:asciiTheme="majorHAnsi" w:hAnsiTheme="majorHAnsi"/>
          <w:sz w:val="24"/>
          <w:szCs w:val="24"/>
        </w:rPr>
        <w:sectPr w:rsidR="001F2316" w:rsidSect="001F2316">
          <w:type w:val="continuous"/>
          <w:pgSz w:w="11907" w:h="16840" w:code="9"/>
          <w:pgMar w:top="1418" w:right="1134" w:bottom="1134" w:left="1134" w:header="720" w:footer="720" w:gutter="0"/>
          <w:pgNumType w:start="10"/>
          <w:cols w:num="2" w:space="680"/>
          <w:docGrid w:linePitch="360"/>
        </w:sectPr>
      </w:pPr>
      <w:r w:rsidRPr="00AB4D28">
        <w:rPr>
          <w:rFonts w:asciiTheme="majorHAnsi" w:hAnsiTheme="majorHAnsi"/>
          <w:sz w:val="24"/>
          <w:szCs w:val="24"/>
        </w:rPr>
        <w:t>Sebaiknya perlu pembelajaran dan praktek penyampaian dengan menggunakan bahasa asing di setiap mata kuliah di program studi ilmu komunikasi.</w:t>
      </w:r>
    </w:p>
    <w:p w:rsidR="001F2316" w:rsidRDefault="001F2316" w:rsidP="001F2316">
      <w:pPr>
        <w:pStyle w:val="ListParagraph"/>
        <w:autoSpaceDE w:val="0"/>
        <w:autoSpaceDN w:val="0"/>
        <w:adjustRightInd w:val="0"/>
        <w:spacing w:after="120" w:line="240" w:lineRule="auto"/>
        <w:ind w:left="284"/>
        <w:jc w:val="both"/>
        <w:rPr>
          <w:rFonts w:asciiTheme="majorHAnsi" w:hAnsiTheme="majorHAnsi"/>
          <w:sz w:val="24"/>
          <w:szCs w:val="24"/>
        </w:rPr>
        <w:sectPr w:rsidR="001F2316" w:rsidSect="00AB4D28">
          <w:type w:val="continuous"/>
          <w:pgSz w:w="11907" w:h="16840" w:code="9"/>
          <w:pgMar w:top="1418" w:right="1134" w:bottom="1134" w:left="1134" w:header="720" w:footer="720" w:gutter="0"/>
          <w:pgNumType w:start="10"/>
          <w:cols w:num="2" w:space="680"/>
          <w:docGrid w:linePitch="360"/>
        </w:sectPr>
      </w:pPr>
    </w:p>
    <w:p w:rsidR="00FE11FA" w:rsidRPr="00AB4D28" w:rsidRDefault="00FE11FA" w:rsidP="001F2316">
      <w:pPr>
        <w:pStyle w:val="ListParagraph"/>
        <w:autoSpaceDE w:val="0"/>
        <w:autoSpaceDN w:val="0"/>
        <w:adjustRightInd w:val="0"/>
        <w:spacing w:after="120" w:line="240" w:lineRule="auto"/>
        <w:ind w:left="284"/>
        <w:jc w:val="both"/>
        <w:rPr>
          <w:rFonts w:asciiTheme="majorHAnsi" w:hAnsiTheme="majorHAnsi"/>
          <w:sz w:val="24"/>
          <w:szCs w:val="24"/>
        </w:rPr>
      </w:pPr>
    </w:p>
    <w:p w:rsidR="00FE11FA" w:rsidRDefault="00FE11FA" w:rsidP="00AB4D28">
      <w:pPr>
        <w:autoSpaceDE w:val="0"/>
        <w:autoSpaceDN w:val="0"/>
        <w:adjustRightInd w:val="0"/>
        <w:spacing w:after="0" w:line="240" w:lineRule="auto"/>
        <w:rPr>
          <w:rFonts w:asciiTheme="majorHAnsi" w:hAnsiTheme="majorHAnsi"/>
          <w:b/>
          <w:sz w:val="24"/>
          <w:szCs w:val="24"/>
        </w:rPr>
      </w:pPr>
      <w:r w:rsidRPr="00AB4D28">
        <w:rPr>
          <w:rFonts w:asciiTheme="majorHAnsi" w:hAnsiTheme="majorHAnsi"/>
          <w:b/>
          <w:sz w:val="24"/>
          <w:szCs w:val="24"/>
        </w:rPr>
        <w:t>DAFTAR PUSTAKA</w:t>
      </w:r>
    </w:p>
    <w:p w:rsidR="001F2316" w:rsidRPr="00AB4D28" w:rsidRDefault="001F2316" w:rsidP="00AB4D28">
      <w:pPr>
        <w:autoSpaceDE w:val="0"/>
        <w:autoSpaceDN w:val="0"/>
        <w:adjustRightInd w:val="0"/>
        <w:spacing w:after="0" w:line="240" w:lineRule="auto"/>
        <w:rPr>
          <w:rFonts w:asciiTheme="majorHAnsi" w:hAnsiTheme="majorHAnsi"/>
          <w:b/>
          <w:sz w:val="24"/>
          <w:szCs w:val="24"/>
        </w:rPr>
      </w:pPr>
    </w:p>
    <w:p w:rsidR="001F2316" w:rsidRDefault="001F2316" w:rsidP="00FE11FA">
      <w:pPr>
        <w:autoSpaceDE w:val="0"/>
        <w:autoSpaceDN w:val="0"/>
        <w:adjustRightInd w:val="0"/>
        <w:spacing w:after="0" w:line="240" w:lineRule="auto"/>
        <w:ind w:firstLine="284"/>
        <w:jc w:val="both"/>
        <w:rPr>
          <w:rFonts w:asciiTheme="majorHAnsi" w:hAnsiTheme="majorHAnsi"/>
          <w:sz w:val="24"/>
          <w:szCs w:val="24"/>
        </w:rPr>
        <w:sectPr w:rsidR="001F2316" w:rsidSect="001F2316">
          <w:type w:val="continuous"/>
          <w:pgSz w:w="11907" w:h="16840" w:code="9"/>
          <w:pgMar w:top="1418" w:right="1134" w:bottom="1134" w:left="1134" w:header="720" w:footer="720" w:gutter="0"/>
          <w:pgNumType w:start="10"/>
          <w:cols w:space="680"/>
          <w:docGrid w:linePitch="360"/>
        </w:sectPr>
      </w:pPr>
    </w:p>
    <w:p w:rsidR="00AB4D28" w:rsidRPr="00AB4D28" w:rsidRDefault="00AB4D28" w:rsidP="00AB4D28">
      <w:pPr>
        <w:autoSpaceDE w:val="0"/>
        <w:autoSpaceDN w:val="0"/>
        <w:adjustRightInd w:val="0"/>
        <w:spacing w:after="240" w:line="240" w:lineRule="auto"/>
        <w:ind w:left="284" w:hanging="284"/>
        <w:jc w:val="both"/>
        <w:rPr>
          <w:rFonts w:asciiTheme="majorHAnsi" w:hAnsiTheme="majorHAnsi"/>
          <w:sz w:val="24"/>
          <w:szCs w:val="24"/>
        </w:rPr>
      </w:pPr>
      <w:proofErr w:type="gramStart"/>
      <w:r w:rsidRPr="00AB4D28">
        <w:rPr>
          <w:rFonts w:asciiTheme="majorHAnsi" w:hAnsiTheme="majorHAnsi"/>
          <w:sz w:val="24"/>
          <w:szCs w:val="24"/>
        </w:rPr>
        <w:lastRenderedPageBreak/>
        <w:t>ldily</w:t>
      </w:r>
      <w:proofErr w:type="gramEnd"/>
      <w:r w:rsidRPr="00AB4D28">
        <w:rPr>
          <w:rFonts w:asciiTheme="majorHAnsi" w:hAnsiTheme="majorHAnsi"/>
          <w:sz w:val="24"/>
          <w:szCs w:val="24"/>
        </w:rPr>
        <w:t xml:space="preserve"> R. 2017. </w:t>
      </w:r>
      <w:proofErr w:type="gramStart"/>
      <w:r w:rsidRPr="00AB4D28">
        <w:rPr>
          <w:rFonts w:asciiTheme="majorHAnsi" w:hAnsiTheme="majorHAnsi"/>
          <w:sz w:val="24"/>
          <w:szCs w:val="24"/>
        </w:rPr>
        <w:t>101 Amazing public relations ideas.</w:t>
      </w:r>
      <w:proofErr w:type="gramEnd"/>
      <w:r w:rsidRPr="00AB4D28">
        <w:rPr>
          <w:rFonts w:asciiTheme="majorHAnsi" w:hAnsiTheme="majorHAnsi"/>
          <w:sz w:val="24"/>
          <w:szCs w:val="24"/>
        </w:rPr>
        <w:t xml:space="preserve"> Yogyakarta</w:t>
      </w:r>
      <w:r w:rsidR="00C1502E">
        <w:rPr>
          <w:rFonts w:asciiTheme="majorHAnsi" w:hAnsiTheme="majorHAnsi"/>
          <w:sz w:val="24"/>
          <w:szCs w:val="24"/>
        </w:rPr>
        <w:t xml:space="preserve"> (ID)</w:t>
      </w:r>
      <w:r w:rsidRPr="00AB4D28">
        <w:rPr>
          <w:rFonts w:asciiTheme="majorHAnsi" w:hAnsiTheme="majorHAnsi"/>
          <w:sz w:val="24"/>
          <w:szCs w:val="24"/>
        </w:rPr>
        <w:t>: PT. Anak Hebat Indonesia</w:t>
      </w:r>
    </w:p>
    <w:p w:rsidR="00AB4D28" w:rsidRPr="00AB4D28" w:rsidRDefault="00AB4D28" w:rsidP="00AB4D28">
      <w:pPr>
        <w:autoSpaceDE w:val="0"/>
        <w:autoSpaceDN w:val="0"/>
        <w:adjustRightInd w:val="0"/>
        <w:spacing w:after="240" w:line="240" w:lineRule="auto"/>
        <w:ind w:left="284" w:hanging="284"/>
        <w:jc w:val="both"/>
        <w:rPr>
          <w:rFonts w:asciiTheme="majorHAnsi" w:hAnsiTheme="majorHAnsi"/>
          <w:sz w:val="24"/>
          <w:szCs w:val="24"/>
        </w:rPr>
      </w:pPr>
      <w:proofErr w:type="gramStart"/>
      <w:r w:rsidRPr="00AB4D28">
        <w:rPr>
          <w:rFonts w:asciiTheme="majorHAnsi" w:hAnsiTheme="majorHAnsi"/>
          <w:sz w:val="24"/>
          <w:szCs w:val="24"/>
        </w:rPr>
        <w:t>Effendi OU.</w:t>
      </w:r>
      <w:proofErr w:type="gramEnd"/>
      <w:r w:rsidRPr="00AB4D28">
        <w:rPr>
          <w:rFonts w:asciiTheme="majorHAnsi" w:hAnsiTheme="majorHAnsi"/>
          <w:sz w:val="24"/>
          <w:szCs w:val="24"/>
        </w:rPr>
        <w:t xml:space="preserve"> 2006. Hubungan masyarakat. Bandung</w:t>
      </w:r>
      <w:r w:rsidR="00C1502E">
        <w:rPr>
          <w:rFonts w:asciiTheme="majorHAnsi" w:hAnsiTheme="majorHAnsi"/>
          <w:sz w:val="24"/>
          <w:szCs w:val="24"/>
        </w:rPr>
        <w:t xml:space="preserve"> (ID</w:t>
      </w:r>
      <w:proofErr w:type="gramStart"/>
      <w:r w:rsidR="00C1502E">
        <w:rPr>
          <w:rFonts w:asciiTheme="majorHAnsi" w:hAnsiTheme="majorHAnsi"/>
          <w:sz w:val="24"/>
          <w:szCs w:val="24"/>
        </w:rPr>
        <w:t>)</w:t>
      </w:r>
      <w:r w:rsidRPr="00AB4D28">
        <w:rPr>
          <w:rFonts w:asciiTheme="majorHAnsi" w:hAnsiTheme="majorHAnsi"/>
          <w:sz w:val="24"/>
          <w:szCs w:val="24"/>
        </w:rPr>
        <w:t xml:space="preserve"> :</w:t>
      </w:r>
      <w:proofErr w:type="gramEnd"/>
      <w:r w:rsidRPr="00AB4D28">
        <w:rPr>
          <w:rFonts w:asciiTheme="majorHAnsi" w:hAnsiTheme="majorHAnsi"/>
          <w:sz w:val="24"/>
          <w:szCs w:val="24"/>
        </w:rPr>
        <w:t xml:space="preserve"> PT Remaja Rosdakarya.</w:t>
      </w:r>
    </w:p>
    <w:p w:rsidR="00AB4D28" w:rsidRPr="00AB4D28" w:rsidRDefault="00AB4D28" w:rsidP="00AB4D28">
      <w:pPr>
        <w:autoSpaceDE w:val="0"/>
        <w:autoSpaceDN w:val="0"/>
        <w:adjustRightInd w:val="0"/>
        <w:spacing w:after="240" w:line="240" w:lineRule="auto"/>
        <w:ind w:left="284" w:hanging="284"/>
        <w:jc w:val="both"/>
        <w:rPr>
          <w:rFonts w:asciiTheme="majorHAnsi" w:hAnsiTheme="majorHAnsi"/>
          <w:sz w:val="24"/>
          <w:szCs w:val="24"/>
        </w:rPr>
      </w:pPr>
      <w:proofErr w:type="gramStart"/>
      <w:r w:rsidRPr="00AB4D28">
        <w:rPr>
          <w:rFonts w:asciiTheme="majorHAnsi" w:hAnsiTheme="majorHAnsi"/>
          <w:sz w:val="24"/>
          <w:szCs w:val="24"/>
        </w:rPr>
        <w:t>Gunadi YS.</w:t>
      </w:r>
      <w:proofErr w:type="gramEnd"/>
      <w:r w:rsidRPr="00AB4D28">
        <w:rPr>
          <w:rFonts w:asciiTheme="majorHAnsi" w:hAnsiTheme="majorHAnsi"/>
          <w:sz w:val="24"/>
          <w:szCs w:val="24"/>
        </w:rPr>
        <w:t xml:space="preserve"> 1998. Himpunan istilah komunikasi. Jakarta</w:t>
      </w:r>
      <w:r w:rsidR="00C1502E">
        <w:rPr>
          <w:rFonts w:asciiTheme="majorHAnsi" w:hAnsiTheme="majorHAnsi"/>
          <w:sz w:val="24"/>
          <w:szCs w:val="24"/>
        </w:rPr>
        <w:t xml:space="preserve"> (ID</w:t>
      </w:r>
      <w:proofErr w:type="gramStart"/>
      <w:r w:rsidR="00C1502E">
        <w:rPr>
          <w:rFonts w:asciiTheme="majorHAnsi" w:hAnsiTheme="majorHAnsi"/>
          <w:sz w:val="24"/>
          <w:szCs w:val="24"/>
        </w:rPr>
        <w:t>)</w:t>
      </w:r>
      <w:r w:rsidRPr="00AB4D28">
        <w:rPr>
          <w:rFonts w:asciiTheme="majorHAnsi" w:hAnsiTheme="majorHAnsi"/>
          <w:sz w:val="24"/>
          <w:szCs w:val="24"/>
        </w:rPr>
        <w:t xml:space="preserve"> :</w:t>
      </w:r>
      <w:proofErr w:type="gramEnd"/>
      <w:r w:rsidRPr="00AB4D28">
        <w:rPr>
          <w:rFonts w:asciiTheme="majorHAnsi" w:hAnsiTheme="majorHAnsi"/>
          <w:sz w:val="24"/>
          <w:szCs w:val="24"/>
        </w:rPr>
        <w:t xml:space="preserve"> Grasindo.</w:t>
      </w:r>
    </w:p>
    <w:p w:rsidR="00AB4D28" w:rsidRPr="00AB4D28" w:rsidRDefault="00AB4D28" w:rsidP="00533286">
      <w:pPr>
        <w:autoSpaceDE w:val="0"/>
        <w:autoSpaceDN w:val="0"/>
        <w:adjustRightInd w:val="0"/>
        <w:spacing w:after="240" w:line="240" w:lineRule="auto"/>
        <w:ind w:left="284" w:hanging="284"/>
        <w:jc w:val="both"/>
        <w:rPr>
          <w:rFonts w:asciiTheme="majorHAnsi" w:hAnsiTheme="majorHAnsi"/>
          <w:sz w:val="24"/>
          <w:szCs w:val="24"/>
        </w:rPr>
      </w:pPr>
      <w:r w:rsidRPr="00AB4D28">
        <w:rPr>
          <w:rFonts w:asciiTheme="majorHAnsi" w:hAnsiTheme="majorHAnsi"/>
          <w:sz w:val="24"/>
          <w:szCs w:val="24"/>
        </w:rPr>
        <w:t xml:space="preserve">Hasan N. 2006. </w:t>
      </w:r>
      <w:proofErr w:type="gramStart"/>
      <w:r w:rsidRPr="00AB4D28">
        <w:rPr>
          <w:rFonts w:asciiTheme="majorHAnsi" w:hAnsiTheme="majorHAnsi"/>
          <w:sz w:val="24"/>
          <w:szCs w:val="24"/>
        </w:rPr>
        <w:t>Fullday school model alternatif pembelajaran bahasa asing.</w:t>
      </w:r>
      <w:proofErr w:type="gramEnd"/>
      <w:r w:rsidRPr="00AB4D28">
        <w:rPr>
          <w:rFonts w:asciiTheme="majorHAnsi" w:hAnsiTheme="majorHAnsi"/>
          <w:sz w:val="24"/>
          <w:szCs w:val="24"/>
        </w:rPr>
        <w:t xml:space="preserve"> </w:t>
      </w:r>
      <w:r w:rsidRPr="00C1502E">
        <w:rPr>
          <w:rFonts w:asciiTheme="majorHAnsi" w:hAnsiTheme="majorHAnsi"/>
          <w:i/>
          <w:iCs/>
          <w:sz w:val="24"/>
          <w:szCs w:val="24"/>
        </w:rPr>
        <w:t>Jurnal Tadris</w:t>
      </w:r>
      <w:r w:rsidR="00533286">
        <w:rPr>
          <w:rFonts w:asciiTheme="majorHAnsi" w:hAnsiTheme="majorHAnsi"/>
          <w:sz w:val="24"/>
          <w:szCs w:val="24"/>
        </w:rPr>
        <w:t xml:space="preserve"> </w:t>
      </w:r>
      <w:r w:rsidRPr="00AB4D28">
        <w:rPr>
          <w:rFonts w:asciiTheme="majorHAnsi" w:hAnsiTheme="majorHAnsi"/>
          <w:sz w:val="24"/>
          <w:szCs w:val="24"/>
        </w:rPr>
        <w:t>1 (1): 3-11.</w:t>
      </w:r>
    </w:p>
    <w:p w:rsidR="00AB4D28" w:rsidRPr="00AB4D28" w:rsidRDefault="00AB4D28" w:rsidP="00533286">
      <w:pPr>
        <w:autoSpaceDE w:val="0"/>
        <w:autoSpaceDN w:val="0"/>
        <w:adjustRightInd w:val="0"/>
        <w:spacing w:after="240" w:line="240" w:lineRule="auto"/>
        <w:ind w:left="284" w:hanging="284"/>
        <w:jc w:val="both"/>
        <w:rPr>
          <w:rFonts w:asciiTheme="majorHAnsi" w:hAnsiTheme="majorHAnsi"/>
          <w:sz w:val="24"/>
          <w:szCs w:val="24"/>
        </w:rPr>
      </w:pPr>
      <w:r w:rsidRPr="00AB4D28">
        <w:rPr>
          <w:rFonts w:asciiTheme="majorHAnsi" w:hAnsiTheme="majorHAnsi"/>
          <w:sz w:val="24"/>
          <w:szCs w:val="24"/>
        </w:rPr>
        <w:t xml:space="preserve">Hastuti E, Oswarl T. 2012. </w:t>
      </w:r>
      <w:proofErr w:type="gramStart"/>
      <w:r w:rsidRPr="00AB4D28">
        <w:rPr>
          <w:rFonts w:asciiTheme="majorHAnsi" w:hAnsiTheme="majorHAnsi"/>
          <w:sz w:val="24"/>
          <w:szCs w:val="24"/>
        </w:rPr>
        <w:t>Metode pembelajaran bahasa inggris mandiri dengan free visual online course.</w:t>
      </w:r>
      <w:proofErr w:type="gramEnd"/>
      <w:r w:rsidRPr="00AB4D28">
        <w:rPr>
          <w:rFonts w:asciiTheme="majorHAnsi" w:hAnsiTheme="majorHAnsi"/>
          <w:sz w:val="24"/>
          <w:szCs w:val="24"/>
        </w:rPr>
        <w:t xml:space="preserve"> </w:t>
      </w:r>
      <w:r w:rsidRPr="00C1502E">
        <w:rPr>
          <w:rFonts w:asciiTheme="majorHAnsi" w:hAnsiTheme="majorHAnsi"/>
          <w:i/>
          <w:iCs/>
          <w:sz w:val="24"/>
          <w:szCs w:val="24"/>
        </w:rPr>
        <w:t>Jurnal UG</w:t>
      </w:r>
      <w:r w:rsidR="00533286">
        <w:rPr>
          <w:rFonts w:asciiTheme="majorHAnsi" w:hAnsiTheme="majorHAnsi"/>
          <w:sz w:val="24"/>
          <w:szCs w:val="24"/>
        </w:rPr>
        <w:t xml:space="preserve"> </w:t>
      </w:r>
      <w:r w:rsidRPr="00AB4D28">
        <w:rPr>
          <w:rFonts w:asciiTheme="majorHAnsi" w:hAnsiTheme="majorHAnsi"/>
          <w:sz w:val="24"/>
          <w:szCs w:val="24"/>
        </w:rPr>
        <w:t>6 (1</w:t>
      </w:r>
      <w:proofErr w:type="gramStart"/>
      <w:r w:rsidRPr="00AB4D28">
        <w:rPr>
          <w:rFonts w:asciiTheme="majorHAnsi" w:hAnsiTheme="majorHAnsi"/>
          <w:sz w:val="24"/>
          <w:szCs w:val="24"/>
        </w:rPr>
        <w:t>) :</w:t>
      </w:r>
      <w:proofErr w:type="gramEnd"/>
      <w:r w:rsidRPr="00AB4D28">
        <w:rPr>
          <w:rFonts w:asciiTheme="majorHAnsi" w:hAnsiTheme="majorHAnsi"/>
          <w:sz w:val="24"/>
          <w:szCs w:val="24"/>
        </w:rPr>
        <w:t xml:space="preserve"> Hal 2-9.</w:t>
      </w:r>
    </w:p>
    <w:p w:rsidR="00AB4D28" w:rsidRPr="00AB4D28" w:rsidRDefault="00AB4D28" w:rsidP="00533286">
      <w:pPr>
        <w:autoSpaceDE w:val="0"/>
        <w:autoSpaceDN w:val="0"/>
        <w:adjustRightInd w:val="0"/>
        <w:spacing w:after="240" w:line="240" w:lineRule="auto"/>
        <w:ind w:left="284" w:hanging="284"/>
        <w:jc w:val="both"/>
        <w:rPr>
          <w:rFonts w:asciiTheme="majorHAnsi" w:hAnsiTheme="majorHAnsi"/>
          <w:sz w:val="24"/>
          <w:szCs w:val="24"/>
        </w:rPr>
      </w:pPr>
      <w:r w:rsidRPr="00AB4D28">
        <w:rPr>
          <w:rFonts w:asciiTheme="majorHAnsi" w:hAnsiTheme="majorHAnsi"/>
          <w:sz w:val="24"/>
          <w:szCs w:val="24"/>
        </w:rPr>
        <w:lastRenderedPageBreak/>
        <w:t xml:space="preserve">Ishak A. 2012. </w:t>
      </w:r>
      <w:proofErr w:type="gramStart"/>
      <w:r w:rsidRPr="00AB4D28">
        <w:rPr>
          <w:rFonts w:asciiTheme="majorHAnsi" w:hAnsiTheme="majorHAnsi"/>
          <w:sz w:val="24"/>
          <w:szCs w:val="24"/>
        </w:rPr>
        <w:t>Peran public relations dalam komunikasi</w:t>
      </w:r>
      <w:r w:rsidR="00533286">
        <w:rPr>
          <w:rFonts w:asciiTheme="majorHAnsi" w:hAnsiTheme="majorHAnsi"/>
          <w:sz w:val="24"/>
          <w:szCs w:val="24"/>
        </w:rPr>
        <w:t xml:space="preserve"> organisasi.</w:t>
      </w:r>
      <w:proofErr w:type="gramEnd"/>
      <w:r w:rsidR="00533286">
        <w:rPr>
          <w:rFonts w:asciiTheme="majorHAnsi" w:hAnsiTheme="majorHAnsi"/>
          <w:sz w:val="24"/>
          <w:szCs w:val="24"/>
        </w:rPr>
        <w:t xml:space="preserve"> Jurnal komunikasi </w:t>
      </w:r>
      <w:r w:rsidRPr="00AB4D28">
        <w:rPr>
          <w:rFonts w:asciiTheme="majorHAnsi" w:hAnsiTheme="majorHAnsi"/>
          <w:sz w:val="24"/>
          <w:szCs w:val="24"/>
        </w:rPr>
        <w:t>1 (4): 373-378.</w:t>
      </w:r>
    </w:p>
    <w:p w:rsidR="00AB4D28" w:rsidRPr="00AB4D28" w:rsidRDefault="00AB4D28" w:rsidP="00AB4D28">
      <w:pPr>
        <w:autoSpaceDE w:val="0"/>
        <w:autoSpaceDN w:val="0"/>
        <w:adjustRightInd w:val="0"/>
        <w:spacing w:after="240" w:line="240" w:lineRule="auto"/>
        <w:ind w:left="284" w:hanging="284"/>
        <w:jc w:val="both"/>
        <w:rPr>
          <w:rFonts w:asciiTheme="majorHAnsi" w:hAnsiTheme="majorHAnsi"/>
          <w:sz w:val="24"/>
          <w:szCs w:val="24"/>
        </w:rPr>
      </w:pPr>
      <w:r w:rsidRPr="00AB4D28">
        <w:rPr>
          <w:rFonts w:asciiTheme="majorHAnsi" w:hAnsiTheme="majorHAnsi"/>
          <w:sz w:val="24"/>
          <w:szCs w:val="24"/>
        </w:rPr>
        <w:t xml:space="preserve">Kriyantono R. 2006. </w:t>
      </w:r>
      <w:proofErr w:type="gramStart"/>
      <w:r w:rsidRPr="00AB4D28">
        <w:rPr>
          <w:rFonts w:asciiTheme="majorHAnsi" w:hAnsiTheme="majorHAnsi"/>
          <w:sz w:val="24"/>
          <w:szCs w:val="24"/>
        </w:rPr>
        <w:t>Teknik praktis riset komunikasi.</w:t>
      </w:r>
      <w:proofErr w:type="gramEnd"/>
      <w:r w:rsidRPr="00AB4D28">
        <w:rPr>
          <w:rFonts w:asciiTheme="majorHAnsi" w:hAnsiTheme="majorHAnsi"/>
          <w:sz w:val="24"/>
          <w:szCs w:val="24"/>
        </w:rPr>
        <w:t xml:space="preserve"> Jakarta</w:t>
      </w:r>
      <w:r w:rsidR="00C1502E">
        <w:rPr>
          <w:rFonts w:asciiTheme="majorHAnsi" w:hAnsiTheme="majorHAnsi"/>
          <w:sz w:val="24"/>
          <w:szCs w:val="24"/>
        </w:rPr>
        <w:t xml:space="preserve"> (ID</w:t>
      </w:r>
      <w:proofErr w:type="gramStart"/>
      <w:r w:rsidR="00C1502E">
        <w:rPr>
          <w:rFonts w:asciiTheme="majorHAnsi" w:hAnsiTheme="majorHAnsi"/>
          <w:sz w:val="24"/>
          <w:szCs w:val="24"/>
        </w:rPr>
        <w:t>)</w:t>
      </w:r>
      <w:r w:rsidRPr="00AB4D28">
        <w:rPr>
          <w:rFonts w:asciiTheme="majorHAnsi" w:hAnsiTheme="majorHAnsi"/>
          <w:sz w:val="24"/>
          <w:szCs w:val="24"/>
        </w:rPr>
        <w:t xml:space="preserve"> :</w:t>
      </w:r>
      <w:proofErr w:type="gramEnd"/>
      <w:r w:rsidRPr="00AB4D28">
        <w:rPr>
          <w:rFonts w:asciiTheme="majorHAnsi" w:hAnsiTheme="majorHAnsi"/>
          <w:sz w:val="24"/>
          <w:szCs w:val="24"/>
        </w:rPr>
        <w:t xml:space="preserve"> Kencana, Prenada Media Grup.</w:t>
      </w:r>
    </w:p>
    <w:p w:rsidR="00AB4D28" w:rsidRPr="00AB4D28" w:rsidRDefault="00AB4D28" w:rsidP="00533286">
      <w:pPr>
        <w:autoSpaceDE w:val="0"/>
        <w:autoSpaceDN w:val="0"/>
        <w:adjustRightInd w:val="0"/>
        <w:spacing w:after="240" w:line="240" w:lineRule="auto"/>
        <w:ind w:left="284" w:hanging="284"/>
        <w:jc w:val="both"/>
        <w:rPr>
          <w:rFonts w:asciiTheme="majorHAnsi" w:hAnsiTheme="majorHAnsi"/>
          <w:sz w:val="24"/>
          <w:szCs w:val="24"/>
        </w:rPr>
      </w:pPr>
      <w:r w:rsidRPr="00AB4D28">
        <w:rPr>
          <w:rFonts w:asciiTheme="majorHAnsi" w:hAnsiTheme="majorHAnsi"/>
          <w:sz w:val="24"/>
          <w:szCs w:val="24"/>
        </w:rPr>
        <w:t xml:space="preserve">Libero H, Prinsip dasar communications E-learning teori dan aplikasinya. </w:t>
      </w:r>
      <w:r w:rsidRPr="00C1502E">
        <w:rPr>
          <w:rFonts w:asciiTheme="majorHAnsi" w:hAnsiTheme="majorHAnsi"/>
          <w:i/>
          <w:iCs/>
          <w:sz w:val="24"/>
          <w:szCs w:val="24"/>
        </w:rPr>
        <w:t xml:space="preserve"> Jurnal ternodik</w:t>
      </w:r>
      <w:r w:rsidR="00533286">
        <w:rPr>
          <w:rFonts w:asciiTheme="majorHAnsi" w:hAnsiTheme="majorHAnsi"/>
          <w:sz w:val="24"/>
          <w:szCs w:val="24"/>
        </w:rPr>
        <w:t xml:space="preserve"> </w:t>
      </w:r>
      <w:r w:rsidRPr="00AB4D28">
        <w:rPr>
          <w:rFonts w:asciiTheme="majorHAnsi" w:hAnsiTheme="majorHAnsi"/>
          <w:sz w:val="24"/>
          <w:szCs w:val="24"/>
        </w:rPr>
        <w:t>2 (12): 66-69.</w:t>
      </w:r>
    </w:p>
    <w:p w:rsidR="00AB4D28" w:rsidRPr="00AB4D28" w:rsidRDefault="00AB4D28" w:rsidP="00AB4D28">
      <w:pPr>
        <w:autoSpaceDE w:val="0"/>
        <w:autoSpaceDN w:val="0"/>
        <w:adjustRightInd w:val="0"/>
        <w:spacing w:after="240" w:line="240" w:lineRule="auto"/>
        <w:ind w:left="284" w:hanging="284"/>
        <w:jc w:val="both"/>
        <w:rPr>
          <w:rFonts w:asciiTheme="majorHAnsi" w:hAnsiTheme="majorHAnsi"/>
          <w:sz w:val="24"/>
          <w:szCs w:val="24"/>
        </w:rPr>
      </w:pPr>
      <w:proofErr w:type="gramStart"/>
      <w:r w:rsidRPr="00AB4D28">
        <w:rPr>
          <w:rFonts w:asciiTheme="majorHAnsi" w:hAnsiTheme="majorHAnsi"/>
          <w:sz w:val="24"/>
          <w:szCs w:val="24"/>
        </w:rPr>
        <w:t>Mambaunnisa.</w:t>
      </w:r>
      <w:proofErr w:type="gramEnd"/>
      <w:r w:rsidRPr="00AB4D28">
        <w:rPr>
          <w:rFonts w:asciiTheme="majorHAnsi" w:hAnsiTheme="majorHAnsi"/>
          <w:sz w:val="24"/>
          <w:szCs w:val="24"/>
        </w:rPr>
        <w:t xml:space="preserve"> 2014. Pengaruh kemampuan berbahasa asing terhadap prestasi belajar siswa. Jakarta </w:t>
      </w:r>
      <w:r w:rsidR="00C1502E">
        <w:rPr>
          <w:rFonts w:asciiTheme="majorHAnsi" w:hAnsiTheme="majorHAnsi"/>
          <w:sz w:val="24"/>
          <w:szCs w:val="24"/>
        </w:rPr>
        <w:t>(ID)</w:t>
      </w:r>
      <w:r w:rsidRPr="00AB4D28">
        <w:rPr>
          <w:rFonts w:asciiTheme="majorHAnsi" w:hAnsiTheme="majorHAnsi"/>
          <w:sz w:val="24"/>
          <w:szCs w:val="24"/>
        </w:rPr>
        <w:t>: Universitas Islam Negri Syarif Hiyatullah.</w:t>
      </w:r>
    </w:p>
    <w:p w:rsidR="00AB4D28" w:rsidRPr="00AB4D28" w:rsidRDefault="00AB4D28" w:rsidP="00AB4D28">
      <w:pPr>
        <w:autoSpaceDE w:val="0"/>
        <w:autoSpaceDN w:val="0"/>
        <w:adjustRightInd w:val="0"/>
        <w:spacing w:after="240" w:line="240" w:lineRule="auto"/>
        <w:ind w:left="284" w:hanging="284"/>
        <w:jc w:val="both"/>
        <w:rPr>
          <w:rFonts w:asciiTheme="majorHAnsi" w:hAnsiTheme="majorHAnsi"/>
          <w:sz w:val="24"/>
          <w:szCs w:val="24"/>
        </w:rPr>
      </w:pPr>
      <w:r w:rsidRPr="00AB4D28">
        <w:rPr>
          <w:rFonts w:asciiTheme="majorHAnsi" w:hAnsiTheme="majorHAnsi"/>
          <w:sz w:val="24"/>
          <w:szCs w:val="24"/>
        </w:rPr>
        <w:t xml:space="preserve">Ruslan R. 2010. </w:t>
      </w:r>
      <w:r w:rsidRPr="00C1502E">
        <w:rPr>
          <w:rFonts w:asciiTheme="majorHAnsi" w:hAnsiTheme="majorHAnsi"/>
          <w:i/>
          <w:iCs/>
          <w:sz w:val="24"/>
          <w:szCs w:val="24"/>
        </w:rPr>
        <w:t xml:space="preserve">Metode penelitian public relations dan komunikasi, cetakan </w:t>
      </w:r>
      <w:proofErr w:type="gramStart"/>
      <w:r w:rsidRPr="00C1502E">
        <w:rPr>
          <w:rFonts w:asciiTheme="majorHAnsi" w:hAnsiTheme="majorHAnsi"/>
          <w:i/>
          <w:iCs/>
          <w:sz w:val="24"/>
          <w:szCs w:val="24"/>
        </w:rPr>
        <w:t>lima</w:t>
      </w:r>
      <w:proofErr w:type="gramEnd"/>
      <w:r w:rsidRPr="00C1502E">
        <w:rPr>
          <w:rFonts w:asciiTheme="majorHAnsi" w:hAnsiTheme="majorHAnsi"/>
          <w:i/>
          <w:iCs/>
          <w:sz w:val="24"/>
          <w:szCs w:val="24"/>
        </w:rPr>
        <w:t xml:space="preserve">. </w:t>
      </w:r>
      <w:r w:rsidRPr="00AB4D28">
        <w:rPr>
          <w:rFonts w:asciiTheme="majorHAnsi" w:hAnsiTheme="majorHAnsi"/>
          <w:sz w:val="24"/>
          <w:szCs w:val="24"/>
        </w:rPr>
        <w:t xml:space="preserve">Bandung </w:t>
      </w:r>
      <w:r w:rsidR="00C1502E">
        <w:rPr>
          <w:rFonts w:asciiTheme="majorHAnsi" w:hAnsiTheme="majorHAnsi"/>
          <w:sz w:val="24"/>
          <w:szCs w:val="24"/>
        </w:rPr>
        <w:t>(ID)</w:t>
      </w:r>
      <w:r w:rsidRPr="00AB4D28">
        <w:rPr>
          <w:rFonts w:asciiTheme="majorHAnsi" w:hAnsiTheme="majorHAnsi"/>
          <w:sz w:val="24"/>
          <w:szCs w:val="24"/>
        </w:rPr>
        <w:t>: PT. Rajagrafindo.</w:t>
      </w:r>
    </w:p>
    <w:p w:rsidR="00AB4D28" w:rsidRPr="00AB4D28" w:rsidRDefault="00AB4D28" w:rsidP="00AB4D28">
      <w:pPr>
        <w:autoSpaceDE w:val="0"/>
        <w:autoSpaceDN w:val="0"/>
        <w:adjustRightInd w:val="0"/>
        <w:spacing w:after="240" w:line="240" w:lineRule="auto"/>
        <w:ind w:left="284" w:hanging="284"/>
        <w:jc w:val="both"/>
        <w:rPr>
          <w:rFonts w:asciiTheme="majorHAnsi" w:hAnsiTheme="majorHAnsi"/>
          <w:sz w:val="24"/>
          <w:szCs w:val="24"/>
        </w:rPr>
      </w:pPr>
      <w:r w:rsidRPr="00AB4D28">
        <w:rPr>
          <w:rFonts w:asciiTheme="majorHAnsi" w:hAnsiTheme="majorHAnsi"/>
          <w:sz w:val="24"/>
          <w:szCs w:val="24"/>
        </w:rPr>
        <w:lastRenderedPageBreak/>
        <w:t xml:space="preserve">Rumanti AM. 2009. </w:t>
      </w:r>
      <w:r w:rsidRPr="00C1502E">
        <w:rPr>
          <w:rFonts w:asciiTheme="majorHAnsi" w:hAnsiTheme="majorHAnsi"/>
          <w:i/>
          <w:iCs/>
          <w:sz w:val="24"/>
          <w:szCs w:val="24"/>
        </w:rPr>
        <w:t>Public relations teori dan politik</w:t>
      </w:r>
      <w:r w:rsidRPr="00AB4D28">
        <w:rPr>
          <w:rFonts w:asciiTheme="majorHAnsi" w:hAnsiTheme="majorHAnsi"/>
          <w:sz w:val="24"/>
          <w:szCs w:val="24"/>
        </w:rPr>
        <w:t>. Jakarta</w:t>
      </w:r>
      <w:r w:rsidR="00C1502E">
        <w:rPr>
          <w:rFonts w:asciiTheme="majorHAnsi" w:hAnsiTheme="majorHAnsi"/>
          <w:sz w:val="24"/>
          <w:szCs w:val="24"/>
        </w:rPr>
        <w:t xml:space="preserve"> (ID)</w:t>
      </w:r>
      <w:r w:rsidRPr="00AB4D28">
        <w:rPr>
          <w:rFonts w:asciiTheme="majorHAnsi" w:hAnsiTheme="majorHAnsi"/>
          <w:sz w:val="24"/>
          <w:szCs w:val="24"/>
        </w:rPr>
        <w:t>: Grasindo</w:t>
      </w:r>
    </w:p>
    <w:p w:rsidR="00AB4D28" w:rsidRPr="00AB4D28" w:rsidRDefault="00AB4D28" w:rsidP="00AB4D28">
      <w:pPr>
        <w:autoSpaceDE w:val="0"/>
        <w:autoSpaceDN w:val="0"/>
        <w:adjustRightInd w:val="0"/>
        <w:spacing w:after="240" w:line="240" w:lineRule="auto"/>
        <w:ind w:left="284" w:hanging="284"/>
        <w:jc w:val="both"/>
        <w:rPr>
          <w:rFonts w:asciiTheme="majorHAnsi" w:hAnsiTheme="majorHAnsi"/>
          <w:sz w:val="24"/>
          <w:szCs w:val="24"/>
        </w:rPr>
      </w:pPr>
      <w:proofErr w:type="gramStart"/>
      <w:r w:rsidRPr="00AB4D28">
        <w:rPr>
          <w:rFonts w:asciiTheme="majorHAnsi" w:hAnsiTheme="majorHAnsi"/>
          <w:sz w:val="24"/>
          <w:szCs w:val="24"/>
        </w:rPr>
        <w:t>Ryanto.</w:t>
      </w:r>
      <w:proofErr w:type="gramEnd"/>
      <w:r w:rsidRPr="00AB4D28">
        <w:rPr>
          <w:rFonts w:asciiTheme="majorHAnsi" w:hAnsiTheme="majorHAnsi"/>
          <w:sz w:val="24"/>
          <w:szCs w:val="24"/>
        </w:rPr>
        <w:t xml:space="preserve"> 2011. </w:t>
      </w:r>
      <w:r w:rsidRPr="00C1502E">
        <w:rPr>
          <w:rFonts w:asciiTheme="majorHAnsi" w:hAnsiTheme="majorHAnsi"/>
          <w:i/>
          <w:iCs/>
          <w:sz w:val="24"/>
          <w:szCs w:val="24"/>
        </w:rPr>
        <w:t xml:space="preserve">Buku </w:t>
      </w:r>
      <w:proofErr w:type="gramStart"/>
      <w:r w:rsidRPr="00C1502E">
        <w:rPr>
          <w:rFonts w:asciiTheme="majorHAnsi" w:hAnsiTheme="majorHAnsi"/>
          <w:i/>
          <w:iCs/>
          <w:sz w:val="24"/>
          <w:szCs w:val="24"/>
        </w:rPr>
        <w:t>Ajar</w:t>
      </w:r>
      <w:proofErr w:type="gramEnd"/>
      <w:r w:rsidRPr="00C1502E">
        <w:rPr>
          <w:rFonts w:asciiTheme="majorHAnsi" w:hAnsiTheme="majorHAnsi"/>
          <w:i/>
          <w:iCs/>
          <w:sz w:val="24"/>
          <w:szCs w:val="24"/>
        </w:rPr>
        <w:t xml:space="preserve"> Metodelogi Penelitian.</w:t>
      </w:r>
      <w:r w:rsidRPr="00AB4D28">
        <w:rPr>
          <w:rFonts w:asciiTheme="majorHAnsi" w:hAnsiTheme="majorHAnsi"/>
          <w:sz w:val="24"/>
          <w:szCs w:val="24"/>
        </w:rPr>
        <w:t xml:space="preserve"> Jakarta </w:t>
      </w:r>
      <w:r w:rsidR="00C1502E">
        <w:rPr>
          <w:rFonts w:asciiTheme="majorHAnsi" w:hAnsiTheme="majorHAnsi"/>
          <w:sz w:val="24"/>
          <w:szCs w:val="24"/>
        </w:rPr>
        <w:t>(ID)</w:t>
      </w:r>
      <w:r w:rsidRPr="00AB4D28">
        <w:rPr>
          <w:rFonts w:asciiTheme="majorHAnsi" w:hAnsiTheme="majorHAnsi"/>
          <w:sz w:val="24"/>
          <w:szCs w:val="24"/>
        </w:rPr>
        <w:t>: EDC.</w:t>
      </w:r>
    </w:p>
    <w:p w:rsidR="00AB4D28" w:rsidRPr="00AB4D28" w:rsidRDefault="00AB4D28" w:rsidP="00533286">
      <w:pPr>
        <w:autoSpaceDE w:val="0"/>
        <w:autoSpaceDN w:val="0"/>
        <w:adjustRightInd w:val="0"/>
        <w:spacing w:after="240" w:line="240" w:lineRule="auto"/>
        <w:ind w:left="284" w:hanging="284"/>
        <w:jc w:val="both"/>
        <w:rPr>
          <w:rFonts w:asciiTheme="majorHAnsi" w:hAnsiTheme="majorHAnsi"/>
          <w:sz w:val="24"/>
          <w:szCs w:val="24"/>
        </w:rPr>
      </w:pPr>
      <w:r w:rsidRPr="00AB4D28">
        <w:rPr>
          <w:rFonts w:asciiTheme="majorHAnsi" w:hAnsiTheme="majorHAnsi"/>
          <w:sz w:val="24"/>
          <w:szCs w:val="24"/>
        </w:rPr>
        <w:t xml:space="preserve">Sinatra L, Dermanstuti R. 2008. </w:t>
      </w:r>
      <w:proofErr w:type="gramStart"/>
      <w:r w:rsidRPr="00AB4D28">
        <w:rPr>
          <w:rFonts w:asciiTheme="majorHAnsi" w:hAnsiTheme="majorHAnsi"/>
          <w:sz w:val="24"/>
          <w:szCs w:val="24"/>
        </w:rPr>
        <w:t>Kajian peran public relations dalam meningkatkan citra perguruan tinggi swasta di Jawa Tengah.</w:t>
      </w:r>
      <w:proofErr w:type="gramEnd"/>
      <w:r w:rsidRPr="00AB4D28">
        <w:rPr>
          <w:rFonts w:asciiTheme="majorHAnsi" w:hAnsiTheme="majorHAnsi"/>
          <w:sz w:val="24"/>
          <w:szCs w:val="24"/>
        </w:rPr>
        <w:t xml:space="preserve"> J</w:t>
      </w:r>
      <w:r w:rsidRPr="00C1502E">
        <w:rPr>
          <w:rFonts w:asciiTheme="majorHAnsi" w:hAnsiTheme="majorHAnsi"/>
          <w:i/>
          <w:iCs/>
          <w:sz w:val="24"/>
          <w:szCs w:val="24"/>
        </w:rPr>
        <w:t xml:space="preserve">urnal Ilmiah </w:t>
      </w:r>
      <w:proofErr w:type="gramStart"/>
      <w:r w:rsidRPr="00C1502E">
        <w:rPr>
          <w:rFonts w:asciiTheme="majorHAnsi" w:hAnsiTheme="majorHAnsi"/>
          <w:i/>
          <w:iCs/>
          <w:sz w:val="24"/>
          <w:szCs w:val="24"/>
        </w:rPr>
        <w:t>Scriptura</w:t>
      </w:r>
      <w:r w:rsidR="00533286">
        <w:rPr>
          <w:rFonts w:asciiTheme="majorHAnsi" w:hAnsiTheme="majorHAnsi"/>
          <w:i/>
          <w:iCs/>
          <w:sz w:val="24"/>
          <w:szCs w:val="24"/>
        </w:rPr>
        <w:t xml:space="preserve"> </w:t>
      </w:r>
      <w:r w:rsidRPr="00AB4D28">
        <w:rPr>
          <w:rFonts w:asciiTheme="majorHAnsi" w:hAnsiTheme="majorHAnsi"/>
          <w:sz w:val="24"/>
          <w:szCs w:val="24"/>
        </w:rPr>
        <w:t xml:space="preserve"> 2</w:t>
      </w:r>
      <w:proofErr w:type="gramEnd"/>
      <w:r w:rsidRPr="00AB4D28">
        <w:rPr>
          <w:rFonts w:asciiTheme="majorHAnsi" w:hAnsiTheme="majorHAnsi"/>
          <w:sz w:val="24"/>
          <w:szCs w:val="24"/>
        </w:rPr>
        <w:t xml:space="preserve"> (2): Hal 97-107.</w:t>
      </w:r>
    </w:p>
    <w:p w:rsidR="00AB4D28" w:rsidRPr="00AB4D28" w:rsidRDefault="00AB4D28" w:rsidP="00AB4D28">
      <w:pPr>
        <w:autoSpaceDE w:val="0"/>
        <w:autoSpaceDN w:val="0"/>
        <w:adjustRightInd w:val="0"/>
        <w:spacing w:after="240" w:line="240" w:lineRule="auto"/>
        <w:ind w:left="284" w:hanging="284"/>
        <w:jc w:val="both"/>
        <w:rPr>
          <w:rFonts w:asciiTheme="majorHAnsi" w:hAnsiTheme="majorHAnsi"/>
          <w:sz w:val="24"/>
          <w:szCs w:val="24"/>
        </w:rPr>
      </w:pPr>
      <w:r w:rsidRPr="00AB4D28">
        <w:rPr>
          <w:rFonts w:asciiTheme="majorHAnsi" w:hAnsiTheme="majorHAnsi"/>
          <w:sz w:val="24"/>
          <w:szCs w:val="24"/>
        </w:rPr>
        <w:t xml:space="preserve">Suharshimi A.  2006. Prosedur Penelitian Suatu Pendekatan Praktik Edisi Revisi. </w:t>
      </w:r>
      <w:proofErr w:type="gramStart"/>
      <w:r w:rsidRPr="00AB4D28">
        <w:rPr>
          <w:rFonts w:asciiTheme="majorHAnsi" w:hAnsiTheme="majorHAnsi"/>
          <w:sz w:val="24"/>
          <w:szCs w:val="24"/>
        </w:rPr>
        <w:t>Jakarta :</w:t>
      </w:r>
      <w:proofErr w:type="gramEnd"/>
      <w:r w:rsidRPr="00AB4D28">
        <w:rPr>
          <w:rFonts w:asciiTheme="majorHAnsi" w:hAnsiTheme="majorHAnsi"/>
          <w:sz w:val="24"/>
          <w:szCs w:val="24"/>
        </w:rPr>
        <w:t xml:space="preserve"> Penerbit PT Rineka Cipta.</w:t>
      </w:r>
    </w:p>
    <w:p w:rsidR="00AB4D28" w:rsidRPr="00AB4D28" w:rsidRDefault="00AB4D28" w:rsidP="00AB4D28">
      <w:pPr>
        <w:autoSpaceDE w:val="0"/>
        <w:autoSpaceDN w:val="0"/>
        <w:adjustRightInd w:val="0"/>
        <w:spacing w:after="240" w:line="240" w:lineRule="auto"/>
        <w:ind w:left="284" w:hanging="284"/>
        <w:jc w:val="both"/>
        <w:rPr>
          <w:rFonts w:asciiTheme="majorHAnsi" w:hAnsiTheme="majorHAnsi"/>
          <w:sz w:val="24"/>
          <w:szCs w:val="24"/>
        </w:rPr>
      </w:pPr>
      <w:proofErr w:type="gramStart"/>
      <w:r>
        <w:rPr>
          <w:rFonts w:asciiTheme="majorHAnsi" w:hAnsiTheme="majorHAnsi"/>
          <w:sz w:val="24"/>
          <w:szCs w:val="24"/>
        </w:rPr>
        <w:t>Sugiyono.</w:t>
      </w:r>
      <w:proofErr w:type="gramEnd"/>
      <w:r w:rsidRPr="00AB4D28">
        <w:rPr>
          <w:rFonts w:asciiTheme="majorHAnsi" w:hAnsiTheme="majorHAnsi"/>
          <w:sz w:val="24"/>
          <w:szCs w:val="24"/>
        </w:rPr>
        <w:t xml:space="preserve"> 2008. </w:t>
      </w:r>
      <w:r w:rsidRPr="00C1502E">
        <w:rPr>
          <w:rFonts w:asciiTheme="majorHAnsi" w:hAnsiTheme="majorHAnsi"/>
          <w:i/>
          <w:iCs/>
          <w:sz w:val="24"/>
          <w:szCs w:val="24"/>
        </w:rPr>
        <w:t>Metode penelitian pendidikan kuantitatif, kualitatif R&amp;D.</w:t>
      </w:r>
      <w:r w:rsidRPr="00AB4D28">
        <w:rPr>
          <w:rFonts w:asciiTheme="majorHAnsi" w:hAnsiTheme="majorHAnsi"/>
          <w:sz w:val="24"/>
          <w:szCs w:val="24"/>
        </w:rPr>
        <w:t xml:space="preserve"> Bandung</w:t>
      </w:r>
      <w:r w:rsidR="00C1502E">
        <w:rPr>
          <w:rFonts w:asciiTheme="majorHAnsi" w:hAnsiTheme="majorHAnsi"/>
          <w:sz w:val="24"/>
          <w:szCs w:val="24"/>
        </w:rPr>
        <w:t xml:space="preserve"> (ID</w:t>
      </w:r>
      <w:proofErr w:type="gramStart"/>
      <w:r w:rsidR="00C1502E">
        <w:rPr>
          <w:rFonts w:asciiTheme="majorHAnsi" w:hAnsiTheme="majorHAnsi"/>
          <w:sz w:val="24"/>
          <w:szCs w:val="24"/>
        </w:rPr>
        <w:t>)</w:t>
      </w:r>
      <w:r w:rsidRPr="00AB4D28">
        <w:rPr>
          <w:rFonts w:asciiTheme="majorHAnsi" w:hAnsiTheme="majorHAnsi"/>
          <w:sz w:val="24"/>
          <w:szCs w:val="24"/>
        </w:rPr>
        <w:t xml:space="preserve"> :</w:t>
      </w:r>
      <w:proofErr w:type="gramEnd"/>
      <w:r w:rsidRPr="00AB4D28">
        <w:rPr>
          <w:rFonts w:asciiTheme="majorHAnsi" w:hAnsiTheme="majorHAnsi"/>
          <w:sz w:val="24"/>
          <w:szCs w:val="24"/>
        </w:rPr>
        <w:t xml:space="preserve"> Alphabeta</w:t>
      </w:r>
    </w:p>
    <w:p w:rsidR="00AB4D28" w:rsidRPr="00AB4D28" w:rsidRDefault="00AB4D28" w:rsidP="00C1502E">
      <w:pPr>
        <w:autoSpaceDE w:val="0"/>
        <w:autoSpaceDN w:val="0"/>
        <w:adjustRightInd w:val="0"/>
        <w:spacing w:after="240" w:line="240" w:lineRule="auto"/>
        <w:ind w:left="284" w:hanging="284"/>
        <w:jc w:val="both"/>
        <w:rPr>
          <w:rFonts w:asciiTheme="majorHAnsi" w:hAnsiTheme="majorHAnsi"/>
          <w:sz w:val="24"/>
          <w:szCs w:val="24"/>
        </w:rPr>
      </w:pPr>
      <w:r w:rsidRPr="00AB4D28">
        <w:rPr>
          <w:rFonts w:asciiTheme="majorHAnsi" w:hAnsiTheme="majorHAnsi"/>
          <w:sz w:val="24"/>
          <w:szCs w:val="24"/>
        </w:rPr>
        <w:lastRenderedPageBreak/>
        <w:t xml:space="preserve">Sinaga S. 2010. </w:t>
      </w:r>
      <w:proofErr w:type="gramStart"/>
      <w:r w:rsidRPr="00C1502E">
        <w:rPr>
          <w:rFonts w:asciiTheme="majorHAnsi" w:hAnsiTheme="majorHAnsi"/>
          <w:i/>
          <w:iCs/>
          <w:sz w:val="24"/>
          <w:szCs w:val="24"/>
        </w:rPr>
        <w:t>Potensi dan pengambanan objek wisata dikabupaten tapamuli tengah.</w:t>
      </w:r>
      <w:proofErr w:type="gramEnd"/>
      <w:r w:rsidRPr="00C1502E">
        <w:rPr>
          <w:rFonts w:asciiTheme="majorHAnsi" w:hAnsiTheme="majorHAnsi"/>
          <w:i/>
          <w:iCs/>
          <w:sz w:val="24"/>
          <w:szCs w:val="24"/>
        </w:rPr>
        <w:t xml:space="preserve"> Kertas Kary</w:t>
      </w:r>
      <w:r w:rsidRPr="00AB4D28">
        <w:rPr>
          <w:rFonts w:asciiTheme="majorHAnsi" w:hAnsiTheme="majorHAnsi"/>
          <w:sz w:val="24"/>
          <w:szCs w:val="24"/>
        </w:rPr>
        <w:t>a.  Sumatera Utara</w:t>
      </w:r>
      <w:r w:rsidR="00C1502E">
        <w:rPr>
          <w:rFonts w:asciiTheme="majorHAnsi" w:hAnsiTheme="majorHAnsi"/>
          <w:sz w:val="24"/>
          <w:szCs w:val="24"/>
        </w:rPr>
        <w:t xml:space="preserve"> (ID</w:t>
      </w:r>
      <w:proofErr w:type="gramStart"/>
      <w:r w:rsidR="00C1502E">
        <w:rPr>
          <w:rFonts w:asciiTheme="majorHAnsi" w:hAnsiTheme="majorHAnsi"/>
          <w:sz w:val="24"/>
          <w:szCs w:val="24"/>
        </w:rPr>
        <w:t>)</w:t>
      </w:r>
      <w:r w:rsidRPr="00AB4D28">
        <w:rPr>
          <w:rFonts w:asciiTheme="majorHAnsi" w:hAnsiTheme="majorHAnsi"/>
          <w:sz w:val="24"/>
          <w:szCs w:val="24"/>
        </w:rPr>
        <w:t xml:space="preserve"> :</w:t>
      </w:r>
      <w:proofErr w:type="gramEnd"/>
      <w:r w:rsidRPr="00AB4D28">
        <w:rPr>
          <w:rFonts w:asciiTheme="majorHAnsi" w:hAnsiTheme="majorHAnsi"/>
          <w:sz w:val="24"/>
          <w:szCs w:val="24"/>
        </w:rPr>
        <w:t xml:space="preserve"> Program </w:t>
      </w:r>
      <w:r w:rsidR="00C1502E">
        <w:rPr>
          <w:rFonts w:asciiTheme="majorHAnsi" w:hAnsiTheme="majorHAnsi"/>
          <w:sz w:val="24"/>
          <w:szCs w:val="24"/>
        </w:rPr>
        <w:t>Diploma</w:t>
      </w:r>
      <w:r w:rsidR="00C1502E" w:rsidRPr="00AB4D28">
        <w:rPr>
          <w:rFonts w:asciiTheme="majorHAnsi" w:hAnsiTheme="majorHAnsi"/>
          <w:sz w:val="24"/>
          <w:szCs w:val="24"/>
        </w:rPr>
        <w:t xml:space="preserve"> </w:t>
      </w:r>
      <w:r w:rsidRPr="00AB4D28">
        <w:rPr>
          <w:rFonts w:asciiTheme="majorHAnsi" w:hAnsiTheme="majorHAnsi"/>
          <w:sz w:val="24"/>
          <w:szCs w:val="24"/>
        </w:rPr>
        <w:t>Pariwisata.</w:t>
      </w:r>
    </w:p>
    <w:p w:rsidR="00AB4D28" w:rsidRPr="00AB4D28" w:rsidRDefault="00AB4D28" w:rsidP="00533286">
      <w:pPr>
        <w:autoSpaceDE w:val="0"/>
        <w:autoSpaceDN w:val="0"/>
        <w:adjustRightInd w:val="0"/>
        <w:spacing w:after="240" w:line="240" w:lineRule="auto"/>
        <w:ind w:left="284" w:hanging="284"/>
        <w:jc w:val="both"/>
        <w:rPr>
          <w:rFonts w:asciiTheme="majorHAnsi" w:hAnsiTheme="majorHAnsi"/>
          <w:sz w:val="24"/>
          <w:szCs w:val="24"/>
        </w:rPr>
      </w:pPr>
      <w:proofErr w:type="gramStart"/>
      <w:r>
        <w:rPr>
          <w:rFonts w:asciiTheme="majorHAnsi" w:hAnsiTheme="majorHAnsi"/>
          <w:sz w:val="24"/>
          <w:szCs w:val="24"/>
        </w:rPr>
        <w:t>Syahputra I.</w:t>
      </w:r>
      <w:r w:rsidRPr="00AB4D28">
        <w:rPr>
          <w:rFonts w:asciiTheme="majorHAnsi" w:hAnsiTheme="majorHAnsi"/>
          <w:sz w:val="24"/>
          <w:szCs w:val="24"/>
        </w:rPr>
        <w:t xml:space="preserve"> 2017.</w:t>
      </w:r>
      <w:proofErr w:type="gramEnd"/>
      <w:r w:rsidRPr="00AB4D28">
        <w:rPr>
          <w:rFonts w:asciiTheme="majorHAnsi" w:hAnsiTheme="majorHAnsi"/>
          <w:sz w:val="24"/>
          <w:szCs w:val="24"/>
        </w:rPr>
        <w:t xml:space="preserve"> </w:t>
      </w:r>
      <w:proofErr w:type="gramStart"/>
      <w:r w:rsidRPr="00AB4D28">
        <w:rPr>
          <w:rFonts w:asciiTheme="majorHAnsi" w:hAnsiTheme="majorHAnsi"/>
          <w:sz w:val="24"/>
          <w:szCs w:val="24"/>
        </w:rPr>
        <w:t>Strategi pembelajaranbahasa Inggris sebagai bahasa inggris sebagai bahasa asing dalam meningkatkan kemampuan berbahasa siswa.</w:t>
      </w:r>
      <w:proofErr w:type="gramEnd"/>
      <w:r w:rsidRPr="00AB4D28">
        <w:rPr>
          <w:rFonts w:asciiTheme="majorHAnsi" w:hAnsiTheme="majorHAnsi"/>
          <w:sz w:val="24"/>
          <w:szCs w:val="24"/>
        </w:rPr>
        <w:t xml:space="preserve"> </w:t>
      </w:r>
      <w:r w:rsidRPr="00C1502E">
        <w:rPr>
          <w:rFonts w:asciiTheme="majorHAnsi" w:hAnsiTheme="majorHAnsi"/>
          <w:i/>
          <w:iCs/>
          <w:sz w:val="24"/>
          <w:szCs w:val="24"/>
        </w:rPr>
        <w:t>Jur</w:t>
      </w:r>
      <w:r w:rsidR="00C1502E">
        <w:rPr>
          <w:rFonts w:asciiTheme="majorHAnsi" w:hAnsiTheme="majorHAnsi"/>
          <w:i/>
          <w:iCs/>
          <w:sz w:val="24"/>
          <w:szCs w:val="24"/>
        </w:rPr>
        <w:t>n</w:t>
      </w:r>
      <w:r w:rsidR="00533286">
        <w:rPr>
          <w:rFonts w:asciiTheme="majorHAnsi" w:hAnsiTheme="majorHAnsi"/>
          <w:i/>
          <w:iCs/>
          <w:sz w:val="24"/>
          <w:szCs w:val="24"/>
        </w:rPr>
        <w:t xml:space="preserve">al Penelitian Sosial Keagamaan </w:t>
      </w:r>
      <w:r w:rsidRPr="00AB4D28">
        <w:rPr>
          <w:rFonts w:asciiTheme="majorHAnsi" w:hAnsiTheme="majorHAnsi"/>
          <w:sz w:val="24"/>
          <w:szCs w:val="24"/>
        </w:rPr>
        <w:t xml:space="preserve">17 </w:t>
      </w:r>
      <w:proofErr w:type="gramStart"/>
      <w:r w:rsidRPr="00AB4D28">
        <w:rPr>
          <w:rFonts w:asciiTheme="majorHAnsi" w:hAnsiTheme="majorHAnsi"/>
          <w:sz w:val="24"/>
          <w:szCs w:val="24"/>
        </w:rPr>
        <w:t>( 1</w:t>
      </w:r>
      <w:proofErr w:type="gramEnd"/>
      <w:r w:rsidRPr="00AB4D28">
        <w:rPr>
          <w:rFonts w:asciiTheme="majorHAnsi" w:hAnsiTheme="majorHAnsi"/>
          <w:sz w:val="24"/>
          <w:szCs w:val="24"/>
        </w:rPr>
        <w:t xml:space="preserve"> ): 2-10.</w:t>
      </w:r>
    </w:p>
    <w:p w:rsidR="00FE11FA" w:rsidRDefault="00AB4D28" w:rsidP="00533286">
      <w:pPr>
        <w:autoSpaceDE w:val="0"/>
        <w:autoSpaceDN w:val="0"/>
        <w:adjustRightInd w:val="0"/>
        <w:spacing w:after="240" w:line="240" w:lineRule="auto"/>
        <w:ind w:left="284" w:hanging="284"/>
        <w:jc w:val="both"/>
        <w:rPr>
          <w:rFonts w:asciiTheme="majorHAnsi" w:hAnsiTheme="majorHAnsi"/>
          <w:sz w:val="24"/>
          <w:szCs w:val="24"/>
        </w:rPr>
      </w:pPr>
      <w:r>
        <w:rPr>
          <w:rFonts w:asciiTheme="majorHAnsi" w:hAnsiTheme="majorHAnsi"/>
          <w:sz w:val="24"/>
          <w:szCs w:val="24"/>
        </w:rPr>
        <w:t>Yamin M.</w:t>
      </w:r>
      <w:r w:rsidRPr="00AB4D28">
        <w:rPr>
          <w:rFonts w:asciiTheme="majorHAnsi" w:hAnsiTheme="majorHAnsi"/>
          <w:sz w:val="24"/>
          <w:szCs w:val="24"/>
        </w:rPr>
        <w:t xml:space="preserve"> 2017. </w:t>
      </w:r>
      <w:proofErr w:type="gramStart"/>
      <w:r w:rsidRPr="00AB4D28">
        <w:rPr>
          <w:rFonts w:asciiTheme="majorHAnsi" w:hAnsiTheme="majorHAnsi"/>
          <w:sz w:val="24"/>
          <w:szCs w:val="24"/>
        </w:rPr>
        <w:t xml:space="preserve">Metode pembelajaran </w:t>
      </w:r>
      <w:r w:rsidR="006A4555">
        <w:rPr>
          <w:rFonts w:asciiTheme="majorHAnsi" w:hAnsiTheme="majorHAnsi"/>
          <w:sz w:val="24"/>
          <w:szCs w:val="24"/>
        </w:rPr>
        <w:t>bahasa inggris di tingkat dasar.</w:t>
      </w:r>
      <w:proofErr w:type="gramEnd"/>
      <w:r w:rsidRPr="00AB4D28">
        <w:rPr>
          <w:rFonts w:asciiTheme="majorHAnsi" w:hAnsiTheme="majorHAnsi"/>
          <w:sz w:val="24"/>
          <w:szCs w:val="24"/>
        </w:rPr>
        <w:t xml:space="preserve"> </w:t>
      </w:r>
      <w:r w:rsidR="00533286">
        <w:rPr>
          <w:rFonts w:asciiTheme="majorHAnsi" w:hAnsiTheme="majorHAnsi"/>
          <w:i/>
          <w:iCs/>
          <w:sz w:val="24"/>
          <w:szCs w:val="24"/>
        </w:rPr>
        <w:t xml:space="preserve">Jurnal Pesona Dasar </w:t>
      </w:r>
      <w:r w:rsidRPr="00AB4D28">
        <w:rPr>
          <w:rFonts w:asciiTheme="majorHAnsi" w:hAnsiTheme="majorHAnsi"/>
          <w:sz w:val="24"/>
          <w:szCs w:val="24"/>
        </w:rPr>
        <w:t xml:space="preserve"> 1 (5): 3-11.</w:t>
      </w:r>
    </w:p>
    <w:p w:rsidR="00AB4D28" w:rsidRDefault="00AB4D28">
      <w:pPr>
        <w:spacing w:line="276" w:lineRule="auto"/>
        <w:jc w:val="left"/>
        <w:rPr>
          <w:rFonts w:asciiTheme="majorHAnsi" w:hAnsiTheme="majorHAnsi"/>
          <w:sz w:val="24"/>
          <w:szCs w:val="24"/>
        </w:rPr>
      </w:pPr>
      <w:r>
        <w:rPr>
          <w:rFonts w:asciiTheme="majorHAnsi" w:hAnsiTheme="majorHAnsi"/>
          <w:sz w:val="24"/>
          <w:szCs w:val="24"/>
        </w:rPr>
        <w:br w:type="page"/>
      </w:r>
    </w:p>
    <w:p w:rsidR="00FE11FA" w:rsidRDefault="00FE11FA" w:rsidP="00AB4D28">
      <w:pPr>
        <w:autoSpaceDE w:val="0"/>
        <w:autoSpaceDN w:val="0"/>
        <w:adjustRightInd w:val="0"/>
        <w:spacing w:after="240" w:line="240" w:lineRule="auto"/>
        <w:ind w:left="284" w:hanging="284"/>
        <w:jc w:val="both"/>
        <w:rPr>
          <w:rFonts w:asciiTheme="majorHAnsi" w:hAnsiTheme="majorHAnsi"/>
          <w:sz w:val="24"/>
          <w:szCs w:val="24"/>
        </w:rPr>
        <w:sectPr w:rsidR="00FE11FA" w:rsidSect="00AB4D28">
          <w:type w:val="continuous"/>
          <w:pgSz w:w="11907" w:h="16840" w:code="9"/>
          <w:pgMar w:top="1418" w:right="1134" w:bottom="1134" w:left="1134" w:header="720" w:footer="720" w:gutter="0"/>
          <w:pgNumType w:start="10"/>
          <w:cols w:num="2" w:space="680"/>
          <w:docGrid w:linePitch="360"/>
        </w:sectPr>
      </w:pPr>
    </w:p>
    <w:p w:rsidR="00F82128" w:rsidRDefault="00F82128" w:rsidP="00584D34">
      <w:pPr>
        <w:autoSpaceDE w:val="0"/>
        <w:autoSpaceDN w:val="0"/>
        <w:adjustRightInd w:val="0"/>
        <w:spacing w:after="0" w:line="240" w:lineRule="auto"/>
        <w:ind w:firstLine="360"/>
        <w:rPr>
          <w:rFonts w:asciiTheme="majorHAnsi" w:hAnsiTheme="majorHAnsi"/>
          <w:b/>
          <w:sz w:val="24"/>
          <w:szCs w:val="24"/>
        </w:rPr>
      </w:pPr>
    </w:p>
    <w:p w:rsidR="00F82128" w:rsidRDefault="00F82128" w:rsidP="00584D34">
      <w:pPr>
        <w:autoSpaceDE w:val="0"/>
        <w:autoSpaceDN w:val="0"/>
        <w:adjustRightInd w:val="0"/>
        <w:spacing w:after="0" w:line="240" w:lineRule="auto"/>
        <w:ind w:firstLine="360"/>
        <w:rPr>
          <w:rFonts w:asciiTheme="majorHAnsi" w:hAnsiTheme="majorHAnsi"/>
          <w:b/>
          <w:sz w:val="24"/>
          <w:szCs w:val="24"/>
        </w:rPr>
      </w:pPr>
    </w:p>
    <w:sectPr w:rsidR="00F82128" w:rsidSect="00AB4D28">
      <w:type w:val="continuous"/>
      <w:pgSz w:w="11907" w:h="16840" w:code="9"/>
      <w:pgMar w:top="1418" w:right="1134" w:bottom="1134" w:left="1134" w:header="720" w:footer="720" w:gutter="0"/>
      <w:pgNumType w:start="12"/>
      <w:cols w:num="2" w:space="6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B95" w:rsidRDefault="00A87B95" w:rsidP="000F51DF">
      <w:pPr>
        <w:spacing w:after="0" w:line="240" w:lineRule="auto"/>
      </w:pPr>
      <w:r>
        <w:separator/>
      </w:r>
    </w:p>
  </w:endnote>
  <w:endnote w:type="continuationSeparator" w:id="0">
    <w:p w:rsidR="00A87B95" w:rsidRDefault="00A87B95" w:rsidP="000F5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B95" w:rsidRDefault="00A87B95" w:rsidP="000F51DF">
      <w:pPr>
        <w:spacing w:after="0" w:line="240" w:lineRule="auto"/>
      </w:pPr>
      <w:r>
        <w:separator/>
      </w:r>
    </w:p>
  </w:footnote>
  <w:footnote w:type="continuationSeparator" w:id="0">
    <w:p w:rsidR="00A87B95" w:rsidRDefault="00A87B95" w:rsidP="000F51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588554"/>
      <w:docPartObj>
        <w:docPartGallery w:val="Page Numbers (Top of Page)"/>
        <w:docPartUnique/>
      </w:docPartObj>
    </w:sdtPr>
    <w:sdtEndPr>
      <w:rPr>
        <w:noProof/>
      </w:rPr>
    </w:sdtEndPr>
    <w:sdtContent>
      <w:p w:rsidR="00125A88" w:rsidRDefault="00125A88" w:rsidP="00125A88">
        <w:pPr>
          <w:pStyle w:val="Header"/>
          <w:jc w:val="left"/>
        </w:pPr>
        <w:r>
          <w:fldChar w:fldCharType="begin"/>
        </w:r>
        <w:r w:rsidRPr="002014E7">
          <w:instrText xml:space="preserve"> PAGE   \* MERGEFORMAT </w:instrText>
        </w:r>
        <w:r>
          <w:fldChar w:fldCharType="separate"/>
        </w:r>
        <w:r w:rsidR="002014E7">
          <w:rPr>
            <w:noProof/>
          </w:rPr>
          <w:t>2</w:t>
        </w:r>
        <w:r>
          <w:rPr>
            <w:noProof/>
          </w:rPr>
          <w:fldChar w:fldCharType="end"/>
        </w:r>
        <w:r>
          <w:rPr>
            <w:noProof/>
            <w:lang w:val="id-ID"/>
          </w:rPr>
          <w:t xml:space="preserve">| </w:t>
        </w:r>
        <w:r w:rsidR="00AB4D28">
          <w:rPr>
            <w:rFonts w:ascii="Times New Roman" w:hAnsi="Times New Roman"/>
            <w:sz w:val="24"/>
          </w:rPr>
          <w:t xml:space="preserve">IA Yani </w:t>
        </w:r>
        <w:r w:rsidR="00C339B8" w:rsidRPr="00C339B8">
          <w:rPr>
            <w:rFonts w:asciiTheme="majorHAnsi" w:hAnsiTheme="majorHAnsi"/>
            <w:i/>
          </w:rPr>
          <w:t>et al</w:t>
        </w:r>
        <w:r w:rsidR="00C339B8">
          <w:rPr>
            <w:rFonts w:asciiTheme="majorHAnsi" w:hAnsiTheme="majorHAnsi"/>
          </w:rPr>
          <w:t>.</w:t>
        </w:r>
        <w:r w:rsidRPr="00125A88">
          <w:rPr>
            <w:rFonts w:asciiTheme="majorHAnsi" w:hAnsiTheme="majorHAnsi"/>
            <w:bCs/>
            <w:sz w:val="24"/>
            <w:szCs w:val="24"/>
          </w:rPr>
          <w:t xml:space="preserve"> </w:t>
        </w:r>
        <w:r>
          <w:rPr>
            <w:rFonts w:asciiTheme="majorHAnsi" w:hAnsiTheme="majorHAnsi"/>
            <w:bCs/>
            <w:sz w:val="24"/>
            <w:szCs w:val="24"/>
            <w:lang w:val="id-ID"/>
          </w:rPr>
          <w:tab/>
        </w:r>
        <w:r>
          <w:rPr>
            <w:rFonts w:asciiTheme="majorHAnsi" w:hAnsiTheme="majorHAnsi"/>
            <w:bCs/>
            <w:sz w:val="24"/>
            <w:szCs w:val="24"/>
            <w:lang w:val="id-ID"/>
          </w:rPr>
          <w:tab/>
        </w:r>
        <w:r w:rsidR="00AB4D28">
          <w:rPr>
            <w:rFonts w:asciiTheme="majorHAnsi" w:hAnsiTheme="majorHAnsi"/>
            <w:bCs/>
            <w:sz w:val="24"/>
            <w:szCs w:val="24"/>
          </w:rPr>
          <w:t>Kompetensi Bahasa</w:t>
        </w:r>
        <w:r w:rsidR="00CB6929">
          <w:rPr>
            <w:rFonts w:asciiTheme="majorHAnsi" w:hAnsiTheme="majorHAnsi"/>
            <w:bCs/>
            <w:sz w:val="24"/>
            <w:szCs w:val="24"/>
          </w:rPr>
          <w:t xml:space="preserve"> &amp; Pengorganisasian</w:t>
        </w:r>
      </w:p>
    </w:sdtContent>
  </w:sdt>
  <w:p w:rsidR="000F51DF" w:rsidRPr="000F51DF" w:rsidRDefault="000F51DF" w:rsidP="000F51DF">
    <w:pPr>
      <w:pStyle w:val="Header"/>
      <w:jc w:val="both"/>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A2D" w:rsidRDefault="00AB4D28" w:rsidP="00AE0A2D">
    <w:pPr>
      <w:pStyle w:val="Header"/>
    </w:pPr>
    <w:r w:rsidRPr="00E70BCE">
      <w:rPr>
        <w:rFonts w:ascii="Cambria" w:hAnsi="Cambria"/>
      </w:rPr>
      <w:t xml:space="preserve">Jurnal Komunikatio </w:t>
    </w:r>
    <w:r>
      <w:rPr>
        <w:rFonts w:ascii="Cambria" w:hAnsi="Cambria"/>
        <w:lang w:val="id-ID"/>
      </w:rPr>
      <w:t xml:space="preserve">  </w:t>
    </w:r>
    <w:r w:rsidRPr="00E70BCE">
      <w:rPr>
        <w:rFonts w:ascii="Cambria" w:hAnsi="Cambria" w:cs="Arial"/>
      </w:rPr>
      <w:t xml:space="preserve">Volume </w:t>
    </w:r>
    <w:proofErr w:type="gramStart"/>
    <w:r>
      <w:rPr>
        <w:rFonts w:ascii="Cambria" w:hAnsi="Cambria" w:cs="Arial"/>
      </w:rPr>
      <w:t>4</w:t>
    </w:r>
    <w:r w:rsidRPr="00E70BCE">
      <w:rPr>
        <w:rFonts w:ascii="Cambria" w:hAnsi="Cambria" w:cs="Arial"/>
      </w:rPr>
      <w:t xml:space="preserve"> </w:t>
    </w:r>
    <w:r>
      <w:rPr>
        <w:rFonts w:ascii="Cambria" w:hAnsi="Cambria" w:cs="Arial"/>
      </w:rPr>
      <w:t xml:space="preserve"> </w:t>
    </w:r>
    <w:r w:rsidRPr="00E70BCE">
      <w:rPr>
        <w:rFonts w:ascii="Cambria" w:hAnsi="Cambria" w:cs="Arial"/>
      </w:rPr>
      <w:t>Nomor</w:t>
    </w:r>
    <w:proofErr w:type="gramEnd"/>
    <w:r w:rsidRPr="00E70BCE">
      <w:rPr>
        <w:rFonts w:ascii="Cambria" w:hAnsi="Cambria" w:cs="Arial"/>
      </w:rPr>
      <w:t xml:space="preserve"> </w:t>
    </w:r>
    <w:r>
      <w:rPr>
        <w:rFonts w:ascii="Cambria" w:hAnsi="Cambria" w:cs="Arial"/>
      </w:rPr>
      <w:t>1</w:t>
    </w:r>
    <w:r w:rsidRPr="00E70BCE">
      <w:rPr>
        <w:rFonts w:ascii="Cambria" w:hAnsi="Cambria" w:cs="Arial"/>
      </w:rPr>
      <w:t xml:space="preserve">, </w:t>
    </w:r>
    <w:r>
      <w:rPr>
        <w:rFonts w:ascii="Cambria" w:hAnsi="Cambria" w:cs="Arial"/>
        <w:lang w:val="id-ID"/>
      </w:rPr>
      <w:t xml:space="preserve">  </w:t>
    </w:r>
    <w:r>
      <w:rPr>
        <w:rFonts w:ascii="Cambria" w:hAnsi="Cambria" w:cs="Arial"/>
      </w:rPr>
      <w:t xml:space="preserve">April   </w:t>
    </w:r>
    <w:r>
      <w:rPr>
        <w:rFonts w:ascii="Cambria" w:hAnsi="Cambria" w:cs="Arial"/>
        <w:lang w:val="id-ID"/>
      </w:rPr>
      <w:t xml:space="preserve"> </w:t>
    </w:r>
    <w:r w:rsidRPr="00E70BCE">
      <w:rPr>
        <w:rFonts w:ascii="Cambria" w:hAnsi="Cambria" w:cs="Arial"/>
      </w:rPr>
      <w:t>201</w:t>
    </w:r>
    <w:r>
      <w:rPr>
        <w:rFonts w:ascii="Cambria" w:hAnsi="Cambria" w:cs="Arial"/>
      </w:rPr>
      <w:t>8</w:t>
    </w:r>
    <w:r w:rsidR="00AE0A2D">
      <w:rPr>
        <w:rFonts w:ascii="Cambria" w:hAnsi="Cambria" w:cs="Arial"/>
        <w:lang w:val="id-ID"/>
      </w:rPr>
      <w:tab/>
    </w:r>
    <w:sdt>
      <w:sdtPr>
        <w:id w:val="-896968850"/>
        <w:docPartObj>
          <w:docPartGallery w:val="Page Numbers (Top of Page)"/>
          <w:docPartUnique/>
        </w:docPartObj>
      </w:sdtPr>
      <w:sdtEndPr>
        <w:rPr>
          <w:noProof/>
        </w:rPr>
      </w:sdtEndPr>
      <w:sdtContent>
        <w:r w:rsidR="00AE0A2D">
          <w:rPr>
            <w:lang w:val="id-ID"/>
          </w:rPr>
          <w:t>|</w:t>
        </w:r>
        <w:r w:rsidR="00AE0A2D">
          <w:fldChar w:fldCharType="begin"/>
        </w:r>
        <w:r w:rsidR="00AE0A2D" w:rsidRPr="002014E7">
          <w:instrText xml:space="preserve"> PAGE   \* MERGEFORMAT </w:instrText>
        </w:r>
        <w:r w:rsidR="00AE0A2D">
          <w:fldChar w:fldCharType="separate"/>
        </w:r>
        <w:r w:rsidR="002014E7">
          <w:rPr>
            <w:noProof/>
          </w:rPr>
          <w:t>1</w:t>
        </w:r>
        <w:r w:rsidR="00AE0A2D">
          <w:rPr>
            <w:noProof/>
          </w:rPr>
          <w:fldChar w:fldCharType="end"/>
        </w:r>
      </w:sdtContent>
    </w:sdt>
  </w:p>
  <w:p w:rsidR="000F51DF" w:rsidRDefault="00F82128" w:rsidP="00F82128">
    <w:pPr>
      <w:pStyle w:val="Header"/>
      <w:tabs>
        <w:tab w:val="left" w:pos="193"/>
        <w:tab w:val="center" w:pos="4819"/>
      </w:tabs>
      <w:jc w:val="left"/>
    </w:pP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7D83"/>
    <w:multiLevelType w:val="hybridMultilevel"/>
    <w:tmpl w:val="404611E0"/>
    <w:lvl w:ilvl="0" w:tplc="DB2477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B10D7A"/>
    <w:multiLevelType w:val="hybridMultilevel"/>
    <w:tmpl w:val="6DA23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B3C0B"/>
    <w:multiLevelType w:val="multilevel"/>
    <w:tmpl w:val="98D830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D1B6CED"/>
    <w:multiLevelType w:val="hybridMultilevel"/>
    <w:tmpl w:val="666E0664"/>
    <w:lvl w:ilvl="0" w:tplc="DE38BC96">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D5D6BE7"/>
    <w:multiLevelType w:val="hybridMultilevel"/>
    <w:tmpl w:val="BFE89D6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E80252"/>
    <w:multiLevelType w:val="hybridMultilevel"/>
    <w:tmpl w:val="C310B1F4"/>
    <w:lvl w:ilvl="0" w:tplc="0409000F">
      <w:start w:val="1"/>
      <w:numFmt w:val="decimal"/>
      <w:lvlText w:val="%1."/>
      <w:lvlJc w:val="left"/>
      <w:pPr>
        <w:ind w:left="720" w:hanging="360"/>
      </w:pPr>
      <w:rPr>
        <w:rFonts w:hint="default"/>
      </w:rPr>
    </w:lvl>
    <w:lvl w:ilvl="1" w:tplc="772064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E1E11"/>
    <w:multiLevelType w:val="hybridMultilevel"/>
    <w:tmpl w:val="DBCCC14E"/>
    <w:lvl w:ilvl="0" w:tplc="DE38BC96">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20572FF"/>
    <w:multiLevelType w:val="hybridMultilevel"/>
    <w:tmpl w:val="D5104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4D43DC"/>
    <w:multiLevelType w:val="hybridMultilevel"/>
    <w:tmpl w:val="98B01B54"/>
    <w:lvl w:ilvl="0" w:tplc="8050045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070585"/>
    <w:multiLevelType w:val="hybridMultilevel"/>
    <w:tmpl w:val="CF6C077E"/>
    <w:lvl w:ilvl="0" w:tplc="DE38BC96">
      <w:start w:val="1"/>
      <w:numFmt w:val="decimal"/>
      <w:lvlText w:val="%1."/>
      <w:lvlJc w:val="left"/>
      <w:pPr>
        <w:ind w:left="1288"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1AAF51A1"/>
    <w:multiLevelType w:val="hybridMultilevel"/>
    <w:tmpl w:val="ACBC25B6"/>
    <w:lvl w:ilvl="0" w:tplc="40463572">
      <w:start w:val="1"/>
      <w:numFmt w:val="decimal"/>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3E0D28"/>
    <w:multiLevelType w:val="hybridMultilevel"/>
    <w:tmpl w:val="BA12FD1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2E0C3AF1"/>
    <w:multiLevelType w:val="hybridMultilevel"/>
    <w:tmpl w:val="037272A6"/>
    <w:lvl w:ilvl="0" w:tplc="CF9ACD2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EAC3AFD"/>
    <w:multiLevelType w:val="hybridMultilevel"/>
    <w:tmpl w:val="7090D8C8"/>
    <w:lvl w:ilvl="0" w:tplc="B48E4292">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5C348EA"/>
    <w:multiLevelType w:val="hybridMultilevel"/>
    <w:tmpl w:val="BFB41792"/>
    <w:lvl w:ilvl="0" w:tplc="9EA6DCD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A10174"/>
    <w:multiLevelType w:val="hybridMultilevel"/>
    <w:tmpl w:val="B67EA298"/>
    <w:lvl w:ilvl="0" w:tplc="0409000F">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37C60C62">
      <w:start w:val="1"/>
      <w:numFmt w:val="decimal"/>
      <w:lvlText w:val="%4."/>
      <w:lvlJc w:val="left"/>
      <w:pPr>
        <w:ind w:left="3600" w:hanging="360"/>
      </w:pPr>
      <w:rPr>
        <w:b/>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46C8251A"/>
    <w:multiLevelType w:val="hybridMultilevel"/>
    <w:tmpl w:val="9C7E1B78"/>
    <w:lvl w:ilvl="0" w:tplc="97482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6E510B5"/>
    <w:multiLevelType w:val="hybridMultilevel"/>
    <w:tmpl w:val="D2D6DAAA"/>
    <w:lvl w:ilvl="0" w:tplc="04090019">
      <w:start w:val="1"/>
      <w:numFmt w:val="lowerLetter"/>
      <w:lvlText w:val="%1."/>
      <w:lvlJc w:val="left"/>
      <w:pPr>
        <w:ind w:left="1080" w:hanging="360"/>
      </w:pPr>
    </w:lvl>
    <w:lvl w:ilvl="1" w:tplc="253855E0">
      <w:start w:val="1"/>
      <w:numFmt w:val="decimal"/>
      <w:lvlText w:val="%2)"/>
      <w:lvlJc w:val="left"/>
      <w:pPr>
        <w:ind w:left="1995" w:hanging="55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23583D"/>
    <w:multiLevelType w:val="hybridMultilevel"/>
    <w:tmpl w:val="81C61B96"/>
    <w:lvl w:ilvl="0" w:tplc="DB2477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E195F5F"/>
    <w:multiLevelType w:val="hybridMultilevel"/>
    <w:tmpl w:val="645A6C82"/>
    <w:lvl w:ilvl="0" w:tplc="59905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1B43754"/>
    <w:multiLevelType w:val="hybridMultilevel"/>
    <w:tmpl w:val="B49442E0"/>
    <w:lvl w:ilvl="0" w:tplc="017C5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DE38F0"/>
    <w:multiLevelType w:val="hybridMultilevel"/>
    <w:tmpl w:val="B7304A5A"/>
    <w:lvl w:ilvl="0" w:tplc="934C406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3B6D2E"/>
    <w:multiLevelType w:val="hybridMultilevel"/>
    <w:tmpl w:val="57605F06"/>
    <w:lvl w:ilvl="0" w:tplc="C19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15D669E"/>
    <w:multiLevelType w:val="hybridMultilevel"/>
    <w:tmpl w:val="152E02B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61FC429E"/>
    <w:multiLevelType w:val="hybridMultilevel"/>
    <w:tmpl w:val="557611C6"/>
    <w:lvl w:ilvl="0" w:tplc="738416A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4055C42"/>
    <w:multiLevelType w:val="hybridMultilevel"/>
    <w:tmpl w:val="70F83798"/>
    <w:lvl w:ilvl="0" w:tplc="237A8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98D0BC0"/>
    <w:multiLevelType w:val="hybridMultilevel"/>
    <w:tmpl w:val="C39E017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36D7ECF"/>
    <w:multiLevelType w:val="hybridMultilevel"/>
    <w:tmpl w:val="DD0E1F06"/>
    <w:lvl w:ilvl="0" w:tplc="E674984E">
      <w:start w:val="1"/>
      <w:numFmt w:val="lowerLetter"/>
      <w:lvlText w:val="%1."/>
      <w:lvlJc w:val="left"/>
      <w:pPr>
        <w:ind w:left="1080" w:hanging="360"/>
      </w:pPr>
      <w:rPr>
        <w:rFonts w:hint="default"/>
      </w:rPr>
    </w:lvl>
    <w:lvl w:ilvl="1" w:tplc="EEF85AD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71940F7"/>
    <w:multiLevelType w:val="hybridMultilevel"/>
    <w:tmpl w:val="F05468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EA431F3"/>
    <w:multiLevelType w:val="hybridMultilevel"/>
    <w:tmpl w:val="011E4A6C"/>
    <w:lvl w:ilvl="0" w:tplc="11E62634">
      <w:start w:val="1"/>
      <w:numFmt w:val="lowerLetter"/>
      <w:lvlText w:val="%1)"/>
      <w:lvlJc w:val="left"/>
      <w:pPr>
        <w:ind w:left="832" w:hanging="360"/>
      </w:pPr>
      <w:rPr>
        <w:rFonts w:hint="default"/>
      </w:rPr>
    </w:lvl>
    <w:lvl w:ilvl="1" w:tplc="04210019" w:tentative="1">
      <w:start w:val="1"/>
      <w:numFmt w:val="lowerLetter"/>
      <w:lvlText w:val="%2."/>
      <w:lvlJc w:val="left"/>
      <w:pPr>
        <w:ind w:left="1552" w:hanging="360"/>
      </w:pPr>
    </w:lvl>
    <w:lvl w:ilvl="2" w:tplc="0421001B" w:tentative="1">
      <w:start w:val="1"/>
      <w:numFmt w:val="lowerRoman"/>
      <w:lvlText w:val="%3."/>
      <w:lvlJc w:val="right"/>
      <w:pPr>
        <w:ind w:left="2272" w:hanging="180"/>
      </w:pPr>
    </w:lvl>
    <w:lvl w:ilvl="3" w:tplc="0421000F" w:tentative="1">
      <w:start w:val="1"/>
      <w:numFmt w:val="decimal"/>
      <w:lvlText w:val="%4."/>
      <w:lvlJc w:val="left"/>
      <w:pPr>
        <w:ind w:left="2992" w:hanging="360"/>
      </w:pPr>
    </w:lvl>
    <w:lvl w:ilvl="4" w:tplc="04210019" w:tentative="1">
      <w:start w:val="1"/>
      <w:numFmt w:val="lowerLetter"/>
      <w:lvlText w:val="%5."/>
      <w:lvlJc w:val="left"/>
      <w:pPr>
        <w:ind w:left="3712" w:hanging="360"/>
      </w:pPr>
    </w:lvl>
    <w:lvl w:ilvl="5" w:tplc="0421001B" w:tentative="1">
      <w:start w:val="1"/>
      <w:numFmt w:val="lowerRoman"/>
      <w:lvlText w:val="%6."/>
      <w:lvlJc w:val="right"/>
      <w:pPr>
        <w:ind w:left="4432" w:hanging="180"/>
      </w:pPr>
    </w:lvl>
    <w:lvl w:ilvl="6" w:tplc="0421000F" w:tentative="1">
      <w:start w:val="1"/>
      <w:numFmt w:val="decimal"/>
      <w:lvlText w:val="%7."/>
      <w:lvlJc w:val="left"/>
      <w:pPr>
        <w:ind w:left="5152" w:hanging="360"/>
      </w:pPr>
    </w:lvl>
    <w:lvl w:ilvl="7" w:tplc="04210019" w:tentative="1">
      <w:start w:val="1"/>
      <w:numFmt w:val="lowerLetter"/>
      <w:lvlText w:val="%8."/>
      <w:lvlJc w:val="left"/>
      <w:pPr>
        <w:ind w:left="5872" w:hanging="360"/>
      </w:pPr>
    </w:lvl>
    <w:lvl w:ilvl="8" w:tplc="0421001B" w:tentative="1">
      <w:start w:val="1"/>
      <w:numFmt w:val="lowerRoman"/>
      <w:lvlText w:val="%9."/>
      <w:lvlJc w:val="right"/>
      <w:pPr>
        <w:ind w:left="6592" w:hanging="180"/>
      </w:pPr>
    </w:lvl>
  </w:abstractNum>
  <w:num w:numId="1">
    <w:abstractNumId w:val="26"/>
  </w:num>
  <w:num w:numId="2">
    <w:abstractNumId w:val="19"/>
  </w:num>
  <w:num w:numId="3">
    <w:abstractNumId w:val="0"/>
  </w:num>
  <w:num w:numId="4">
    <w:abstractNumId w:val="12"/>
  </w:num>
  <w:num w:numId="5">
    <w:abstractNumId w:val="2"/>
  </w:num>
  <w:num w:numId="6">
    <w:abstractNumId w:val="25"/>
  </w:num>
  <w:num w:numId="7">
    <w:abstractNumId w:val="16"/>
  </w:num>
  <w:num w:numId="8">
    <w:abstractNumId w:val="4"/>
  </w:num>
  <w:num w:numId="9">
    <w:abstractNumId w:val="8"/>
  </w:num>
  <w:num w:numId="10">
    <w:abstractNumId w:val="18"/>
  </w:num>
  <w:num w:numId="11">
    <w:abstractNumId w:val="5"/>
  </w:num>
  <w:num w:numId="12">
    <w:abstractNumId w:val="27"/>
  </w:num>
  <w:num w:numId="13">
    <w:abstractNumId w:val="28"/>
  </w:num>
  <w:num w:numId="14">
    <w:abstractNumId w:val="22"/>
  </w:num>
  <w:num w:numId="15">
    <w:abstractNumId w:val="13"/>
  </w:num>
  <w:num w:numId="16">
    <w:abstractNumId w:val="17"/>
  </w:num>
  <w:num w:numId="17">
    <w:abstractNumId w:val="21"/>
  </w:num>
  <w:num w:numId="18">
    <w:abstractNumId w:val="14"/>
  </w:num>
  <w:num w:numId="19">
    <w:abstractNumId w:val="29"/>
  </w:num>
  <w:num w:numId="20">
    <w:abstractNumId w:val="10"/>
  </w:num>
  <w:num w:numId="21">
    <w:abstractNumId w:val="15"/>
  </w:num>
  <w:num w:numId="22">
    <w:abstractNumId w:val="24"/>
  </w:num>
  <w:num w:numId="23">
    <w:abstractNumId w:val="1"/>
  </w:num>
  <w:num w:numId="24">
    <w:abstractNumId w:val="11"/>
  </w:num>
  <w:num w:numId="25">
    <w:abstractNumId w:val="3"/>
  </w:num>
  <w:num w:numId="26">
    <w:abstractNumId w:val="9"/>
  </w:num>
  <w:num w:numId="27">
    <w:abstractNumId w:val="6"/>
  </w:num>
  <w:num w:numId="28">
    <w:abstractNumId w:val="23"/>
  </w:num>
  <w:num w:numId="29">
    <w:abstractNumId w:val="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2DB"/>
    <w:rsid w:val="00002764"/>
    <w:rsid w:val="00021023"/>
    <w:rsid w:val="00043933"/>
    <w:rsid w:val="0006348C"/>
    <w:rsid w:val="000A51E6"/>
    <w:rsid w:val="000A72DB"/>
    <w:rsid w:val="000F51DF"/>
    <w:rsid w:val="00100E84"/>
    <w:rsid w:val="00107398"/>
    <w:rsid w:val="00125A88"/>
    <w:rsid w:val="0014389A"/>
    <w:rsid w:val="00150BB6"/>
    <w:rsid w:val="001772CC"/>
    <w:rsid w:val="00185EE0"/>
    <w:rsid w:val="001B0ED4"/>
    <w:rsid w:val="001D7F17"/>
    <w:rsid w:val="001F2316"/>
    <w:rsid w:val="002014E7"/>
    <w:rsid w:val="0020545B"/>
    <w:rsid w:val="00206726"/>
    <w:rsid w:val="0029106F"/>
    <w:rsid w:val="002A13BF"/>
    <w:rsid w:val="002A6E91"/>
    <w:rsid w:val="002B18C4"/>
    <w:rsid w:val="002C451A"/>
    <w:rsid w:val="002E233F"/>
    <w:rsid w:val="002E726F"/>
    <w:rsid w:val="002F40B2"/>
    <w:rsid w:val="00310AE1"/>
    <w:rsid w:val="00315996"/>
    <w:rsid w:val="00340D7C"/>
    <w:rsid w:val="003750A7"/>
    <w:rsid w:val="00387D6A"/>
    <w:rsid w:val="003B4C22"/>
    <w:rsid w:val="003C044D"/>
    <w:rsid w:val="003D0249"/>
    <w:rsid w:val="004051BF"/>
    <w:rsid w:val="004070E6"/>
    <w:rsid w:val="00413DBD"/>
    <w:rsid w:val="00416727"/>
    <w:rsid w:val="0043217F"/>
    <w:rsid w:val="004634C6"/>
    <w:rsid w:val="004C7502"/>
    <w:rsid w:val="00516D0F"/>
    <w:rsid w:val="00533286"/>
    <w:rsid w:val="0054373A"/>
    <w:rsid w:val="005561C4"/>
    <w:rsid w:val="005742C3"/>
    <w:rsid w:val="00584D34"/>
    <w:rsid w:val="00584F68"/>
    <w:rsid w:val="00596D51"/>
    <w:rsid w:val="005A2AD0"/>
    <w:rsid w:val="005A5699"/>
    <w:rsid w:val="005D0771"/>
    <w:rsid w:val="005F5FDB"/>
    <w:rsid w:val="006162B5"/>
    <w:rsid w:val="00676E58"/>
    <w:rsid w:val="006776B5"/>
    <w:rsid w:val="00685FEA"/>
    <w:rsid w:val="006A4555"/>
    <w:rsid w:val="0074215D"/>
    <w:rsid w:val="007C1B43"/>
    <w:rsid w:val="007C6E25"/>
    <w:rsid w:val="007F4C5F"/>
    <w:rsid w:val="00880950"/>
    <w:rsid w:val="00896912"/>
    <w:rsid w:val="008B6277"/>
    <w:rsid w:val="0091171E"/>
    <w:rsid w:val="00935EFF"/>
    <w:rsid w:val="009413F0"/>
    <w:rsid w:val="00944D0A"/>
    <w:rsid w:val="009615BC"/>
    <w:rsid w:val="0097186E"/>
    <w:rsid w:val="009A75F0"/>
    <w:rsid w:val="009B6D5D"/>
    <w:rsid w:val="00A13006"/>
    <w:rsid w:val="00A27B14"/>
    <w:rsid w:val="00A5437E"/>
    <w:rsid w:val="00A87B95"/>
    <w:rsid w:val="00AB4D28"/>
    <w:rsid w:val="00AC11F4"/>
    <w:rsid w:val="00AE0A2D"/>
    <w:rsid w:val="00AE5269"/>
    <w:rsid w:val="00B03805"/>
    <w:rsid w:val="00B14F0A"/>
    <w:rsid w:val="00B1663F"/>
    <w:rsid w:val="00B76968"/>
    <w:rsid w:val="00BA3E72"/>
    <w:rsid w:val="00BA5CAD"/>
    <w:rsid w:val="00BB61F0"/>
    <w:rsid w:val="00BC099A"/>
    <w:rsid w:val="00BF1006"/>
    <w:rsid w:val="00C0657A"/>
    <w:rsid w:val="00C07CDA"/>
    <w:rsid w:val="00C1502E"/>
    <w:rsid w:val="00C2414B"/>
    <w:rsid w:val="00C339B8"/>
    <w:rsid w:val="00CB6929"/>
    <w:rsid w:val="00CE0FC2"/>
    <w:rsid w:val="00D06608"/>
    <w:rsid w:val="00D53EA9"/>
    <w:rsid w:val="00DA1912"/>
    <w:rsid w:val="00DC5065"/>
    <w:rsid w:val="00DE09DB"/>
    <w:rsid w:val="00DF52AA"/>
    <w:rsid w:val="00DF5BB4"/>
    <w:rsid w:val="00E25677"/>
    <w:rsid w:val="00E43479"/>
    <w:rsid w:val="00E70274"/>
    <w:rsid w:val="00E77378"/>
    <w:rsid w:val="00EA0491"/>
    <w:rsid w:val="00EB1472"/>
    <w:rsid w:val="00EC16A2"/>
    <w:rsid w:val="00F22EC4"/>
    <w:rsid w:val="00F358CE"/>
    <w:rsid w:val="00F4187A"/>
    <w:rsid w:val="00F52227"/>
    <w:rsid w:val="00F531CE"/>
    <w:rsid w:val="00F55799"/>
    <w:rsid w:val="00F665E6"/>
    <w:rsid w:val="00F82128"/>
    <w:rsid w:val="00FA3451"/>
    <w:rsid w:val="00FA464D"/>
    <w:rsid w:val="00FD24A2"/>
    <w:rsid w:val="00FE11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2DB"/>
    <w:pPr>
      <w:spacing w:line="480" w:lineRule="auto"/>
      <w:jc w:val="center"/>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950"/>
    <w:pPr>
      <w:ind w:left="720"/>
      <w:contextualSpacing/>
    </w:pPr>
  </w:style>
  <w:style w:type="paragraph" w:customStyle="1" w:styleId="Default">
    <w:name w:val="Default"/>
    <w:rsid w:val="008809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uiPriority w:val="20"/>
    <w:qFormat/>
    <w:rsid w:val="00935EFF"/>
    <w:rPr>
      <w:i/>
      <w:iCs/>
    </w:rPr>
  </w:style>
  <w:style w:type="character" w:styleId="Hyperlink">
    <w:name w:val="Hyperlink"/>
    <w:uiPriority w:val="99"/>
    <w:unhideWhenUsed/>
    <w:rsid w:val="00935EFF"/>
    <w:rPr>
      <w:color w:val="0000FF"/>
      <w:u w:val="single"/>
    </w:rPr>
  </w:style>
  <w:style w:type="paragraph" w:styleId="NoSpacing">
    <w:name w:val="No Spacing"/>
    <w:uiPriority w:val="1"/>
    <w:qFormat/>
    <w:rsid w:val="00935EFF"/>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935EFF"/>
  </w:style>
  <w:style w:type="character" w:customStyle="1" w:styleId="st">
    <w:name w:val="st"/>
    <w:basedOn w:val="DefaultParagraphFont"/>
    <w:rsid w:val="009413F0"/>
  </w:style>
  <w:style w:type="paragraph" w:styleId="Header">
    <w:name w:val="header"/>
    <w:basedOn w:val="Normal"/>
    <w:link w:val="HeaderChar"/>
    <w:uiPriority w:val="99"/>
    <w:unhideWhenUsed/>
    <w:rsid w:val="000F5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1DF"/>
    <w:rPr>
      <w:rFonts w:ascii="Calibri" w:eastAsia="Times New Roman" w:hAnsi="Calibri" w:cs="Times New Roman"/>
    </w:rPr>
  </w:style>
  <w:style w:type="paragraph" w:styleId="Footer">
    <w:name w:val="footer"/>
    <w:basedOn w:val="Normal"/>
    <w:link w:val="FooterChar"/>
    <w:uiPriority w:val="99"/>
    <w:unhideWhenUsed/>
    <w:rsid w:val="000F5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1DF"/>
    <w:rPr>
      <w:rFonts w:ascii="Calibri" w:eastAsia="Times New Roman" w:hAnsi="Calibri" w:cs="Times New Roman"/>
    </w:rPr>
  </w:style>
  <w:style w:type="paragraph" w:customStyle="1" w:styleId="AlamatPenulis">
    <w:name w:val="AlamatPenulis"/>
    <w:basedOn w:val="NormalIndent"/>
    <w:next w:val="Normal"/>
    <w:autoRedefine/>
    <w:qFormat/>
    <w:rsid w:val="000F51DF"/>
    <w:pPr>
      <w:widowControl w:val="0"/>
      <w:tabs>
        <w:tab w:val="left" w:pos="5103"/>
      </w:tabs>
      <w:spacing w:after="0" w:line="240" w:lineRule="auto"/>
      <w:contextualSpacing/>
    </w:pPr>
    <w:rPr>
      <w:rFonts w:ascii="Cambria" w:eastAsia="MS Mincho" w:hAnsi="Cambria"/>
      <w:kern w:val="2"/>
      <w:sz w:val="20"/>
      <w:szCs w:val="20"/>
      <w:lang w:val="id-ID" w:eastAsia="ja-JP"/>
    </w:rPr>
  </w:style>
  <w:style w:type="paragraph" w:styleId="NormalIndent">
    <w:name w:val="Normal Indent"/>
    <w:basedOn w:val="Normal"/>
    <w:uiPriority w:val="99"/>
    <w:semiHidden/>
    <w:unhideWhenUsed/>
    <w:rsid w:val="000F51DF"/>
    <w:pPr>
      <w:ind w:left="720"/>
    </w:pPr>
  </w:style>
  <w:style w:type="paragraph" w:styleId="HTMLPreformatted">
    <w:name w:val="HTML Preformatted"/>
    <w:basedOn w:val="Normal"/>
    <w:link w:val="HTMLPreformattedChar"/>
    <w:uiPriority w:val="99"/>
    <w:semiHidden/>
    <w:unhideWhenUsed/>
    <w:rsid w:val="00944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44D0A"/>
    <w:rPr>
      <w:rFonts w:ascii="Courier New" w:eastAsia="Times New Roman" w:hAnsi="Courier New" w:cs="Courier New"/>
      <w:sz w:val="20"/>
      <w:szCs w:val="20"/>
      <w:lang w:val="id-ID" w:eastAsia="id-ID"/>
    </w:rPr>
  </w:style>
  <w:style w:type="table" w:styleId="LightShading">
    <w:name w:val="Light Shading"/>
    <w:basedOn w:val="TableNormal"/>
    <w:uiPriority w:val="60"/>
    <w:rsid w:val="00584D3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A049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2DB"/>
    <w:pPr>
      <w:spacing w:line="480" w:lineRule="auto"/>
      <w:jc w:val="center"/>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950"/>
    <w:pPr>
      <w:ind w:left="720"/>
      <w:contextualSpacing/>
    </w:pPr>
  </w:style>
  <w:style w:type="paragraph" w:customStyle="1" w:styleId="Default">
    <w:name w:val="Default"/>
    <w:rsid w:val="008809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uiPriority w:val="20"/>
    <w:qFormat/>
    <w:rsid w:val="00935EFF"/>
    <w:rPr>
      <w:i/>
      <w:iCs/>
    </w:rPr>
  </w:style>
  <w:style w:type="character" w:styleId="Hyperlink">
    <w:name w:val="Hyperlink"/>
    <w:uiPriority w:val="99"/>
    <w:unhideWhenUsed/>
    <w:rsid w:val="00935EFF"/>
    <w:rPr>
      <w:color w:val="0000FF"/>
      <w:u w:val="single"/>
    </w:rPr>
  </w:style>
  <w:style w:type="paragraph" w:styleId="NoSpacing">
    <w:name w:val="No Spacing"/>
    <w:uiPriority w:val="1"/>
    <w:qFormat/>
    <w:rsid w:val="00935EFF"/>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935EFF"/>
  </w:style>
  <w:style w:type="character" w:customStyle="1" w:styleId="st">
    <w:name w:val="st"/>
    <w:basedOn w:val="DefaultParagraphFont"/>
    <w:rsid w:val="009413F0"/>
  </w:style>
  <w:style w:type="paragraph" w:styleId="Header">
    <w:name w:val="header"/>
    <w:basedOn w:val="Normal"/>
    <w:link w:val="HeaderChar"/>
    <w:uiPriority w:val="99"/>
    <w:unhideWhenUsed/>
    <w:rsid w:val="000F5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1DF"/>
    <w:rPr>
      <w:rFonts w:ascii="Calibri" w:eastAsia="Times New Roman" w:hAnsi="Calibri" w:cs="Times New Roman"/>
    </w:rPr>
  </w:style>
  <w:style w:type="paragraph" w:styleId="Footer">
    <w:name w:val="footer"/>
    <w:basedOn w:val="Normal"/>
    <w:link w:val="FooterChar"/>
    <w:uiPriority w:val="99"/>
    <w:unhideWhenUsed/>
    <w:rsid w:val="000F5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1DF"/>
    <w:rPr>
      <w:rFonts w:ascii="Calibri" w:eastAsia="Times New Roman" w:hAnsi="Calibri" w:cs="Times New Roman"/>
    </w:rPr>
  </w:style>
  <w:style w:type="paragraph" w:customStyle="1" w:styleId="AlamatPenulis">
    <w:name w:val="AlamatPenulis"/>
    <w:basedOn w:val="NormalIndent"/>
    <w:next w:val="Normal"/>
    <w:autoRedefine/>
    <w:qFormat/>
    <w:rsid w:val="000F51DF"/>
    <w:pPr>
      <w:widowControl w:val="0"/>
      <w:tabs>
        <w:tab w:val="left" w:pos="5103"/>
      </w:tabs>
      <w:spacing w:after="0" w:line="240" w:lineRule="auto"/>
      <w:contextualSpacing/>
    </w:pPr>
    <w:rPr>
      <w:rFonts w:ascii="Cambria" w:eastAsia="MS Mincho" w:hAnsi="Cambria"/>
      <w:kern w:val="2"/>
      <w:sz w:val="20"/>
      <w:szCs w:val="20"/>
      <w:lang w:val="id-ID" w:eastAsia="ja-JP"/>
    </w:rPr>
  </w:style>
  <w:style w:type="paragraph" w:styleId="NormalIndent">
    <w:name w:val="Normal Indent"/>
    <w:basedOn w:val="Normal"/>
    <w:uiPriority w:val="99"/>
    <w:semiHidden/>
    <w:unhideWhenUsed/>
    <w:rsid w:val="000F51DF"/>
    <w:pPr>
      <w:ind w:left="720"/>
    </w:pPr>
  </w:style>
  <w:style w:type="paragraph" w:styleId="HTMLPreformatted">
    <w:name w:val="HTML Preformatted"/>
    <w:basedOn w:val="Normal"/>
    <w:link w:val="HTMLPreformattedChar"/>
    <w:uiPriority w:val="99"/>
    <w:semiHidden/>
    <w:unhideWhenUsed/>
    <w:rsid w:val="00944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44D0A"/>
    <w:rPr>
      <w:rFonts w:ascii="Courier New" w:eastAsia="Times New Roman" w:hAnsi="Courier New" w:cs="Courier New"/>
      <w:sz w:val="20"/>
      <w:szCs w:val="20"/>
      <w:lang w:val="id-ID" w:eastAsia="id-ID"/>
    </w:rPr>
  </w:style>
  <w:style w:type="table" w:styleId="LightShading">
    <w:name w:val="Light Shading"/>
    <w:basedOn w:val="TableNormal"/>
    <w:uiPriority w:val="60"/>
    <w:rsid w:val="00584D3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A049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738621">
      <w:bodyDiv w:val="1"/>
      <w:marLeft w:val="0"/>
      <w:marRight w:val="0"/>
      <w:marTop w:val="0"/>
      <w:marBottom w:val="0"/>
      <w:divBdr>
        <w:top w:val="none" w:sz="0" w:space="0" w:color="auto"/>
        <w:left w:val="none" w:sz="0" w:space="0" w:color="auto"/>
        <w:bottom w:val="none" w:sz="0" w:space="0" w:color="auto"/>
        <w:right w:val="none" w:sz="0" w:space="0" w:color="auto"/>
      </w:divBdr>
      <w:divsChild>
        <w:div w:id="572668403">
          <w:marLeft w:val="0"/>
          <w:marRight w:val="0"/>
          <w:marTop w:val="0"/>
          <w:marBottom w:val="0"/>
          <w:divBdr>
            <w:top w:val="none" w:sz="0" w:space="0" w:color="auto"/>
            <w:left w:val="none" w:sz="0" w:space="0" w:color="auto"/>
            <w:bottom w:val="none" w:sz="0" w:space="0" w:color="auto"/>
            <w:right w:val="none" w:sz="0" w:space="0" w:color="auto"/>
          </w:divBdr>
          <w:divsChild>
            <w:div w:id="1749813279">
              <w:marLeft w:val="0"/>
              <w:marRight w:val="0"/>
              <w:marTop w:val="0"/>
              <w:marBottom w:val="0"/>
              <w:divBdr>
                <w:top w:val="none" w:sz="0" w:space="0" w:color="auto"/>
                <w:left w:val="none" w:sz="0" w:space="0" w:color="auto"/>
                <w:bottom w:val="none" w:sz="0" w:space="0" w:color="auto"/>
                <w:right w:val="none" w:sz="0" w:space="0" w:color="auto"/>
              </w:divBdr>
              <w:divsChild>
                <w:div w:id="171947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lialamsyahkusumadina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5750D-C8E5-4435-9803-03A75A7E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4745</Words>
  <Characters>27051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Abah</dc:creator>
  <cp:lastModifiedBy>Ali Alamsyah</cp:lastModifiedBy>
  <cp:revision>26</cp:revision>
  <cp:lastPrinted>2018-04-14T09:54:00Z</cp:lastPrinted>
  <dcterms:created xsi:type="dcterms:W3CDTF">2018-01-13T08:47:00Z</dcterms:created>
  <dcterms:modified xsi:type="dcterms:W3CDTF">2018-07-06T02:30:00Z</dcterms:modified>
</cp:coreProperties>
</file>