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EF" w:rsidRDefault="003D54C2" w:rsidP="001A4982">
      <w:pPr>
        <w:spacing w:after="0" w:line="240" w:lineRule="auto"/>
        <w:jc w:val="center"/>
        <w:rPr>
          <w:rFonts w:ascii="Times New Roman" w:hAnsi="Times New Roman" w:cs="Times New Roman"/>
          <w:b/>
          <w:sz w:val="24"/>
          <w:szCs w:val="24"/>
        </w:rPr>
      </w:pPr>
      <w:r w:rsidRPr="003D54C2">
        <w:rPr>
          <w:rFonts w:ascii="Times New Roman" w:hAnsi="Times New Roman" w:cs="Times New Roman"/>
          <w:b/>
          <w:sz w:val="24"/>
          <w:szCs w:val="24"/>
        </w:rPr>
        <w:t>EFEKTI</w:t>
      </w:r>
      <w:r w:rsidR="00870F59">
        <w:rPr>
          <w:rFonts w:ascii="Times New Roman" w:hAnsi="Times New Roman" w:cs="Times New Roman"/>
          <w:b/>
          <w:sz w:val="24"/>
          <w:szCs w:val="24"/>
          <w:lang w:val="en-ID"/>
        </w:rPr>
        <w:t>V</w:t>
      </w:r>
      <w:r w:rsidRPr="003D54C2">
        <w:rPr>
          <w:rFonts w:ascii="Times New Roman" w:hAnsi="Times New Roman" w:cs="Times New Roman"/>
          <w:b/>
          <w:sz w:val="24"/>
          <w:szCs w:val="24"/>
        </w:rPr>
        <w:t>ITAS PELAKSANAAN PROGRAM SERIBU DESA MANDIRI BENIH</w:t>
      </w:r>
    </w:p>
    <w:p w:rsidR="003D54C2" w:rsidRDefault="003D54C2" w:rsidP="001A4982">
      <w:pPr>
        <w:spacing w:after="0" w:line="240" w:lineRule="auto"/>
        <w:jc w:val="center"/>
        <w:rPr>
          <w:rFonts w:ascii="Times New Roman" w:hAnsi="Times New Roman" w:cs="Times New Roman"/>
          <w:b/>
        </w:rPr>
      </w:pPr>
      <w:r w:rsidRPr="003D54C2">
        <w:rPr>
          <w:rFonts w:ascii="Times New Roman" w:hAnsi="Times New Roman" w:cs="Times New Roman"/>
          <w:b/>
          <w:sz w:val="24"/>
          <w:szCs w:val="24"/>
        </w:rPr>
        <w:t xml:space="preserve"> DI KABUPATEN BOGOR (</w:t>
      </w:r>
      <w:r w:rsidR="00BE59EF">
        <w:rPr>
          <w:rFonts w:ascii="Times New Roman" w:hAnsi="Times New Roman" w:cs="Times New Roman"/>
          <w:b/>
          <w:sz w:val="24"/>
          <w:szCs w:val="24"/>
          <w:lang w:val="en-ID"/>
        </w:rPr>
        <w:t xml:space="preserve">STUDI </w:t>
      </w:r>
      <w:r w:rsidRPr="003D54C2">
        <w:rPr>
          <w:rFonts w:ascii="Times New Roman" w:hAnsi="Times New Roman" w:cs="Times New Roman"/>
          <w:b/>
          <w:sz w:val="24"/>
          <w:szCs w:val="24"/>
        </w:rPr>
        <w:t xml:space="preserve">KASUS KELOMPOK TANI </w:t>
      </w:r>
      <w:r w:rsidR="00BE59EF">
        <w:rPr>
          <w:rFonts w:ascii="Times New Roman" w:hAnsi="Times New Roman" w:cs="Times New Roman"/>
          <w:b/>
          <w:sz w:val="24"/>
          <w:szCs w:val="24"/>
          <w:lang w:val="en-ID"/>
        </w:rPr>
        <w:t>“</w:t>
      </w:r>
      <w:r w:rsidRPr="003D54C2">
        <w:rPr>
          <w:rFonts w:ascii="Times New Roman" w:hAnsi="Times New Roman" w:cs="Times New Roman"/>
          <w:b/>
          <w:sz w:val="24"/>
          <w:szCs w:val="24"/>
        </w:rPr>
        <w:t>MITRA TANI</w:t>
      </w:r>
      <w:r w:rsidR="00BE59EF">
        <w:rPr>
          <w:rFonts w:ascii="Times New Roman" w:hAnsi="Times New Roman" w:cs="Times New Roman"/>
          <w:b/>
          <w:sz w:val="24"/>
          <w:szCs w:val="24"/>
          <w:lang w:val="en-ID"/>
        </w:rPr>
        <w:t>”</w:t>
      </w:r>
      <w:r w:rsidRPr="003D54C2">
        <w:rPr>
          <w:rFonts w:ascii="Times New Roman" w:hAnsi="Times New Roman" w:cs="Times New Roman"/>
          <w:b/>
          <w:sz w:val="24"/>
          <w:szCs w:val="24"/>
        </w:rPr>
        <w:t xml:space="preserve"> DESA KAREHKEL</w:t>
      </w:r>
      <w:r w:rsidR="00BE59EF">
        <w:rPr>
          <w:rFonts w:ascii="Times New Roman" w:hAnsi="Times New Roman" w:cs="Times New Roman"/>
          <w:b/>
          <w:sz w:val="24"/>
          <w:szCs w:val="24"/>
          <w:lang w:val="en-ID"/>
        </w:rPr>
        <w:t>,</w:t>
      </w:r>
      <w:r w:rsidR="00BE59EF">
        <w:rPr>
          <w:rFonts w:ascii="Times New Roman" w:hAnsi="Times New Roman" w:cs="Times New Roman"/>
          <w:b/>
          <w:sz w:val="24"/>
          <w:szCs w:val="24"/>
        </w:rPr>
        <w:t xml:space="preserve"> KECAMATAN LEUWILIANG-</w:t>
      </w:r>
      <w:r w:rsidRPr="003D54C2">
        <w:rPr>
          <w:rFonts w:ascii="Times New Roman" w:hAnsi="Times New Roman" w:cs="Times New Roman"/>
          <w:b/>
          <w:sz w:val="24"/>
          <w:szCs w:val="24"/>
        </w:rPr>
        <w:t>KABUPATEN BOGOR</w:t>
      </w:r>
      <w:r w:rsidRPr="003D54C2">
        <w:rPr>
          <w:rFonts w:ascii="Times New Roman" w:hAnsi="Times New Roman" w:cs="Times New Roman"/>
          <w:b/>
        </w:rPr>
        <w:t>)</w:t>
      </w:r>
    </w:p>
    <w:p w:rsidR="006E1D4D" w:rsidRDefault="006E1D4D" w:rsidP="001A4982">
      <w:pPr>
        <w:spacing w:after="0" w:line="480" w:lineRule="auto"/>
        <w:jc w:val="center"/>
        <w:rPr>
          <w:rFonts w:ascii="Times New Roman" w:hAnsi="Times New Roman" w:cs="Times New Roman"/>
          <w:b/>
        </w:rPr>
      </w:pPr>
    </w:p>
    <w:p w:rsidR="003D54C2" w:rsidRPr="006E1D4D" w:rsidRDefault="003D54C2" w:rsidP="001A4982">
      <w:pPr>
        <w:spacing w:after="0" w:line="480" w:lineRule="auto"/>
        <w:jc w:val="center"/>
        <w:rPr>
          <w:rFonts w:ascii="Times New Roman" w:hAnsi="Times New Roman" w:cs="Times New Roman"/>
          <w:b/>
          <w:sz w:val="24"/>
          <w:szCs w:val="24"/>
        </w:rPr>
      </w:pPr>
      <w:r w:rsidRPr="006E1D4D">
        <w:rPr>
          <w:rFonts w:ascii="Times New Roman" w:hAnsi="Times New Roman" w:cs="Times New Roman"/>
          <w:b/>
          <w:sz w:val="24"/>
          <w:szCs w:val="24"/>
        </w:rPr>
        <w:t>S. Aisyah</w:t>
      </w:r>
      <w:r w:rsidRPr="006E1D4D">
        <w:rPr>
          <w:rFonts w:ascii="Times New Roman" w:hAnsi="Times New Roman" w:cs="Times New Roman"/>
          <w:b/>
          <w:sz w:val="24"/>
          <w:szCs w:val="24"/>
          <w:vertAlign w:val="superscript"/>
        </w:rPr>
        <w:t>a</w:t>
      </w:r>
      <w:r w:rsidRPr="006E1D4D">
        <w:rPr>
          <w:rFonts w:ascii="Times New Roman" w:hAnsi="Times New Roman" w:cs="Times New Roman"/>
          <w:b/>
          <w:sz w:val="24"/>
          <w:szCs w:val="24"/>
        </w:rPr>
        <w:t>, W. Nahraeni</w:t>
      </w:r>
      <w:r w:rsidRPr="006E1D4D">
        <w:rPr>
          <w:rFonts w:ascii="Times New Roman" w:hAnsi="Times New Roman" w:cs="Times New Roman"/>
          <w:b/>
          <w:sz w:val="24"/>
          <w:szCs w:val="24"/>
          <w:vertAlign w:val="superscript"/>
        </w:rPr>
        <w:t>b</w:t>
      </w:r>
      <w:r w:rsidRPr="006E1D4D">
        <w:rPr>
          <w:rFonts w:ascii="Times New Roman" w:hAnsi="Times New Roman" w:cs="Times New Roman"/>
          <w:b/>
          <w:sz w:val="24"/>
          <w:szCs w:val="24"/>
        </w:rPr>
        <w:t>, Apendi Arsyad</w:t>
      </w:r>
      <w:r w:rsidRPr="006E1D4D">
        <w:rPr>
          <w:rFonts w:ascii="Times New Roman" w:hAnsi="Times New Roman" w:cs="Times New Roman"/>
          <w:b/>
          <w:sz w:val="24"/>
          <w:szCs w:val="24"/>
          <w:vertAlign w:val="superscript"/>
        </w:rPr>
        <w:t>b</w:t>
      </w:r>
    </w:p>
    <w:p w:rsidR="003D54C2" w:rsidRPr="006E1D4D" w:rsidRDefault="003D54C2" w:rsidP="006E1D4D">
      <w:pPr>
        <w:spacing w:after="0" w:line="240" w:lineRule="auto"/>
        <w:jc w:val="center"/>
        <w:rPr>
          <w:rFonts w:ascii="Times New Roman" w:hAnsi="Times New Roman" w:cs="Times New Roman"/>
          <w:sz w:val="24"/>
          <w:szCs w:val="24"/>
        </w:rPr>
      </w:pPr>
      <w:r w:rsidRPr="006E1D4D">
        <w:rPr>
          <w:rFonts w:ascii="Times New Roman" w:hAnsi="Times New Roman" w:cs="Times New Roman"/>
          <w:sz w:val="24"/>
          <w:szCs w:val="24"/>
          <w:vertAlign w:val="superscript"/>
        </w:rPr>
        <w:t>a</w:t>
      </w:r>
      <w:r w:rsidRPr="006E1D4D">
        <w:rPr>
          <w:rFonts w:ascii="Times New Roman" w:hAnsi="Times New Roman" w:cs="Times New Roman"/>
          <w:sz w:val="24"/>
          <w:szCs w:val="24"/>
        </w:rPr>
        <w:t>Mahasiswa S1 Program Studi Agribisnis, Fakultas Pertanian, Universitas Djuanda Bogor</w:t>
      </w:r>
    </w:p>
    <w:p w:rsidR="003D54C2" w:rsidRPr="006E1D4D" w:rsidRDefault="003D54C2" w:rsidP="006E1D4D">
      <w:pPr>
        <w:spacing w:after="0" w:line="240" w:lineRule="auto"/>
        <w:jc w:val="center"/>
        <w:rPr>
          <w:rFonts w:ascii="Times New Roman" w:hAnsi="Times New Roman" w:cs="Times New Roman"/>
          <w:sz w:val="24"/>
          <w:szCs w:val="24"/>
        </w:rPr>
      </w:pPr>
      <w:r w:rsidRPr="006E1D4D">
        <w:rPr>
          <w:rFonts w:ascii="Times New Roman" w:hAnsi="Times New Roman" w:cs="Times New Roman"/>
          <w:sz w:val="24"/>
          <w:szCs w:val="24"/>
          <w:vertAlign w:val="superscript"/>
        </w:rPr>
        <w:t>b</w:t>
      </w:r>
      <w:r w:rsidRPr="006E1D4D">
        <w:rPr>
          <w:rFonts w:ascii="Times New Roman" w:hAnsi="Times New Roman" w:cs="Times New Roman"/>
          <w:sz w:val="24"/>
          <w:szCs w:val="24"/>
        </w:rPr>
        <w:t>Staff Pengajar Program Studi Agribisnis, Fakultas Pertanian, Universitas Djuanda Bogor</w:t>
      </w:r>
    </w:p>
    <w:p w:rsidR="003D54C2" w:rsidRPr="006E1D4D" w:rsidRDefault="003D54C2" w:rsidP="006E1D4D">
      <w:pPr>
        <w:spacing w:after="0" w:line="240" w:lineRule="auto"/>
        <w:jc w:val="center"/>
        <w:rPr>
          <w:rFonts w:ascii="Times New Roman" w:hAnsi="Times New Roman" w:cs="Times New Roman"/>
          <w:sz w:val="24"/>
          <w:szCs w:val="24"/>
        </w:rPr>
      </w:pPr>
      <w:r w:rsidRPr="006E1D4D">
        <w:rPr>
          <w:rFonts w:ascii="Times New Roman" w:hAnsi="Times New Roman" w:cs="Times New Roman"/>
          <w:sz w:val="24"/>
          <w:szCs w:val="24"/>
        </w:rPr>
        <w:t>*Jln. Tol Ciawi No. 1, Bogor Kode Pos 16720</w:t>
      </w:r>
    </w:p>
    <w:p w:rsidR="003D54C2" w:rsidRDefault="003D54C2" w:rsidP="001A4982">
      <w:pPr>
        <w:spacing w:after="0"/>
        <w:rPr>
          <w:rFonts w:ascii="Times New Roman" w:hAnsi="Times New Roman" w:cs="Times New Roman"/>
          <w:sz w:val="24"/>
          <w:szCs w:val="24"/>
        </w:rPr>
      </w:pPr>
    </w:p>
    <w:p w:rsidR="006E1D4D" w:rsidRDefault="006E1D4D" w:rsidP="001A4982">
      <w:pPr>
        <w:spacing w:after="0"/>
      </w:pPr>
    </w:p>
    <w:p w:rsidR="006E1D4D" w:rsidRPr="006E1D4D" w:rsidRDefault="006E1D4D" w:rsidP="001A4982">
      <w:pPr>
        <w:spacing w:after="0"/>
        <w:jc w:val="center"/>
        <w:rPr>
          <w:rFonts w:ascii="Times New Roman" w:hAnsi="Times New Roman" w:cs="Times New Roman"/>
          <w:b/>
          <w:sz w:val="24"/>
          <w:szCs w:val="24"/>
        </w:rPr>
      </w:pPr>
      <w:r w:rsidRPr="006E1D4D">
        <w:rPr>
          <w:rFonts w:ascii="Times New Roman" w:hAnsi="Times New Roman" w:cs="Times New Roman"/>
          <w:b/>
          <w:sz w:val="24"/>
          <w:szCs w:val="24"/>
        </w:rPr>
        <w:t>ABSTRAK</w:t>
      </w:r>
    </w:p>
    <w:p w:rsidR="001A4982" w:rsidRPr="00FA18FE" w:rsidRDefault="006E1D4D" w:rsidP="001A4982">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rPr>
        <w:t xml:space="preserve">Kegiatan </w:t>
      </w:r>
      <w:r w:rsidR="00BE59EF">
        <w:rPr>
          <w:rFonts w:ascii="Times New Roman" w:hAnsi="Times New Roman" w:cs="Times New Roman"/>
          <w:sz w:val="24"/>
          <w:szCs w:val="24"/>
          <w:lang w:val="en-ID"/>
        </w:rPr>
        <w:t>“</w:t>
      </w:r>
      <w:r>
        <w:rPr>
          <w:rFonts w:ascii="Times New Roman" w:hAnsi="Times New Roman" w:cs="Times New Roman"/>
          <w:sz w:val="24"/>
          <w:szCs w:val="24"/>
        </w:rPr>
        <w:t>Seribu Desa Mandiri Benih</w:t>
      </w:r>
      <w:r w:rsidR="00BE59EF">
        <w:rPr>
          <w:rFonts w:ascii="Times New Roman" w:hAnsi="Times New Roman" w:cs="Times New Roman"/>
          <w:sz w:val="24"/>
          <w:szCs w:val="24"/>
          <w:lang w:val="en-ID"/>
        </w:rPr>
        <w:t>”</w:t>
      </w:r>
      <w:r>
        <w:rPr>
          <w:rFonts w:ascii="Times New Roman" w:hAnsi="Times New Roman" w:cs="Times New Roman"/>
          <w:sz w:val="24"/>
          <w:szCs w:val="24"/>
        </w:rPr>
        <w:t xml:space="preserve"> merupakan salah satu kegiatan yang diharapkan dap</w:t>
      </w:r>
      <w:r w:rsidR="00BE59EF">
        <w:rPr>
          <w:rFonts w:ascii="Times New Roman" w:hAnsi="Times New Roman" w:cs="Times New Roman"/>
          <w:sz w:val="24"/>
          <w:szCs w:val="24"/>
        </w:rPr>
        <w:t xml:space="preserve">at mendukung pencapaian </w:t>
      </w:r>
      <w:r>
        <w:rPr>
          <w:rFonts w:ascii="Times New Roman" w:hAnsi="Times New Roman" w:cs="Times New Roman"/>
          <w:sz w:val="24"/>
          <w:szCs w:val="24"/>
        </w:rPr>
        <w:t>produksi</w:t>
      </w:r>
      <w:r w:rsidR="00BE59EF">
        <w:rPr>
          <w:rFonts w:ascii="Times New Roman" w:hAnsi="Times New Roman" w:cs="Times New Roman"/>
          <w:sz w:val="24"/>
          <w:szCs w:val="24"/>
          <w:lang w:val="en-ID"/>
        </w:rPr>
        <w:t xml:space="preserve"> benih</w:t>
      </w:r>
      <w:r w:rsidR="00BE59EF">
        <w:rPr>
          <w:rFonts w:ascii="Times New Roman" w:hAnsi="Times New Roman" w:cs="Times New Roman"/>
          <w:sz w:val="24"/>
          <w:szCs w:val="24"/>
        </w:rPr>
        <w:t xml:space="preserve"> dalam</w:t>
      </w:r>
      <w:r>
        <w:rPr>
          <w:rFonts w:ascii="Times New Roman" w:hAnsi="Times New Roman" w:cs="Times New Roman"/>
          <w:sz w:val="24"/>
          <w:szCs w:val="24"/>
        </w:rPr>
        <w:t xml:space="preserve"> upaya pemecahan masalah</w:t>
      </w:r>
      <w:r w:rsidR="00BE59EF">
        <w:rPr>
          <w:rFonts w:ascii="Times New Roman" w:hAnsi="Times New Roman" w:cs="Times New Roman"/>
          <w:sz w:val="24"/>
          <w:szCs w:val="24"/>
          <w:lang w:val="en-ID"/>
        </w:rPr>
        <w:t xml:space="preserve"> pertanian tanaman pa</w:t>
      </w:r>
      <w:r w:rsidR="00870F59">
        <w:rPr>
          <w:rFonts w:ascii="Times New Roman" w:hAnsi="Times New Roman" w:cs="Times New Roman"/>
          <w:sz w:val="24"/>
          <w:szCs w:val="24"/>
          <w:lang w:val="en-ID"/>
        </w:rPr>
        <w:t>ng</w:t>
      </w:r>
      <w:r w:rsidR="00BE59EF">
        <w:rPr>
          <w:rFonts w:ascii="Times New Roman" w:hAnsi="Times New Roman" w:cs="Times New Roman"/>
          <w:sz w:val="24"/>
          <w:szCs w:val="24"/>
          <w:lang w:val="en-ID"/>
        </w:rPr>
        <w:t>an</w:t>
      </w:r>
      <w:r>
        <w:rPr>
          <w:rFonts w:ascii="Times New Roman" w:hAnsi="Times New Roman" w:cs="Times New Roman"/>
          <w:sz w:val="24"/>
          <w:szCs w:val="24"/>
        </w:rPr>
        <w:t xml:space="preserve"> dari aspek pembenihan. Penelitian ini</w:t>
      </w:r>
      <w:r w:rsidR="00FA18FE">
        <w:rPr>
          <w:rFonts w:ascii="Times New Roman" w:hAnsi="Times New Roman" w:cs="Times New Roman"/>
          <w:sz w:val="24"/>
          <w:szCs w:val="24"/>
        </w:rPr>
        <w:t xml:space="preserve"> bertujuan  untuk mengetahui ke</w:t>
      </w:r>
      <w:r>
        <w:rPr>
          <w:rFonts w:ascii="Times New Roman" w:hAnsi="Times New Roman" w:cs="Times New Roman"/>
          <w:sz w:val="24"/>
          <w:szCs w:val="24"/>
        </w:rPr>
        <w:t xml:space="preserve">ragaan </w:t>
      </w:r>
      <w:r w:rsidR="00BE59EF">
        <w:rPr>
          <w:rFonts w:ascii="Times New Roman" w:hAnsi="Times New Roman" w:cs="Times New Roman"/>
          <w:sz w:val="24"/>
          <w:szCs w:val="24"/>
        </w:rPr>
        <w:t>petani penangkar pada Program Desa Mandiri Benih di kelompok tani Mitra T</w:t>
      </w:r>
      <w:r>
        <w:rPr>
          <w:rFonts w:ascii="Times New Roman" w:hAnsi="Times New Roman" w:cs="Times New Roman"/>
          <w:sz w:val="24"/>
          <w:szCs w:val="24"/>
        </w:rPr>
        <w:t>ani</w:t>
      </w:r>
      <w:r w:rsidR="00BE59EF">
        <w:rPr>
          <w:rFonts w:ascii="Times New Roman" w:hAnsi="Times New Roman" w:cs="Times New Roman"/>
          <w:sz w:val="24"/>
          <w:szCs w:val="24"/>
          <w:lang w:val="en-ID"/>
        </w:rPr>
        <w:t xml:space="preserve"> di</w:t>
      </w:r>
      <w:r>
        <w:rPr>
          <w:rFonts w:ascii="Times New Roman" w:hAnsi="Times New Roman" w:cs="Times New Roman"/>
          <w:sz w:val="24"/>
          <w:szCs w:val="24"/>
        </w:rPr>
        <w:t xml:space="preserve"> Desa </w:t>
      </w:r>
      <w:r w:rsidR="00BE59EF">
        <w:rPr>
          <w:rFonts w:ascii="Times New Roman" w:hAnsi="Times New Roman" w:cs="Times New Roman"/>
          <w:sz w:val="24"/>
          <w:szCs w:val="24"/>
        </w:rPr>
        <w:t>Karehkel Kecamatan Leuw</w:t>
      </w:r>
      <w:r w:rsidR="00BE59EF">
        <w:rPr>
          <w:rFonts w:ascii="Times New Roman" w:hAnsi="Times New Roman" w:cs="Times New Roman"/>
          <w:sz w:val="24"/>
          <w:szCs w:val="24"/>
          <w:lang w:val="en-ID"/>
        </w:rPr>
        <w:t>i</w:t>
      </w:r>
      <w:r w:rsidR="00BE59EF">
        <w:rPr>
          <w:rFonts w:ascii="Times New Roman" w:hAnsi="Times New Roman" w:cs="Times New Roman"/>
          <w:sz w:val="24"/>
          <w:szCs w:val="24"/>
        </w:rPr>
        <w:t xml:space="preserve">liang, </w:t>
      </w:r>
      <w:r>
        <w:rPr>
          <w:rFonts w:ascii="Times New Roman" w:hAnsi="Times New Roman" w:cs="Times New Roman"/>
          <w:sz w:val="24"/>
          <w:szCs w:val="24"/>
        </w:rPr>
        <w:t xml:space="preserve">Kabupaten Bogor, </w:t>
      </w:r>
      <w:r w:rsidR="00BE59EF">
        <w:rPr>
          <w:rFonts w:ascii="Times New Roman" w:hAnsi="Times New Roman" w:cs="Times New Roman"/>
          <w:sz w:val="24"/>
          <w:szCs w:val="24"/>
          <w:lang w:val="en-ID"/>
        </w:rPr>
        <w:t xml:space="preserve">dan </w:t>
      </w:r>
      <w:r>
        <w:rPr>
          <w:rFonts w:ascii="Times New Roman" w:hAnsi="Times New Roman" w:cs="Times New Roman"/>
          <w:sz w:val="24"/>
          <w:szCs w:val="24"/>
        </w:rPr>
        <w:t>mengetah</w:t>
      </w:r>
      <w:r w:rsidR="00BE59EF">
        <w:rPr>
          <w:rFonts w:ascii="Times New Roman" w:hAnsi="Times New Roman" w:cs="Times New Roman"/>
          <w:sz w:val="24"/>
          <w:szCs w:val="24"/>
        </w:rPr>
        <w:t>ui tingkat efekti</w:t>
      </w:r>
      <w:r w:rsidR="00870F59">
        <w:rPr>
          <w:rFonts w:ascii="Times New Roman" w:hAnsi="Times New Roman" w:cs="Times New Roman"/>
          <w:sz w:val="24"/>
          <w:szCs w:val="24"/>
          <w:lang w:val="en-ID"/>
        </w:rPr>
        <w:t>v</w:t>
      </w:r>
      <w:r w:rsidR="00BE59EF">
        <w:rPr>
          <w:rFonts w:ascii="Times New Roman" w:hAnsi="Times New Roman" w:cs="Times New Roman"/>
          <w:sz w:val="24"/>
          <w:szCs w:val="24"/>
        </w:rPr>
        <w:t>itas program Seribu Desa Mandiri B</w:t>
      </w:r>
      <w:r>
        <w:rPr>
          <w:rFonts w:ascii="Times New Roman" w:hAnsi="Times New Roman" w:cs="Times New Roman"/>
          <w:sz w:val="24"/>
          <w:szCs w:val="24"/>
        </w:rPr>
        <w:t xml:space="preserve">enih </w:t>
      </w:r>
      <w:r w:rsidR="00BE59EF">
        <w:rPr>
          <w:rFonts w:ascii="Times New Roman" w:hAnsi="Times New Roman" w:cs="Times New Roman"/>
          <w:sz w:val="24"/>
          <w:szCs w:val="24"/>
          <w:lang w:val="en-ID"/>
        </w:rPr>
        <w:t xml:space="preserve">tersebut, serta </w:t>
      </w:r>
      <w:r>
        <w:rPr>
          <w:rFonts w:ascii="Times New Roman" w:hAnsi="Times New Roman" w:cs="Times New Roman"/>
          <w:sz w:val="24"/>
          <w:szCs w:val="24"/>
        </w:rPr>
        <w:t xml:space="preserve"> menghitung </w:t>
      </w:r>
      <w:r w:rsidR="00BE59EF">
        <w:rPr>
          <w:rFonts w:ascii="Times New Roman" w:hAnsi="Times New Roman" w:cs="Times New Roman"/>
          <w:sz w:val="24"/>
          <w:szCs w:val="24"/>
          <w:lang w:val="en-ID"/>
        </w:rPr>
        <w:t xml:space="preserve">seberapa besar </w:t>
      </w:r>
      <w:r>
        <w:rPr>
          <w:rFonts w:ascii="Times New Roman" w:hAnsi="Times New Roman" w:cs="Times New Roman"/>
          <w:sz w:val="24"/>
          <w:szCs w:val="24"/>
        </w:rPr>
        <w:t xml:space="preserve">pendapatan </w:t>
      </w:r>
      <w:r w:rsidR="00BE59EF">
        <w:rPr>
          <w:rFonts w:ascii="Times New Roman" w:hAnsi="Times New Roman" w:cs="Times New Roman"/>
          <w:sz w:val="24"/>
          <w:szCs w:val="24"/>
          <w:lang w:val="en-ID"/>
        </w:rPr>
        <w:t xml:space="preserve">para </w:t>
      </w:r>
      <w:r>
        <w:rPr>
          <w:rFonts w:ascii="Times New Roman" w:hAnsi="Times New Roman" w:cs="Times New Roman"/>
          <w:sz w:val="24"/>
          <w:szCs w:val="24"/>
        </w:rPr>
        <w:t>petani penangkar benih</w:t>
      </w:r>
      <w:r w:rsidR="00BE59EF">
        <w:rPr>
          <w:rFonts w:ascii="Times New Roman" w:hAnsi="Times New Roman" w:cs="Times New Roman"/>
          <w:sz w:val="24"/>
          <w:szCs w:val="24"/>
          <w:lang w:val="en-ID"/>
        </w:rPr>
        <w:t>nya.</w:t>
      </w:r>
      <w:r w:rsidR="00BE59EF">
        <w:rPr>
          <w:rFonts w:ascii="Times New Roman" w:hAnsi="Times New Roman" w:cs="Times New Roman"/>
          <w:sz w:val="24"/>
          <w:szCs w:val="24"/>
        </w:rPr>
        <w:t xml:space="preserve"> Sampel</w:t>
      </w:r>
      <w:r>
        <w:rPr>
          <w:rFonts w:ascii="Times New Roman" w:hAnsi="Times New Roman" w:cs="Times New Roman"/>
          <w:sz w:val="24"/>
          <w:szCs w:val="24"/>
        </w:rPr>
        <w:t xml:space="preserve"> penelitian ini</w:t>
      </w:r>
      <w:r w:rsidR="00BE59EF">
        <w:rPr>
          <w:rFonts w:ascii="Times New Roman" w:hAnsi="Times New Roman" w:cs="Times New Roman"/>
          <w:sz w:val="24"/>
          <w:szCs w:val="24"/>
          <w:lang w:val="en-ID"/>
        </w:rPr>
        <w:t xml:space="preserve"> diambil di lokasi</w:t>
      </w:r>
      <w:r>
        <w:rPr>
          <w:rFonts w:ascii="Times New Roman" w:hAnsi="Times New Roman" w:cs="Times New Roman"/>
          <w:sz w:val="24"/>
          <w:szCs w:val="24"/>
        </w:rPr>
        <w:t xml:space="preserve"> sebanyak 25 orang</w:t>
      </w:r>
      <w:r w:rsidR="00BE59EF">
        <w:rPr>
          <w:rFonts w:ascii="Times New Roman" w:hAnsi="Times New Roman" w:cs="Times New Roman"/>
          <w:sz w:val="24"/>
          <w:szCs w:val="24"/>
          <w:lang w:val="en-ID"/>
        </w:rPr>
        <w:t>,</w:t>
      </w:r>
      <w:r w:rsidR="00BE59EF">
        <w:rPr>
          <w:rFonts w:ascii="Times New Roman" w:hAnsi="Times New Roman" w:cs="Times New Roman"/>
          <w:sz w:val="24"/>
          <w:szCs w:val="24"/>
        </w:rPr>
        <w:t xml:space="preserve"> dengan menggunakan S</w:t>
      </w:r>
      <w:r>
        <w:rPr>
          <w:rFonts w:ascii="Times New Roman" w:hAnsi="Times New Roman" w:cs="Times New Roman"/>
          <w:sz w:val="24"/>
          <w:szCs w:val="24"/>
        </w:rPr>
        <w:t>ensus</w:t>
      </w:r>
      <w:r w:rsidR="00BE59EF">
        <w:rPr>
          <w:rFonts w:ascii="Times New Roman" w:hAnsi="Times New Roman" w:cs="Times New Roman"/>
          <w:sz w:val="24"/>
          <w:szCs w:val="24"/>
          <w:lang w:val="en-ID"/>
        </w:rPr>
        <w:t xml:space="preserve"> untuk seluruh populasi</w:t>
      </w:r>
      <w:r>
        <w:rPr>
          <w:rFonts w:ascii="Times New Roman" w:hAnsi="Times New Roman" w:cs="Times New Roman"/>
          <w:sz w:val="24"/>
          <w:szCs w:val="24"/>
        </w:rPr>
        <w:t xml:space="preserve">. </w:t>
      </w:r>
      <w:r w:rsidR="00BE59EF">
        <w:rPr>
          <w:rFonts w:ascii="Times New Roman" w:hAnsi="Times New Roman" w:cs="Times New Roman"/>
          <w:sz w:val="24"/>
          <w:szCs w:val="24"/>
          <w:lang w:val="en-ID"/>
        </w:rPr>
        <w:t xml:space="preserve">Sedangkan </w:t>
      </w:r>
      <w:r w:rsidR="00BE59EF">
        <w:rPr>
          <w:rFonts w:ascii="Times New Roman" w:hAnsi="Times New Roman" w:cs="Times New Roman"/>
          <w:sz w:val="24"/>
          <w:szCs w:val="24"/>
        </w:rPr>
        <w:t>m</w:t>
      </w:r>
      <w:r>
        <w:rPr>
          <w:rFonts w:ascii="Times New Roman" w:hAnsi="Times New Roman" w:cs="Times New Roman"/>
          <w:sz w:val="24"/>
          <w:szCs w:val="24"/>
        </w:rPr>
        <w:t>eto</w:t>
      </w:r>
      <w:r w:rsidR="00BE59EF">
        <w:rPr>
          <w:rFonts w:ascii="Times New Roman" w:hAnsi="Times New Roman" w:cs="Times New Roman"/>
          <w:sz w:val="24"/>
          <w:szCs w:val="24"/>
        </w:rPr>
        <w:t xml:space="preserve">de analisis yang digunakan </w:t>
      </w:r>
      <w:r>
        <w:rPr>
          <w:rFonts w:ascii="Times New Roman" w:hAnsi="Times New Roman" w:cs="Times New Roman"/>
          <w:sz w:val="24"/>
          <w:szCs w:val="24"/>
        </w:rPr>
        <w:t>secara k</w:t>
      </w:r>
      <w:r w:rsidR="00BE59EF">
        <w:rPr>
          <w:rFonts w:ascii="Times New Roman" w:hAnsi="Times New Roman" w:cs="Times New Roman"/>
          <w:sz w:val="24"/>
          <w:szCs w:val="24"/>
        </w:rPr>
        <w:t>ualitatif dan kuantitatif, yakni</w:t>
      </w:r>
      <w:r>
        <w:rPr>
          <w:rFonts w:ascii="Times New Roman" w:hAnsi="Times New Roman" w:cs="Times New Roman"/>
          <w:sz w:val="24"/>
          <w:szCs w:val="24"/>
        </w:rPr>
        <w:t xml:space="preserve"> analisis deskriptif, analisi</w:t>
      </w:r>
      <w:r w:rsidR="00BE59EF">
        <w:rPr>
          <w:rFonts w:ascii="Times New Roman" w:hAnsi="Times New Roman" w:cs="Times New Roman"/>
          <w:sz w:val="24"/>
          <w:szCs w:val="24"/>
          <w:lang w:val="en-ID"/>
        </w:rPr>
        <w:t>s</w:t>
      </w:r>
      <w:r>
        <w:rPr>
          <w:rFonts w:ascii="Times New Roman" w:hAnsi="Times New Roman" w:cs="Times New Roman"/>
          <w:sz w:val="24"/>
          <w:szCs w:val="24"/>
        </w:rPr>
        <w:t xml:space="preserve"> usahatani dan analisis efektivitas</w:t>
      </w:r>
      <w:r w:rsidR="00FA18FE">
        <w:rPr>
          <w:rFonts w:ascii="Times New Roman" w:hAnsi="Times New Roman" w:cs="Times New Roman"/>
          <w:sz w:val="24"/>
          <w:szCs w:val="24"/>
          <w:lang w:val="en-ID"/>
        </w:rPr>
        <w:t xml:space="preserve"> program</w:t>
      </w:r>
      <w:r>
        <w:rPr>
          <w:rFonts w:ascii="Times New Roman" w:hAnsi="Times New Roman" w:cs="Times New Roman"/>
          <w:sz w:val="24"/>
          <w:szCs w:val="24"/>
        </w:rPr>
        <w:t xml:space="preserve">. Skala yang digunakan dalam penelitian ini menggunakan skala </w:t>
      </w:r>
      <w:r w:rsidR="00870F59">
        <w:rPr>
          <w:rFonts w:ascii="Times New Roman" w:hAnsi="Times New Roman" w:cs="Times New Roman"/>
          <w:sz w:val="24"/>
          <w:szCs w:val="24"/>
          <w:lang w:val="en-ID"/>
        </w:rPr>
        <w:t>L</w:t>
      </w:r>
      <w:r>
        <w:rPr>
          <w:rFonts w:ascii="Times New Roman" w:hAnsi="Times New Roman" w:cs="Times New Roman"/>
          <w:sz w:val="24"/>
          <w:szCs w:val="24"/>
        </w:rPr>
        <w:t>ikert. Hasil penelitian ini menun</w:t>
      </w:r>
      <w:r w:rsidR="00FA18FE">
        <w:rPr>
          <w:rFonts w:ascii="Times New Roman" w:hAnsi="Times New Roman" w:cs="Times New Roman"/>
          <w:sz w:val="24"/>
          <w:szCs w:val="24"/>
        </w:rPr>
        <w:t xml:space="preserve">jukkan bahwa umur petani </w:t>
      </w:r>
      <w:r>
        <w:rPr>
          <w:rFonts w:ascii="Times New Roman" w:hAnsi="Times New Roman" w:cs="Times New Roman"/>
          <w:sz w:val="24"/>
          <w:szCs w:val="24"/>
        </w:rPr>
        <w:t xml:space="preserve"> </w:t>
      </w:r>
      <w:r w:rsidR="00FA18FE">
        <w:rPr>
          <w:rFonts w:ascii="Times New Roman" w:hAnsi="Times New Roman" w:cs="Times New Roman"/>
          <w:sz w:val="24"/>
          <w:szCs w:val="24"/>
          <w:lang w:val="en-ID"/>
        </w:rPr>
        <w:t>berkisar</w:t>
      </w:r>
      <w:r>
        <w:rPr>
          <w:rFonts w:ascii="Times New Roman" w:hAnsi="Times New Roman" w:cs="Times New Roman"/>
          <w:sz w:val="24"/>
          <w:szCs w:val="24"/>
        </w:rPr>
        <w:t xml:space="preserve"> 40 sampai 59 tahun dengan persentase 40 %</w:t>
      </w:r>
      <w:r w:rsidR="00823948">
        <w:rPr>
          <w:rFonts w:ascii="Times New Roman" w:hAnsi="Times New Roman" w:cs="Times New Roman"/>
          <w:sz w:val="24"/>
          <w:szCs w:val="24"/>
          <w:lang w:val="en-ID"/>
        </w:rPr>
        <w:t xml:space="preserve">, </w:t>
      </w:r>
      <w:r w:rsidR="00FA18FE">
        <w:rPr>
          <w:rFonts w:ascii="Times New Roman" w:hAnsi="Times New Roman" w:cs="Times New Roman"/>
          <w:sz w:val="24"/>
          <w:szCs w:val="24"/>
        </w:rPr>
        <w:t xml:space="preserve"> berpengalaman sebagai penan</w:t>
      </w:r>
      <w:r w:rsidR="00823948">
        <w:rPr>
          <w:rFonts w:ascii="Times New Roman" w:hAnsi="Times New Roman" w:cs="Times New Roman"/>
          <w:sz w:val="24"/>
          <w:szCs w:val="24"/>
          <w:lang w:val="en-ID"/>
        </w:rPr>
        <w:t>g</w:t>
      </w:r>
      <w:r w:rsidR="00FA18FE">
        <w:rPr>
          <w:rFonts w:ascii="Times New Roman" w:hAnsi="Times New Roman" w:cs="Times New Roman"/>
          <w:sz w:val="24"/>
          <w:szCs w:val="24"/>
        </w:rPr>
        <w:t>kar benih</w:t>
      </w:r>
      <w:r w:rsidR="001A4982">
        <w:rPr>
          <w:rFonts w:ascii="Times New Roman" w:hAnsi="Times New Roman" w:cs="Times New Roman"/>
          <w:sz w:val="24"/>
          <w:szCs w:val="24"/>
        </w:rPr>
        <w:t xml:space="preserve"> selama 10 tahun</w:t>
      </w:r>
      <w:r w:rsidR="00FA18FE">
        <w:rPr>
          <w:rFonts w:ascii="Times New Roman" w:hAnsi="Times New Roman" w:cs="Times New Roman"/>
          <w:sz w:val="24"/>
          <w:szCs w:val="24"/>
          <w:lang w:val="en-ID"/>
        </w:rPr>
        <w:t>,</w:t>
      </w:r>
      <w:r w:rsidR="00FA18FE">
        <w:rPr>
          <w:rFonts w:ascii="Times New Roman" w:hAnsi="Times New Roman" w:cs="Times New Roman"/>
          <w:sz w:val="24"/>
          <w:szCs w:val="24"/>
        </w:rPr>
        <w:t xml:space="preserve"> dan pendidikan </w:t>
      </w:r>
      <w:r w:rsidR="00FA18FE">
        <w:rPr>
          <w:rFonts w:ascii="Times New Roman" w:hAnsi="Times New Roman" w:cs="Times New Roman"/>
          <w:sz w:val="24"/>
          <w:szCs w:val="24"/>
          <w:lang w:val="en-ID"/>
        </w:rPr>
        <w:t xml:space="preserve"> </w:t>
      </w:r>
      <w:r w:rsidR="00FA18FE">
        <w:rPr>
          <w:rFonts w:ascii="Times New Roman" w:hAnsi="Times New Roman" w:cs="Times New Roman"/>
          <w:sz w:val="24"/>
          <w:szCs w:val="24"/>
        </w:rPr>
        <w:t>responden lulusan SD tetapi</w:t>
      </w:r>
      <w:r w:rsidR="001A4982">
        <w:rPr>
          <w:rFonts w:ascii="Times New Roman" w:hAnsi="Times New Roman" w:cs="Times New Roman"/>
          <w:sz w:val="24"/>
          <w:szCs w:val="24"/>
        </w:rPr>
        <w:t xml:space="preserve"> </w:t>
      </w:r>
      <w:r w:rsidR="00FA18FE">
        <w:rPr>
          <w:rFonts w:ascii="Times New Roman" w:hAnsi="Times New Roman" w:cs="Times New Roman"/>
          <w:sz w:val="24"/>
          <w:szCs w:val="24"/>
          <w:lang w:val="en-ID"/>
        </w:rPr>
        <w:t>ber</w:t>
      </w:r>
      <w:r w:rsidR="00FA18FE">
        <w:rPr>
          <w:rFonts w:ascii="Times New Roman" w:hAnsi="Times New Roman" w:cs="Times New Roman"/>
          <w:sz w:val="24"/>
          <w:szCs w:val="24"/>
        </w:rPr>
        <w:t>status sebagai petani pemilik usaha. Program Seribu Desa Mandiri Benih di kelompok tani Mitra T</w:t>
      </w:r>
      <w:r w:rsidR="001A4982">
        <w:rPr>
          <w:rFonts w:ascii="Times New Roman" w:hAnsi="Times New Roman" w:cs="Times New Roman"/>
          <w:sz w:val="24"/>
          <w:szCs w:val="24"/>
        </w:rPr>
        <w:t>ani</w:t>
      </w:r>
      <w:r w:rsidR="00FA18FE">
        <w:rPr>
          <w:rFonts w:ascii="Times New Roman" w:hAnsi="Times New Roman" w:cs="Times New Roman"/>
          <w:sz w:val="24"/>
          <w:szCs w:val="24"/>
          <w:lang w:val="en-ID"/>
        </w:rPr>
        <w:t xml:space="preserve"> menunjukan</w:t>
      </w:r>
      <w:r w:rsidR="001A4982">
        <w:rPr>
          <w:rFonts w:ascii="Times New Roman" w:hAnsi="Times New Roman" w:cs="Times New Roman"/>
          <w:sz w:val="24"/>
          <w:szCs w:val="24"/>
        </w:rPr>
        <w:t xml:space="preserve"> telah ber</w:t>
      </w:r>
      <w:r w:rsidR="00FA18FE">
        <w:rPr>
          <w:rFonts w:ascii="Times New Roman" w:hAnsi="Times New Roman" w:cs="Times New Roman"/>
          <w:sz w:val="24"/>
          <w:szCs w:val="24"/>
        </w:rPr>
        <w:t>jalan efektif dilihat dari</w:t>
      </w:r>
      <w:r w:rsidR="00FA18FE">
        <w:rPr>
          <w:rFonts w:ascii="Times New Roman" w:hAnsi="Times New Roman" w:cs="Times New Roman"/>
          <w:sz w:val="24"/>
          <w:szCs w:val="24"/>
          <w:lang w:val="en-ID"/>
        </w:rPr>
        <w:t xml:space="preserve"> beberapa indi</w:t>
      </w:r>
      <w:r w:rsidR="00823948">
        <w:rPr>
          <w:rFonts w:ascii="Times New Roman" w:hAnsi="Times New Roman" w:cs="Times New Roman"/>
          <w:sz w:val="24"/>
          <w:szCs w:val="24"/>
          <w:lang w:val="en-ID"/>
        </w:rPr>
        <w:t>k</w:t>
      </w:r>
      <w:r w:rsidR="00FA18FE">
        <w:rPr>
          <w:rFonts w:ascii="Times New Roman" w:hAnsi="Times New Roman" w:cs="Times New Roman"/>
          <w:sz w:val="24"/>
          <w:szCs w:val="24"/>
          <w:lang w:val="en-ID"/>
        </w:rPr>
        <w:t>ator seperti</w:t>
      </w:r>
      <w:r w:rsidR="00823948">
        <w:rPr>
          <w:rFonts w:ascii="Times New Roman" w:hAnsi="Times New Roman" w:cs="Times New Roman"/>
          <w:sz w:val="24"/>
          <w:szCs w:val="24"/>
          <w:lang w:val="en-ID"/>
        </w:rPr>
        <w:t>:</w:t>
      </w:r>
      <w:r w:rsidR="00FA18FE">
        <w:rPr>
          <w:rFonts w:ascii="Times New Roman" w:hAnsi="Times New Roman" w:cs="Times New Roman"/>
          <w:sz w:val="24"/>
          <w:szCs w:val="24"/>
        </w:rPr>
        <w:t xml:space="preserve"> aspek</w:t>
      </w:r>
      <w:r w:rsidR="001A4982">
        <w:rPr>
          <w:rFonts w:ascii="Times New Roman" w:hAnsi="Times New Roman" w:cs="Times New Roman"/>
          <w:sz w:val="24"/>
          <w:szCs w:val="24"/>
        </w:rPr>
        <w:t xml:space="preserve"> pemahaman progr</w:t>
      </w:r>
      <w:r w:rsidR="00FA18FE">
        <w:rPr>
          <w:rFonts w:ascii="Times New Roman" w:hAnsi="Times New Roman" w:cs="Times New Roman"/>
          <w:sz w:val="24"/>
          <w:szCs w:val="24"/>
          <w:lang w:val="en-ID"/>
        </w:rPr>
        <w:t>a</w:t>
      </w:r>
      <w:r w:rsidR="00FA18FE">
        <w:rPr>
          <w:rFonts w:ascii="Times New Roman" w:hAnsi="Times New Roman" w:cs="Times New Roman"/>
          <w:sz w:val="24"/>
          <w:szCs w:val="24"/>
        </w:rPr>
        <w:t>m</w:t>
      </w:r>
      <w:r w:rsidR="001A4982">
        <w:rPr>
          <w:rFonts w:ascii="Times New Roman" w:hAnsi="Times New Roman" w:cs="Times New Roman"/>
          <w:sz w:val="24"/>
          <w:szCs w:val="24"/>
        </w:rPr>
        <w:t xml:space="preserve"> 68 %</w:t>
      </w:r>
      <w:r w:rsidR="00FA18FE">
        <w:rPr>
          <w:rFonts w:ascii="Times New Roman" w:hAnsi="Times New Roman" w:cs="Times New Roman"/>
          <w:sz w:val="24"/>
          <w:szCs w:val="24"/>
        </w:rPr>
        <w:t xml:space="preserve"> </w:t>
      </w:r>
      <w:r w:rsidR="00FA18FE">
        <w:rPr>
          <w:rFonts w:ascii="Times New Roman" w:hAnsi="Times New Roman" w:cs="Times New Roman"/>
          <w:sz w:val="24"/>
          <w:szCs w:val="24"/>
          <w:lang w:val="en-ID"/>
        </w:rPr>
        <w:t xml:space="preserve"> (</w:t>
      </w:r>
      <w:r w:rsidR="00FA18FE">
        <w:rPr>
          <w:rFonts w:ascii="Times New Roman" w:hAnsi="Times New Roman" w:cs="Times New Roman"/>
          <w:sz w:val="24"/>
          <w:szCs w:val="24"/>
        </w:rPr>
        <w:t>tergolong tinggi</w:t>
      </w:r>
      <w:r w:rsidR="00FA18FE">
        <w:rPr>
          <w:rFonts w:ascii="Times New Roman" w:hAnsi="Times New Roman" w:cs="Times New Roman"/>
          <w:sz w:val="24"/>
          <w:szCs w:val="24"/>
          <w:lang w:val="en-ID"/>
        </w:rPr>
        <w:t>)</w:t>
      </w:r>
      <w:r w:rsidR="00FA18FE">
        <w:rPr>
          <w:rFonts w:ascii="Times New Roman" w:hAnsi="Times New Roman" w:cs="Times New Roman"/>
          <w:sz w:val="24"/>
          <w:szCs w:val="24"/>
        </w:rPr>
        <w:t>, a</w:t>
      </w:r>
      <w:r w:rsidR="001A4982">
        <w:rPr>
          <w:rFonts w:ascii="Times New Roman" w:hAnsi="Times New Roman" w:cs="Times New Roman"/>
          <w:sz w:val="24"/>
          <w:szCs w:val="24"/>
        </w:rPr>
        <w:t>spek ketetapan sasaran prog</w:t>
      </w:r>
      <w:r w:rsidR="00FA18FE">
        <w:rPr>
          <w:rFonts w:ascii="Times New Roman" w:hAnsi="Times New Roman" w:cs="Times New Roman"/>
          <w:sz w:val="24"/>
          <w:szCs w:val="24"/>
        </w:rPr>
        <w:t xml:space="preserve">ram 96% </w:t>
      </w:r>
      <w:r w:rsidR="00FA18FE">
        <w:rPr>
          <w:rFonts w:ascii="Times New Roman" w:hAnsi="Times New Roman" w:cs="Times New Roman"/>
          <w:sz w:val="24"/>
          <w:szCs w:val="24"/>
          <w:lang w:val="en-ID"/>
        </w:rPr>
        <w:t xml:space="preserve"> (</w:t>
      </w:r>
      <w:r w:rsidR="00FA18FE">
        <w:rPr>
          <w:rFonts w:ascii="Times New Roman" w:hAnsi="Times New Roman" w:cs="Times New Roman"/>
          <w:sz w:val="24"/>
          <w:szCs w:val="24"/>
        </w:rPr>
        <w:t>tergolong tinggi</w:t>
      </w:r>
      <w:r w:rsidR="00FA18FE">
        <w:rPr>
          <w:rFonts w:ascii="Times New Roman" w:hAnsi="Times New Roman" w:cs="Times New Roman"/>
          <w:sz w:val="24"/>
          <w:szCs w:val="24"/>
          <w:lang w:val="en-ID"/>
        </w:rPr>
        <w:t>),</w:t>
      </w:r>
      <w:r w:rsidR="00FA18FE">
        <w:rPr>
          <w:rFonts w:ascii="Times New Roman" w:hAnsi="Times New Roman" w:cs="Times New Roman"/>
          <w:sz w:val="24"/>
          <w:szCs w:val="24"/>
        </w:rPr>
        <w:t xml:space="preserve"> dan as</w:t>
      </w:r>
      <w:r w:rsidR="00FA18FE">
        <w:rPr>
          <w:rFonts w:ascii="Times New Roman" w:hAnsi="Times New Roman" w:cs="Times New Roman"/>
          <w:sz w:val="24"/>
          <w:szCs w:val="24"/>
          <w:lang w:val="en-ID"/>
        </w:rPr>
        <w:t>p</w:t>
      </w:r>
      <w:r w:rsidR="001A4982">
        <w:rPr>
          <w:rFonts w:ascii="Times New Roman" w:hAnsi="Times New Roman" w:cs="Times New Roman"/>
          <w:sz w:val="24"/>
          <w:szCs w:val="24"/>
        </w:rPr>
        <w:t xml:space="preserve">ek berdasarkan </w:t>
      </w:r>
      <w:r w:rsidR="00FA18FE">
        <w:rPr>
          <w:rFonts w:ascii="Times New Roman" w:hAnsi="Times New Roman" w:cs="Times New Roman"/>
          <w:sz w:val="24"/>
          <w:szCs w:val="24"/>
        </w:rPr>
        <w:t>perencanaan program 100 %  (</w:t>
      </w:r>
      <w:r w:rsidR="001A4982">
        <w:rPr>
          <w:rFonts w:ascii="Times New Roman" w:hAnsi="Times New Roman" w:cs="Times New Roman"/>
          <w:sz w:val="24"/>
          <w:szCs w:val="24"/>
        </w:rPr>
        <w:t xml:space="preserve">tergolong </w:t>
      </w:r>
      <w:r w:rsidR="00FA18FE">
        <w:rPr>
          <w:rFonts w:ascii="Times New Roman" w:hAnsi="Times New Roman" w:cs="Times New Roman"/>
          <w:sz w:val="24"/>
          <w:szCs w:val="24"/>
          <w:lang w:val="en-ID"/>
        </w:rPr>
        <w:t xml:space="preserve">sangat </w:t>
      </w:r>
      <w:r w:rsidR="001A4982">
        <w:rPr>
          <w:rFonts w:ascii="Times New Roman" w:hAnsi="Times New Roman" w:cs="Times New Roman"/>
          <w:sz w:val="24"/>
          <w:szCs w:val="24"/>
        </w:rPr>
        <w:t>tinggi</w:t>
      </w:r>
      <w:r w:rsidR="00FA18FE">
        <w:rPr>
          <w:rFonts w:ascii="Times New Roman" w:hAnsi="Times New Roman" w:cs="Times New Roman"/>
          <w:sz w:val="24"/>
          <w:szCs w:val="24"/>
          <w:lang w:val="en-ID"/>
        </w:rPr>
        <w:t>)</w:t>
      </w:r>
      <w:r w:rsidR="001A4982">
        <w:rPr>
          <w:rFonts w:ascii="Times New Roman" w:hAnsi="Times New Roman" w:cs="Times New Roman"/>
          <w:sz w:val="24"/>
          <w:szCs w:val="24"/>
        </w:rPr>
        <w:t xml:space="preserve">. Penerimaan yang diperoleh petani penangkar benih untuk benih padi </w:t>
      </w:r>
      <w:r w:rsidR="00FA18FE">
        <w:rPr>
          <w:rFonts w:ascii="Times New Roman" w:hAnsi="Times New Roman" w:cs="Times New Roman"/>
          <w:sz w:val="24"/>
          <w:szCs w:val="24"/>
          <w:lang w:val="en-ID"/>
        </w:rPr>
        <w:t>rata-rata sebesar</w:t>
      </w:r>
      <w:r w:rsidR="001A4982">
        <w:rPr>
          <w:rFonts w:ascii="Times New Roman" w:hAnsi="Times New Roman" w:cs="Times New Roman"/>
          <w:sz w:val="24"/>
          <w:szCs w:val="24"/>
        </w:rPr>
        <w:t xml:space="preserve"> Rp 3.722.300 dengan pendapatan </w:t>
      </w:r>
      <w:r w:rsidR="00FA18FE">
        <w:rPr>
          <w:rFonts w:ascii="Times New Roman" w:hAnsi="Times New Roman" w:cs="Times New Roman"/>
          <w:sz w:val="24"/>
          <w:szCs w:val="24"/>
          <w:lang w:val="en-ID"/>
        </w:rPr>
        <w:t xml:space="preserve">yang merugi </w:t>
      </w:r>
      <w:r w:rsidR="001A4982">
        <w:rPr>
          <w:rFonts w:ascii="Times New Roman" w:hAnsi="Times New Roman" w:cs="Times New Roman"/>
          <w:sz w:val="24"/>
          <w:szCs w:val="24"/>
        </w:rPr>
        <w:t>Rp -4.658</w:t>
      </w:r>
      <w:r w:rsidR="00FA18FE">
        <w:rPr>
          <w:rFonts w:ascii="Times New Roman" w:hAnsi="Times New Roman" w:cs="Times New Roman"/>
          <w:sz w:val="24"/>
          <w:szCs w:val="24"/>
        </w:rPr>
        <w:t>.270 dengan R</w:t>
      </w:r>
      <w:r w:rsidR="00FA18FE">
        <w:rPr>
          <w:rFonts w:ascii="Times New Roman" w:hAnsi="Times New Roman" w:cs="Times New Roman"/>
          <w:sz w:val="24"/>
          <w:szCs w:val="24"/>
          <w:lang w:val="en-ID"/>
        </w:rPr>
        <w:t>-</w:t>
      </w:r>
      <w:r w:rsidR="00FA18FE">
        <w:rPr>
          <w:rFonts w:ascii="Times New Roman" w:hAnsi="Times New Roman" w:cs="Times New Roman"/>
          <w:sz w:val="24"/>
          <w:szCs w:val="24"/>
        </w:rPr>
        <w:t>C R</w:t>
      </w:r>
      <w:r w:rsidR="001A4982">
        <w:rPr>
          <w:rFonts w:ascii="Times New Roman" w:hAnsi="Times New Roman" w:cs="Times New Roman"/>
          <w:sz w:val="24"/>
          <w:szCs w:val="24"/>
        </w:rPr>
        <w:t>atio sebesar 0,44. Sedangkan penerimaan yang diperoleh petani untuk padi konsumsi</w:t>
      </w:r>
      <w:r w:rsidR="00FA18FE">
        <w:rPr>
          <w:rFonts w:ascii="Times New Roman" w:hAnsi="Times New Roman" w:cs="Times New Roman"/>
          <w:sz w:val="24"/>
          <w:szCs w:val="24"/>
          <w:lang w:val="en-ID"/>
        </w:rPr>
        <w:t xml:space="preserve"> lebih kecil lagi sebesar</w:t>
      </w:r>
      <w:r w:rsidR="00FA18FE">
        <w:rPr>
          <w:rFonts w:ascii="Times New Roman" w:hAnsi="Times New Roman" w:cs="Times New Roman"/>
          <w:sz w:val="24"/>
          <w:szCs w:val="24"/>
        </w:rPr>
        <w:t xml:space="preserve"> </w:t>
      </w:r>
      <w:r w:rsidR="001A4982">
        <w:rPr>
          <w:rFonts w:ascii="Times New Roman" w:hAnsi="Times New Roman" w:cs="Times New Roman"/>
          <w:sz w:val="24"/>
          <w:szCs w:val="24"/>
        </w:rPr>
        <w:t xml:space="preserve"> Rp 192. 000 dengan p</w:t>
      </w:r>
      <w:r w:rsidR="00FA18FE">
        <w:rPr>
          <w:rFonts w:ascii="Times New Roman" w:hAnsi="Times New Roman" w:cs="Times New Roman"/>
          <w:sz w:val="24"/>
          <w:szCs w:val="24"/>
        </w:rPr>
        <w:t>endapatan Rp -8.105.950 dan R</w:t>
      </w:r>
      <w:r w:rsidR="00FA18FE">
        <w:rPr>
          <w:rFonts w:ascii="Times New Roman" w:hAnsi="Times New Roman" w:cs="Times New Roman"/>
          <w:sz w:val="24"/>
          <w:szCs w:val="24"/>
          <w:lang w:val="en-ID"/>
        </w:rPr>
        <w:t>-</w:t>
      </w:r>
      <w:r w:rsidR="00FA18FE">
        <w:rPr>
          <w:rFonts w:ascii="Times New Roman" w:hAnsi="Times New Roman" w:cs="Times New Roman"/>
          <w:sz w:val="24"/>
          <w:szCs w:val="24"/>
        </w:rPr>
        <w:t xml:space="preserve">C </w:t>
      </w:r>
      <w:r w:rsidR="001A4982">
        <w:rPr>
          <w:rFonts w:ascii="Times New Roman" w:hAnsi="Times New Roman" w:cs="Times New Roman"/>
          <w:sz w:val="24"/>
          <w:szCs w:val="24"/>
        </w:rPr>
        <w:t>ratio 0,39.</w:t>
      </w:r>
      <w:r w:rsidR="00FA18FE">
        <w:rPr>
          <w:rFonts w:ascii="Times New Roman" w:hAnsi="Times New Roman" w:cs="Times New Roman"/>
          <w:sz w:val="24"/>
          <w:szCs w:val="24"/>
          <w:lang w:val="en-ID"/>
        </w:rPr>
        <w:t xml:space="preserve"> Hal ini menunjukkan usaha penangkaran benih merupakan usaha sambilan, bukan meruakan penghasilan utama keluarganya.</w:t>
      </w:r>
    </w:p>
    <w:p w:rsidR="00FA18FE" w:rsidRDefault="00FA18FE" w:rsidP="001A4982">
      <w:pPr>
        <w:spacing w:after="0" w:line="240" w:lineRule="auto"/>
        <w:jc w:val="both"/>
        <w:rPr>
          <w:rFonts w:ascii="Times New Roman" w:hAnsi="Times New Roman" w:cs="Times New Roman"/>
          <w:sz w:val="24"/>
          <w:szCs w:val="24"/>
        </w:rPr>
      </w:pPr>
    </w:p>
    <w:p w:rsidR="001A4982" w:rsidRDefault="001A4982" w:rsidP="006E1D4D">
      <w:pPr>
        <w:rPr>
          <w:rFonts w:ascii="Times New Roman" w:hAnsi="Times New Roman" w:cs="Times New Roman"/>
          <w:sz w:val="24"/>
          <w:szCs w:val="24"/>
        </w:rPr>
      </w:pPr>
      <w:r>
        <w:rPr>
          <w:rFonts w:ascii="Times New Roman" w:hAnsi="Times New Roman" w:cs="Times New Roman"/>
          <w:sz w:val="24"/>
          <w:szCs w:val="24"/>
        </w:rPr>
        <w:t>Kata Kunci : Efektivitas</w:t>
      </w:r>
      <w:r w:rsidR="00823948">
        <w:rPr>
          <w:rFonts w:ascii="Times New Roman" w:hAnsi="Times New Roman" w:cs="Times New Roman"/>
          <w:sz w:val="24"/>
          <w:szCs w:val="24"/>
        </w:rPr>
        <w:t xml:space="preserve">, Benih Padi, </w:t>
      </w:r>
      <w:r>
        <w:rPr>
          <w:rFonts w:ascii="Times New Roman" w:hAnsi="Times New Roman" w:cs="Times New Roman"/>
          <w:sz w:val="24"/>
          <w:szCs w:val="24"/>
        </w:rPr>
        <w:t xml:space="preserve">Seribu </w:t>
      </w:r>
      <w:r w:rsidR="00823948">
        <w:rPr>
          <w:rFonts w:ascii="Times New Roman" w:hAnsi="Times New Roman" w:cs="Times New Roman"/>
          <w:sz w:val="24"/>
          <w:szCs w:val="24"/>
        </w:rPr>
        <w:t>Desa Mandiri Benih</w:t>
      </w:r>
    </w:p>
    <w:p w:rsidR="001A4982" w:rsidRDefault="001A4982" w:rsidP="006E1D4D">
      <w:pPr>
        <w:rPr>
          <w:rFonts w:ascii="Times New Roman" w:hAnsi="Times New Roman" w:cs="Times New Roman"/>
          <w:sz w:val="24"/>
          <w:szCs w:val="24"/>
        </w:rPr>
      </w:pPr>
    </w:p>
    <w:p w:rsidR="001A4982" w:rsidRDefault="001A4982" w:rsidP="006E1D4D">
      <w:pPr>
        <w:rPr>
          <w:rFonts w:ascii="Times New Roman" w:hAnsi="Times New Roman" w:cs="Times New Roman"/>
          <w:sz w:val="24"/>
          <w:szCs w:val="24"/>
        </w:rPr>
      </w:pPr>
    </w:p>
    <w:p w:rsidR="001A4982" w:rsidRDefault="001A4982" w:rsidP="006E1D4D">
      <w:pPr>
        <w:rPr>
          <w:rFonts w:ascii="Times New Roman" w:hAnsi="Times New Roman" w:cs="Times New Roman"/>
          <w:sz w:val="24"/>
          <w:szCs w:val="24"/>
        </w:rPr>
      </w:pPr>
    </w:p>
    <w:p w:rsidR="001A4982" w:rsidRDefault="001A4982" w:rsidP="006E1D4D">
      <w:pPr>
        <w:rPr>
          <w:rFonts w:ascii="Times New Roman" w:hAnsi="Times New Roman" w:cs="Times New Roman"/>
          <w:sz w:val="24"/>
          <w:szCs w:val="24"/>
        </w:rPr>
      </w:pPr>
    </w:p>
    <w:p w:rsidR="001A4982" w:rsidRDefault="001A4982" w:rsidP="006E1D4D">
      <w:pPr>
        <w:rPr>
          <w:rFonts w:ascii="Times New Roman" w:hAnsi="Times New Roman" w:cs="Times New Roman"/>
          <w:sz w:val="24"/>
          <w:szCs w:val="24"/>
        </w:rPr>
      </w:pPr>
    </w:p>
    <w:p w:rsidR="001A4982" w:rsidRDefault="001A4982" w:rsidP="006E1D4D">
      <w:pPr>
        <w:rPr>
          <w:rFonts w:ascii="Times New Roman" w:hAnsi="Times New Roman" w:cs="Times New Roman"/>
          <w:sz w:val="24"/>
          <w:szCs w:val="24"/>
        </w:rPr>
      </w:pPr>
    </w:p>
    <w:p w:rsidR="001A4982" w:rsidRDefault="001A4982" w:rsidP="006E1D4D">
      <w:pPr>
        <w:rPr>
          <w:rFonts w:ascii="Times New Roman" w:hAnsi="Times New Roman" w:cs="Times New Roman"/>
          <w:sz w:val="24"/>
          <w:szCs w:val="24"/>
        </w:rPr>
      </w:pPr>
    </w:p>
    <w:p w:rsidR="004A27D9" w:rsidRDefault="004A27D9" w:rsidP="00A564AF">
      <w:pPr>
        <w:spacing w:after="0" w:line="240" w:lineRule="auto"/>
        <w:rPr>
          <w:rFonts w:ascii="Times New Roman" w:hAnsi="Times New Roman" w:cs="Times New Roman"/>
          <w:sz w:val="24"/>
          <w:szCs w:val="24"/>
        </w:rPr>
        <w:sectPr w:rsidR="004A27D9">
          <w:pgSz w:w="11906" w:h="16838"/>
          <w:pgMar w:top="1440" w:right="1440" w:bottom="1440" w:left="1440" w:header="708" w:footer="708" w:gutter="0"/>
          <w:cols w:space="708"/>
          <w:docGrid w:linePitch="360"/>
        </w:sectPr>
      </w:pPr>
    </w:p>
    <w:p w:rsidR="001A4982" w:rsidRPr="004A27D9" w:rsidRDefault="00A8325A" w:rsidP="004A27D9">
      <w:pPr>
        <w:spacing w:after="0" w:line="240" w:lineRule="auto"/>
        <w:jc w:val="both"/>
        <w:rPr>
          <w:rFonts w:ascii="Times New Roman" w:hAnsi="Times New Roman" w:cs="Times New Roman"/>
          <w:b/>
          <w:sz w:val="24"/>
          <w:szCs w:val="24"/>
        </w:rPr>
      </w:pPr>
      <w:r w:rsidRPr="004A27D9">
        <w:rPr>
          <w:rFonts w:ascii="Times New Roman" w:hAnsi="Times New Roman" w:cs="Times New Roman"/>
          <w:b/>
          <w:sz w:val="24"/>
          <w:szCs w:val="24"/>
        </w:rPr>
        <w:lastRenderedPageBreak/>
        <w:t>I. PENDAHULUAN</w:t>
      </w:r>
    </w:p>
    <w:p w:rsidR="00A8325A" w:rsidRPr="004A27D9" w:rsidRDefault="00A8325A" w:rsidP="004A27D9">
      <w:pPr>
        <w:spacing w:after="0" w:line="240" w:lineRule="auto"/>
        <w:jc w:val="both"/>
        <w:rPr>
          <w:rFonts w:ascii="Times New Roman" w:hAnsi="Times New Roman" w:cs="Times New Roman"/>
          <w:b/>
          <w:sz w:val="24"/>
          <w:szCs w:val="24"/>
        </w:rPr>
      </w:pPr>
      <w:r w:rsidRPr="004A27D9">
        <w:rPr>
          <w:rFonts w:ascii="Times New Roman" w:hAnsi="Times New Roman" w:cs="Times New Roman"/>
          <w:b/>
          <w:sz w:val="24"/>
          <w:szCs w:val="24"/>
        </w:rPr>
        <w:t>1.1 Latar Belakang</w:t>
      </w:r>
    </w:p>
    <w:p w:rsidR="00A8325A" w:rsidRDefault="00A8325A" w:rsidP="004A27D9">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Sektor pertanian merupakan salah satu sektor yang mempunyai keterkaitan sangat erat dengan sektor ekonomi lainnya di Indonesia. Menurut Biro Humas dan Informasi </w:t>
      </w:r>
      <w:r w:rsidR="00FA18FE">
        <w:rPr>
          <w:rFonts w:ascii="Times New Roman" w:hAnsi="Times New Roman" w:cs="Times New Roman"/>
          <w:sz w:val="24"/>
          <w:szCs w:val="24"/>
        </w:rPr>
        <w:t>Publik Kement</w:t>
      </w:r>
      <w:r w:rsidR="007B6B31">
        <w:rPr>
          <w:rFonts w:ascii="Times New Roman" w:hAnsi="Times New Roman" w:cs="Times New Roman"/>
          <w:sz w:val="24"/>
          <w:szCs w:val="24"/>
          <w:lang w:val="en-ID"/>
        </w:rPr>
        <w:t>e</w:t>
      </w:r>
      <w:r w:rsidR="00FA18FE">
        <w:rPr>
          <w:rFonts w:ascii="Times New Roman" w:hAnsi="Times New Roman" w:cs="Times New Roman"/>
          <w:sz w:val="24"/>
          <w:szCs w:val="24"/>
        </w:rPr>
        <w:t>rian Pertanian (201</w:t>
      </w:r>
      <w:r>
        <w:rPr>
          <w:rFonts w:ascii="Times New Roman" w:hAnsi="Times New Roman" w:cs="Times New Roman"/>
          <w:sz w:val="24"/>
          <w:szCs w:val="24"/>
        </w:rPr>
        <w:t>7), sektor-sektor yang paling berpengaruh terhadap pertumbuhan ekonomi dari sisi produksi adalah sektor industri pengolahan, pertanian, perdag</w:t>
      </w:r>
      <w:r w:rsidR="00FA18FE">
        <w:rPr>
          <w:rFonts w:ascii="Times New Roman" w:hAnsi="Times New Roman" w:cs="Times New Roman"/>
          <w:sz w:val="24"/>
          <w:szCs w:val="24"/>
          <w:lang w:val="en-ID"/>
        </w:rPr>
        <w:t>a</w:t>
      </w:r>
      <w:r>
        <w:rPr>
          <w:rFonts w:ascii="Times New Roman" w:hAnsi="Times New Roman" w:cs="Times New Roman"/>
          <w:sz w:val="24"/>
          <w:szCs w:val="24"/>
        </w:rPr>
        <w:t>ngan dan sektor konstruksi.</w:t>
      </w:r>
    </w:p>
    <w:p w:rsidR="00A8325A" w:rsidRDefault="00A8325A" w:rsidP="004A27D9">
      <w:pPr>
        <w:tabs>
          <w:tab w:val="left" w:pos="284"/>
          <w:tab w:val="left" w:pos="567"/>
        </w:tabs>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Pembangu</w:t>
      </w:r>
      <w:r w:rsidR="00FA18FE">
        <w:rPr>
          <w:rFonts w:ascii="Times New Roman" w:hAnsi="Times New Roman" w:cs="Times New Roman"/>
          <w:sz w:val="24"/>
          <w:szCs w:val="24"/>
          <w:lang w:val="en-ID"/>
        </w:rPr>
        <w:t>n</w:t>
      </w:r>
      <w:r>
        <w:rPr>
          <w:rFonts w:ascii="Times New Roman" w:hAnsi="Times New Roman" w:cs="Times New Roman"/>
          <w:sz w:val="24"/>
          <w:szCs w:val="24"/>
        </w:rPr>
        <w:t>an sektor pertanian khususnya sub sektor tanaman pangan memil</w:t>
      </w:r>
      <w:r w:rsidR="00FA18FE">
        <w:rPr>
          <w:rFonts w:ascii="Times New Roman" w:hAnsi="Times New Roman" w:cs="Times New Roman"/>
          <w:sz w:val="24"/>
          <w:szCs w:val="24"/>
          <w:lang w:val="en-ID"/>
        </w:rPr>
        <w:t>i</w:t>
      </w:r>
      <w:r>
        <w:rPr>
          <w:rFonts w:ascii="Times New Roman" w:hAnsi="Times New Roman" w:cs="Times New Roman"/>
          <w:sz w:val="24"/>
          <w:szCs w:val="24"/>
        </w:rPr>
        <w:t xml:space="preserve">ki peran sangat penting dan strategis dan menunjang kehidupan sebagian besar penduduk Indonesia. Jumlah penduduk Indonesia yang mencapai 255,46 juta orang dengan laju pertumbuhan sebesar 1,31 % serta tingkat konsumsi beras </w:t>
      </w:r>
      <w:r w:rsidR="007B6B31">
        <w:rPr>
          <w:rFonts w:ascii="Times New Roman" w:hAnsi="Times New Roman" w:cs="Times New Roman"/>
          <w:sz w:val="24"/>
          <w:szCs w:val="24"/>
        </w:rPr>
        <w:t>mencapai 124,89 kg/kapita/tahun. H</w:t>
      </w:r>
      <w:r w:rsidR="007B6B31">
        <w:rPr>
          <w:rFonts w:ascii="Times New Roman" w:hAnsi="Times New Roman" w:cs="Times New Roman"/>
          <w:sz w:val="24"/>
          <w:szCs w:val="24"/>
          <w:lang w:val="en-ID"/>
        </w:rPr>
        <w:t>al ini</w:t>
      </w:r>
      <w:r>
        <w:rPr>
          <w:rFonts w:ascii="Times New Roman" w:hAnsi="Times New Roman" w:cs="Times New Roman"/>
          <w:sz w:val="24"/>
          <w:szCs w:val="24"/>
        </w:rPr>
        <w:t xml:space="preserve"> memerlukan pangan yang cukup besar, oleh karena</w:t>
      </w:r>
      <w:r w:rsidR="007B6B31">
        <w:rPr>
          <w:rFonts w:ascii="Times New Roman" w:hAnsi="Times New Roman" w:cs="Times New Roman"/>
          <w:sz w:val="24"/>
          <w:szCs w:val="24"/>
        </w:rPr>
        <w:t>nya</w:t>
      </w:r>
      <w:r>
        <w:rPr>
          <w:rFonts w:ascii="Times New Roman" w:hAnsi="Times New Roman" w:cs="Times New Roman"/>
          <w:sz w:val="24"/>
          <w:szCs w:val="24"/>
        </w:rPr>
        <w:t xml:space="preserve"> peningkatan produksi beras saat ini menjadi pr</w:t>
      </w:r>
      <w:r w:rsidR="007B6B31">
        <w:rPr>
          <w:rFonts w:ascii="Times New Roman" w:hAnsi="Times New Roman" w:cs="Times New Roman"/>
          <w:sz w:val="24"/>
          <w:szCs w:val="24"/>
          <w:lang w:val="en-ID"/>
        </w:rPr>
        <w:t>i</w:t>
      </w:r>
      <w:r>
        <w:rPr>
          <w:rFonts w:ascii="Times New Roman" w:hAnsi="Times New Roman" w:cs="Times New Roman"/>
          <w:sz w:val="24"/>
          <w:szCs w:val="24"/>
        </w:rPr>
        <w:t>oritas un</w:t>
      </w:r>
      <w:r w:rsidR="007B6B31">
        <w:rPr>
          <w:rFonts w:ascii="Times New Roman" w:hAnsi="Times New Roman" w:cs="Times New Roman"/>
          <w:sz w:val="24"/>
          <w:szCs w:val="24"/>
        </w:rPr>
        <w:t>tuk mengatasi kekurangan suplai pangan</w:t>
      </w:r>
      <w:r>
        <w:rPr>
          <w:rFonts w:ascii="Times New Roman" w:hAnsi="Times New Roman" w:cs="Times New Roman"/>
          <w:sz w:val="24"/>
          <w:szCs w:val="24"/>
        </w:rPr>
        <w:t xml:space="preserve"> (Kement</w:t>
      </w:r>
      <w:r w:rsidR="007B6B31">
        <w:rPr>
          <w:rFonts w:ascii="Times New Roman" w:hAnsi="Times New Roman" w:cs="Times New Roman"/>
          <w:sz w:val="24"/>
          <w:szCs w:val="24"/>
          <w:lang w:val="en-ID"/>
        </w:rPr>
        <w:t>e</w:t>
      </w:r>
      <w:r>
        <w:rPr>
          <w:rFonts w:ascii="Times New Roman" w:hAnsi="Times New Roman" w:cs="Times New Roman"/>
          <w:sz w:val="24"/>
          <w:szCs w:val="24"/>
        </w:rPr>
        <w:t>rian Pertanian, 2016).</w:t>
      </w:r>
    </w:p>
    <w:p w:rsidR="00A8325A" w:rsidRDefault="00A8325A" w:rsidP="004A27D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Produksi padi di Indonesia tahun 2016-2017 mengalami kenaikan pertumbuhan 2,33%</w:t>
      </w:r>
      <w:r w:rsidR="007B6B31">
        <w:rPr>
          <w:rFonts w:ascii="Times New Roman" w:hAnsi="Times New Roman" w:cs="Times New Roman"/>
          <w:sz w:val="24"/>
          <w:szCs w:val="24"/>
          <w:lang w:val="en-ID"/>
        </w:rPr>
        <w:t>,, dengan</w:t>
      </w:r>
      <w:r>
        <w:rPr>
          <w:rFonts w:ascii="Times New Roman" w:hAnsi="Times New Roman" w:cs="Times New Roman"/>
          <w:sz w:val="24"/>
          <w:szCs w:val="24"/>
        </w:rPr>
        <w:t xml:space="preserve"> produktivitasnya maksimal 0,52% dengan luas lahan maksimal 1,80%. Kenaikan produksi disebabkan adanya perluasan lahan dan pengembangan teknologi setiap tahunnya. Produksi, luas panen dan produktivitas padi sawah di Indonesia tahun 2014-2017 dapat dilihat pada lampiran 1.</w:t>
      </w:r>
    </w:p>
    <w:p w:rsidR="00A8325A" w:rsidRDefault="00A8325A" w:rsidP="004A27D9">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Hal ini menunjukkan masih adanya masalah yang terjadi dalam kegiatan budidaya padi. Fakta menunjukkan saat ini penggunaan benih bermutu dari petani penangkar </w:t>
      </w:r>
      <w:r w:rsidR="007B6B31">
        <w:rPr>
          <w:rFonts w:ascii="Times New Roman" w:hAnsi="Times New Roman" w:cs="Times New Roman"/>
          <w:sz w:val="24"/>
          <w:szCs w:val="24"/>
          <w:lang w:val="en-ID"/>
        </w:rPr>
        <w:t xml:space="preserve">benih </w:t>
      </w:r>
      <w:r w:rsidR="00823948">
        <w:rPr>
          <w:rFonts w:ascii="Times New Roman" w:hAnsi="Times New Roman" w:cs="Times New Roman"/>
          <w:sz w:val="24"/>
          <w:szCs w:val="24"/>
          <w:lang w:val="en-ID"/>
        </w:rPr>
        <w:t>p</w:t>
      </w:r>
      <w:r w:rsidR="007B6B31">
        <w:rPr>
          <w:rFonts w:ascii="Times New Roman" w:hAnsi="Times New Roman" w:cs="Times New Roman"/>
          <w:sz w:val="24"/>
          <w:szCs w:val="24"/>
          <w:lang w:val="en-ID"/>
        </w:rPr>
        <w:t xml:space="preserve">adi </w:t>
      </w:r>
      <w:r>
        <w:rPr>
          <w:rFonts w:ascii="Times New Roman" w:hAnsi="Times New Roman" w:cs="Times New Roman"/>
          <w:sz w:val="24"/>
          <w:szCs w:val="24"/>
        </w:rPr>
        <w:t>dilihat dari sisi jumlah masih kurang dan dari sisi harga masih mahal serta masih kurangnya SDM yang me</w:t>
      </w:r>
      <w:r w:rsidR="007B6B31">
        <w:rPr>
          <w:rFonts w:ascii="Times New Roman" w:hAnsi="Times New Roman" w:cs="Times New Roman"/>
          <w:sz w:val="24"/>
          <w:szCs w:val="24"/>
          <w:lang w:val="en-ID"/>
        </w:rPr>
        <w:t>n</w:t>
      </w:r>
      <w:r w:rsidR="007B6B31">
        <w:rPr>
          <w:rFonts w:ascii="Times New Roman" w:hAnsi="Times New Roman" w:cs="Times New Roman"/>
          <w:sz w:val="24"/>
          <w:szCs w:val="24"/>
        </w:rPr>
        <w:t>angani pembenihan untuk per</w:t>
      </w:r>
      <w:r>
        <w:rPr>
          <w:rFonts w:ascii="Times New Roman" w:hAnsi="Times New Roman" w:cs="Times New Roman"/>
          <w:sz w:val="24"/>
          <w:szCs w:val="24"/>
        </w:rPr>
        <w:t xml:space="preserve">sediaan benih </w:t>
      </w:r>
      <w:r w:rsidR="00823948">
        <w:rPr>
          <w:rFonts w:ascii="Times New Roman" w:hAnsi="Times New Roman" w:cs="Times New Roman"/>
          <w:sz w:val="24"/>
          <w:szCs w:val="24"/>
          <w:lang w:val="en-ID"/>
        </w:rPr>
        <w:t>p</w:t>
      </w:r>
      <w:r w:rsidR="007B6B31">
        <w:rPr>
          <w:rFonts w:ascii="Times New Roman" w:hAnsi="Times New Roman" w:cs="Times New Roman"/>
          <w:sz w:val="24"/>
          <w:szCs w:val="24"/>
          <w:lang w:val="en-ID"/>
        </w:rPr>
        <w:t xml:space="preserve">adi yang </w:t>
      </w:r>
      <w:r w:rsidR="007B6B31">
        <w:rPr>
          <w:rFonts w:ascii="Times New Roman" w:hAnsi="Times New Roman" w:cs="Times New Roman"/>
          <w:sz w:val="24"/>
          <w:szCs w:val="24"/>
        </w:rPr>
        <w:t>berlabel dengan pen</w:t>
      </w:r>
      <w:r>
        <w:rPr>
          <w:rFonts w:ascii="Times New Roman" w:hAnsi="Times New Roman" w:cs="Times New Roman"/>
          <w:sz w:val="24"/>
          <w:szCs w:val="24"/>
        </w:rPr>
        <w:t>angkar</w:t>
      </w:r>
      <w:r w:rsidR="007B6B31">
        <w:rPr>
          <w:rFonts w:ascii="Times New Roman" w:hAnsi="Times New Roman" w:cs="Times New Roman"/>
          <w:sz w:val="24"/>
          <w:szCs w:val="24"/>
          <w:lang w:val="en-ID"/>
        </w:rPr>
        <w:t>an</w:t>
      </w:r>
      <w:r>
        <w:rPr>
          <w:rFonts w:ascii="Times New Roman" w:hAnsi="Times New Roman" w:cs="Times New Roman"/>
          <w:sz w:val="24"/>
          <w:szCs w:val="24"/>
        </w:rPr>
        <w:t xml:space="preserve"> oleh petani sendiri. </w:t>
      </w:r>
      <w:r w:rsidR="00C64C4E">
        <w:rPr>
          <w:rFonts w:ascii="Times New Roman" w:hAnsi="Times New Roman" w:cs="Times New Roman"/>
          <w:sz w:val="24"/>
          <w:szCs w:val="24"/>
        </w:rPr>
        <w:t>S</w:t>
      </w:r>
      <w:r>
        <w:rPr>
          <w:rFonts w:ascii="Times New Roman" w:hAnsi="Times New Roman" w:cs="Times New Roman"/>
          <w:sz w:val="24"/>
          <w:szCs w:val="24"/>
        </w:rPr>
        <w:t>ehingga</w:t>
      </w:r>
      <w:r w:rsidR="00C64C4E">
        <w:rPr>
          <w:rFonts w:ascii="Times New Roman" w:hAnsi="Times New Roman" w:cs="Times New Roman"/>
          <w:sz w:val="24"/>
          <w:szCs w:val="24"/>
        </w:rPr>
        <w:t xml:space="preserve"> ketersediaan benih mudah diperoleh</w:t>
      </w:r>
      <w:r w:rsidR="007B6B31">
        <w:rPr>
          <w:rFonts w:ascii="Times New Roman" w:hAnsi="Times New Roman" w:cs="Times New Roman"/>
          <w:sz w:val="24"/>
          <w:szCs w:val="24"/>
          <w:lang w:val="en-ID"/>
        </w:rPr>
        <w:t xml:space="preserve"> dengan</w:t>
      </w:r>
      <w:r w:rsidR="00C64C4E">
        <w:rPr>
          <w:rFonts w:ascii="Times New Roman" w:hAnsi="Times New Roman" w:cs="Times New Roman"/>
          <w:sz w:val="24"/>
          <w:szCs w:val="24"/>
        </w:rPr>
        <w:t xml:space="preserve"> </w:t>
      </w:r>
      <w:r w:rsidR="007B6B31">
        <w:rPr>
          <w:rFonts w:ascii="Times New Roman" w:hAnsi="Times New Roman" w:cs="Times New Roman"/>
          <w:sz w:val="24"/>
          <w:szCs w:val="24"/>
        </w:rPr>
        <w:t>harga</w:t>
      </w:r>
      <w:r w:rsidR="007B6B31">
        <w:rPr>
          <w:rFonts w:ascii="Times New Roman" w:hAnsi="Times New Roman" w:cs="Times New Roman"/>
          <w:sz w:val="24"/>
          <w:szCs w:val="24"/>
          <w:lang w:val="en-ID"/>
        </w:rPr>
        <w:t xml:space="preserve"> wajar. Untuk mengatasi hal </w:t>
      </w:r>
      <w:r w:rsidR="007B6B31">
        <w:rPr>
          <w:rFonts w:ascii="Times New Roman" w:hAnsi="Times New Roman" w:cs="Times New Roman"/>
          <w:sz w:val="24"/>
          <w:szCs w:val="24"/>
          <w:lang w:val="en-ID"/>
        </w:rPr>
        <w:t xml:space="preserve">tersebut perlu </w:t>
      </w:r>
      <w:r w:rsidR="007B6B31">
        <w:rPr>
          <w:rFonts w:ascii="Times New Roman" w:hAnsi="Times New Roman" w:cs="Times New Roman"/>
          <w:sz w:val="24"/>
          <w:szCs w:val="24"/>
        </w:rPr>
        <w:t>diakukan</w:t>
      </w:r>
      <w:r w:rsidR="00C64C4E">
        <w:rPr>
          <w:rFonts w:ascii="Times New Roman" w:hAnsi="Times New Roman" w:cs="Times New Roman"/>
          <w:sz w:val="24"/>
          <w:szCs w:val="24"/>
        </w:rPr>
        <w:t xml:space="preserve"> </w:t>
      </w:r>
      <w:r w:rsidR="007B6B31">
        <w:rPr>
          <w:rFonts w:ascii="Times New Roman" w:hAnsi="Times New Roman" w:cs="Times New Roman"/>
          <w:sz w:val="24"/>
          <w:szCs w:val="24"/>
          <w:lang w:val="en-ID"/>
        </w:rPr>
        <w:t xml:space="preserve"> penangkaran </w:t>
      </w:r>
      <w:r w:rsidR="00C64C4E">
        <w:rPr>
          <w:rFonts w:ascii="Times New Roman" w:hAnsi="Times New Roman" w:cs="Times New Roman"/>
          <w:sz w:val="24"/>
          <w:szCs w:val="24"/>
        </w:rPr>
        <w:t xml:space="preserve">oleh petani </w:t>
      </w:r>
      <w:r w:rsidR="007B6B31">
        <w:rPr>
          <w:rFonts w:ascii="Times New Roman" w:hAnsi="Times New Roman" w:cs="Times New Roman"/>
          <w:sz w:val="24"/>
          <w:szCs w:val="24"/>
          <w:lang w:val="en-ID"/>
        </w:rPr>
        <w:t xml:space="preserve">itu </w:t>
      </w:r>
      <w:r w:rsidR="007B6B31">
        <w:rPr>
          <w:rFonts w:ascii="Times New Roman" w:hAnsi="Times New Roman" w:cs="Times New Roman"/>
          <w:sz w:val="24"/>
          <w:szCs w:val="24"/>
        </w:rPr>
        <w:t>sendiri. P</w:t>
      </w:r>
      <w:r w:rsidR="00C64C4E">
        <w:rPr>
          <w:rFonts w:ascii="Times New Roman" w:hAnsi="Times New Roman" w:cs="Times New Roman"/>
          <w:sz w:val="24"/>
          <w:szCs w:val="24"/>
        </w:rPr>
        <w:t>enyediaan benih varietas unggul ber</w:t>
      </w:r>
      <w:r w:rsidR="007B6B31">
        <w:rPr>
          <w:rFonts w:ascii="Times New Roman" w:hAnsi="Times New Roman" w:cs="Times New Roman"/>
          <w:sz w:val="24"/>
          <w:szCs w:val="24"/>
        </w:rPr>
        <w:t xml:space="preserve">sertifikat pada saat ini belum </w:t>
      </w:r>
      <w:r w:rsidR="00C64C4E">
        <w:rPr>
          <w:rFonts w:ascii="Times New Roman" w:hAnsi="Times New Roman" w:cs="Times New Roman"/>
          <w:sz w:val="24"/>
          <w:szCs w:val="24"/>
        </w:rPr>
        <w:t>dapat memenuhi kebut</w:t>
      </w:r>
      <w:r w:rsidR="007B6B31">
        <w:rPr>
          <w:rFonts w:ascii="Times New Roman" w:hAnsi="Times New Roman" w:cs="Times New Roman"/>
          <w:sz w:val="24"/>
          <w:szCs w:val="24"/>
        </w:rPr>
        <w:t>uhan benih secara optimal, baik dari aspek ketepat</w:t>
      </w:r>
      <w:r w:rsidR="00C64C4E">
        <w:rPr>
          <w:rFonts w:ascii="Times New Roman" w:hAnsi="Times New Roman" w:cs="Times New Roman"/>
          <w:sz w:val="24"/>
          <w:szCs w:val="24"/>
        </w:rPr>
        <w:t>an wak</w:t>
      </w:r>
      <w:r w:rsidR="007B6B31">
        <w:rPr>
          <w:rFonts w:ascii="Times New Roman" w:hAnsi="Times New Roman" w:cs="Times New Roman"/>
          <w:sz w:val="24"/>
          <w:szCs w:val="24"/>
        </w:rPr>
        <w:t>tu, lokasi maupun harga. Sehubun</w:t>
      </w:r>
      <w:r w:rsidR="00823948">
        <w:rPr>
          <w:rFonts w:ascii="Times New Roman" w:hAnsi="Times New Roman" w:cs="Times New Roman"/>
          <w:sz w:val="24"/>
          <w:szCs w:val="24"/>
          <w:lang w:val="en-ID"/>
        </w:rPr>
        <w:t>g</w:t>
      </w:r>
      <w:r w:rsidR="007B6B31">
        <w:rPr>
          <w:rFonts w:ascii="Times New Roman" w:hAnsi="Times New Roman" w:cs="Times New Roman"/>
          <w:sz w:val="24"/>
          <w:szCs w:val="24"/>
        </w:rPr>
        <w:t>an dengan</w:t>
      </w:r>
      <w:r w:rsidR="00C64C4E">
        <w:rPr>
          <w:rFonts w:ascii="Times New Roman" w:hAnsi="Times New Roman" w:cs="Times New Roman"/>
          <w:sz w:val="24"/>
          <w:szCs w:val="24"/>
        </w:rPr>
        <w:t xml:space="preserve"> i</w:t>
      </w:r>
      <w:r w:rsidR="007B6B31">
        <w:rPr>
          <w:rFonts w:ascii="Times New Roman" w:hAnsi="Times New Roman" w:cs="Times New Roman"/>
          <w:sz w:val="24"/>
          <w:szCs w:val="24"/>
          <w:lang w:val="en-ID"/>
        </w:rPr>
        <w:t>t</w:t>
      </w:r>
      <w:r w:rsidR="007B6B31">
        <w:rPr>
          <w:rFonts w:ascii="Times New Roman" w:hAnsi="Times New Roman" w:cs="Times New Roman"/>
          <w:sz w:val="24"/>
          <w:szCs w:val="24"/>
        </w:rPr>
        <w:t>u</w:t>
      </w:r>
      <w:r w:rsidR="00823948">
        <w:rPr>
          <w:rFonts w:ascii="Times New Roman" w:hAnsi="Times New Roman" w:cs="Times New Roman"/>
          <w:sz w:val="24"/>
          <w:szCs w:val="24"/>
          <w:lang w:val="en-ID"/>
        </w:rPr>
        <w:t>,</w:t>
      </w:r>
      <w:r w:rsidR="007B6B31">
        <w:rPr>
          <w:rFonts w:ascii="Times New Roman" w:hAnsi="Times New Roman" w:cs="Times New Roman"/>
          <w:sz w:val="24"/>
          <w:szCs w:val="24"/>
        </w:rPr>
        <w:t xml:space="preserve"> Pemerintah</w:t>
      </w:r>
      <w:r w:rsidR="007B6B31">
        <w:rPr>
          <w:rFonts w:ascii="Times New Roman" w:hAnsi="Times New Roman" w:cs="Times New Roman"/>
          <w:sz w:val="24"/>
          <w:szCs w:val="24"/>
          <w:lang w:val="en-ID"/>
        </w:rPr>
        <w:t xml:space="preserve"> (Kementan RI)</w:t>
      </w:r>
      <w:r w:rsidR="007B6B31">
        <w:rPr>
          <w:rFonts w:ascii="Times New Roman" w:hAnsi="Times New Roman" w:cs="Times New Roman"/>
          <w:sz w:val="24"/>
          <w:szCs w:val="24"/>
        </w:rPr>
        <w:t xml:space="preserve"> mencanangkan Program Seribu Desa Mandiri B</w:t>
      </w:r>
      <w:r w:rsidR="00C64C4E">
        <w:rPr>
          <w:rFonts w:ascii="Times New Roman" w:hAnsi="Times New Roman" w:cs="Times New Roman"/>
          <w:sz w:val="24"/>
          <w:szCs w:val="24"/>
        </w:rPr>
        <w:t>enih</w:t>
      </w:r>
      <w:r w:rsidR="007B6B31">
        <w:rPr>
          <w:rFonts w:ascii="Times New Roman" w:hAnsi="Times New Roman" w:cs="Times New Roman"/>
          <w:sz w:val="24"/>
          <w:szCs w:val="24"/>
          <w:lang w:val="en-ID"/>
        </w:rPr>
        <w:t xml:space="preserve"> (Program SDMB)</w:t>
      </w:r>
      <w:r w:rsidR="00C64C4E">
        <w:rPr>
          <w:rFonts w:ascii="Times New Roman" w:hAnsi="Times New Roman" w:cs="Times New Roman"/>
          <w:sz w:val="24"/>
          <w:szCs w:val="24"/>
        </w:rPr>
        <w:t>.</w:t>
      </w:r>
    </w:p>
    <w:p w:rsidR="00C64C4E" w:rsidRDefault="007B6B31" w:rsidP="004A27D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Kegiatan </w:t>
      </w:r>
      <w:r>
        <w:rPr>
          <w:rFonts w:ascii="Times New Roman" w:hAnsi="Times New Roman" w:cs="Times New Roman"/>
          <w:sz w:val="24"/>
          <w:szCs w:val="24"/>
          <w:lang w:val="en-ID"/>
        </w:rPr>
        <w:t xml:space="preserve">Program SDMB tersebut </w:t>
      </w:r>
      <w:r w:rsidR="00C64C4E">
        <w:rPr>
          <w:rFonts w:ascii="Times New Roman" w:hAnsi="Times New Roman" w:cs="Times New Roman"/>
          <w:sz w:val="24"/>
          <w:szCs w:val="24"/>
        </w:rPr>
        <w:t xml:space="preserve"> bertujuan memfasilitasi kelompok tani, kelompok penangkar atau gabungan kelompok tani dengan kelompok penang</w:t>
      </w:r>
      <w:r>
        <w:rPr>
          <w:rFonts w:ascii="Times New Roman" w:hAnsi="Times New Roman" w:cs="Times New Roman"/>
          <w:sz w:val="24"/>
          <w:szCs w:val="24"/>
          <w:lang w:val="en-ID"/>
        </w:rPr>
        <w:t>k</w:t>
      </w:r>
      <w:r>
        <w:rPr>
          <w:rFonts w:ascii="Times New Roman" w:hAnsi="Times New Roman" w:cs="Times New Roman"/>
          <w:sz w:val="24"/>
          <w:szCs w:val="24"/>
        </w:rPr>
        <w:t>ar untuk meningkatkan kapas</w:t>
      </w:r>
      <w:r w:rsidR="00C64C4E">
        <w:rPr>
          <w:rFonts w:ascii="Times New Roman" w:hAnsi="Times New Roman" w:cs="Times New Roman"/>
          <w:sz w:val="24"/>
          <w:szCs w:val="24"/>
        </w:rPr>
        <w:t xml:space="preserve">itas </w:t>
      </w:r>
      <w:r w:rsidR="00C64C4E" w:rsidRPr="00C64C4E">
        <w:rPr>
          <w:rFonts w:ascii="Times New Roman" w:hAnsi="Times New Roman" w:cs="Times New Roman"/>
          <w:i/>
          <w:sz w:val="24"/>
          <w:szCs w:val="24"/>
        </w:rPr>
        <w:t>(Capacity Building)</w:t>
      </w:r>
      <w:r w:rsidR="00195240">
        <w:rPr>
          <w:rFonts w:ascii="Times New Roman" w:hAnsi="Times New Roman" w:cs="Times New Roman"/>
          <w:sz w:val="24"/>
          <w:szCs w:val="24"/>
        </w:rPr>
        <w:t xml:space="preserve"> dalam rangka memproduksi untuk</w:t>
      </w:r>
      <w:r w:rsidR="00C64C4E">
        <w:rPr>
          <w:rFonts w:ascii="Times New Roman" w:hAnsi="Times New Roman" w:cs="Times New Roman"/>
          <w:sz w:val="24"/>
          <w:szCs w:val="24"/>
        </w:rPr>
        <w:t xml:space="preserve"> memenuhi kebutuhan benih di wilayahnya</w:t>
      </w:r>
      <w:r w:rsidR="00195240">
        <w:rPr>
          <w:rFonts w:ascii="Times New Roman" w:hAnsi="Times New Roman" w:cs="Times New Roman"/>
          <w:sz w:val="24"/>
          <w:szCs w:val="24"/>
          <w:lang w:val="en-ID"/>
        </w:rPr>
        <w:t>,</w:t>
      </w:r>
      <w:r w:rsidR="00C64C4E">
        <w:rPr>
          <w:rFonts w:ascii="Times New Roman" w:hAnsi="Times New Roman" w:cs="Times New Roman"/>
          <w:sz w:val="24"/>
          <w:szCs w:val="24"/>
        </w:rPr>
        <w:t xml:space="preserve"> dan program</w:t>
      </w:r>
      <w:r w:rsidR="00195240">
        <w:rPr>
          <w:rFonts w:ascii="Times New Roman" w:hAnsi="Times New Roman" w:cs="Times New Roman"/>
          <w:sz w:val="24"/>
          <w:szCs w:val="24"/>
          <w:lang w:val="en-ID"/>
        </w:rPr>
        <w:t xml:space="preserve"> SDMB</w:t>
      </w:r>
      <w:r w:rsidR="00C64C4E">
        <w:rPr>
          <w:rFonts w:ascii="Times New Roman" w:hAnsi="Times New Roman" w:cs="Times New Roman"/>
          <w:sz w:val="24"/>
          <w:szCs w:val="24"/>
        </w:rPr>
        <w:t xml:space="preserve"> ini juga bertuju</w:t>
      </w:r>
      <w:r w:rsidR="00195240">
        <w:rPr>
          <w:rFonts w:ascii="Times New Roman" w:hAnsi="Times New Roman" w:cs="Times New Roman"/>
          <w:sz w:val="24"/>
          <w:szCs w:val="24"/>
        </w:rPr>
        <w:t>an untuk swasembada benih. Dalam pelaksanaan</w:t>
      </w:r>
      <w:r w:rsidR="00C64C4E">
        <w:rPr>
          <w:rFonts w:ascii="Times New Roman" w:hAnsi="Times New Roman" w:cs="Times New Roman"/>
          <w:sz w:val="24"/>
          <w:szCs w:val="24"/>
        </w:rPr>
        <w:t xml:space="preserve"> kegiatan ini perserta program </w:t>
      </w:r>
      <w:r w:rsidR="00195240">
        <w:rPr>
          <w:rFonts w:ascii="Times New Roman" w:hAnsi="Times New Roman" w:cs="Times New Roman"/>
          <w:sz w:val="24"/>
          <w:szCs w:val="24"/>
          <w:lang w:val="en-ID"/>
        </w:rPr>
        <w:t xml:space="preserve">SDMB, yang diluncurkan tahun 2015 oleh Ditjen Tanaman Pangan Kementan RI  </w:t>
      </w:r>
      <w:r w:rsidR="00C64C4E">
        <w:rPr>
          <w:rFonts w:ascii="Times New Roman" w:hAnsi="Times New Roman" w:cs="Times New Roman"/>
          <w:sz w:val="24"/>
          <w:szCs w:val="24"/>
        </w:rPr>
        <w:t>tidak</w:t>
      </w:r>
      <w:r w:rsidR="00823948">
        <w:rPr>
          <w:rFonts w:ascii="Times New Roman" w:hAnsi="Times New Roman" w:cs="Times New Roman"/>
          <w:sz w:val="24"/>
          <w:szCs w:val="24"/>
          <w:lang w:val="en-ID"/>
        </w:rPr>
        <w:t xml:space="preserve"> </w:t>
      </w:r>
      <w:r w:rsidR="00195240">
        <w:rPr>
          <w:rFonts w:ascii="Times New Roman" w:hAnsi="Times New Roman" w:cs="Times New Roman"/>
          <w:sz w:val="24"/>
          <w:szCs w:val="24"/>
          <w:lang w:val="en-ID"/>
        </w:rPr>
        <w:t>lagi</w:t>
      </w:r>
      <w:r w:rsidR="00C64C4E">
        <w:rPr>
          <w:rFonts w:ascii="Times New Roman" w:hAnsi="Times New Roman" w:cs="Times New Roman"/>
          <w:sz w:val="24"/>
          <w:szCs w:val="24"/>
        </w:rPr>
        <w:t xml:space="preserve"> harus</w:t>
      </w:r>
      <w:r w:rsidR="00195240">
        <w:rPr>
          <w:rFonts w:ascii="Times New Roman" w:hAnsi="Times New Roman" w:cs="Times New Roman"/>
          <w:sz w:val="24"/>
          <w:szCs w:val="24"/>
          <w:lang w:val="en-ID"/>
        </w:rPr>
        <w:t xml:space="preserve">  berpatokan</w:t>
      </w:r>
      <w:r w:rsidR="00C64C4E">
        <w:rPr>
          <w:rFonts w:ascii="Times New Roman" w:hAnsi="Times New Roman" w:cs="Times New Roman"/>
          <w:sz w:val="24"/>
          <w:szCs w:val="24"/>
        </w:rPr>
        <w:t xml:space="preserve"> mempergunakan varietas dari </w:t>
      </w:r>
      <w:r w:rsidR="00823948">
        <w:rPr>
          <w:rFonts w:ascii="Times New Roman" w:hAnsi="Times New Roman" w:cs="Times New Roman"/>
          <w:sz w:val="24"/>
          <w:szCs w:val="24"/>
          <w:lang w:val="en-ID"/>
        </w:rPr>
        <w:t>K</w:t>
      </w:r>
      <w:r w:rsidR="00C64C4E">
        <w:rPr>
          <w:rFonts w:ascii="Times New Roman" w:hAnsi="Times New Roman" w:cs="Times New Roman"/>
          <w:sz w:val="24"/>
          <w:szCs w:val="24"/>
        </w:rPr>
        <w:t>ement</w:t>
      </w:r>
      <w:r w:rsidR="00195240">
        <w:rPr>
          <w:rFonts w:ascii="Times New Roman" w:hAnsi="Times New Roman" w:cs="Times New Roman"/>
          <w:sz w:val="24"/>
          <w:szCs w:val="24"/>
          <w:lang w:val="en-ID"/>
        </w:rPr>
        <w:t>e</w:t>
      </w:r>
      <w:r w:rsidR="00C64C4E">
        <w:rPr>
          <w:rFonts w:ascii="Times New Roman" w:hAnsi="Times New Roman" w:cs="Times New Roman"/>
          <w:sz w:val="24"/>
          <w:szCs w:val="24"/>
        </w:rPr>
        <w:t xml:space="preserve">rian </w:t>
      </w:r>
      <w:r w:rsidR="00195240">
        <w:rPr>
          <w:rFonts w:ascii="Times New Roman" w:hAnsi="Times New Roman" w:cs="Times New Roman"/>
          <w:sz w:val="24"/>
          <w:szCs w:val="24"/>
        </w:rPr>
        <w:t xml:space="preserve">Pertanian. </w:t>
      </w:r>
    </w:p>
    <w:p w:rsidR="00C64C4E" w:rsidRPr="004A27D9" w:rsidRDefault="004A27D9" w:rsidP="004A27D9">
      <w:pPr>
        <w:spacing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C64C4E" w:rsidRPr="004A27D9">
        <w:rPr>
          <w:rFonts w:ascii="Times New Roman" w:hAnsi="Times New Roman" w:cs="Times New Roman"/>
          <w:b/>
          <w:sz w:val="24"/>
          <w:szCs w:val="24"/>
        </w:rPr>
        <w:t xml:space="preserve"> Rumusan Masalah</w:t>
      </w:r>
    </w:p>
    <w:p w:rsidR="00C64C4E" w:rsidRDefault="00C64C4E" w:rsidP="004A27D9">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permasalahan yang telah dikemukaaan sebelumnya maka diperlukan beberapa pertanyaan </w:t>
      </w:r>
      <w:r w:rsidR="00195240">
        <w:rPr>
          <w:rFonts w:ascii="Times New Roman" w:hAnsi="Times New Roman" w:cs="Times New Roman"/>
          <w:sz w:val="24"/>
          <w:szCs w:val="24"/>
          <w:lang w:val="en-ID"/>
        </w:rPr>
        <w:t xml:space="preserve">untuk dijawab oleh </w:t>
      </w:r>
      <w:r>
        <w:rPr>
          <w:rFonts w:ascii="Times New Roman" w:hAnsi="Times New Roman" w:cs="Times New Roman"/>
          <w:sz w:val="24"/>
          <w:szCs w:val="24"/>
        </w:rPr>
        <w:t xml:space="preserve">penelitian </w:t>
      </w:r>
      <w:r w:rsidR="00195240">
        <w:rPr>
          <w:rFonts w:ascii="Times New Roman" w:hAnsi="Times New Roman" w:cs="Times New Roman"/>
          <w:sz w:val="24"/>
          <w:szCs w:val="24"/>
          <w:lang w:val="en-ID"/>
        </w:rPr>
        <w:t xml:space="preserve">, yatu </w:t>
      </w:r>
      <w:r>
        <w:rPr>
          <w:rFonts w:ascii="Times New Roman" w:hAnsi="Times New Roman" w:cs="Times New Roman"/>
          <w:sz w:val="24"/>
          <w:szCs w:val="24"/>
        </w:rPr>
        <w:t>sebagai berikut:</w:t>
      </w:r>
    </w:p>
    <w:p w:rsidR="00C64C4E" w:rsidRDefault="00BC477A" w:rsidP="004A27D9">
      <w:pPr>
        <w:pStyle w:val="ListParagraph"/>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Bag</w:t>
      </w:r>
      <w:r w:rsidR="00823948">
        <w:rPr>
          <w:rFonts w:ascii="Times New Roman" w:hAnsi="Times New Roman" w:cs="Times New Roman"/>
          <w:sz w:val="24"/>
          <w:szCs w:val="24"/>
          <w:lang w:val="en-ID"/>
        </w:rPr>
        <w:t>a</w:t>
      </w:r>
      <w:r>
        <w:rPr>
          <w:rFonts w:ascii="Times New Roman" w:hAnsi="Times New Roman" w:cs="Times New Roman"/>
          <w:sz w:val="24"/>
          <w:szCs w:val="24"/>
        </w:rPr>
        <w:t>imana karakteristik</w:t>
      </w:r>
      <w:r w:rsidR="00195240">
        <w:rPr>
          <w:rFonts w:ascii="Times New Roman" w:hAnsi="Times New Roman" w:cs="Times New Roman"/>
          <w:sz w:val="24"/>
          <w:szCs w:val="24"/>
        </w:rPr>
        <w:t xml:space="preserve"> </w:t>
      </w:r>
      <w:r w:rsidR="00195240">
        <w:rPr>
          <w:rFonts w:ascii="Times New Roman" w:hAnsi="Times New Roman" w:cs="Times New Roman"/>
          <w:sz w:val="24"/>
          <w:szCs w:val="24"/>
          <w:lang w:val="en-ID"/>
        </w:rPr>
        <w:t xml:space="preserve">para </w:t>
      </w:r>
      <w:r w:rsidR="00195240">
        <w:rPr>
          <w:rFonts w:ascii="Times New Roman" w:hAnsi="Times New Roman" w:cs="Times New Roman"/>
          <w:sz w:val="24"/>
          <w:szCs w:val="24"/>
        </w:rPr>
        <w:t>petani penangkar</w:t>
      </w:r>
      <w:r w:rsidR="00195240">
        <w:rPr>
          <w:rFonts w:ascii="Times New Roman" w:hAnsi="Times New Roman" w:cs="Times New Roman"/>
          <w:sz w:val="24"/>
          <w:szCs w:val="24"/>
          <w:lang w:val="en-ID"/>
        </w:rPr>
        <w:t xml:space="preserve"> yang melaksanakan</w:t>
      </w:r>
      <w:r w:rsidR="00195240">
        <w:rPr>
          <w:rFonts w:ascii="Times New Roman" w:hAnsi="Times New Roman" w:cs="Times New Roman"/>
          <w:sz w:val="24"/>
          <w:szCs w:val="24"/>
        </w:rPr>
        <w:t xml:space="preserve"> Program </w:t>
      </w:r>
      <w:r w:rsidR="00195240">
        <w:rPr>
          <w:rFonts w:ascii="Times New Roman" w:hAnsi="Times New Roman" w:cs="Times New Roman"/>
          <w:sz w:val="24"/>
          <w:szCs w:val="24"/>
          <w:lang w:val="en-ID"/>
        </w:rPr>
        <w:t>SDMB</w:t>
      </w:r>
      <w:r w:rsidR="00C64C4E">
        <w:rPr>
          <w:rFonts w:ascii="Times New Roman" w:hAnsi="Times New Roman" w:cs="Times New Roman"/>
          <w:sz w:val="24"/>
          <w:szCs w:val="24"/>
        </w:rPr>
        <w:t xml:space="preserve"> di kelompok Tani Mitra tani  Desa Karehkel Kecamatan Leuwiliang Kabupaten Bogor.</w:t>
      </w:r>
    </w:p>
    <w:p w:rsidR="00C64C4E" w:rsidRDefault="00C64C4E" w:rsidP="004A27D9">
      <w:pPr>
        <w:pStyle w:val="ListParagraph"/>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Bagaimana tingkat efekti</w:t>
      </w:r>
      <w:r w:rsidR="00195240">
        <w:rPr>
          <w:rFonts w:ascii="Times New Roman" w:hAnsi="Times New Roman" w:cs="Times New Roman"/>
          <w:sz w:val="24"/>
          <w:szCs w:val="24"/>
        </w:rPr>
        <w:t>vitas pelaksanakan P</w:t>
      </w:r>
      <w:r w:rsidR="0025340E">
        <w:rPr>
          <w:rFonts w:ascii="Times New Roman" w:hAnsi="Times New Roman" w:cs="Times New Roman"/>
          <w:sz w:val="24"/>
          <w:szCs w:val="24"/>
        </w:rPr>
        <w:t xml:space="preserve">rogram </w:t>
      </w:r>
      <w:r w:rsidR="00195240">
        <w:rPr>
          <w:rFonts w:ascii="Times New Roman" w:hAnsi="Times New Roman" w:cs="Times New Roman"/>
          <w:sz w:val="24"/>
          <w:szCs w:val="24"/>
        </w:rPr>
        <w:t>SDMB</w:t>
      </w:r>
      <w:r w:rsidR="0025340E">
        <w:rPr>
          <w:rFonts w:ascii="Times New Roman" w:hAnsi="Times New Roman" w:cs="Times New Roman"/>
          <w:sz w:val="24"/>
          <w:szCs w:val="24"/>
        </w:rPr>
        <w:t xml:space="preserve"> di Kelompok Tani Mitra Tani Desa Karehkel Kecamatan Leuwiliang Kabupaten Bogor.</w:t>
      </w:r>
    </w:p>
    <w:p w:rsidR="0025340E" w:rsidRDefault="0025340E" w:rsidP="004A27D9">
      <w:pPr>
        <w:pStyle w:val="ListParagraph"/>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Bag</w:t>
      </w:r>
      <w:r w:rsidR="00823948">
        <w:rPr>
          <w:rFonts w:ascii="Times New Roman" w:hAnsi="Times New Roman" w:cs="Times New Roman"/>
          <w:sz w:val="24"/>
          <w:szCs w:val="24"/>
          <w:lang w:val="en-ID"/>
        </w:rPr>
        <w:t>ai</w:t>
      </w:r>
      <w:r>
        <w:rPr>
          <w:rFonts w:ascii="Times New Roman" w:hAnsi="Times New Roman" w:cs="Times New Roman"/>
          <w:sz w:val="24"/>
          <w:szCs w:val="24"/>
        </w:rPr>
        <w:t xml:space="preserve">mana pendapatan petani penangkar benih </w:t>
      </w:r>
      <w:r w:rsidR="00195240">
        <w:rPr>
          <w:rFonts w:ascii="Times New Roman" w:hAnsi="Times New Roman" w:cs="Times New Roman"/>
          <w:sz w:val="24"/>
          <w:szCs w:val="24"/>
        </w:rPr>
        <w:t>Program SDMB</w:t>
      </w:r>
      <w:r>
        <w:rPr>
          <w:rFonts w:ascii="Times New Roman" w:hAnsi="Times New Roman" w:cs="Times New Roman"/>
          <w:sz w:val="24"/>
          <w:szCs w:val="24"/>
        </w:rPr>
        <w:t xml:space="preserve"> di Kelompok Tani Mitra Tani Desa Karehkel Kecamatan Leuwliang Kabupaten Bogor.</w:t>
      </w:r>
    </w:p>
    <w:p w:rsidR="0025340E" w:rsidRDefault="0025340E" w:rsidP="004A27D9">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1.2 </w:t>
      </w:r>
      <w:r w:rsidRPr="004A27D9">
        <w:rPr>
          <w:rFonts w:ascii="Times New Roman" w:hAnsi="Times New Roman" w:cs="Times New Roman"/>
          <w:b/>
          <w:sz w:val="24"/>
          <w:szCs w:val="24"/>
        </w:rPr>
        <w:t>Tujuan Penelitian</w:t>
      </w:r>
    </w:p>
    <w:p w:rsidR="0025340E" w:rsidRDefault="00BC477A" w:rsidP="004A27D9">
      <w:pPr>
        <w:pStyle w:val="ListParagraph"/>
        <w:numPr>
          <w:ilvl w:val="0"/>
          <w:numId w:val="2"/>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Mengetahui karakteristik</w:t>
      </w:r>
      <w:r w:rsidR="0025340E">
        <w:rPr>
          <w:rFonts w:ascii="Times New Roman" w:hAnsi="Times New Roman" w:cs="Times New Roman"/>
          <w:sz w:val="24"/>
          <w:szCs w:val="24"/>
        </w:rPr>
        <w:t xml:space="preserve"> petani penangkar benih </w:t>
      </w:r>
      <w:r w:rsidR="00823948">
        <w:rPr>
          <w:rFonts w:ascii="Times New Roman" w:hAnsi="Times New Roman" w:cs="Times New Roman"/>
          <w:sz w:val="24"/>
          <w:szCs w:val="24"/>
        </w:rPr>
        <w:t>P</w:t>
      </w:r>
      <w:r w:rsidR="0025340E">
        <w:rPr>
          <w:rFonts w:ascii="Times New Roman" w:hAnsi="Times New Roman" w:cs="Times New Roman"/>
          <w:sz w:val="24"/>
          <w:szCs w:val="24"/>
        </w:rPr>
        <w:t>rogram</w:t>
      </w:r>
      <w:r w:rsidR="0079639A">
        <w:rPr>
          <w:rFonts w:ascii="Times New Roman" w:hAnsi="Times New Roman" w:cs="Times New Roman"/>
          <w:sz w:val="24"/>
          <w:szCs w:val="24"/>
          <w:lang w:val="en-ID"/>
        </w:rPr>
        <w:t xml:space="preserve"> SDMB</w:t>
      </w:r>
      <w:r w:rsidR="0025340E">
        <w:rPr>
          <w:rFonts w:ascii="Times New Roman" w:hAnsi="Times New Roman" w:cs="Times New Roman"/>
          <w:sz w:val="24"/>
          <w:szCs w:val="24"/>
        </w:rPr>
        <w:t xml:space="preserve">  di Kelompok Tani Mitra Tani Desa Karehkel Kecamatan Leuwliang Kabupaten Bogor.</w:t>
      </w:r>
    </w:p>
    <w:p w:rsidR="0025340E" w:rsidRDefault="0025340E" w:rsidP="004A27D9">
      <w:pPr>
        <w:pStyle w:val="ListParagraph"/>
        <w:numPr>
          <w:ilvl w:val="0"/>
          <w:numId w:val="2"/>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Mengetahui </w:t>
      </w:r>
      <w:r w:rsidR="00823948">
        <w:rPr>
          <w:rFonts w:ascii="Times New Roman" w:hAnsi="Times New Roman" w:cs="Times New Roman"/>
          <w:sz w:val="24"/>
          <w:szCs w:val="24"/>
        </w:rPr>
        <w:t>tingkat efektivitas P</w:t>
      </w:r>
      <w:r w:rsidR="0079639A">
        <w:rPr>
          <w:rFonts w:ascii="Times New Roman" w:hAnsi="Times New Roman" w:cs="Times New Roman"/>
          <w:sz w:val="24"/>
          <w:szCs w:val="24"/>
        </w:rPr>
        <w:t>rogram SDMB</w:t>
      </w:r>
      <w:r w:rsidR="00823948">
        <w:rPr>
          <w:rFonts w:ascii="Times New Roman" w:hAnsi="Times New Roman" w:cs="Times New Roman"/>
          <w:sz w:val="24"/>
          <w:szCs w:val="24"/>
        </w:rPr>
        <w:t xml:space="preserve"> </w:t>
      </w:r>
      <w:r>
        <w:rPr>
          <w:rFonts w:ascii="Times New Roman" w:hAnsi="Times New Roman" w:cs="Times New Roman"/>
          <w:sz w:val="24"/>
          <w:szCs w:val="24"/>
        </w:rPr>
        <w:t>di Kelompok Tani Mitra Tani Kecamatan Leuwliang Kabupaten Bogor.</w:t>
      </w:r>
    </w:p>
    <w:p w:rsidR="0025340E" w:rsidRDefault="0025340E" w:rsidP="004A27D9">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Menghitung pendapatan petani penangkar benih </w:t>
      </w:r>
      <w:r w:rsidR="00823948">
        <w:rPr>
          <w:rFonts w:ascii="Times New Roman" w:hAnsi="Times New Roman" w:cs="Times New Roman"/>
          <w:sz w:val="24"/>
          <w:szCs w:val="24"/>
        </w:rPr>
        <w:t>P</w:t>
      </w:r>
      <w:r>
        <w:rPr>
          <w:rFonts w:ascii="Times New Roman" w:hAnsi="Times New Roman" w:cs="Times New Roman"/>
          <w:sz w:val="24"/>
          <w:szCs w:val="24"/>
        </w:rPr>
        <w:t xml:space="preserve">rogram </w:t>
      </w:r>
      <w:r w:rsidR="0079639A">
        <w:rPr>
          <w:rFonts w:ascii="Times New Roman" w:hAnsi="Times New Roman" w:cs="Times New Roman"/>
          <w:sz w:val="24"/>
          <w:szCs w:val="24"/>
        </w:rPr>
        <w:t>SDMB</w:t>
      </w:r>
      <w:r w:rsidR="00823948">
        <w:rPr>
          <w:rFonts w:ascii="Times New Roman" w:hAnsi="Times New Roman" w:cs="Times New Roman"/>
          <w:sz w:val="24"/>
          <w:szCs w:val="24"/>
        </w:rPr>
        <w:t xml:space="preserve"> </w:t>
      </w:r>
      <w:r>
        <w:rPr>
          <w:rFonts w:ascii="Times New Roman" w:hAnsi="Times New Roman" w:cs="Times New Roman"/>
          <w:sz w:val="24"/>
          <w:szCs w:val="24"/>
        </w:rPr>
        <w:t>di Kelompok Tani Mitra Tani Kecamatan Leuwliang Kabupaten Bogor.</w:t>
      </w:r>
    </w:p>
    <w:p w:rsidR="0079639A" w:rsidRDefault="0079639A" w:rsidP="0079639A">
      <w:pPr>
        <w:pStyle w:val="ListParagraph"/>
        <w:spacing w:after="0" w:line="240" w:lineRule="auto"/>
        <w:ind w:left="426"/>
        <w:jc w:val="both"/>
        <w:rPr>
          <w:rFonts w:ascii="Times New Roman" w:hAnsi="Times New Roman" w:cs="Times New Roman"/>
          <w:sz w:val="24"/>
          <w:szCs w:val="24"/>
        </w:rPr>
      </w:pPr>
    </w:p>
    <w:p w:rsidR="0025340E" w:rsidRPr="004A27D9" w:rsidRDefault="0025340E" w:rsidP="004A27D9">
      <w:pPr>
        <w:spacing w:after="0" w:line="240" w:lineRule="auto"/>
        <w:jc w:val="both"/>
        <w:rPr>
          <w:rFonts w:ascii="Times New Roman" w:hAnsi="Times New Roman" w:cs="Times New Roman"/>
          <w:b/>
          <w:sz w:val="24"/>
          <w:szCs w:val="24"/>
        </w:rPr>
      </w:pPr>
      <w:r w:rsidRPr="004A27D9">
        <w:rPr>
          <w:rFonts w:ascii="Times New Roman" w:hAnsi="Times New Roman" w:cs="Times New Roman"/>
          <w:b/>
          <w:sz w:val="24"/>
          <w:szCs w:val="24"/>
        </w:rPr>
        <w:t xml:space="preserve">1.3 Kegunaan </w:t>
      </w:r>
    </w:p>
    <w:p w:rsidR="0025340E" w:rsidRDefault="0025340E" w:rsidP="004A27D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Hasil penelitian ini diharapkan dapat bermanfaat sebagai berikut:</w:t>
      </w:r>
    </w:p>
    <w:p w:rsidR="0025340E" w:rsidRDefault="0025340E" w:rsidP="004A27D9">
      <w:pPr>
        <w:pStyle w:val="ListParagraph"/>
        <w:numPr>
          <w:ilvl w:val="0"/>
          <w:numId w:val="3"/>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Sebagai masuk</w:t>
      </w:r>
      <w:r w:rsidR="0079639A">
        <w:rPr>
          <w:rFonts w:ascii="Times New Roman" w:hAnsi="Times New Roman" w:cs="Times New Roman"/>
          <w:sz w:val="24"/>
          <w:szCs w:val="24"/>
        </w:rPr>
        <w:t>an bagi Pemerintah Kabupaten Bogor untuk perbaikan</w:t>
      </w:r>
      <w:r>
        <w:rPr>
          <w:rFonts w:ascii="Times New Roman" w:hAnsi="Times New Roman" w:cs="Times New Roman"/>
          <w:sz w:val="24"/>
          <w:szCs w:val="24"/>
        </w:rPr>
        <w:t xml:space="preserve"> pelaksanaan </w:t>
      </w:r>
      <w:r w:rsidR="00823948">
        <w:rPr>
          <w:rFonts w:ascii="Times New Roman" w:hAnsi="Times New Roman" w:cs="Times New Roman"/>
          <w:sz w:val="24"/>
          <w:szCs w:val="24"/>
        </w:rPr>
        <w:t>P</w:t>
      </w:r>
      <w:r>
        <w:rPr>
          <w:rFonts w:ascii="Times New Roman" w:hAnsi="Times New Roman" w:cs="Times New Roman"/>
          <w:sz w:val="24"/>
          <w:szCs w:val="24"/>
        </w:rPr>
        <w:t xml:space="preserve">rogram </w:t>
      </w:r>
      <w:r w:rsidR="0079639A">
        <w:rPr>
          <w:rFonts w:ascii="Times New Roman" w:hAnsi="Times New Roman" w:cs="Times New Roman"/>
          <w:sz w:val="24"/>
          <w:szCs w:val="24"/>
        </w:rPr>
        <w:t>SDMB</w:t>
      </w:r>
      <w:r w:rsidR="0079639A">
        <w:rPr>
          <w:rFonts w:ascii="Times New Roman" w:hAnsi="Times New Roman" w:cs="Times New Roman"/>
          <w:sz w:val="24"/>
          <w:szCs w:val="24"/>
          <w:lang w:val="en-ID"/>
        </w:rPr>
        <w:t>,</w:t>
      </w:r>
    </w:p>
    <w:p w:rsidR="0025340E" w:rsidRDefault="0025340E" w:rsidP="004A27D9">
      <w:pPr>
        <w:pStyle w:val="ListParagraph"/>
        <w:numPr>
          <w:ilvl w:val="0"/>
          <w:numId w:val="3"/>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Sebagai bahan referensi bagi semua pihak dalam pelaksanaan </w:t>
      </w:r>
      <w:r w:rsidR="00823948">
        <w:rPr>
          <w:rFonts w:ascii="Times New Roman" w:hAnsi="Times New Roman" w:cs="Times New Roman"/>
          <w:sz w:val="24"/>
          <w:szCs w:val="24"/>
        </w:rPr>
        <w:t>Pr</w:t>
      </w:r>
      <w:r w:rsidR="0079639A">
        <w:rPr>
          <w:rFonts w:ascii="Times New Roman" w:hAnsi="Times New Roman" w:cs="Times New Roman"/>
          <w:sz w:val="24"/>
          <w:szCs w:val="24"/>
        </w:rPr>
        <w:t>ogram SDMB, dan</w:t>
      </w:r>
    </w:p>
    <w:p w:rsidR="0025340E" w:rsidRDefault="0025340E" w:rsidP="004A27D9">
      <w:pPr>
        <w:pStyle w:val="ListParagraph"/>
        <w:numPr>
          <w:ilvl w:val="0"/>
          <w:numId w:val="3"/>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Bagi penulis penelitian dapat menambah pengetahuan dan wawasan serta dapat menjadi wadah untuk mengaplikasikan ilmu-ilmu yang telah didapatkan selama perkuliahan.</w:t>
      </w:r>
    </w:p>
    <w:p w:rsidR="0025340E" w:rsidRPr="004A27D9" w:rsidRDefault="00A564AF" w:rsidP="004A27D9">
      <w:pPr>
        <w:spacing w:after="0" w:line="240" w:lineRule="auto"/>
        <w:jc w:val="both"/>
        <w:rPr>
          <w:rFonts w:ascii="Times New Roman" w:hAnsi="Times New Roman" w:cs="Times New Roman"/>
          <w:b/>
          <w:sz w:val="24"/>
          <w:szCs w:val="24"/>
        </w:rPr>
      </w:pPr>
      <w:r w:rsidRPr="004A27D9">
        <w:rPr>
          <w:rFonts w:ascii="Times New Roman" w:hAnsi="Times New Roman" w:cs="Times New Roman"/>
          <w:b/>
          <w:sz w:val="24"/>
          <w:szCs w:val="24"/>
        </w:rPr>
        <w:t>II. M</w:t>
      </w:r>
      <w:r w:rsidR="0025340E" w:rsidRPr="004A27D9">
        <w:rPr>
          <w:rFonts w:ascii="Times New Roman" w:hAnsi="Times New Roman" w:cs="Times New Roman"/>
          <w:b/>
          <w:sz w:val="24"/>
          <w:szCs w:val="24"/>
        </w:rPr>
        <w:t>ETODE PENELITIAN</w:t>
      </w:r>
    </w:p>
    <w:p w:rsidR="0025340E" w:rsidRPr="004A27D9" w:rsidRDefault="009E10A9" w:rsidP="004A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2.1</w:t>
      </w:r>
      <w:r w:rsidR="0025340E" w:rsidRPr="004A27D9">
        <w:rPr>
          <w:rFonts w:ascii="Times New Roman" w:hAnsi="Times New Roman" w:cs="Times New Roman"/>
          <w:b/>
          <w:sz w:val="24"/>
          <w:szCs w:val="24"/>
        </w:rPr>
        <w:t xml:space="preserve"> Waktu dan Lokasi Penlitian</w:t>
      </w:r>
    </w:p>
    <w:p w:rsidR="0025340E" w:rsidRDefault="0079639A" w:rsidP="004A27D9">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t>Penelit</w:t>
      </w:r>
      <w:r w:rsidR="0025340E">
        <w:rPr>
          <w:rFonts w:ascii="Times New Roman" w:hAnsi="Times New Roman" w:cs="Times New Roman"/>
          <w:sz w:val="24"/>
          <w:szCs w:val="24"/>
        </w:rPr>
        <w:t>i</w:t>
      </w:r>
      <w:r>
        <w:rPr>
          <w:rFonts w:ascii="Times New Roman" w:hAnsi="Times New Roman" w:cs="Times New Roman"/>
          <w:sz w:val="24"/>
          <w:szCs w:val="24"/>
          <w:lang w:val="en-ID"/>
        </w:rPr>
        <w:t>a</w:t>
      </w:r>
      <w:r w:rsidR="0025340E">
        <w:rPr>
          <w:rFonts w:ascii="Times New Roman" w:hAnsi="Times New Roman" w:cs="Times New Roman"/>
          <w:sz w:val="24"/>
          <w:szCs w:val="24"/>
        </w:rPr>
        <w:t>n ini dil</w:t>
      </w:r>
      <w:r w:rsidR="00823948">
        <w:rPr>
          <w:rFonts w:ascii="Times New Roman" w:hAnsi="Times New Roman" w:cs="Times New Roman"/>
          <w:sz w:val="24"/>
          <w:szCs w:val="24"/>
          <w:lang w:val="en-ID"/>
        </w:rPr>
        <w:t>ak</w:t>
      </w:r>
      <w:r w:rsidR="0025340E">
        <w:rPr>
          <w:rFonts w:ascii="Times New Roman" w:hAnsi="Times New Roman" w:cs="Times New Roman"/>
          <w:sz w:val="24"/>
          <w:szCs w:val="24"/>
        </w:rPr>
        <w:t xml:space="preserve">sanakan </w:t>
      </w:r>
      <w:r w:rsidR="000E208E">
        <w:rPr>
          <w:rFonts w:ascii="Times New Roman" w:hAnsi="Times New Roman" w:cs="Times New Roman"/>
          <w:sz w:val="24"/>
          <w:szCs w:val="24"/>
        </w:rPr>
        <w:t>di Desa Karehkel Kecamatan Leuwiliang Kabupaten Bogor Provinsi Jawa Barat. Pemilihan lokasi dilakukan secara sengaja (</w:t>
      </w:r>
      <w:r w:rsidR="000E208E" w:rsidRPr="000E208E">
        <w:rPr>
          <w:rFonts w:ascii="Times New Roman" w:hAnsi="Times New Roman" w:cs="Times New Roman"/>
          <w:i/>
          <w:sz w:val="24"/>
          <w:szCs w:val="24"/>
        </w:rPr>
        <w:t>purposive)</w:t>
      </w:r>
      <w:r w:rsidR="000E208E">
        <w:rPr>
          <w:rFonts w:ascii="Times New Roman" w:hAnsi="Times New Roman" w:cs="Times New Roman"/>
          <w:sz w:val="24"/>
          <w:szCs w:val="24"/>
        </w:rPr>
        <w:t xml:space="preserve"> dengan mempertimbangkan bahwa Desa Karehkel Kecamatan Leuwiliang merupakan salah satu sentra produksi beras dan benih yang berada di Kabupaten Bogor</w:t>
      </w:r>
    </w:p>
    <w:p w:rsidR="000E208E" w:rsidRPr="004A27D9" w:rsidRDefault="009E10A9" w:rsidP="004A27D9">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2.2</w:t>
      </w:r>
      <w:r w:rsidR="000E208E" w:rsidRPr="004A27D9">
        <w:rPr>
          <w:rFonts w:ascii="Times New Roman" w:hAnsi="Times New Roman" w:cs="Times New Roman"/>
          <w:b/>
          <w:sz w:val="24"/>
          <w:szCs w:val="24"/>
        </w:rPr>
        <w:t xml:space="preserve"> Jenis dan Sumber Data</w:t>
      </w:r>
    </w:p>
    <w:p w:rsidR="000E208E" w:rsidRDefault="000E208E" w:rsidP="004A27D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Data yang digu</w:t>
      </w:r>
      <w:r w:rsidR="00823948">
        <w:rPr>
          <w:rFonts w:ascii="Times New Roman" w:hAnsi="Times New Roman" w:cs="Times New Roman"/>
          <w:sz w:val="24"/>
          <w:szCs w:val="24"/>
          <w:lang w:val="en-ID"/>
        </w:rPr>
        <w:t>na</w:t>
      </w:r>
      <w:r>
        <w:rPr>
          <w:rFonts w:ascii="Times New Roman" w:hAnsi="Times New Roman" w:cs="Times New Roman"/>
          <w:sz w:val="24"/>
          <w:szCs w:val="24"/>
        </w:rPr>
        <w:t>kan dalam penelitian ini terdiri atas data primer dan data sekunder. Data primer diperoleh dari hasil wawancara deng</w:t>
      </w:r>
      <w:r w:rsidR="0079639A">
        <w:rPr>
          <w:rFonts w:ascii="Times New Roman" w:hAnsi="Times New Roman" w:cs="Times New Roman"/>
          <w:sz w:val="24"/>
          <w:szCs w:val="24"/>
        </w:rPr>
        <w:t xml:space="preserve">an pihak petani </w:t>
      </w:r>
      <w:r>
        <w:rPr>
          <w:rFonts w:ascii="Times New Roman" w:hAnsi="Times New Roman" w:cs="Times New Roman"/>
          <w:sz w:val="24"/>
          <w:szCs w:val="24"/>
        </w:rPr>
        <w:t>melalui isian pertanyaan yang disusun dalam kuesioner</w:t>
      </w:r>
      <w:r w:rsidR="0079639A">
        <w:rPr>
          <w:rFonts w:ascii="Times New Roman" w:hAnsi="Times New Roman" w:cs="Times New Roman"/>
          <w:sz w:val="24"/>
          <w:szCs w:val="24"/>
          <w:lang w:val="en-ID"/>
        </w:rPr>
        <w:t xml:space="preserve"> dan observasi langsung di lapangan</w:t>
      </w:r>
      <w:r>
        <w:rPr>
          <w:rFonts w:ascii="Times New Roman" w:hAnsi="Times New Roman" w:cs="Times New Roman"/>
          <w:sz w:val="24"/>
          <w:szCs w:val="24"/>
        </w:rPr>
        <w:t>. Data sekunder diperoleh dar</w:t>
      </w:r>
      <w:r w:rsidR="00823948">
        <w:rPr>
          <w:rFonts w:ascii="Times New Roman" w:hAnsi="Times New Roman" w:cs="Times New Roman"/>
          <w:sz w:val="24"/>
          <w:szCs w:val="24"/>
          <w:lang w:val="en-ID"/>
        </w:rPr>
        <w:t>i</w:t>
      </w:r>
      <w:r>
        <w:rPr>
          <w:rFonts w:ascii="Times New Roman" w:hAnsi="Times New Roman" w:cs="Times New Roman"/>
          <w:sz w:val="24"/>
          <w:szCs w:val="24"/>
        </w:rPr>
        <w:t xml:space="preserve"> berbagai sumber seperti Badan Pusat </w:t>
      </w:r>
      <w:r>
        <w:rPr>
          <w:rFonts w:ascii="Times New Roman" w:hAnsi="Times New Roman" w:cs="Times New Roman"/>
          <w:sz w:val="24"/>
          <w:szCs w:val="24"/>
        </w:rPr>
        <w:t>Statistika (BPS), jurnal ilmiah, penelitian terdahulu, Dinas Pertanian Kabupaten Bogor dan literatur yang mendukung penelitian ini baik mela</w:t>
      </w:r>
      <w:r w:rsidR="00823948">
        <w:rPr>
          <w:rFonts w:ascii="Times New Roman" w:hAnsi="Times New Roman" w:cs="Times New Roman"/>
          <w:sz w:val="24"/>
          <w:szCs w:val="24"/>
          <w:lang w:val="en-ID"/>
        </w:rPr>
        <w:t>l</w:t>
      </w:r>
      <w:r>
        <w:rPr>
          <w:rFonts w:ascii="Times New Roman" w:hAnsi="Times New Roman" w:cs="Times New Roman"/>
          <w:sz w:val="24"/>
          <w:szCs w:val="24"/>
        </w:rPr>
        <w:t>ui buku maupun internet.</w:t>
      </w:r>
    </w:p>
    <w:p w:rsidR="000E208E" w:rsidRPr="004A27D9" w:rsidRDefault="009E10A9" w:rsidP="004A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2.3.</w:t>
      </w:r>
      <w:r w:rsidR="000E208E" w:rsidRPr="004A27D9">
        <w:rPr>
          <w:rFonts w:ascii="Times New Roman" w:hAnsi="Times New Roman" w:cs="Times New Roman"/>
          <w:b/>
          <w:sz w:val="24"/>
          <w:szCs w:val="24"/>
        </w:rPr>
        <w:t xml:space="preserve"> Metode Pengambilan Sampel</w:t>
      </w:r>
    </w:p>
    <w:p w:rsidR="000E208E" w:rsidRDefault="000E208E"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Sampel dalam penelitian ini difokuskan pada petani yaitu kelompok ta</w:t>
      </w:r>
      <w:r w:rsidR="0079639A">
        <w:rPr>
          <w:rFonts w:ascii="Times New Roman" w:hAnsi="Times New Roman" w:cs="Times New Roman"/>
          <w:sz w:val="24"/>
          <w:szCs w:val="24"/>
        </w:rPr>
        <w:t xml:space="preserve">ni </w:t>
      </w:r>
      <w:r w:rsidR="0079639A">
        <w:rPr>
          <w:rFonts w:ascii="Times New Roman" w:hAnsi="Times New Roman" w:cs="Times New Roman"/>
          <w:sz w:val="24"/>
          <w:szCs w:val="24"/>
          <w:lang w:val="en-ID"/>
        </w:rPr>
        <w:t>“</w:t>
      </w:r>
      <w:r w:rsidR="0079639A">
        <w:rPr>
          <w:rFonts w:ascii="Times New Roman" w:hAnsi="Times New Roman" w:cs="Times New Roman"/>
          <w:sz w:val="24"/>
          <w:szCs w:val="24"/>
        </w:rPr>
        <w:t>Mitra T</w:t>
      </w:r>
      <w:r>
        <w:rPr>
          <w:rFonts w:ascii="Times New Roman" w:hAnsi="Times New Roman" w:cs="Times New Roman"/>
          <w:sz w:val="24"/>
          <w:szCs w:val="24"/>
        </w:rPr>
        <w:t>ani</w:t>
      </w:r>
      <w:r w:rsidR="0079639A">
        <w:rPr>
          <w:rFonts w:ascii="Times New Roman" w:hAnsi="Times New Roman" w:cs="Times New Roman"/>
          <w:sz w:val="24"/>
          <w:szCs w:val="24"/>
          <w:lang w:val="en-ID"/>
        </w:rPr>
        <w:t>”</w:t>
      </w:r>
      <w:r>
        <w:rPr>
          <w:rFonts w:ascii="Times New Roman" w:hAnsi="Times New Roman" w:cs="Times New Roman"/>
          <w:sz w:val="24"/>
          <w:szCs w:val="24"/>
        </w:rPr>
        <w:t xml:space="preserve"> berserta anggotanya yang menjalankan </w:t>
      </w:r>
      <w:r w:rsidR="00823948">
        <w:rPr>
          <w:rFonts w:ascii="Times New Roman" w:hAnsi="Times New Roman" w:cs="Times New Roman"/>
          <w:sz w:val="24"/>
          <w:szCs w:val="24"/>
        </w:rPr>
        <w:t>Program Seribu Desa Mandiri Benih</w:t>
      </w:r>
      <w:r w:rsidR="0079639A">
        <w:rPr>
          <w:rFonts w:ascii="Times New Roman" w:hAnsi="Times New Roman" w:cs="Times New Roman"/>
          <w:sz w:val="24"/>
          <w:szCs w:val="24"/>
          <w:lang w:val="en-ID"/>
        </w:rPr>
        <w:t xml:space="preserve"> (SDMB)</w:t>
      </w:r>
      <w:r w:rsidR="00823948">
        <w:rPr>
          <w:rFonts w:ascii="Times New Roman" w:hAnsi="Times New Roman" w:cs="Times New Roman"/>
          <w:sz w:val="24"/>
          <w:szCs w:val="24"/>
        </w:rPr>
        <w:t>.</w:t>
      </w:r>
      <w:r>
        <w:rPr>
          <w:rFonts w:ascii="Times New Roman" w:hAnsi="Times New Roman" w:cs="Times New Roman"/>
          <w:sz w:val="24"/>
          <w:szCs w:val="24"/>
        </w:rPr>
        <w:t xml:space="preserve"> Pengambilan sampel sebagai responden menggunakan met</w:t>
      </w:r>
      <w:r w:rsidR="00823948">
        <w:rPr>
          <w:rFonts w:ascii="Times New Roman" w:hAnsi="Times New Roman" w:cs="Times New Roman"/>
          <w:sz w:val="24"/>
          <w:szCs w:val="24"/>
        </w:rPr>
        <w:t>ode sensus. Jumlah sampel seban</w:t>
      </w:r>
      <w:r>
        <w:rPr>
          <w:rFonts w:ascii="Times New Roman" w:hAnsi="Times New Roman" w:cs="Times New Roman"/>
          <w:sz w:val="24"/>
          <w:szCs w:val="24"/>
        </w:rPr>
        <w:t>yak 25 petani yang termasuk ke dalam petani penangkar</w:t>
      </w:r>
      <w:r w:rsidR="0079639A">
        <w:rPr>
          <w:rFonts w:ascii="Times New Roman" w:hAnsi="Times New Roman" w:cs="Times New Roman"/>
          <w:sz w:val="24"/>
          <w:szCs w:val="24"/>
          <w:lang w:val="en-ID"/>
        </w:rPr>
        <w:t xml:space="preserve"> benih Padi</w:t>
      </w:r>
      <w:r>
        <w:rPr>
          <w:rFonts w:ascii="Times New Roman" w:hAnsi="Times New Roman" w:cs="Times New Roman"/>
          <w:sz w:val="24"/>
          <w:szCs w:val="24"/>
        </w:rPr>
        <w:t>.</w:t>
      </w:r>
    </w:p>
    <w:p w:rsidR="000E208E" w:rsidRPr="004A27D9" w:rsidRDefault="009E10A9" w:rsidP="004A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2.4</w:t>
      </w:r>
      <w:r w:rsidR="000E208E" w:rsidRPr="004A27D9">
        <w:rPr>
          <w:rFonts w:ascii="Times New Roman" w:hAnsi="Times New Roman" w:cs="Times New Roman"/>
          <w:b/>
          <w:sz w:val="24"/>
          <w:szCs w:val="24"/>
        </w:rPr>
        <w:t xml:space="preserve"> Metode Pengolahan dan </w:t>
      </w:r>
      <w:r w:rsidR="00823948" w:rsidRPr="004A27D9">
        <w:rPr>
          <w:rFonts w:ascii="Times New Roman" w:hAnsi="Times New Roman" w:cs="Times New Roman"/>
          <w:b/>
          <w:sz w:val="24"/>
          <w:szCs w:val="24"/>
        </w:rPr>
        <w:t>Analisis Data</w:t>
      </w:r>
    </w:p>
    <w:p w:rsidR="00A564AF" w:rsidRDefault="000E208E"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Pengolahan data dilakukan dengan analisi</w:t>
      </w:r>
      <w:r w:rsidR="0079639A">
        <w:rPr>
          <w:rFonts w:ascii="Times New Roman" w:hAnsi="Times New Roman" w:cs="Times New Roman"/>
          <w:sz w:val="24"/>
          <w:szCs w:val="24"/>
          <w:lang w:val="en-ID"/>
        </w:rPr>
        <w:t>s</w:t>
      </w:r>
      <w:r>
        <w:rPr>
          <w:rFonts w:ascii="Times New Roman" w:hAnsi="Times New Roman" w:cs="Times New Roman"/>
          <w:sz w:val="24"/>
          <w:szCs w:val="24"/>
        </w:rPr>
        <w:t xml:space="preserve"> kualitatif dan kuantitatif. Analisis kualitatif dilakukan melalui pendekatan deskriptif untuk memperoleh gambaran yang mendalam mengenai objek penelitia</w:t>
      </w:r>
      <w:r w:rsidR="00823948">
        <w:rPr>
          <w:rFonts w:ascii="Times New Roman" w:hAnsi="Times New Roman" w:cs="Times New Roman"/>
          <w:sz w:val="24"/>
          <w:szCs w:val="24"/>
        </w:rPr>
        <w:t>n. Analisis kuantitat</w:t>
      </w:r>
      <w:r>
        <w:rPr>
          <w:rFonts w:ascii="Times New Roman" w:hAnsi="Times New Roman" w:cs="Times New Roman"/>
          <w:sz w:val="24"/>
          <w:szCs w:val="24"/>
        </w:rPr>
        <w:t>if bertujuan untuk mengukur keseluruhan biaya</w:t>
      </w:r>
      <w:r w:rsidR="0079639A">
        <w:rPr>
          <w:rFonts w:ascii="Times New Roman" w:hAnsi="Times New Roman" w:cs="Times New Roman"/>
          <w:sz w:val="24"/>
          <w:szCs w:val="24"/>
          <w:lang w:val="en-ID"/>
        </w:rPr>
        <w:t>, dan</w:t>
      </w:r>
      <w:r>
        <w:rPr>
          <w:rFonts w:ascii="Times New Roman" w:hAnsi="Times New Roman" w:cs="Times New Roman"/>
          <w:sz w:val="24"/>
          <w:szCs w:val="24"/>
        </w:rPr>
        <w:t xml:space="preserve"> pendapatan yang digunakan </w:t>
      </w:r>
      <w:r w:rsidR="00A564AF">
        <w:rPr>
          <w:rFonts w:ascii="Times New Roman" w:hAnsi="Times New Roman" w:cs="Times New Roman"/>
          <w:sz w:val="24"/>
          <w:szCs w:val="24"/>
        </w:rPr>
        <w:t>dari siklus produksi. Data primer yang telah diperoleh da</w:t>
      </w:r>
      <w:r w:rsidR="00823948">
        <w:rPr>
          <w:rFonts w:ascii="Times New Roman" w:hAnsi="Times New Roman" w:cs="Times New Roman"/>
          <w:sz w:val="24"/>
          <w:szCs w:val="24"/>
          <w:lang w:val="en-ID"/>
        </w:rPr>
        <w:t>r</w:t>
      </w:r>
      <w:r w:rsidR="00A564AF">
        <w:rPr>
          <w:rFonts w:ascii="Times New Roman" w:hAnsi="Times New Roman" w:cs="Times New Roman"/>
          <w:sz w:val="24"/>
          <w:szCs w:val="24"/>
        </w:rPr>
        <w:t xml:space="preserve">i hasil wawancara dengan responden diolah menggunakan program </w:t>
      </w:r>
      <w:r w:rsidR="00823948" w:rsidRPr="00A564AF">
        <w:rPr>
          <w:rFonts w:ascii="Times New Roman" w:hAnsi="Times New Roman" w:cs="Times New Roman"/>
          <w:i/>
          <w:sz w:val="24"/>
          <w:szCs w:val="24"/>
        </w:rPr>
        <w:t xml:space="preserve">Microsoft Ecxel </w:t>
      </w:r>
      <w:r w:rsidR="00A564AF" w:rsidRPr="00A564AF">
        <w:rPr>
          <w:rFonts w:ascii="Times New Roman" w:hAnsi="Times New Roman" w:cs="Times New Roman"/>
          <w:i/>
          <w:sz w:val="24"/>
          <w:szCs w:val="24"/>
        </w:rPr>
        <w:t>2008</w:t>
      </w:r>
      <w:r w:rsidR="00A564AF">
        <w:rPr>
          <w:rFonts w:ascii="Times New Roman" w:hAnsi="Times New Roman" w:cs="Times New Roman"/>
          <w:sz w:val="24"/>
          <w:szCs w:val="24"/>
        </w:rPr>
        <w:t xml:space="preserve">. </w:t>
      </w:r>
    </w:p>
    <w:p w:rsidR="00A564AF" w:rsidRPr="004A27D9" w:rsidRDefault="009E10A9" w:rsidP="004A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2.4.1</w:t>
      </w:r>
      <w:r w:rsidR="00A564AF" w:rsidRPr="004A27D9">
        <w:rPr>
          <w:rFonts w:ascii="Times New Roman" w:hAnsi="Times New Roman" w:cs="Times New Roman"/>
          <w:b/>
          <w:sz w:val="24"/>
          <w:szCs w:val="24"/>
        </w:rPr>
        <w:t xml:space="preserve"> Analisis Deskriptif</w:t>
      </w:r>
    </w:p>
    <w:p w:rsidR="00A564AF" w:rsidRDefault="00823948" w:rsidP="004A27D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Data yang te</w:t>
      </w:r>
      <w:r w:rsidR="00A564AF">
        <w:rPr>
          <w:rFonts w:ascii="Times New Roman" w:hAnsi="Times New Roman" w:cs="Times New Roman"/>
          <w:sz w:val="24"/>
          <w:szCs w:val="24"/>
        </w:rPr>
        <w:t>lah terkumpul dan diolah secara deskriptif untuk menggambar</w:t>
      </w:r>
      <w:r w:rsidR="0079639A">
        <w:rPr>
          <w:rFonts w:ascii="Times New Roman" w:hAnsi="Times New Roman" w:cs="Times New Roman"/>
          <w:sz w:val="24"/>
          <w:szCs w:val="24"/>
        </w:rPr>
        <w:t xml:space="preserve">kan keadaan umum dari kelompok tani </w:t>
      </w:r>
      <w:r w:rsidR="0079639A">
        <w:rPr>
          <w:rFonts w:ascii="Times New Roman" w:hAnsi="Times New Roman" w:cs="Times New Roman"/>
          <w:sz w:val="24"/>
          <w:szCs w:val="24"/>
          <w:lang w:val="en-ID"/>
        </w:rPr>
        <w:t>“</w:t>
      </w:r>
      <w:r w:rsidR="0079639A">
        <w:rPr>
          <w:rFonts w:ascii="Times New Roman" w:hAnsi="Times New Roman" w:cs="Times New Roman"/>
          <w:sz w:val="24"/>
          <w:szCs w:val="24"/>
        </w:rPr>
        <w:t>Mitra T</w:t>
      </w:r>
      <w:r w:rsidR="00A564AF">
        <w:rPr>
          <w:rFonts w:ascii="Times New Roman" w:hAnsi="Times New Roman" w:cs="Times New Roman"/>
          <w:sz w:val="24"/>
          <w:szCs w:val="24"/>
        </w:rPr>
        <w:t>ani</w:t>
      </w:r>
      <w:r w:rsidR="0079639A">
        <w:rPr>
          <w:rFonts w:ascii="Times New Roman" w:hAnsi="Times New Roman" w:cs="Times New Roman"/>
          <w:sz w:val="24"/>
          <w:szCs w:val="24"/>
          <w:lang w:val="en-ID"/>
        </w:rPr>
        <w:t>”</w:t>
      </w:r>
      <w:r w:rsidR="00A564AF">
        <w:rPr>
          <w:rFonts w:ascii="Times New Roman" w:hAnsi="Times New Roman" w:cs="Times New Roman"/>
          <w:sz w:val="24"/>
          <w:szCs w:val="24"/>
        </w:rPr>
        <w:t xml:space="preserve"> berupa karakteristik petani penangkar</w:t>
      </w:r>
      <w:r w:rsidR="0079639A">
        <w:rPr>
          <w:rFonts w:ascii="Times New Roman" w:hAnsi="Times New Roman" w:cs="Times New Roman"/>
          <w:sz w:val="24"/>
          <w:szCs w:val="24"/>
          <w:lang w:val="en-ID"/>
        </w:rPr>
        <w:t xml:space="preserve"> benih Padi</w:t>
      </w:r>
      <w:r w:rsidR="00A564AF">
        <w:rPr>
          <w:rFonts w:ascii="Times New Roman" w:hAnsi="Times New Roman" w:cs="Times New Roman"/>
          <w:sz w:val="24"/>
          <w:szCs w:val="24"/>
        </w:rPr>
        <w:t xml:space="preserve">, kondisi dan situasi yang terjadi dalam pelaksanaan </w:t>
      </w:r>
      <w:r w:rsidR="00422D4D">
        <w:rPr>
          <w:rFonts w:ascii="Times New Roman" w:hAnsi="Times New Roman" w:cs="Times New Roman"/>
          <w:sz w:val="24"/>
          <w:szCs w:val="24"/>
        </w:rPr>
        <w:t xml:space="preserve">Program </w:t>
      </w:r>
      <w:r w:rsidR="00A564AF">
        <w:rPr>
          <w:rFonts w:ascii="Times New Roman" w:hAnsi="Times New Roman" w:cs="Times New Roman"/>
          <w:sz w:val="24"/>
          <w:szCs w:val="24"/>
        </w:rPr>
        <w:t>Seribu Desa Mandiri Benih</w:t>
      </w:r>
      <w:r w:rsidR="00422D4D">
        <w:rPr>
          <w:rFonts w:ascii="Times New Roman" w:hAnsi="Times New Roman" w:cs="Times New Roman"/>
          <w:sz w:val="24"/>
          <w:szCs w:val="24"/>
        </w:rPr>
        <w:t>.</w:t>
      </w:r>
    </w:p>
    <w:p w:rsidR="00A564AF" w:rsidRPr="004A27D9" w:rsidRDefault="009E10A9" w:rsidP="004A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2.4.2</w:t>
      </w:r>
      <w:r w:rsidR="00A564AF" w:rsidRPr="004A27D9">
        <w:rPr>
          <w:rFonts w:ascii="Times New Roman" w:hAnsi="Times New Roman" w:cs="Times New Roman"/>
          <w:b/>
          <w:sz w:val="24"/>
          <w:szCs w:val="24"/>
        </w:rPr>
        <w:t xml:space="preserve"> Analisis </w:t>
      </w:r>
      <w:r w:rsidR="00E6413D" w:rsidRPr="004A27D9">
        <w:rPr>
          <w:rFonts w:ascii="Times New Roman" w:hAnsi="Times New Roman" w:cs="Times New Roman"/>
          <w:b/>
          <w:sz w:val="24"/>
          <w:szCs w:val="24"/>
        </w:rPr>
        <w:t>Pendapatan Usahatani</w:t>
      </w:r>
    </w:p>
    <w:p w:rsidR="00A564AF" w:rsidRDefault="00A564AF" w:rsidP="004A27D9">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Analisis pendapatan pada penelitian ini meliputi analisis biaya, pendapatan dan </w:t>
      </w:r>
      <w:r w:rsidR="00E6413D">
        <w:rPr>
          <w:rFonts w:ascii="Times New Roman" w:hAnsi="Times New Roman" w:cs="Times New Roman"/>
          <w:sz w:val="24"/>
          <w:szCs w:val="24"/>
        </w:rPr>
        <w:t xml:space="preserve">R/C </w:t>
      </w:r>
      <w:r w:rsidRPr="00E6413D">
        <w:rPr>
          <w:rFonts w:ascii="Times New Roman" w:hAnsi="Times New Roman" w:cs="Times New Roman"/>
          <w:i/>
          <w:sz w:val="24"/>
          <w:szCs w:val="24"/>
        </w:rPr>
        <w:t>ratio</w:t>
      </w:r>
      <w:r>
        <w:rPr>
          <w:rFonts w:ascii="Times New Roman" w:hAnsi="Times New Roman" w:cs="Times New Roman"/>
          <w:sz w:val="24"/>
          <w:szCs w:val="24"/>
        </w:rPr>
        <w:t>. Pendapatan yaitu selisi</w:t>
      </w:r>
      <w:r w:rsidR="00E6413D">
        <w:rPr>
          <w:rFonts w:ascii="Times New Roman" w:hAnsi="Times New Roman" w:cs="Times New Roman"/>
          <w:sz w:val="24"/>
          <w:szCs w:val="24"/>
          <w:lang w:val="en-ID"/>
        </w:rPr>
        <w:t>h</w:t>
      </w:r>
      <w:r>
        <w:rPr>
          <w:rFonts w:ascii="Times New Roman" w:hAnsi="Times New Roman" w:cs="Times New Roman"/>
          <w:sz w:val="24"/>
          <w:szCs w:val="24"/>
        </w:rPr>
        <w:t xml:space="preserve"> antara penerimaan </w:t>
      </w:r>
      <w:r w:rsidR="0079639A">
        <w:rPr>
          <w:rFonts w:ascii="Times New Roman" w:hAnsi="Times New Roman" w:cs="Times New Roman"/>
          <w:sz w:val="24"/>
          <w:szCs w:val="24"/>
          <w:lang w:val="en-ID"/>
        </w:rPr>
        <w:t xml:space="preserve">total </w:t>
      </w:r>
      <w:r>
        <w:rPr>
          <w:rFonts w:ascii="Times New Roman" w:hAnsi="Times New Roman" w:cs="Times New Roman"/>
          <w:sz w:val="24"/>
          <w:szCs w:val="24"/>
        </w:rPr>
        <w:t>(TR) dengan total biaya (TC). Pendapatan dihitung dengan rumus :</w:t>
      </w:r>
    </w:p>
    <w:p w:rsidR="00A564AF" w:rsidRDefault="00A564AF"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TR=Py x Y...............................(1)</w:t>
      </w:r>
    </w:p>
    <w:p w:rsidR="00A564AF" w:rsidRDefault="00A564AF"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TC=TFC + TVC .....................(2)</w:t>
      </w:r>
    </w:p>
    <w:p w:rsidR="00A564AF" w:rsidRDefault="00A564AF"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TR – TC.............................(3)</w:t>
      </w:r>
    </w:p>
    <w:p w:rsidR="00A564AF" w:rsidRDefault="00A564AF"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A564AF" w:rsidRDefault="00A564AF"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r w:rsidRPr="00E6413D">
        <w:rPr>
          <w:rFonts w:ascii="Times New Roman" w:hAnsi="Times New Roman" w:cs="Times New Roman"/>
          <w:i/>
          <w:sz w:val="24"/>
          <w:szCs w:val="24"/>
        </w:rPr>
        <w:t>Income</w:t>
      </w:r>
      <w:r>
        <w:rPr>
          <w:rFonts w:ascii="Times New Roman" w:hAnsi="Times New Roman" w:cs="Times New Roman"/>
          <w:sz w:val="24"/>
          <w:szCs w:val="24"/>
        </w:rPr>
        <w:t xml:space="preserve"> (pendapatan)</w:t>
      </w:r>
    </w:p>
    <w:p w:rsidR="00A564AF" w:rsidRDefault="00A564AF"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 = </w:t>
      </w:r>
      <w:r w:rsidRPr="00E6413D">
        <w:rPr>
          <w:rFonts w:ascii="Times New Roman" w:hAnsi="Times New Roman" w:cs="Times New Roman"/>
          <w:i/>
          <w:sz w:val="24"/>
          <w:szCs w:val="24"/>
        </w:rPr>
        <w:t>Total revenue</w:t>
      </w:r>
      <w:r>
        <w:rPr>
          <w:rFonts w:ascii="Times New Roman" w:hAnsi="Times New Roman" w:cs="Times New Roman"/>
          <w:sz w:val="24"/>
          <w:szCs w:val="24"/>
        </w:rPr>
        <w:t xml:space="preserve"> (penerimaan total)</w:t>
      </w:r>
    </w:p>
    <w:p w:rsidR="00A564AF" w:rsidRDefault="00A564AF"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TC = </w:t>
      </w:r>
      <w:r w:rsidRPr="00E6413D">
        <w:rPr>
          <w:rFonts w:ascii="Times New Roman" w:hAnsi="Times New Roman" w:cs="Times New Roman"/>
          <w:i/>
          <w:sz w:val="24"/>
          <w:szCs w:val="24"/>
        </w:rPr>
        <w:t>Total Cost</w:t>
      </w:r>
      <w:r>
        <w:rPr>
          <w:rFonts w:ascii="Times New Roman" w:hAnsi="Times New Roman" w:cs="Times New Roman"/>
          <w:sz w:val="24"/>
          <w:szCs w:val="24"/>
        </w:rPr>
        <w:t xml:space="preserve"> (biaya total)</w:t>
      </w:r>
    </w:p>
    <w:p w:rsidR="00A564AF" w:rsidRDefault="00A564AF"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Menurut Suratiyah (2015)</w:t>
      </w:r>
      <w:r w:rsidR="00E6413D">
        <w:rPr>
          <w:rFonts w:ascii="Times New Roman" w:hAnsi="Times New Roman" w:cs="Times New Roman"/>
          <w:sz w:val="24"/>
          <w:szCs w:val="24"/>
          <w:lang w:val="en-ID"/>
        </w:rPr>
        <w:t>,</w:t>
      </w:r>
      <w:r>
        <w:rPr>
          <w:rFonts w:ascii="Times New Roman" w:hAnsi="Times New Roman" w:cs="Times New Roman"/>
          <w:sz w:val="24"/>
          <w:szCs w:val="24"/>
        </w:rPr>
        <w:t xml:space="preserve"> </w:t>
      </w:r>
      <w:r w:rsidR="00E6413D">
        <w:rPr>
          <w:rFonts w:ascii="Times New Roman" w:hAnsi="Times New Roman" w:cs="Times New Roman"/>
          <w:sz w:val="24"/>
          <w:szCs w:val="24"/>
        </w:rPr>
        <w:t xml:space="preserve">R/C </w:t>
      </w:r>
      <w:r w:rsidRPr="00E6413D">
        <w:rPr>
          <w:rFonts w:ascii="Times New Roman" w:hAnsi="Times New Roman" w:cs="Times New Roman"/>
          <w:i/>
          <w:sz w:val="24"/>
          <w:szCs w:val="24"/>
        </w:rPr>
        <w:t>ratio</w:t>
      </w:r>
      <w:r>
        <w:rPr>
          <w:rFonts w:ascii="Times New Roman" w:hAnsi="Times New Roman" w:cs="Times New Roman"/>
          <w:sz w:val="24"/>
          <w:szCs w:val="24"/>
        </w:rPr>
        <w:t xml:space="preserve"> adalah perbandingan antara penerimaan total dengan biaya total per usahatani. Analisis R/C </w:t>
      </w:r>
      <w:r w:rsidR="00E6413D" w:rsidRPr="00E6413D">
        <w:rPr>
          <w:rFonts w:ascii="Times New Roman" w:hAnsi="Times New Roman" w:cs="Times New Roman"/>
          <w:i/>
          <w:sz w:val="24"/>
          <w:szCs w:val="24"/>
          <w:lang w:val="en-ID"/>
        </w:rPr>
        <w:t>ratio</w:t>
      </w:r>
      <w:r w:rsidR="00E6413D">
        <w:rPr>
          <w:rFonts w:ascii="Times New Roman" w:hAnsi="Times New Roman" w:cs="Times New Roman"/>
          <w:sz w:val="24"/>
          <w:szCs w:val="24"/>
          <w:lang w:val="en-ID"/>
        </w:rPr>
        <w:t xml:space="preserve"> </w:t>
      </w:r>
      <w:r>
        <w:rPr>
          <w:rFonts w:ascii="Times New Roman" w:hAnsi="Times New Roman" w:cs="Times New Roman"/>
          <w:sz w:val="24"/>
          <w:szCs w:val="24"/>
        </w:rPr>
        <w:t xml:space="preserve">dilakukan untuk melihat kelayakan suatu usaha. Bila </w:t>
      </w:r>
      <w:r w:rsidR="00E6413D">
        <w:rPr>
          <w:rFonts w:ascii="Times New Roman" w:hAnsi="Times New Roman" w:cs="Times New Roman"/>
          <w:sz w:val="24"/>
          <w:szCs w:val="24"/>
        </w:rPr>
        <w:t xml:space="preserve">R/C </w:t>
      </w:r>
      <w:r>
        <w:rPr>
          <w:rFonts w:ascii="Times New Roman" w:hAnsi="Times New Roman" w:cs="Times New Roman"/>
          <w:sz w:val="24"/>
          <w:szCs w:val="24"/>
        </w:rPr>
        <w:t xml:space="preserve">&gt;1 dianggap layak, </w:t>
      </w:r>
      <w:r w:rsidR="00E6413D">
        <w:rPr>
          <w:rFonts w:ascii="Times New Roman" w:hAnsi="Times New Roman" w:cs="Times New Roman"/>
          <w:sz w:val="24"/>
          <w:szCs w:val="24"/>
        </w:rPr>
        <w:t xml:space="preserve">R/C </w:t>
      </w:r>
      <w:r>
        <w:rPr>
          <w:rFonts w:ascii="Times New Roman" w:hAnsi="Times New Roman" w:cs="Times New Roman"/>
          <w:sz w:val="24"/>
          <w:szCs w:val="24"/>
        </w:rPr>
        <w:t xml:space="preserve">&lt;1 dianggapa tidak layak sedangkan </w:t>
      </w:r>
      <w:r w:rsidR="00E6413D">
        <w:rPr>
          <w:rFonts w:ascii="Times New Roman" w:hAnsi="Times New Roman" w:cs="Times New Roman"/>
          <w:sz w:val="24"/>
          <w:szCs w:val="24"/>
        </w:rPr>
        <w:t xml:space="preserve">R/C </w:t>
      </w:r>
      <w:r>
        <w:rPr>
          <w:rFonts w:ascii="Times New Roman" w:hAnsi="Times New Roman" w:cs="Times New Roman"/>
          <w:sz w:val="24"/>
          <w:szCs w:val="24"/>
        </w:rPr>
        <w:t>= 1(</w:t>
      </w:r>
      <w:r w:rsidRPr="00A564AF">
        <w:rPr>
          <w:rFonts w:ascii="Times New Roman" w:hAnsi="Times New Roman" w:cs="Times New Roman"/>
          <w:i/>
          <w:sz w:val="24"/>
          <w:szCs w:val="24"/>
        </w:rPr>
        <w:t>t</w:t>
      </w:r>
      <w:r w:rsidR="00E6413D">
        <w:rPr>
          <w:rFonts w:ascii="Times New Roman" w:hAnsi="Times New Roman" w:cs="Times New Roman"/>
          <w:i/>
          <w:sz w:val="24"/>
          <w:szCs w:val="24"/>
          <w:lang w:val="en-ID"/>
        </w:rPr>
        <w:t>ra</w:t>
      </w:r>
      <w:r w:rsidRPr="00A564AF">
        <w:rPr>
          <w:rFonts w:ascii="Times New Roman" w:hAnsi="Times New Roman" w:cs="Times New Roman"/>
          <w:i/>
          <w:sz w:val="24"/>
          <w:szCs w:val="24"/>
        </w:rPr>
        <w:t>de off</w:t>
      </w:r>
      <w:r>
        <w:rPr>
          <w:rFonts w:ascii="Times New Roman" w:hAnsi="Times New Roman" w:cs="Times New Roman"/>
          <w:sz w:val="24"/>
          <w:szCs w:val="24"/>
        </w:rPr>
        <w:t>)</w:t>
      </w:r>
      <w:r w:rsidR="004A0E8A">
        <w:rPr>
          <w:rFonts w:ascii="Times New Roman" w:hAnsi="Times New Roman" w:cs="Times New Roman"/>
          <w:sz w:val="24"/>
          <w:szCs w:val="24"/>
        </w:rPr>
        <w:t xml:space="preserve"> dapat dilaksan</w:t>
      </w:r>
      <w:r w:rsidR="00E6413D">
        <w:rPr>
          <w:rFonts w:ascii="Times New Roman" w:hAnsi="Times New Roman" w:cs="Times New Roman"/>
          <w:sz w:val="24"/>
          <w:szCs w:val="24"/>
          <w:lang w:val="en-ID"/>
        </w:rPr>
        <w:t>a</w:t>
      </w:r>
      <w:r w:rsidR="004A0E8A">
        <w:rPr>
          <w:rFonts w:ascii="Times New Roman" w:hAnsi="Times New Roman" w:cs="Times New Roman"/>
          <w:sz w:val="24"/>
          <w:szCs w:val="24"/>
        </w:rPr>
        <w:t>kan atau tidak tergantung kepada keput</w:t>
      </w:r>
      <w:r w:rsidR="00E6413D">
        <w:rPr>
          <w:rFonts w:ascii="Times New Roman" w:hAnsi="Times New Roman" w:cs="Times New Roman"/>
          <w:sz w:val="24"/>
          <w:szCs w:val="24"/>
        </w:rPr>
        <w:t>usan dari pihak yang akan melak</w:t>
      </w:r>
      <w:r w:rsidR="004A0E8A">
        <w:rPr>
          <w:rFonts w:ascii="Times New Roman" w:hAnsi="Times New Roman" w:cs="Times New Roman"/>
          <w:sz w:val="24"/>
          <w:szCs w:val="24"/>
        </w:rPr>
        <w:t>s</w:t>
      </w:r>
      <w:r w:rsidR="00E6413D">
        <w:rPr>
          <w:rFonts w:ascii="Times New Roman" w:hAnsi="Times New Roman" w:cs="Times New Roman"/>
          <w:sz w:val="24"/>
          <w:szCs w:val="24"/>
          <w:lang w:val="en-ID"/>
        </w:rPr>
        <w:t>a</w:t>
      </w:r>
      <w:r w:rsidR="004A0E8A">
        <w:rPr>
          <w:rFonts w:ascii="Times New Roman" w:hAnsi="Times New Roman" w:cs="Times New Roman"/>
          <w:sz w:val="24"/>
          <w:szCs w:val="24"/>
        </w:rPr>
        <w:t>nakan usaha. R/C dihit</w:t>
      </w:r>
      <w:r w:rsidR="00E6413D">
        <w:rPr>
          <w:rFonts w:ascii="Times New Roman" w:hAnsi="Times New Roman" w:cs="Times New Roman"/>
          <w:sz w:val="24"/>
          <w:szCs w:val="24"/>
          <w:lang w:val="en-ID"/>
        </w:rPr>
        <w:t>u</w:t>
      </w:r>
      <w:r w:rsidR="004A0E8A">
        <w:rPr>
          <w:rFonts w:ascii="Times New Roman" w:hAnsi="Times New Roman" w:cs="Times New Roman"/>
          <w:sz w:val="24"/>
          <w:szCs w:val="24"/>
        </w:rPr>
        <w:t>ng dengan rumus (Suratiyah, 2015):</w:t>
      </w:r>
    </w:p>
    <w:p w:rsidR="004A0E8A" w:rsidRDefault="004A0E8A" w:rsidP="004A27D9">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R/C = </w:t>
      </w:r>
      <m:oMath>
        <m:f>
          <m:fPr>
            <m:ctrlPr>
              <w:rPr>
                <w:rFonts w:ascii="Cambria Math" w:hAnsi="Cambria Math" w:cs="Times New Roman"/>
                <w:i/>
                <w:sz w:val="24"/>
                <w:szCs w:val="24"/>
              </w:rPr>
            </m:ctrlPr>
          </m:fPr>
          <m:num>
            <m:r>
              <w:rPr>
                <w:rFonts w:ascii="Cambria Math" w:hAnsi="Cambria Math" w:cs="Times New Roman"/>
                <w:sz w:val="24"/>
                <w:szCs w:val="24"/>
              </w:rPr>
              <m:t>TR</m:t>
            </m:r>
          </m:num>
          <m:den>
            <m:r>
              <w:rPr>
                <w:rFonts w:ascii="Cambria Math" w:hAnsi="Cambria Math" w:cs="Times New Roman"/>
                <w:sz w:val="24"/>
                <w:szCs w:val="24"/>
              </w:rPr>
              <m:t>TC</m:t>
            </m:r>
          </m:den>
        </m:f>
      </m:oMath>
      <w:r>
        <w:rPr>
          <w:rFonts w:ascii="Times New Roman" w:eastAsiaTheme="minorEastAsia" w:hAnsi="Times New Roman" w:cs="Times New Roman"/>
          <w:sz w:val="24"/>
          <w:szCs w:val="24"/>
        </w:rPr>
        <w:t>....................................(4)</w:t>
      </w:r>
    </w:p>
    <w:p w:rsidR="004A0E8A" w:rsidRDefault="004A0E8A" w:rsidP="004A27D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 :</w:t>
      </w:r>
    </w:p>
    <w:p w:rsidR="004A0E8A" w:rsidRDefault="004A0E8A" w:rsidP="004A27D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 = </w:t>
      </w:r>
      <w:r w:rsidRPr="00E6413D">
        <w:rPr>
          <w:rFonts w:ascii="Times New Roman" w:eastAsiaTheme="minorEastAsia" w:hAnsi="Times New Roman" w:cs="Times New Roman"/>
          <w:i/>
          <w:sz w:val="24"/>
          <w:szCs w:val="24"/>
        </w:rPr>
        <w:t>Total Revenue</w:t>
      </w:r>
      <w:r>
        <w:rPr>
          <w:rFonts w:ascii="Times New Roman" w:eastAsiaTheme="minorEastAsia" w:hAnsi="Times New Roman" w:cs="Times New Roman"/>
          <w:sz w:val="24"/>
          <w:szCs w:val="24"/>
        </w:rPr>
        <w:t xml:space="preserve"> (penerimaan total)</w:t>
      </w:r>
    </w:p>
    <w:p w:rsidR="00E6413D" w:rsidRDefault="004A0E8A" w:rsidP="004A27D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TC = </w:t>
      </w:r>
      <w:r w:rsidRPr="00E6413D">
        <w:rPr>
          <w:rFonts w:ascii="Times New Roman" w:eastAsiaTheme="minorEastAsia" w:hAnsi="Times New Roman" w:cs="Times New Roman"/>
          <w:i/>
          <w:sz w:val="24"/>
          <w:szCs w:val="24"/>
        </w:rPr>
        <w:t>Total cost</w:t>
      </w:r>
      <w:r>
        <w:rPr>
          <w:rFonts w:ascii="Times New Roman" w:eastAsiaTheme="minorEastAsia" w:hAnsi="Times New Roman" w:cs="Times New Roman"/>
          <w:sz w:val="24"/>
          <w:szCs w:val="24"/>
        </w:rPr>
        <w:t xml:space="preserve"> (biaya total). </w:t>
      </w:r>
    </w:p>
    <w:p w:rsidR="004A0E8A" w:rsidRDefault="004A0E8A" w:rsidP="004A27D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Suatu usaha dikata</w:t>
      </w:r>
      <w:r w:rsidR="00E6413D">
        <w:rPr>
          <w:rFonts w:ascii="Times New Roman" w:eastAsiaTheme="minorEastAsia" w:hAnsi="Times New Roman" w:cs="Times New Roman"/>
          <w:sz w:val="24"/>
          <w:szCs w:val="24"/>
          <w:lang w:val="en-ID"/>
        </w:rPr>
        <w:t>ka</w:t>
      </w:r>
      <w:r>
        <w:rPr>
          <w:rFonts w:ascii="Times New Roman" w:eastAsiaTheme="minorEastAsia" w:hAnsi="Times New Roman" w:cs="Times New Roman"/>
          <w:sz w:val="24"/>
          <w:szCs w:val="24"/>
        </w:rPr>
        <w:t>n layak apabila memenuhi persyaratan sebagai berikut:</w:t>
      </w:r>
    </w:p>
    <w:p w:rsidR="004A0E8A" w:rsidRDefault="004A0E8A" w:rsidP="004A27D9">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R/C &gt;1</w:t>
      </w:r>
    </w:p>
    <w:p w:rsidR="004A0E8A" w:rsidRDefault="004A0E8A" w:rsidP="004A27D9">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Produksi (kg)&gt;BEP produksi (kg)</w:t>
      </w:r>
    </w:p>
    <w:p w:rsidR="004A0E8A" w:rsidRDefault="004A0E8A" w:rsidP="004A27D9">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Penerimaan (Rp/kg)&gt;BEP pnerimaan (Rp)</w:t>
      </w:r>
    </w:p>
    <w:p w:rsidR="004A0E8A" w:rsidRDefault="004A0E8A" w:rsidP="004A27D9">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Harga (Rp/kg) &gt; BEP harga (Rp/kg)</w:t>
      </w:r>
    </w:p>
    <w:p w:rsidR="004A0E8A" w:rsidRPr="004A27D9" w:rsidRDefault="009E10A9" w:rsidP="004A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2.4.3</w:t>
      </w:r>
      <w:r w:rsidR="004A0E8A" w:rsidRPr="004A27D9">
        <w:rPr>
          <w:rFonts w:ascii="Times New Roman" w:hAnsi="Times New Roman" w:cs="Times New Roman"/>
          <w:b/>
          <w:sz w:val="24"/>
          <w:szCs w:val="24"/>
        </w:rPr>
        <w:t xml:space="preserve"> Analisis Efektivitas</w:t>
      </w:r>
    </w:p>
    <w:p w:rsidR="004A0E8A" w:rsidRDefault="004A0E8A" w:rsidP="004A27D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Efektivitas </w:t>
      </w:r>
      <w:r w:rsidR="00E6413D">
        <w:rPr>
          <w:rFonts w:ascii="Times New Roman" w:hAnsi="Times New Roman" w:cs="Times New Roman"/>
          <w:sz w:val="24"/>
          <w:szCs w:val="24"/>
        </w:rPr>
        <w:t>P</w:t>
      </w:r>
      <w:r w:rsidR="00FC2BE8">
        <w:rPr>
          <w:rFonts w:ascii="Times New Roman" w:hAnsi="Times New Roman" w:cs="Times New Roman"/>
          <w:sz w:val="24"/>
          <w:szCs w:val="24"/>
        </w:rPr>
        <w:t>rogram SDMB  di kelompok t</w:t>
      </w:r>
      <w:r>
        <w:rPr>
          <w:rFonts w:ascii="Times New Roman" w:hAnsi="Times New Roman" w:cs="Times New Roman"/>
          <w:sz w:val="24"/>
          <w:szCs w:val="24"/>
        </w:rPr>
        <w:t xml:space="preserve">ani </w:t>
      </w:r>
      <w:r w:rsidR="00FC2BE8">
        <w:rPr>
          <w:rFonts w:ascii="Times New Roman" w:hAnsi="Times New Roman" w:cs="Times New Roman"/>
          <w:sz w:val="24"/>
          <w:szCs w:val="24"/>
          <w:lang w:val="en-ID"/>
        </w:rPr>
        <w:t>“</w:t>
      </w:r>
      <w:r>
        <w:rPr>
          <w:rFonts w:ascii="Times New Roman" w:hAnsi="Times New Roman" w:cs="Times New Roman"/>
          <w:sz w:val="24"/>
          <w:szCs w:val="24"/>
        </w:rPr>
        <w:t>Mitra Tani</w:t>
      </w:r>
      <w:r w:rsidR="00FC2BE8">
        <w:rPr>
          <w:rFonts w:ascii="Times New Roman" w:hAnsi="Times New Roman" w:cs="Times New Roman"/>
          <w:sz w:val="24"/>
          <w:szCs w:val="24"/>
          <w:lang w:val="en-ID"/>
        </w:rPr>
        <w:t>”</w:t>
      </w:r>
      <w:r w:rsidR="00FC2BE8">
        <w:rPr>
          <w:rFonts w:ascii="Times New Roman" w:hAnsi="Times New Roman" w:cs="Times New Roman"/>
          <w:sz w:val="24"/>
          <w:szCs w:val="24"/>
        </w:rPr>
        <w:t xml:space="preserve"> di Desa Karehkel Kecamatan Le</w:t>
      </w:r>
      <w:r w:rsidR="00FC2BE8">
        <w:rPr>
          <w:rFonts w:ascii="Times New Roman" w:hAnsi="Times New Roman" w:cs="Times New Roman"/>
          <w:sz w:val="24"/>
          <w:szCs w:val="24"/>
          <w:lang w:val="en-ID"/>
        </w:rPr>
        <w:t>u</w:t>
      </w:r>
      <w:r w:rsidR="00FC2BE8">
        <w:rPr>
          <w:rFonts w:ascii="Times New Roman" w:hAnsi="Times New Roman" w:cs="Times New Roman"/>
          <w:sz w:val="24"/>
          <w:szCs w:val="24"/>
        </w:rPr>
        <w:t>wi</w:t>
      </w:r>
      <w:r>
        <w:rPr>
          <w:rFonts w:ascii="Times New Roman" w:hAnsi="Times New Roman" w:cs="Times New Roman"/>
          <w:sz w:val="24"/>
          <w:szCs w:val="24"/>
        </w:rPr>
        <w:t>liang Kabupaten Bogor, berdasarkan tanggapan petani atau persepsi petani sebagai kelayakan responden dalam memberikan informasi terhadap pertanyaan kuesione</w:t>
      </w:r>
      <w:r w:rsidR="00E6413D">
        <w:rPr>
          <w:rFonts w:ascii="Times New Roman" w:hAnsi="Times New Roman" w:cs="Times New Roman"/>
          <w:sz w:val="24"/>
          <w:szCs w:val="24"/>
          <w:lang w:val="en-ID"/>
        </w:rPr>
        <w:t>r</w:t>
      </w:r>
      <w:r w:rsidR="00FC2BE8">
        <w:rPr>
          <w:rFonts w:ascii="Times New Roman" w:hAnsi="Times New Roman" w:cs="Times New Roman"/>
          <w:sz w:val="24"/>
          <w:szCs w:val="24"/>
          <w:lang w:val="en-ID"/>
        </w:rPr>
        <w:t>,</w:t>
      </w:r>
      <w:r w:rsidR="00E6413D">
        <w:rPr>
          <w:rFonts w:ascii="Times New Roman" w:hAnsi="Times New Roman" w:cs="Times New Roman"/>
          <w:sz w:val="24"/>
          <w:szCs w:val="24"/>
          <w:lang w:val="en-ID"/>
        </w:rPr>
        <w:t xml:space="preserve"> </w:t>
      </w:r>
      <w:r>
        <w:rPr>
          <w:rFonts w:ascii="Times New Roman" w:hAnsi="Times New Roman" w:cs="Times New Roman"/>
          <w:sz w:val="24"/>
          <w:szCs w:val="24"/>
        </w:rPr>
        <w:t>yang diajukan sesuai tingkat substansi pemahaman responden. Cara pengukuran efektivitas dilihat dari keberhasilan program dan keberhasilan sasaran. Indikator efektivitas dilihat dari 3 aspek yaitu aspek pemahaman program, aspek ketetapan sasaran program dan aspek berdasarkan perencanaan</w:t>
      </w:r>
      <w:r w:rsidR="00663929">
        <w:rPr>
          <w:rFonts w:ascii="Times New Roman" w:hAnsi="Times New Roman" w:cs="Times New Roman"/>
          <w:sz w:val="24"/>
          <w:szCs w:val="24"/>
        </w:rPr>
        <w:t xml:space="preserve"> program. Aspek perencanaa</w:t>
      </w:r>
      <w:r w:rsidR="00E6413D">
        <w:rPr>
          <w:rFonts w:ascii="Times New Roman" w:hAnsi="Times New Roman" w:cs="Times New Roman"/>
          <w:sz w:val="24"/>
          <w:szCs w:val="24"/>
          <w:lang w:val="en-ID"/>
        </w:rPr>
        <w:t>n</w:t>
      </w:r>
      <w:r w:rsidR="00663929">
        <w:rPr>
          <w:rFonts w:ascii="Times New Roman" w:hAnsi="Times New Roman" w:cs="Times New Roman"/>
          <w:sz w:val="24"/>
          <w:szCs w:val="24"/>
        </w:rPr>
        <w:t xml:space="preserve"> program memiliki 3 kriteria yaitu kriteria lokasi, jenis, dan varietas, kriteria pelaksanaan atau penerimaan bantuan dan kriteria bantuan.</w:t>
      </w:r>
    </w:p>
    <w:p w:rsidR="00663929" w:rsidRDefault="00663929" w:rsidP="004A27D9">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Skala yang digunakan dalam pertanyaan kuesioner adalah skala </w:t>
      </w:r>
      <w:r w:rsidR="00E6413D">
        <w:rPr>
          <w:rFonts w:ascii="Times New Roman" w:hAnsi="Times New Roman" w:cs="Times New Roman"/>
          <w:sz w:val="24"/>
          <w:szCs w:val="24"/>
          <w:lang w:val="en-ID"/>
        </w:rPr>
        <w:t>L</w:t>
      </w:r>
      <w:r>
        <w:rPr>
          <w:rFonts w:ascii="Times New Roman" w:hAnsi="Times New Roman" w:cs="Times New Roman"/>
          <w:sz w:val="24"/>
          <w:szCs w:val="24"/>
        </w:rPr>
        <w:t xml:space="preserve">ikert. Responden menyatakan tingkat setuju atau tidak setuju mengenai pertanyaan yang diajukan dalam kuesioner (Rangkuti,2003) </w:t>
      </w:r>
      <w:r>
        <w:rPr>
          <w:rFonts w:ascii="Times New Roman" w:hAnsi="Times New Roman" w:cs="Times New Roman"/>
          <w:sz w:val="24"/>
          <w:szCs w:val="24"/>
        </w:rPr>
        <w:t xml:space="preserve">memiliki bobot lima penilaian. Bobot dalam skala </w:t>
      </w:r>
      <w:r w:rsidR="00E6413D">
        <w:rPr>
          <w:rFonts w:ascii="Times New Roman" w:hAnsi="Times New Roman" w:cs="Times New Roman"/>
          <w:sz w:val="24"/>
          <w:szCs w:val="24"/>
          <w:lang w:val="en-ID"/>
        </w:rPr>
        <w:t>L</w:t>
      </w:r>
      <w:r>
        <w:rPr>
          <w:rFonts w:ascii="Times New Roman" w:hAnsi="Times New Roman" w:cs="Times New Roman"/>
          <w:sz w:val="24"/>
          <w:szCs w:val="24"/>
        </w:rPr>
        <w:t>ikert dibuat ke dalam lima penilaian yaitu :</w:t>
      </w:r>
    </w:p>
    <w:p w:rsidR="00663929" w:rsidRDefault="00FC2BE8" w:rsidP="004A27D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Jawaban </w:t>
      </w:r>
      <w:r w:rsidRPr="00FC2BE8">
        <w:rPr>
          <w:rFonts w:ascii="Times New Roman" w:hAnsi="Times New Roman" w:cs="Times New Roman"/>
          <w:i/>
          <w:sz w:val="24"/>
          <w:szCs w:val="24"/>
        </w:rPr>
        <w:t>penting</w:t>
      </w:r>
      <w:r>
        <w:rPr>
          <w:rFonts w:ascii="Times New Roman" w:hAnsi="Times New Roman" w:cs="Times New Roman"/>
          <w:sz w:val="24"/>
          <w:szCs w:val="24"/>
        </w:rPr>
        <w:t xml:space="preserve"> atau </w:t>
      </w:r>
      <w:r w:rsidRPr="00FC2BE8">
        <w:rPr>
          <w:rFonts w:ascii="Times New Roman" w:hAnsi="Times New Roman" w:cs="Times New Roman"/>
          <w:i/>
          <w:sz w:val="24"/>
          <w:szCs w:val="24"/>
        </w:rPr>
        <w:t>san</w:t>
      </w:r>
      <w:r w:rsidR="00663929" w:rsidRPr="00FC2BE8">
        <w:rPr>
          <w:rFonts w:ascii="Times New Roman" w:hAnsi="Times New Roman" w:cs="Times New Roman"/>
          <w:i/>
          <w:sz w:val="24"/>
          <w:szCs w:val="24"/>
        </w:rPr>
        <w:t>gat efektif</w:t>
      </w:r>
      <w:r w:rsidR="00663929">
        <w:rPr>
          <w:rFonts w:ascii="Times New Roman" w:hAnsi="Times New Roman" w:cs="Times New Roman"/>
          <w:sz w:val="24"/>
          <w:szCs w:val="24"/>
        </w:rPr>
        <w:t xml:space="preserve"> diberi bobot 5</w:t>
      </w:r>
    </w:p>
    <w:p w:rsidR="00663929" w:rsidRDefault="00663929" w:rsidP="004A27D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Jawaban </w:t>
      </w:r>
      <w:r w:rsidRPr="00FC2BE8">
        <w:rPr>
          <w:rFonts w:ascii="Times New Roman" w:hAnsi="Times New Roman" w:cs="Times New Roman"/>
          <w:i/>
          <w:sz w:val="24"/>
          <w:szCs w:val="24"/>
        </w:rPr>
        <w:t>penting atau cukup</w:t>
      </w:r>
      <w:r>
        <w:rPr>
          <w:rFonts w:ascii="Times New Roman" w:hAnsi="Times New Roman" w:cs="Times New Roman"/>
          <w:sz w:val="24"/>
          <w:szCs w:val="24"/>
        </w:rPr>
        <w:t xml:space="preserve"> diberi bobot 4</w:t>
      </w:r>
    </w:p>
    <w:p w:rsidR="00663929" w:rsidRDefault="00663929" w:rsidP="004A27D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Jawaban </w:t>
      </w:r>
      <w:r w:rsidRPr="00FC2BE8">
        <w:rPr>
          <w:rFonts w:ascii="Times New Roman" w:hAnsi="Times New Roman" w:cs="Times New Roman"/>
          <w:i/>
          <w:sz w:val="24"/>
          <w:szCs w:val="24"/>
        </w:rPr>
        <w:t>cukup penting</w:t>
      </w:r>
      <w:r>
        <w:rPr>
          <w:rFonts w:ascii="Times New Roman" w:hAnsi="Times New Roman" w:cs="Times New Roman"/>
          <w:sz w:val="24"/>
          <w:szCs w:val="24"/>
        </w:rPr>
        <w:t xml:space="preserve"> atau </w:t>
      </w:r>
      <w:r w:rsidRPr="00FC2BE8">
        <w:rPr>
          <w:rFonts w:ascii="Times New Roman" w:hAnsi="Times New Roman" w:cs="Times New Roman"/>
          <w:i/>
          <w:sz w:val="24"/>
          <w:szCs w:val="24"/>
        </w:rPr>
        <w:t>cukup setuju</w:t>
      </w:r>
      <w:r>
        <w:rPr>
          <w:rFonts w:ascii="Times New Roman" w:hAnsi="Times New Roman" w:cs="Times New Roman"/>
          <w:sz w:val="24"/>
          <w:szCs w:val="24"/>
        </w:rPr>
        <w:t xml:space="preserve"> diberi bobot 3</w:t>
      </w:r>
    </w:p>
    <w:p w:rsidR="00663929" w:rsidRDefault="00663929" w:rsidP="004A27D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Jawaban </w:t>
      </w:r>
      <w:r w:rsidRPr="00FC2BE8">
        <w:rPr>
          <w:rFonts w:ascii="Times New Roman" w:hAnsi="Times New Roman" w:cs="Times New Roman"/>
          <w:i/>
          <w:sz w:val="24"/>
          <w:szCs w:val="24"/>
        </w:rPr>
        <w:t>tidak penting</w:t>
      </w:r>
      <w:r>
        <w:rPr>
          <w:rFonts w:ascii="Times New Roman" w:hAnsi="Times New Roman" w:cs="Times New Roman"/>
          <w:sz w:val="24"/>
          <w:szCs w:val="24"/>
        </w:rPr>
        <w:t xml:space="preserve"> atau </w:t>
      </w:r>
      <w:r w:rsidRPr="00FC2BE8">
        <w:rPr>
          <w:rFonts w:ascii="Times New Roman" w:hAnsi="Times New Roman" w:cs="Times New Roman"/>
          <w:i/>
          <w:sz w:val="24"/>
          <w:szCs w:val="24"/>
        </w:rPr>
        <w:t>tidak efektif</w:t>
      </w:r>
      <w:r>
        <w:rPr>
          <w:rFonts w:ascii="Times New Roman" w:hAnsi="Times New Roman" w:cs="Times New Roman"/>
          <w:sz w:val="24"/>
          <w:szCs w:val="24"/>
        </w:rPr>
        <w:t xml:space="preserve"> diberi bobot 2</w:t>
      </w:r>
    </w:p>
    <w:p w:rsidR="00663929" w:rsidRDefault="00663929" w:rsidP="004A27D9">
      <w:pPr>
        <w:pStyle w:val="ListParagraph"/>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Jawaban </w:t>
      </w:r>
      <w:r w:rsidRPr="00FC2BE8">
        <w:rPr>
          <w:rFonts w:ascii="Times New Roman" w:hAnsi="Times New Roman" w:cs="Times New Roman"/>
          <w:i/>
          <w:sz w:val="24"/>
          <w:szCs w:val="24"/>
        </w:rPr>
        <w:t>sangat tidak penting</w:t>
      </w:r>
      <w:r>
        <w:rPr>
          <w:rFonts w:ascii="Times New Roman" w:hAnsi="Times New Roman" w:cs="Times New Roman"/>
          <w:sz w:val="24"/>
          <w:szCs w:val="24"/>
        </w:rPr>
        <w:t xml:space="preserve"> atau </w:t>
      </w:r>
      <w:r w:rsidRPr="00FC2BE8">
        <w:rPr>
          <w:rFonts w:ascii="Times New Roman" w:hAnsi="Times New Roman" w:cs="Times New Roman"/>
          <w:i/>
          <w:sz w:val="24"/>
          <w:szCs w:val="24"/>
        </w:rPr>
        <w:t>sangat tidak efektif</w:t>
      </w:r>
      <w:r>
        <w:rPr>
          <w:rFonts w:ascii="Times New Roman" w:hAnsi="Times New Roman" w:cs="Times New Roman"/>
          <w:sz w:val="24"/>
          <w:szCs w:val="24"/>
        </w:rPr>
        <w:t xml:space="preserve"> diberi bobot 1.</w:t>
      </w:r>
    </w:p>
    <w:p w:rsidR="00663929" w:rsidRDefault="00663929"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C2BE8">
        <w:rPr>
          <w:rFonts w:ascii="Times New Roman" w:hAnsi="Times New Roman" w:cs="Times New Roman"/>
          <w:sz w:val="24"/>
          <w:szCs w:val="24"/>
        </w:rPr>
        <w:t>rogram SDMB</w:t>
      </w:r>
      <w:r>
        <w:rPr>
          <w:rFonts w:ascii="Times New Roman" w:hAnsi="Times New Roman" w:cs="Times New Roman"/>
          <w:sz w:val="24"/>
          <w:szCs w:val="24"/>
        </w:rPr>
        <w:t xml:space="preserve"> dikatakan efektif apabila indikator-indikator atau perencanaan yang telah dibuat sesuai dengan pedoman teknis</w:t>
      </w:r>
      <w:r w:rsidR="00FC2BE8">
        <w:rPr>
          <w:rFonts w:ascii="Times New Roman" w:hAnsi="Times New Roman" w:cs="Times New Roman"/>
          <w:sz w:val="24"/>
          <w:szCs w:val="24"/>
          <w:lang w:val="en-ID"/>
        </w:rPr>
        <w:t xml:space="preserve"> dari Ditjen Tanaman Pangan Kementan RI</w:t>
      </w:r>
      <w:r>
        <w:rPr>
          <w:rFonts w:ascii="Times New Roman" w:hAnsi="Times New Roman" w:cs="Times New Roman"/>
          <w:sz w:val="24"/>
          <w:szCs w:val="24"/>
        </w:rPr>
        <w:t>.</w:t>
      </w:r>
    </w:p>
    <w:p w:rsidR="00FC2BE8" w:rsidRDefault="00FC2BE8" w:rsidP="004A27D9">
      <w:pPr>
        <w:spacing w:after="0" w:line="240" w:lineRule="auto"/>
        <w:jc w:val="both"/>
        <w:rPr>
          <w:rFonts w:ascii="Times New Roman" w:hAnsi="Times New Roman" w:cs="Times New Roman"/>
          <w:sz w:val="24"/>
          <w:szCs w:val="24"/>
        </w:rPr>
      </w:pPr>
    </w:p>
    <w:p w:rsidR="00663929" w:rsidRPr="004A27D9" w:rsidRDefault="00663929" w:rsidP="004A27D9">
      <w:pPr>
        <w:spacing w:after="0" w:line="240" w:lineRule="auto"/>
        <w:jc w:val="both"/>
        <w:rPr>
          <w:rFonts w:ascii="Times New Roman" w:hAnsi="Times New Roman" w:cs="Times New Roman"/>
          <w:b/>
          <w:sz w:val="24"/>
          <w:szCs w:val="24"/>
        </w:rPr>
      </w:pPr>
      <w:r w:rsidRPr="004A27D9">
        <w:rPr>
          <w:rFonts w:ascii="Times New Roman" w:hAnsi="Times New Roman" w:cs="Times New Roman"/>
          <w:b/>
          <w:sz w:val="24"/>
          <w:szCs w:val="24"/>
        </w:rPr>
        <w:t>III. GAMBARA</w:t>
      </w:r>
      <w:r w:rsidR="00FC2BE8">
        <w:rPr>
          <w:rFonts w:ascii="Times New Roman" w:hAnsi="Times New Roman" w:cs="Times New Roman"/>
          <w:b/>
          <w:sz w:val="24"/>
          <w:szCs w:val="24"/>
          <w:lang w:val="en-ID"/>
        </w:rPr>
        <w:t>N</w:t>
      </w:r>
      <w:r w:rsidRPr="004A27D9">
        <w:rPr>
          <w:rFonts w:ascii="Times New Roman" w:hAnsi="Times New Roman" w:cs="Times New Roman"/>
          <w:b/>
          <w:sz w:val="24"/>
          <w:szCs w:val="24"/>
        </w:rPr>
        <w:t xml:space="preserve"> UMUM PENELITIAN</w:t>
      </w:r>
    </w:p>
    <w:p w:rsidR="003775C5" w:rsidRPr="004A27D9" w:rsidRDefault="009E10A9" w:rsidP="004A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3</w:t>
      </w:r>
      <w:r w:rsidR="00E6413D">
        <w:rPr>
          <w:rFonts w:ascii="Times New Roman" w:hAnsi="Times New Roman" w:cs="Times New Roman"/>
          <w:b/>
          <w:sz w:val="24"/>
          <w:szCs w:val="24"/>
        </w:rPr>
        <w:t>.1 Gambaran Umum Dae</w:t>
      </w:r>
      <w:r w:rsidR="00E6413D" w:rsidRPr="004A27D9">
        <w:rPr>
          <w:rFonts w:ascii="Times New Roman" w:hAnsi="Times New Roman" w:cs="Times New Roman"/>
          <w:b/>
          <w:sz w:val="24"/>
          <w:szCs w:val="24"/>
        </w:rPr>
        <w:t>rah Penel</w:t>
      </w:r>
      <w:r w:rsidR="00E6413D">
        <w:rPr>
          <w:rFonts w:ascii="Times New Roman" w:hAnsi="Times New Roman" w:cs="Times New Roman"/>
          <w:b/>
          <w:sz w:val="24"/>
          <w:szCs w:val="24"/>
          <w:lang w:val="en-ID"/>
        </w:rPr>
        <w:t>i</w:t>
      </w:r>
      <w:r w:rsidR="00E6413D" w:rsidRPr="004A27D9">
        <w:rPr>
          <w:rFonts w:ascii="Times New Roman" w:hAnsi="Times New Roman" w:cs="Times New Roman"/>
          <w:b/>
          <w:sz w:val="24"/>
          <w:szCs w:val="24"/>
        </w:rPr>
        <w:t>tian</w:t>
      </w:r>
    </w:p>
    <w:p w:rsidR="00663929" w:rsidRDefault="003775C5"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Lokasi P</w:t>
      </w:r>
      <w:r w:rsidR="00FC2BE8">
        <w:rPr>
          <w:rFonts w:ascii="Times New Roman" w:hAnsi="Times New Roman" w:cs="Times New Roman"/>
          <w:sz w:val="24"/>
          <w:szCs w:val="24"/>
        </w:rPr>
        <w:t>rogram SDMB</w:t>
      </w:r>
      <w:r>
        <w:rPr>
          <w:rFonts w:ascii="Times New Roman" w:hAnsi="Times New Roman" w:cs="Times New Roman"/>
          <w:sz w:val="24"/>
          <w:szCs w:val="24"/>
        </w:rPr>
        <w:t xml:space="preserve"> terletak di Kampung Tonjong De</w:t>
      </w:r>
      <w:r w:rsidR="00E6413D">
        <w:rPr>
          <w:rFonts w:ascii="Times New Roman" w:hAnsi="Times New Roman" w:cs="Times New Roman"/>
          <w:sz w:val="24"/>
          <w:szCs w:val="24"/>
          <w:lang w:val="en-ID"/>
        </w:rPr>
        <w:t>sa</w:t>
      </w:r>
      <w:r>
        <w:rPr>
          <w:rFonts w:ascii="Times New Roman" w:hAnsi="Times New Roman" w:cs="Times New Roman"/>
          <w:sz w:val="24"/>
          <w:szCs w:val="24"/>
        </w:rPr>
        <w:t xml:space="preserve"> Karehkel Kecamatan Leuwiliang Kabupaten Bogor. Ekosisi</w:t>
      </w:r>
      <w:r w:rsidR="00E6413D">
        <w:rPr>
          <w:rFonts w:ascii="Times New Roman" w:hAnsi="Times New Roman" w:cs="Times New Roman"/>
          <w:sz w:val="24"/>
          <w:szCs w:val="24"/>
          <w:lang w:val="en-ID"/>
        </w:rPr>
        <w:t>s</w:t>
      </w:r>
      <w:r>
        <w:rPr>
          <w:rFonts w:ascii="Times New Roman" w:hAnsi="Times New Roman" w:cs="Times New Roman"/>
          <w:sz w:val="24"/>
          <w:szCs w:val="24"/>
        </w:rPr>
        <w:t xml:space="preserve">tem lahan di Desa Karehkel </w:t>
      </w:r>
      <w:r w:rsidR="00E6413D">
        <w:rPr>
          <w:rFonts w:ascii="Times New Roman" w:hAnsi="Times New Roman" w:cs="Times New Roman"/>
          <w:sz w:val="24"/>
          <w:szCs w:val="24"/>
          <w:lang w:val="en-ID"/>
        </w:rPr>
        <w:t xml:space="preserve">adalah </w:t>
      </w:r>
      <w:r>
        <w:rPr>
          <w:rFonts w:ascii="Times New Roman" w:hAnsi="Times New Roman" w:cs="Times New Roman"/>
          <w:sz w:val="24"/>
          <w:szCs w:val="24"/>
        </w:rPr>
        <w:t xml:space="preserve"> ekosistem lahan ke</w:t>
      </w:r>
      <w:r w:rsidR="00E6413D">
        <w:rPr>
          <w:rFonts w:ascii="Times New Roman" w:hAnsi="Times New Roman" w:cs="Times New Roman"/>
          <w:sz w:val="24"/>
          <w:szCs w:val="24"/>
          <w:lang w:val="en-ID"/>
        </w:rPr>
        <w:t>r</w:t>
      </w:r>
      <w:r>
        <w:rPr>
          <w:rFonts w:ascii="Times New Roman" w:hAnsi="Times New Roman" w:cs="Times New Roman"/>
          <w:sz w:val="24"/>
          <w:szCs w:val="24"/>
        </w:rPr>
        <w:t>ing. Sumberdaya</w:t>
      </w:r>
      <w:r w:rsidR="00E6413D">
        <w:rPr>
          <w:rFonts w:ascii="Times New Roman" w:hAnsi="Times New Roman" w:cs="Times New Roman"/>
          <w:sz w:val="24"/>
          <w:szCs w:val="24"/>
          <w:lang w:val="en-ID"/>
        </w:rPr>
        <w:t xml:space="preserve"> lahan </w:t>
      </w:r>
      <w:r>
        <w:rPr>
          <w:rFonts w:ascii="Times New Roman" w:hAnsi="Times New Roman" w:cs="Times New Roman"/>
          <w:sz w:val="24"/>
          <w:szCs w:val="24"/>
        </w:rPr>
        <w:t xml:space="preserve"> </w:t>
      </w:r>
      <w:r w:rsidR="00FC2BE8">
        <w:rPr>
          <w:rFonts w:ascii="Times New Roman" w:hAnsi="Times New Roman" w:cs="Times New Roman"/>
          <w:sz w:val="24"/>
          <w:szCs w:val="24"/>
          <w:lang w:val="en-ID"/>
        </w:rPr>
        <w:t xml:space="preserve">telah </w:t>
      </w:r>
      <w:r>
        <w:rPr>
          <w:rFonts w:ascii="Times New Roman" w:hAnsi="Times New Roman" w:cs="Times New Roman"/>
          <w:sz w:val="24"/>
          <w:szCs w:val="24"/>
        </w:rPr>
        <w:t xml:space="preserve">dimanfaatkan </w:t>
      </w:r>
      <w:r w:rsidR="00E6413D">
        <w:rPr>
          <w:rFonts w:ascii="Times New Roman" w:hAnsi="Times New Roman" w:cs="Times New Roman"/>
          <w:sz w:val="24"/>
          <w:szCs w:val="24"/>
          <w:lang w:val="en-ID"/>
        </w:rPr>
        <w:t xml:space="preserve">untuk </w:t>
      </w:r>
      <w:r>
        <w:rPr>
          <w:rFonts w:ascii="Times New Roman" w:hAnsi="Times New Roman" w:cs="Times New Roman"/>
          <w:sz w:val="24"/>
          <w:szCs w:val="24"/>
        </w:rPr>
        <w:t xml:space="preserve"> pertanian, perikanan dan peternakan.</w:t>
      </w:r>
    </w:p>
    <w:p w:rsidR="003775C5" w:rsidRPr="004A27D9" w:rsidRDefault="009E10A9" w:rsidP="004A27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3</w:t>
      </w:r>
      <w:r w:rsidR="003775C5" w:rsidRPr="004A27D9">
        <w:rPr>
          <w:rFonts w:ascii="Times New Roman" w:hAnsi="Times New Roman" w:cs="Times New Roman"/>
          <w:b/>
          <w:sz w:val="24"/>
          <w:szCs w:val="24"/>
        </w:rPr>
        <w:t xml:space="preserve">.2 Sejarah Kelompok Tani Mitra </w:t>
      </w:r>
      <w:r w:rsidR="00E6413D" w:rsidRPr="004A27D9">
        <w:rPr>
          <w:rFonts w:ascii="Times New Roman" w:hAnsi="Times New Roman" w:cs="Times New Roman"/>
          <w:b/>
          <w:sz w:val="24"/>
          <w:szCs w:val="24"/>
        </w:rPr>
        <w:t>T</w:t>
      </w:r>
      <w:r w:rsidR="003775C5" w:rsidRPr="004A27D9">
        <w:rPr>
          <w:rFonts w:ascii="Times New Roman" w:hAnsi="Times New Roman" w:cs="Times New Roman"/>
          <w:b/>
          <w:sz w:val="24"/>
          <w:szCs w:val="24"/>
        </w:rPr>
        <w:t>ani</w:t>
      </w:r>
    </w:p>
    <w:p w:rsidR="003775C5" w:rsidRDefault="003775C5"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Kelompok </w:t>
      </w:r>
      <w:r w:rsidR="00FC2BE8">
        <w:rPr>
          <w:rFonts w:ascii="Times New Roman" w:hAnsi="Times New Roman" w:cs="Times New Roman"/>
          <w:sz w:val="24"/>
          <w:szCs w:val="24"/>
        </w:rPr>
        <w:t>t</w:t>
      </w:r>
      <w:r w:rsidR="00E6413D">
        <w:rPr>
          <w:rFonts w:ascii="Times New Roman" w:hAnsi="Times New Roman" w:cs="Times New Roman"/>
          <w:sz w:val="24"/>
          <w:szCs w:val="24"/>
        </w:rPr>
        <w:t xml:space="preserve">ani </w:t>
      </w:r>
      <w:r w:rsidR="00FC2BE8">
        <w:rPr>
          <w:rFonts w:ascii="Times New Roman" w:hAnsi="Times New Roman" w:cs="Times New Roman"/>
          <w:sz w:val="24"/>
          <w:szCs w:val="24"/>
          <w:lang w:val="en-ID"/>
        </w:rPr>
        <w:t>“</w:t>
      </w:r>
      <w:r w:rsidR="00E6413D">
        <w:rPr>
          <w:rFonts w:ascii="Times New Roman" w:hAnsi="Times New Roman" w:cs="Times New Roman"/>
          <w:sz w:val="24"/>
          <w:szCs w:val="24"/>
        </w:rPr>
        <w:t>Mitra Tani</w:t>
      </w:r>
      <w:r w:rsidR="00FC2BE8">
        <w:rPr>
          <w:rFonts w:ascii="Times New Roman" w:hAnsi="Times New Roman" w:cs="Times New Roman"/>
          <w:sz w:val="24"/>
          <w:szCs w:val="24"/>
          <w:lang w:val="en-ID"/>
        </w:rPr>
        <w:t>”</w:t>
      </w:r>
      <w:r w:rsidR="00E6413D">
        <w:rPr>
          <w:rFonts w:ascii="Times New Roman" w:hAnsi="Times New Roman" w:cs="Times New Roman"/>
          <w:sz w:val="24"/>
          <w:szCs w:val="24"/>
        </w:rPr>
        <w:t xml:space="preserve"> </w:t>
      </w:r>
      <w:r>
        <w:rPr>
          <w:rFonts w:ascii="Times New Roman" w:hAnsi="Times New Roman" w:cs="Times New Roman"/>
          <w:sz w:val="24"/>
          <w:szCs w:val="24"/>
        </w:rPr>
        <w:t>berdiri pada tahun1983. Pada tahun 2001 sampai 2002 bergabung dengan produk obat pertanian, tapi tidak ada kemajuan dan tidak ada ketidak</w:t>
      </w:r>
      <w:r w:rsidR="00FC2BE8">
        <w:rPr>
          <w:rFonts w:ascii="Times New Roman" w:hAnsi="Times New Roman" w:cs="Times New Roman"/>
          <w:sz w:val="24"/>
          <w:szCs w:val="24"/>
          <w:lang w:val="en-ID"/>
        </w:rPr>
        <w:t xml:space="preserve"> tr</w:t>
      </w:r>
      <w:r w:rsidR="00E6413D">
        <w:rPr>
          <w:rFonts w:ascii="Times New Roman" w:hAnsi="Times New Roman" w:cs="Times New Roman"/>
          <w:sz w:val="24"/>
          <w:szCs w:val="24"/>
          <w:lang w:val="en-ID"/>
        </w:rPr>
        <w:t>an</w:t>
      </w:r>
      <w:r>
        <w:rPr>
          <w:rFonts w:ascii="Times New Roman" w:hAnsi="Times New Roman" w:cs="Times New Roman"/>
          <w:sz w:val="24"/>
          <w:szCs w:val="24"/>
        </w:rPr>
        <w:t>sparan</w:t>
      </w:r>
      <w:r w:rsidR="00E6413D">
        <w:rPr>
          <w:rFonts w:ascii="Times New Roman" w:hAnsi="Times New Roman" w:cs="Times New Roman"/>
          <w:sz w:val="24"/>
          <w:szCs w:val="24"/>
          <w:lang w:val="en-ID"/>
        </w:rPr>
        <w:t>an</w:t>
      </w:r>
      <w:r>
        <w:rPr>
          <w:rFonts w:ascii="Times New Roman" w:hAnsi="Times New Roman" w:cs="Times New Roman"/>
          <w:sz w:val="24"/>
          <w:szCs w:val="24"/>
        </w:rPr>
        <w:t xml:space="preserve"> sesama anggota. Pada tahun 2007 </w:t>
      </w:r>
      <w:r w:rsidR="00FC2BE8">
        <w:rPr>
          <w:rFonts w:ascii="Times New Roman" w:hAnsi="Times New Roman" w:cs="Times New Roman"/>
          <w:sz w:val="24"/>
          <w:szCs w:val="24"/>
        </w:rPr>
        <w:t>kelompok t</w:t>
      </w:r>
      <w:r w:rsidR="00C158C1">
        <w:rPr>
          <w:rFonts w:ascii="Times New Roman" w:hAnsi="Times New Roman" w:cs="Times New Roman"/>
          <w:sz w:val="24"/>
          <w:szCs w:val="24"/>
        </w:rPr>
        <w:t xml:space="preserve">ani </w:t>
      </w:r>
      <w:r w:rsidR="00FC2BE8">
        <w:rPr>
          <w:rFonts w:ascii="Times New Roman" w:hAnsi="Times New Roman" w:cs="Times New Roman"/>
          <w:sz w:val="24"/>
          <w:szCs w:val="24"/>
          <w:lang w:val="en-ID"/>
        </w:rPr>
        <w:t>“</w:t>
      </w:r>
      <w:r w:rsidR="00C158C1">
        <w:rPr>
          <w:rFonts w:ascii="Times New Roman" w:hAnsi="Times New Roman" w:cs="Times New Roman"/>
          <w:sz w:val="24"/>
          <w:szCs w:val="24"/>
        </w:rPr>
        <w:t>Mitra Tani</w:t>
      </w:r>
      <w:r w:rsidR="00FC2BE8">
        <w:rPr>
          <w:rFonts w:ascii="Times New Roman" w:hAnsi="Times New Roman" w:cs="Times New Roman"/>
          <w:sz w:val="24"/>
          <w:szCs w:val="24"/>
          <w:lang w:val="en-ID"/>
        </w:rPr>
        <w:t>”</w:t>
      </w:r>
      <w:r w:rsidR="00C158C1">
        <w:rPr>
          <w:rFonts w:ascii="Times New Roman" w:hAnsi="Times New Roman" w:cs="Times New Roman"/>
          <w:sz w:val="24"/>
          <w:szCs w:val="24"/>
        </w:rPr>
        <w:t xml:space="preserve"> </w:t>
      </w:r>
      <w:r>
        <w:rPr>
          <w:rFonts w:ascii="Times New Roman" w:hAnsi="Times New Roman" w:cs="Times New Roman"/>
          <w:sz w:val="24"/>
          <w:szCs w:val="24"/>
        </w:rPr>
        <w:t xml:space="preserve">mulai aktif melaksanakan program yang diterima maupun dibuat sendiri. Kelompok </w:t>
      </w:r>
      <w:r w:rsidR="00FC2BE8">
        <w:rPr>
          <w:rFonts w:ascii="Times New Roman" w:hAnsi="Times New Roman" w:cs="Times New Roman"/>
          <w:sz w:val="24"/>
          <w:szCs w:val="24"/>
        </w:rPr>
        <w:t>t</w:t>
      </w:r>
      <w:r w:rsidR="00C158C1">
        <w:rPr>
          <w:rFonts w:ascii="Times New Roman" w:hAnsi="Times New Roman" w:cs="Times New Roman"/>
          <w:sz w:val="24"/>
          <w:szCs w:val="24"/>
        </w:rPr>
        <w:t xml:space="preserve">ani </w:t>
      </w:r>
      <w:r w:rsidR="00FC2BE8">
        <w:rPr>
          <w:rFonts w:ascii="Times New Roman" w:hAnsi="Times New Roman" w:cs="Times New Roman"/>
          <w:sz w:val="24"/>
          <w:szCs w:val="24"/>
          <w:lang w:val="en-ID"/>
        </w:rPr>
        <w:t>“</w:t>
      </w:r>
      <w:r w:rsidR="00C158C1">
        <w:rPr>
          <w:rFonts w:ascii="Times New Roman" w:hAnsi="Times New Roman" w:cs="Times New Roman"/>
          <w:sz w:val="24"/>
          <w:szCs w:val="24"/>
        </w:rPr>
        <w:t>Mitra Tani</w:t>
      </w:r>
      <w:r w:rsidR="00FC2BE8">
        <w:rPr>
          <w:rFonts w:ascii="Times New Roman" w:hAnsi="Times New Roman" w:cs="Times New Roman"/>
          <w:sz w:val="24"/>
          <w:szCs w:val="24"/>
          <w:lang w:val="en-ID"/>
        </w:rPr>
        <w:t>”</w:t>
      </w:r>
      <w:r w:rsidR="00C158C1">
        <w:rPr>
          <w:rFonts w:ascii="Times New Roman" w:hAnsi="Times New Roman" w:cs="Times New Roman"/>
          <w:sz w:val="24"/>
          <w:szCs w:val="24"/>
        </w:rPr>
        <w:t xml:space="preserve"> </w:t>
      </w:r>
      <w:r>
        <w:rPr>
          <w:rFonts w:ascii="Times New Roman" w:hAnsi="Times New Roman" w:cs="Times New Roman"/>
          <w:sz w:val="24"/>
          <w:szCs w:val="24"/>
        </w:rPr>
        <w:t xml:space="preserve">dipelopori oleh mahasiswa Institut Pertanian Bogor (IPB) </w:t>
      </w:r>
      <w:r w:rsidR="00621E35">
        <w:rPr>
          <w:rFonts w:ascii="Times New Roman" w:hAnsi="Times New Roman" w:cs="Times New Roman"/>
          <w:sz w:val="24"/>
          <w:szCs w:val="24"/>
        </w:rPr>
        <w:t>pada saat flu burung menyer</w:t>
      </w:r>
      <w:r w:rsidR="00FC2BE8">
        <w:rPr>
          <w:rFonts w:ascii="Times New Roman" w:hAnsi="Times New Roman" w:cs="Times New Roman"/>
          <w:sz w:val="24"/>
          <w:szCs w:val="24"/>
        </w:rPr>
        <w:t xml:space="preserve">ang. Kelompok tani tersebut </w:t>
      </w:r>
      <w:r w:rsidR="00E6413D">
        <w:rPr>
          <w:rFonts w:ascii="Times New Roman" w:hAnsi="Times New Roman" w:cs="Times New Roman"/>
          <w:sz w:val="24"/>
          <w:szCs w:val="24"/>
        </w:rPr>
        <w:t>diketuai oleh Bapak</w:t>
      </w:r>
      <w:r w:rsidR="00FC2BE8">
        <w:rPr>
          <w:rFonts w:ascii="Times New Roman" w:hAnsi="Times New Roman" w:cs="Times New Roman"/>
          <w:sz w:val="24"/>
          <w:szCs w:val="24"/>
        </w:rPr>
        <w:t xml:space="preserve"> Satiri hingga</w:t>
      </w:r>
      <w:r w:rsidR="00621E35">
        <w:rPr>
          <w:rFonts w:ascii="Times New Roman" w:hAnsi="Times New Roman" w:cs="Times New Roman"/>
          <w:sz w:val="24"/>
          <w:szCs w:val="24"/>
        </w:rPr>
        <w:t xml:space="preserve"> sekarang</w:t>
      </w:r>
      <w:r w:rsidR="00FC2BE8">
        <w:rPr>
          <w:rFonts w:ascii="Times New Roman" w:hAnsi="Times New Roman" w:cs="Times New Roman"/>
          <w:sz w:val="24"/>
          <w:szCs w:val="24"/>
          <w:lang w:val="en-ID"/>
        </w:rPr>
        <w:t>,</w:t>
      </w:r>
      <w:r w:rsidR="0037509B">
        <w:rPr>
          <w:rFonts w:ascii="Times New Roman" w:hAnsi="Times New Roman" w:cs="Times New Roman"/>
          <w:sz w:val="24"/>
          <w:szCs w:val="24"/>
        </w:rPr>
        <w:t xml:space="preserve"> </w:t>
      </w:r>
      <w:r w:rsidR="00E6413D">
        <w:rPr>
          <w:rFonts w:ascii="Times New Roman" w:hAnsi="Times New Roman" w:cs="Times New Roman"/>
          <w:sz w:val="24"/>
          <w:szCs w:val="24"/>
        </w:rPr>
        <w:t xml:space="preserve"> </w:t>
      </w:r>
      <w:r w:rsidR="0037509B">
        <w:rPr>
          <w:rFonts w:ascii="Times New Roman" w:hAnsi="Times New Roman" w:cs="Times New Roman"/>
          <w:sz w:val="24"/>
          <w:szCs w:val="24"/>
        </w:rPr>
        <w:t>yang dibentuk sejak</w:t>
      </w:r>
      <w:r w:rsidR="00621E35">
        <w:rPr>
          <w:rFonts w:ascii="Times New Roman" w:hAnsi="Times New Roman" w:cs="Times New Roman"/>
          <w:sz w:val="24"/>
          <w:szCs w:val="24"/>
        </w:rPr>
        <w:t xml:space="preserve"> tahun 2010 sampai sekarang. Kelom</w:t>
      </w:r>
      <w:r w:rsidR="00C158C1">
        <w:rPr>
          <w:rFonts w:ascii="Times New Roman" w:hAnsi="Times New Roman" w:cs="Times New Roman"/>
          <w:sz w:val="24"/>
          <w:szCs w:val="24"/>
          <w:lang w:val="en-ID"/>
        </w:rPr>
        <w:t>p</w:t>
      </w:r>
      <w:r w:rsidR="00621E35">
        <w:rPr>
          <w:rFonts w:ascii="Times New Roman" w:hAnsi="Times New Roman" w:cs="Times New Roman"/>
          <w:sz w:val="24"/>
          <w:szCs w:val="24"/>
        </w:rPr>
        <w:t xml:space="preserve">ok </w:t>
      </w:r>
      <w:r w:rsidR="00E6413D">
        <w:rPr>
          <w:rFonts w:ascii="Times New Roman" w:hAnsi="Times New Roman" w:cs="Times New Roman"/>
          <w:sz w:val="24"/>
          <w:szCs w:val="24"/>
        </w:rPr>
        <w:t xml:space="preserve">Tani Mitra Tani </w:t>
      </w:r>
      <w:r w:rsidR="0037509B">
        <w:rPr>
          <w:rFonts w:ascii="Times New Roman" w:hAnsi="Times New Roman" w:cs="Times New Roman"/>
          <w:sz w:val="24"/>
          <w:szCs w:val="24"/>
        </w:rPr>
        <w:t xml:space="preserve">yang dipimpin </w:t>
      </w:r>
      <w:r w:rsidR="00621E35">
        <w:rPr>
          <w:rFonts w:ascii="Times New Roman" w:hAnsi="Times New Roman" w:cs="Times New Roman"/>
          <w:sz w:val="24"/>
          <w:szCs w:val="24"/>
        </w:rPr>
        <w:t xml:space="preserve"> H. Satiri,</w:t>
      </w:r>
      <w:r w:rsidR="0037509B">
        <w:rPr>
          <w:rFonts w:ascii="Times New Roman" w:hAnsi="Times New Roman" w:cs="Times New Roman"/>
          <w:sz w:val="24"/>
          <w:szCs w:val="24"/>
          <w:lang w:val="en-ID"/>
        </w:rPr>
        <w:t xml:space="preserve"> dengan</w:t>
      </w:r>
      <w:r w:rsidR="00621E35">
        <w:rPr>
          <w:rFonts w:ascii="Times New Roman" w:hAnsi="Times New Roman" w:cs="Times New Roman"/>
          <w:sz w:val="24"/>
          <w:szCs w:val="24"/>
        </w:rPr>
        <w:t xml:space="preserve"> bendahara</w:t>
      </w:r>
      <w:r w:rsidR="0037509B">
        <w:rPr>
          <w:rFonts w:ascii="Times New Roman" w:hAnsi="Times New Roman" w:cs="Times New Roman"/>
          <w:sz w:val="24"/>
          <w:szCs w:val="24"/>
        </w:rPr>
        <w:t xml:space="preserve"> Madroji, seksi peralatan Ujang</w:t>
      </w:r>
      <w:r w:rsidR="00621E35">
        <w:rPr>
          <w:rFonts w:ascii="Times New Roman" w:hAnsi="Times New Roman" w:cs="Times New Roman"/>
          <w:sz w:val="24"/>
          <w:szCs w:val="24"/>
        </w:rPr>
        <w:t>, seksi u</w:t>
      </w:r>
      <w:r w:rsidR="0037509B">
        <w:rPr>
          <w:rFonts w:ascii="Times New Roman" w:hAnsi="Times New Roman" w:cs="Times New Roman"/>
          <w:sz w:val="24"/>
          <w:szCs w:val="24"/>
        </w:rPr>
        <w:t>saha Mahrup, seksi humas Anta,</w:t>
      </w:r>
      <w:r w:rsidR="00621E35">
        <w:rPr>
          <w:rFonts w:ascii="Times New Roman" w:hAnsi="Times New Roman" w:cs="Times New Roman"/>
          <w:sz w:val="24"/>
          <w:szCs w:val="24"/>
        </w:rPr>
        <w:t xml:space="preserve"> seksi pem</w:t>
      </w:r>
      <w:r w:rsidR="00C158C1">
        <w:rPr>
          <w:rFonts w:ascii="Times New Roman" w:hAnsi="Times New Roman" w:cs="Times New Roman"/>
          <w:sz w:val="24"/>
          <w:szCs w:val="24"/>
          <w:lang w:val="en-ID"/>
        </w:rPr>
        <w:t>a</w:t>
      </w:r>
      <w:r w:rsidR="0037509B">
        <w:rPr>
          <w:rFonts w:ascii="Times New Roman" w:hAnsi="Times New Roman" w:cs="Times New Roman"/>
          <w:sz w:val="24"/>
          <w:szCs w:val="24"/>
        </w:rPr>
        <w:t>saran dan sarana-</w:t>
      </w:r>
      <w:r w:rsidR="00C158C1">
        <w:rPr>
          <w:rFonts w:ascii="Times New Roman" w:hAnsi="Times New Roman" w:cs="Times New Roman"/>
          <w:sz w:val="24"/>
          <w:szCs w:val="24"/>
        </w:rPr>
        <w:t xml:space="preserve"> prasa</w:t>
      </w:r>
      <w:r w:rsidR="00C158C1">
        <w:rPr>
          <w:rFonts w:ascii="Times New Roman" w:hAnsi="Times New Roman" w:cs="Times New Roman"/>
          <w:sz w:val="24"/>
          <w:szCs w:val="24"/>
          <w:lang w:val="en-ID"/>
        </w:rPr>
        <w:t>ra</w:t>
      </w:r>
      <w:r w:rsidR="00C158C1">
        <w:rPr>
          <w:rFonts w:ascii="Times New Roman" w:hAnsi="Times New Roman" w:cs="Times New Roman"/>
          <w:sz w:val="24"/>
          <w:szCs w:val="24"/>
        </w:rPr>
        <w:t>na yaitu Mad</w:t>
      </w:r>
      <w:r w:rsidR="00621E35">
        <w:rPr>
          <w:rFonts w:ascii="Times New Roman" w:hAnsi="Times New Roman" w:cs="Times New Roman"/>
          <w:sz w:val="24"/>
          <w:szCs w:val="24"/>
        </w:rPr>
        <w:t>i</w:t>
      </w:r>
      <w:r w:rsidR="00C158C1">
        <w:rPr>
          <w:rFonts w:ascii="Times New Roman" w:hAnsi="Times New Roman" w:cs="Times New Roman"/>
          <w:sz w:val="24"/>
          <w:szCs w:val="24"/>
          <w:lang w:val="en-ID"/>
        </w:rPr>
        <w:t>l</w:t>
      </w:r>
      <w:r w:rsidR="00621E35">
        <w:rPr>
          <w:rFonts w:ascii="Times New Roman" w:hAnsi="Times New Roman" w:cs="Times New Roman"/>
          <w:sz w:val="24"/>
          <w:szCs w:val="24"/>
        </w:rPr>
        <w:t>yas.</w:t>
      </w:r>
    </w:p>
    <w:p w:rsidR="004A27D9" w:rsidRDefault="004A27D9" w:rsidP="004A27D9">
      <w:pPr>
        <w:spacing w:line="240" w:lineRule="auto"/>
        <w:jc w:val="both"/>
        <w:rPr>
          <w:rFonts w:ascii="Times New Roman" w:hAnsi="Times New Roman" w:cs="Times New Roman"/>
          <w:sz w:val="24"/>
          <w:szCs w:val="24"/>
        </w:rPr>
      </w:pPr>
    </w:p>
    <w:p w:rsidR="004A27D9" w:rsidRDefault="004A27D9" w:rsidP="004A27D9">
      <w:pPr>
        <w:spacing w:line="240" w:lineRule="auto"/>
        <w:jc w:val="both"/>
        <w:rPr>
          <w:rFonts w:ascii="Times New Roman" w:hAnsi="Times New Roman" w:cs="Times New Roman"/>
          <w:sz w:val="24"/>
          <w:szCs w:val="24"/>
        </w:rPr>
      </w:pPr>
    </w:p>
    <w:p w:rsidR="00621E35" w:rsidRDefault="009E10A9" w:rsidP="004A27D9">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ID"/>
        </w:rPr>
        <w:t>3</w:t>
      </w:r>
      <w:r w:rsidR="00621E35" w:rsidRPr="004A27D9">
        <w:rPr>
          <w:rFonts w:ascii="Times New Roman" w:hAnsi="Times New Roman" w:cs="Times New Roman"/>
          <w:b/>
          <w:sz w:val="24"/>
          <w:szCs w:val="24"/>
        </w:rPr>
        <w:t>.3 Karakteristik Petani Penangkar Benih Pro</w:t>
      </w:r>
      <w:r w:rsidR="0037509B">
        <w:rPr>
          <w:rFonts w:ascii="Times New Roman" w:hAnsi="Times New Roman" w:cs="Times New Roman"/>
          <w:b/>
          <w:sz w:val="24"/>
          <w:szCs w:val="24"/>
        </w:rPr>
        <w:t xml:space="preserve">gram </w:t>
      </w:r>
      <w:r w:rsidR="0037509B">
        <w:rPr>
          <w:rFonts w:ascii="Times New Roman" w:hAnsi="Times New Roman" w:cs="Times New Roman"/>
          <w:b/>
          <w:sz w:val="24"/>
          <w:szCs w:val="24"/>
          <w:lang w:val="en-ID"/>
        </w:rPr>
        <w:t>S</w:t>
      </w:r>
      <w:r w:rsidR="00621E35" w:rsidRPr="004A27D9">
        <w:rPr>
          <w:rFonts w:ascii="Times New Roman" w:hAnsi="Times New Roman" w:cs="Times New Roman"/>
          <w:b/>
          <w:sz w:val="24"/>
          <w:szCs w:val="24"/>
        </w:rPr>
        <w:t>DMB</w:t>
      </w:r>
    </w:p>
    <w:p w:rsidR="00621E35" w:rsidRDefault="00621E35"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Karakteristik responden dalam penelitian ini mempunyai perbedaan pada setiap karakteristiknya. Dalam penelitian ini yang menjadi objek analisis merupakan petani penangkar benih yang mengikuti </w:t>
      </w:r>
      <w:r w:rsidR="00C158C1">
        <w:rPr>
          <w:rFonts w:ascii="Times New Roman" w:hAnsi="Times New Roman" w:cs="Times New Roman"/>
          <w:sz w:val="24"/>
          <w:szCs w:val="24"/>
        </w:rPr>
        <w:t>Progr</w:t>
      </w:r>
      <w:r w:rsidR="0037509B">
        <w:rPr>
          <w:rFonts w:ascii="Times New Roman" w:hAnsi="Times New Roman" w:cs="Times New Roman"/>
          <w:sz w:val="24"/>
          <w:szCs w:val="24"/>
        </w:rPr>
        <w:t>am SDMB,</w:t>
      </w:r>
      <w:r>
        <w:rPr>
          <w:rFonts w:ascii="Times New Roman" w:hAnsi="Times New Roman" w:cs="Times New Roman"/>
          <w:sz w:val="24"/>
          <w:szCs w:val="24"/>
        </w:rPr>
        <w:t xml:space="preserve"> yang mel</w:t>
      </w:r>
      <w:r w:rsidR="00C158C1">
        <w:rPr>
          <w:rFonts w:ascii="Times New Roman" w:hAnsi="Times New Roman" w:cs="Times New Roman"/>
          <w:sz w:val="24"/>
          <w:szCs w:val="24"/>
          <w:lang w:val="en-ID"/>
        </w:rPr>
        <w:t>i</w:t>
      </w:r>
      <w:r w:rsidR="0037509B">
        <w:rPr>
          <w:rFonts w:ascii="Times New Roman" w:hAnsi="Times New Roman" w:cs="Times New Roman"/>
          <w:sz w:val="24"/>
          <w:szCs w:val="24"/>
        </w:rPr>
        <w:t>puti</w:t>
      </w:r>
      <w:r w:rsidR="00C158C1">
        <w:rPr>
          <w:rFonts w:ascii="Times New Roman" w:hAnsi="Times New Roman" w:cs="Times New Roman"/>
          <w:sz w:val="24"/>
          <w:szCs w:val="24"/>
          <w:lang w:val="en-ID"/>
        </w:rPr>
        <w:t>:</w:t>
      </w:r>
      <w:r w:rsidR="0037509B">
        <w:rPr>
          <w:rFonts w:ascii="Times New Roman" w:hAnsi="Times New Roman" w:cs="Times New Roman"/>
          <w:sz w:val="24"/>
          <w:szCs w:val="24"/>
          <w:lang w:val="en-ID"/>
        </w:rPr>
        <w:t xml:space="preserve"> </w:t>
      </w:r>
      <w:r>
        <w:rPr>
          <w:rFonts w:ascii="Times New Roman" w:hAnsi="Times New Roman" w:cs="Times New Roman"/>
          <w:sz w:val="24"/>
          <w:szCs w:val="24"/>
        </w:rPr>
        <w:t>umur, pengalaman bertani</w:t>
      </w:r>
      <w:r w:rsidR="0037509B">
        <w:rPr>
          <w:rFonts w:ascii="Times New Roman" w:hAnsi="Times New Roman" w:cs="Times New Roman"/>
          <w:sz w:val="24"/>
          <w:szCs w:val="24"/>
          <w:lang w:val="en-ID"/>
        </w:rPr>
        <w:t>-penangkar benih</w:t>
      </w:r>
      <w:r>
        <w:rPr>
          <w:rFonts w:ascii="Times New Roman" w:hAnsi="Times New Roman" w:cs="Times New Roman"/>
          <w:sz w:val="24"/>
          <w:szCs w:val="24"/>
        </w:rPr>
        <w:t>, jenis kelamin, status sebagai petani, dan pendidikan terakhir. Karakteristik responden ini bertujua</w:t>
      </w:r>
      <w:r w:rsidR="00C158C1">
        <w:rPr>
          <w:rFonts w:ascii="Times New Roman" w:hAnsi="Times New Roman" w:cs="Times New Roman"/>
          <w:sz w:val="24"/>
          <w:szCs w:val="24"/>
          <w:lang w:val="en-ID"/>
        </w:rPr>
        <w:t>n</w:t>
      </w:r>
      <w:r>
        <w:rPr>
          <w:rFonts w:ascii="Times New Roman" w:hAnsi="Times New Roman" w:cs="Times New Roman"/>
          <w:sz w:val="24"/>
          <w:szCs w:val="24"/>
        </w:rPr>
        <w:t xml:space="preserve"> untuk menjelask</w:t>
      </w:r>
      <w:r w:rsidR="00C158C1">
        <w:rPr>
          <w:rFonts w:ascii="Times New Roman" w:hAnsi="Times New Roman" w:cs="Times New Roman"/>
          <w:sz w:val="24"/>
          <w:szCs w:val="24"/>
          <w:lang w:val="en-ID"/>
        </w:rPr>
        <w:t>an</w:t>
      </w:r>
      <w:r>
        <w:rPr>
          <w:rFonts w:ascii="Times New Roman" w:hAnsi="Times New Roman" w:cs="Times New Roman"/>
          <w:sz w:val="24"/>
          <w:szCs w:val="24"/>
        </w:rPr>
        <w:t xml:space="preserve"> dan mendeskripsikan karakteristik</w:t>
      </w:r>
      <w:r w:rsidR="00C158C1">
        <w:rPr>
          <w:rFonts w:ascii="Times New Roman" w:hAnsi="Times New Roman" w:cs="Times New Roman"/>
          <w:sz w:val="24"/>
          <w:szCs w:val="24"/>
          <w:lang w:val="en-ID"/>
        </w:rPr>
        <w:t xml:space="preserve">, </w:t>
      </w:r>
      <w:r>
        <w:rPr>
          <w:rFonts w:ascii="Times New Roman" w:hAnsi="Times New Roman" w:cs="Times New Roman"/>
          <w:sz w:val="24"/>
          <w:szCs w:val="24"/>
        </w:rPr>
        <w:t xml:space="preserve"> penelitian data primer diperoleh dari hasil wawancara di lapangan.</w:t>
      </w:r>
    </w:p>
    <w:p w:rsidR="00621E35" w:rsidRPr="0037509B" w:rsidRDefault="009E10A9" w:rsidP="004A27D9">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3</w:t>
      </w:r>
      <w:r w:rsidR="00621E35" w:rsidRPr="004A27D9">
        <w:rPr>
          <w:rFonts w:ascii="Times New Roman" w:hAnsi="Times New Roman" w:cs="Times New Roman"/>
          <w:b/>
          <w:sz w:val="24"/>
          <w:szCs w:val="24"/>
        </w:rPr>
        <w:t>.3.1 Umur Petani Penangkar</w:t>
      </w:r>
      <w:r w:rsidR="0037509B">
        <w:rPr>
          <w:rFonts w:ascii="Times New Roman" w:hAnsi="Times New Roman" w:cs="Times New Roman"/>
          <w:b/>
          <w:sz w:val="24"/>
          <w:szCs w:val="24"/>
          <w:lang w:val="en-ID"/>
        </w:rPr>
        <w:t xml:space="preserve"> Benih</w:t>
      </w:r>
    </w:p>
    <w:p w:rsidR="00621E35" w:rsidRDefault="00621E35" w:rsidP="004A2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Karakteristik petani penangkar benih berdasarkan umur dapat dilihat pada </w:t>
      </w:r>
      <w:r w:rsidR="00C158C1">
        <w:rPr>
          <w:rFonts w:ascii="Times New Roman" w:hAnsi="Times New Roman" w:cs="Times New Roman"/>
          <w:sz w:val="24"/>
          <w:szCs w:val="24"/>
          <w:lang w:val="en-ID"/>
        </w:rPr>
        <w:t>G</w:t>
      </w:r>
      <w:r>
        <w:rPr>
          <w:rFonts w:ascii="Times New Roman" w:hAnsi="Times New Roman" w:cs="Times New Roman"/>
          <w:sz w:val="24"/>
          <w:szCs w:val="24"/>
        </w:rPr>
        <w:t>ambar 1.</w:t>
      </w:r>
    </w:p>
    <w:p w:rsidR="00A8325A" w:rsidRDefault="004A27D9" w:rsidP="004A27D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D50FD4E" wp14:editId="47126550">
            <wp:extent cx="2298700" cy="15544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1554480"/>
                    </a:xfrm>
                    <a:prstGeom prst="rect">
                      <a:avLst/>
                    </a:prstGeom>
                    <a:noFill/>
                  </pic:spPr>
                </pic:pic>
              </a:graphicData>
            </a:graphic>
          </wp:inline>
        </w:drawing>
      </w:r>
      <w:r w:rsidR="00621E35">
        <w:rPr>
          <w:rFonts w:ascii="Times New Roman" w:hAnsi="Times New Roman" w:cs="Times New Roman"/>
          <w:noProof/>
          <w:sz w:val="24"/>
          <w:szCs w:val="24"/>
          <w:lang w:eastAsia="id-ID"/>
        </w:rPr>
        <w:t xml:space="preserve">Gambar </w:t>
      </w:r>
      <w:r w:rsidR="00C158C1">
        <w:rPr>
          <w:rFonts w:ascii="Times New Roman" w:hAnsi="Times New Roman" w:cs="Times New Roman"/>
          <w:noProof/>
          <w:sz w:val="24"/>
          <w:szCs w:val="24"/>
          <w:lang w:val="en-ID" w:eastAsia="id-ID"/>
        </w:rPr>
        <w:t>1</w:t>
      </w:r>
      <w:r w:rsidR="00621E35">
        <w:rPr>
          <w:rFonts w:ascii="Times New Roman" w:hAnsi="Times New Roman" w:cs="Times New Roman"/>
          <w:noProof/>
          <w:sz w:val="24"/>
          <w:szCs w:val="24"/>
          <w:lang w:eastAsia="id-ID"/>
        </w:rPr>
        <w:t xml:space="preserve">. Karakteristik </w:t>
      </w:r>
      <w:r w:rsidR="00C158C1">
        <w:rPr>
          <w:rFonts w:ascii="Times New Roman" w:hAnsi="Times New Roman" w:cs="Times New Roman"/>
          <w:noProof/>
          <w:sz w:val="24"/>
          <w:szCs w:val="24"/>
          <w:lang w:eastAsia="id-ID"/>
        </w:rPr>
        <w:t>Petani Penangkar Benih Berdasarkan Umur (</w:t>
      </w:r>
      <w:r w:rsidR="00621E35">
        <w:rPr>
          <w:rFonts w:ascii="Times New Roman" w:hAnsi="Times New Roman" w:cs="Times New Roman"/>
          <w:noProof/>
          <w:sz w:val="24"/>
          <w:szCs w:val="24"/>
          <w:lang w:eastAsia="id-ID"/>
        </w:rPr>
        <w:t>Tahun</w:t>
      </w:r>
      <w:r w:rsidR="00C158C1">
        <w:rPr>
          <w:rFonts w:ascii="Times New Roman" w:hAnsi="Times New Roman" w:cs="Times New Roman"/>
          <w:noProof/>
          <w:sz w:val="24"/>
          <w:szCs w:val="24"/>
          <w:lang w:eastAsia="id-ID"/>
        </w:rPr>
        <w:t>)</w:t>
      </w:r>
    </w:p>
    <w:p w:rsidR="00621E35" w:rsidRDefault="00621E35" w:rsidP="004A27D9">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Sumber : Data primer, 2020 (diolah)</w:t>
      </w:r>
    </w:p>
    <w:p w:rsidR="004A27D9" w:rsidRDefault="00621E35" w:rsidP="004A27D9">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 Berdasarkan umur sebagian besar petani penangkar </w:t>
      </w:r>
      <w:r w:rsidR="00C158C1">
        <w:rPr>
          <w:rFonts w:ascii="Times New Roman" w:hAnsi="Times New Roman" w:cs="Times New Roman"/>
          <w:noProof/>
          <w:sz w:val="24"/>
          <w:szCs w:val="24"/>
          <w:lang w:val="en-ID" w:eastAsia="id-ID"/>
        </w:rPr>
        <w:t>(</w:t>
      </w:r>
      <w:r>
        <w:rPr>
          <w:rFonts w:ascii="Times New Roman" w:hAnsi="Times New Roman" w:cs="Times New Roman"/>
          <w:noProof/>
          <w:sz w:val="24"/>
          <w:szCs w:val="24"/>
          <w:lang w:eastAsia="id-ID"/>
        </w:rPr>
        <w:t>40 %</w:t>
      </w:r>
      <w:r w:rsidR="00C158C1">
        <w:rPr>
          <w:rFonts w:ascii="Times New Roman" w:hAnsi="Times New Roman" w:cs="Times New Roman"/>
          <w:noProof/>
          <w:sz w:val="24"/>
          <w:szCs w:val="24"/>
          <w:lang w:val="en-ID" w:eastAsia="id-ID"/>
        </w:rPr>
        <w:t>)</w:t>
      </w:r>
      <w:r w:rsidR="0037509B">
        <w:rPr>
          <w:rFonts w:ascii="Times New Roman" w:hAnsi="Times New Roman" w:cs="Times New Roman"/>
          <w:noProof/>
          <w:sz w:val="24"/>
          <w:szCs w:val="24"/>
          <w:lang w:eastAsia="id-ID"/>
        </w:rPr>
        <w:t xml:space="preserve"> </w:t>
      </w:r>
      <w:r>
        <w:rPr>
          <w:rFonts w:ascii="Times New Roman" w:hAnsi="Times New Roman" w:cs="Times New Roman"/>
          <w:noProof/>
          <w:sz w:val="24"/>
          <w:szCs w:val="24"/>
          <w:lang w:eastAsia="id-ID"/>
        </w:rPr>
        <w:t>umur</w:t>
      </w:r>
      <w:r w:rsidR="0037509B">
        <w:rPr>
          <w:rFonts w:ascii="Times New Roman" w:hAnsi="Times New Roman" w:cs="Times New Roman"/>
          <w:noProof/>
          <w:sz w:val="24"/>
          <w:szCs w:val="24"/>
          <w:lang w:val="en-ID" w:eastAsia="id-ID"/>
        </w:rPr>
        <w:t>nya berkisar</w:t>
      </w:r>
      <w:r>
        <w:rPr>
          <w:rFonts w:ascii="Times New Roman" w:hAnsi="Times New Roman" w:cs="Times New Roman"/>
          <w:noProof/>
          <w:sz w:val="24"/>
          <w:szCs w:val="24"/>
          <w:lang w:eastAsia="id-ID"/>
        </w:rPr>
        <w:t xml:space="preserve"> 50-59 tahun.</w:t>
      </w:r>
    </w:p>
    <w:p w:rsidR="00621E35" w:rsidRPr="004A27D9" w:rsidRDefault="009E10A9" w:rsidP="004A27D9">
      <w:pPr>
        <w:spacing w:after="0" w:line="240" w:lineRule="auto"/>
        <w:jc w:val="both"/>
        <w:rPr>
          <w:rFonts w:ascii="Times New Roman" w:hAnsi="Times New Roman" w:cs="Times New Roman"/>
          <w:b/>
          <w:noProof/>
          <w:sz w:val="24"/>
          <w:szCs w:val="24"/>
          <w:lang w:eastAsia="id-ID"/>
        </w:rPr>
      </w:pPr>
      <w:r>
        <w:rPr>
          <w:rFonts w:ascii="Times New Roman" w:hAnsi="Times New Roman" w:cs="Times New Roman"/>
          <w:b/>
          <w:noProof/>
          <w:sz w:val="24"/>
          <w:szCs w:val="24"/>
          <w:lang w:val="en-ID" w:eastAsia="id-ID"/>
        </w:rPr>
        <w:t>3</w:t>
      </w:r>
      <w:r w:rsidR="00621E35" w:rsidRPr="004A27D9">
        <w:rPr>
          <w:rFonts w:ascii="Times New Roman" w:hAnsi="Times New Roman" w:cs="Times New Roman"/>
          <w:b/>
          <w:noProof/>
          <w:sz w:val="24"/>
          <w:szCs w:val="24"/>
          <w:lang w:eastAsia="id-ID"/>
        </w:rPr>
        <w:t xml:space="preserve">.3.2 Pengalaman </w:t>
      </w:r>
      <w:r w:rsidR="00C158C1">
        <w:rPr>
          <w:rFonts w:ascii="Times New Roman" w:hAnsi="Times New Roman" w:cs="Times New Roman"/>
          <w:b/>
          <w:noProof/>
          <w:sz w:val="24"/>
          <w:szCs w:val="24"/>
          <w:lang w:val="en-ID" w:eastAsia="id-ID"/>
        </w:rPr>
        <w:t>B</w:t>
      </w:r>
      <w:r w:rsidR="00621E35" w:rsidRPr="004A27D9">
        <w:rPr>
          <w:rFonts w:ascii="Times New Roman" w:hAnsi="Times New Roman" w:cs="Times New Roman"/>
          <w:b/>
          <w:noProof/>
          <w:sz w:val="24"/>
          <w:szCs w:val="24"/>
          <w:lang w:eastAsia="id-ID"/>
        </w:rPr>
        <w:t>ertani</w:t>
      </w:r>
    </w:p>
    <w:p w:rsidR="00621E35" w:rsidRDefault="00621E35" w:rsidP="004A27D9">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Karakteristik petani penangkar benih berdasarkan pengalaman bertani dapat dilihat pada </w:t>
      </w:r>
      <w:r w:rsidR="00C158C1">
        <w:rPr>
          <w:rFonts w:ascii="Times New Roman" w:hAnsi="Times New Roman" w:cs="Times New Roman"/>
          <w:noProof/>
          <w:sz w:val="24"/>
          <w:szCs w:val="24"/>
          <w:lang w:val="en-ID" w:eastAsia="id-ID"/>
        </w:rPr>
        <w:t>G</w:t>
      </w:r>
      <w:r>
        <w:rPr>
          <w:rFonts w:ascii="Times New Roman" w:hAnsi="Times New Roman" w:cs="Times New Roman"/>
          <w:noProof/>
          <w:sz w:val="24"/>
          <w:szCs w:val="24"/>
          <w:lang w:eastAsia="id-ID"/>
        </w:rPr>
        <w:t>ambar 2.</w:t>
      </w:r>
    </w:p>
    <w:p w:rsidR="00621E35" w:rsidRDefault="007B560A" w:rsidP="004A27D9">
      <w:pPr>
        <w:spacing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val="en-US"/>
        </w:rPr>
        <w:drawing>
          <wp:inline distT="0" distB="0" distL="0" distR="0" wp14:anchorId="0F795EDE">
            <wp:extent cx="2348089" cy="1622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7090" cy="1621790"/>
                    </a:xfrm>
                    <a:prstGeom prst="rect">
                      <a:avLst/>
                    </a:prstGeom>
                    <a:noFill/>
                  </pic:spPr>
                </pic:pic>
              </a:graphicData>
            </a:graphic>
          </wp:inline>
        </w:drawing>
      </w:r>
    </w:p>
    <w:p w:rsidR="00621E35" w:rsidRDefault="00621E35"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Gambar 2. Karakteristik </w:t>
      </w:r>
      <w:r w:rsidR="00C158C1">
        <w:rPr>
          <w:rFonts w:ascii="Times New Roman" w:hAnsi="Times New Roman" w:cs="Times New Roman"/>
          <w:noProof/>
          <w:sz w:val="24"/>
          <w:szCs w:val="24"/>
          <w:lang w:eastAsia="id-ID"/>
        </w:rPr>
        <w:t>Petani Penangkar Benih Berdasarkan Pengalam</w:t>
      </w:r>
      <w:r w:rsidR="00C158C1">
        <w:rPr>
          <w:rFonts w:ascii="Times New Roman" w:hAnsi="Times New Roman" w:cs="Times New Roman"/>
          <w:noProof/>
          <w:sz w:val="24"/>
          <w:szCs w:val="24"/>
          <w:lang w:val="en-ID" w:eastAsia="id-ID"/>
        </w:rPr>
        <w:t>a</w:t>
      </w:r>
      <w:r w:rsidR="00C158C1">
        <w:rPr>
          <w:rFonts w:ascii="Times New Roman" w:hAnsi="Times New Roman" w:cs="Times New Roman"/>
          <w:noProof/>
          <w:sz w:val="24"/>
          <w:szCs w:val="24"/>
          <w:lang w:eastAsia="id-ID"/>
        </w:rPr>
        <w:t>n Bertani (</w:t>
      </w:r>
      <w:r>
        <w:rPr>
          <w:rFonts w:ascii="Times New Roman" w:hAnsi="Times New Roman" w:cs="Times New Roman"/>
          <w:noProof/>
          <w:sz w:val="24"/>
          <w:szCs w:val="24"/>
          <w:lang w:eastAsia="id-ID"/>
        </w:rPr>
        <w:t>Tahun</w:t>
      </w:r>
      <w:r w:rsidR="00C158C1">
        <w:rPr>
          <w:rFonts w:ascii="Times New Roman" w:hAnsi="Times New Roman" w:cs="Times New Roman"/>
          <w:noProof/>
          <w:sz w:val="24"/>
          <w:szCs w:val="24"/>
          <w:lang w:eastAsia="id-ID"/>
        </w:rPr>
        <w:t>)</w:t>
      </w:r>
    </w:p>
    <w:p w:rsidR="00621E35" w:rsidRDefault="00621E35"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Sumber: Data primer, 2020 (diolah)</w:t>
      </w:r>
    </w:p>
    <w:p w:rsidR="0037509B" w:rsidRDefault="0037509B" w:rsidP="007B560A">
      <w:pPr>
        <w:spacing w:after="0" w:line="240" w:lineRule="auto"/>
        <w:jc w:val="both"/>
        <w:rPr>
          <w:rFonts w:ascii="Times New Roman" w:hAnsi="Times New Roman" w:cs="Times New Roman"/>
          <w:noProof/>
          <w:sz w:val="24"/>
          <w:szCs w:val="24"/>
          <w:lang w:eastAsia="id-ID"/>
        </w:rPr>
      </w:pPr>
    </w:p>
    <w:p w:rsidR="00621E35" w:rsidRDefault="00621E35"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Berdasarkan pengalaman bertani sebagian besar petani penangkar</w:t>
      </w:r>
      <w:r w:rsidR="0037509B">
        <w:rPr>
          <w:rFonts w:ascii="Times New Roman" w:hAnsi="Times New Roman" w:cs="Times New Roman"/>
          <w:noProof/>
          <w:sz w:val="24"/>
          <w:szCs w:val="24"/>
          <w:lang w:val="en-ID" w:eastAsia="id-ID"/>
        </w:rPr>
        <w:t xml:space="preserve"> benih</w:t>
      </w:r>
      <w:r>
        <w:rPr>
          <w:rFonts w:ascii="Times New Roman" w:hAnsi="Times New Roman" w:cs="Times New Roman"/>
          <w:noProof/>
          <w:sz w:val="24"/>
          <w:szCs w:val="24"/>
          <w:lang w:eastAsia="id-ID"/>
        </w:rPr>
        <w:t xml:space="preserve"> </w:t>
      </w:r>
      <w:r w:rsidR="00C158C1">
        <w:rPr>
          <w:rFonts w:ascii="Times New Roman" w:hAnsi="Times New Roman" w:cs="Times New Roman"/>
          <w:noProof/>
          <w:sz w:val="24"/>
          <w:szCs w:val="24"/>
          <w:lang w:val="en-ID" w:eastAsia="id-ID"/>
        </w:rPr>
        <w:t>(</w:t>
      </w:r>
      <w:r>
        <w:rPr>
          <w:rFonts w:ascii="Times New Roman" w:hAnsi="Times New Roman" w:cs="Times New Roman"/>
          <w:noProof/>
          <w:sz w:val="24"/>
          <w:szCs w:val="24"/>
          <w:lang w:eastAsia="id-ID"/>
        </w:rPr>
        <w:t>52 %</w:t>
      </w:r>
      <w:r w:rsidR="00C158C1">
        <w:rPr>
          <w:rFonts w:ascii="Times New Roman" w:hAnsi="Times New Roman" w:cs="Times New Roman"/>
          <w:noProof/>
          <w:sz w:val="24"/>
          <w:szCs w:val="24"/>
          <w:lang w:val="en-ID" w:eastAsia="id-ID"/>
        </w:rPr>
        <w:t>)</w:t>
      </w:r>
      <w:r w:rsidR="00C158C1">
        <w:rPr>
          <w:rFonts w:ascii="Times New Roman" w:hAnsi="Times New Roman" w:cs="Times New Roman"/>
          <w:noProof/>
          <w:sz w:val="24"/>
          <w:szCs w:val="24"/>
          <w:lang w:eastAsia="id-ID"/>
        </w:rPr>
        <w:t xml:space="preserve"> memiliki pengalaman berta</w:t>
      </w:r>
      <w:r>
        <w:rPr>
          <w:rFonts w:ascii="Times New Roman" w:hAnsi="Times New Roman" w:cs="Times New Roman"/>
          <w:noProof/>
          <w:sz w:val="24"/>
          <w:szCs w:val="24"/>
          <w:lang w:eastAsia="id-ID"/>
        </w:rPr>
        <w:t xml:space="preserve">ni </w:t>
      </w:r>
      <w:r w:rsidR="0037509B">
        <w:rPr>
          <w:rFonts w:ascii="Times New Roman" w:hAnsi="Times New Roman" w:cs="Times New Roman"/>
          <w:noProof/>
          <w:sz w:val="24"/>
          <w:szCs w:val="24"/>
          <w:lang w:val="en-ID" w:eastAsia="id-ID"/>
        </w:rPr>
        <w:t xml:space="preserve">berkisar </w:t>
      </w:r>
      <w:r>
        <w:rPr>
          <w:rFonts w:ascii="Times New Roman" w:hAnsi="Times New Roman" w:cs="Times New Roman"/>
          <w:noProof/>
          <w:sz w:val="24"/>
          <w:szCs w:val="24"/>
          <w:lang w:eastAsia="id-ID"/>
        </w:rPr>
        <w:t>1-10 tahun</w:t>
      </w:r>
    </w:p>
    <w:p w:rsidR="00621E35" w:rsidRPr="007B560A" w:rsidRDefault="009E10A9" w:rsidP="007B560A">
      <w:pPr>
        <w:spacing w:after="0" w:line="240" w:lineRule="auto"/>
        <w:jc w:val="both"/>
        <w:rPr>
          <w:rFonts w:ascii="Times New Roman" w:hAnsi="Times New Roman" w:cs="Times New Roman"/>
          <w:b/>
          <w:noProof/>
          <w:sz w:val="24"/>
          <w:szCs w:val="24"/>
          <w:lang w:eastAsia="id-ID"/>
        </w:rPr>
      </w:pPr>
      <w:r>
        <w:rPr>
          <w:rFonts w:ascii="Times New Roman" w:hAnsi="Times New Roman" w:cs="Times New Roman"/>
          <w:b/>
          <w:noProof/>
          <w:sz w:val="24"/>
          <w:szCs w:val="24"/>
          <w:lang w:val="en-ID" w:eastAsia="id-ID"/>
        </w:rPr>
        <w:t>3</w:t>
      </w:r>
      <w:r w:rsidR="00621E35" w:rsidRPr="007B560A">
        <w:rPr>
          <w:rFonts w:ascii="Times New Roman" w:hAnsi="Times New Roman" w:cs="Times New Roman"/>
          <w:b/>
          <w:noProof/>
          <w:sz w:val="24"/>
          <w:szCs w:val="24"/>
          <w:lang w:eastAsia="id-ID"/>
        </w:rPr>
        <w:t>.3.3 Jenis Kelamin</w:t>
      </w:r>
    </w:p>
    <w:p w:rsidR="00621E35" w:rsidRDefault="00621E35" w:rsidP="004A27D9">
      <w:pPr>
        <w:spacing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Karakteristik petani penangkar benih berdasarkan jenis kelamin dapat dilihat pada </w:t>
      </w:r>
      <w:r w:rsidR="00C158C1">
        <w:rPr>
          <w:rFonts w:ascii="Times New Roman" w:hAnsi="Times New Roman" w:cs="Times New Roman"/>
          <w:noProof/>
          <w:sz w:val="24"/>
          <w:szCs w:val="24"/>
          <w:lang w:val="en-ID" w:eastAsia="id-ID"/>
        </w:rPr>
        <w:t>G</w:t>
      </w:r>
      <w:r>
        <w:rPr>
          <w:rFonts w:ascii="Times New Roman" w:hAnsi="Times New Roman" w:cs="Times New Roman"/>
          <w:noProof/>
          <w:sz w:val="24"/>
          <w:szCs w:val="24"/>
          <w:lang w:eastAsia="id-ID"/>
        </w:rPr>
        <w:t>ambar 3.</w:t>
      </w:r>
    </w:p>
    <w:p w:rsidR="00621E35" w:rsidRDefault="007B560A"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val="en-US"/>
        </w:rPr>
        <w:drawing>
          <wp:inline distT="0" distB="0" distL="0" distR="0" wp14:anchorId="05C307CF" wp14:editId="260F3EF5">
            <wp:extent cx="265176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1341120"/>
                    </a:xfrm>
                    <a:prstGeom prst="rect">
                      <a:avLst/>
                    </a:prstGeom>
                    <a:noFill/>
                  </pic:spPr>
                </pic:pic>
              </a:graphicData>
            </a:graphic>
          </wp:inline>
        </w:drawing>
      </w:r>
      <w:r w:rsidR="00621E35">
        <w:rPr>
          <w:rFonts w:ascii="Times New Roman" w:hAnsi="Times New Roman" w:cs="Times New Roman"/>
          <w:noProof/>
          <w:sz w:val="24"/>
          <w:szCs w:val="24"/>
          <w:lang w:eastAsia="id-ID"/>
        </w:rPr>
        <w:t xml:space="preserve">Gambar 3. Karakteristik </w:t>
      </w:r>
      <w:r w:rsidR="00C158C1">
        <w:rPr>
          <w:rFonts w:ascii="Times New Roman" w:hAnsi="Times New Roman" w:cs="Times New Roman"/>
          <w:noProof/>
          <w:sz w:val="24"/>
          <w:szCs w:val="24"/>
          <w:lang w:eastAsia="id-ID"/>
        </w:rPr>
        <w:t>Petani Penangkar Berdasarkan Jenis Kelamin</w:t>
      </w:r>
    </w:p>
    <w:p w:rsidR="00621E35" w:rsidRDefault="00621E35"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Sumber: Data primer, 2020 (diolah)</w:t>
      </w:r>
    </w:p>
    <w:p w:rsidR="00621E35" w:rsidRDefault="00621E35"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Berdasarkan gambar diatas, </w:t>
      </w:r>
      <w:r w:rsidR="00E72172">
        <w:rPr>
          <w:rFonts w:ascii="Times New Roman" w:hAnsi="Times New Roman" w:cs="Times New Roman"/>
          <w:noProof/>
          <w:sz w:val="24"/>
          <w:szCs w:val="24"/>
          <w:lang w:eastAsia="id-ID"/>
        </w:rPr>
        <w:t xml:space="preserve">sebagian besar petani penangkar </w:t>
      </w:r>
      <w:r w:rsidR="00C158C1">
        <w:rPr>
          <w:rFonts w:ascii="Times New Roman" w:hAnsi="Times New Roman" w:cs="Times New Roman"/>
          <w:noProof/>
          <w:sz w:val="24"/>
          <w:szCs w:val="24"/>
          <w:lang w:val="en-ID" w:eastAsia="id-ID"/>
        </w:rPr>
        <w:t>(</w:t>
      </w:r>
      <w:r w:rsidR="00E72172">
        <w:rPr>
          <w:rFonts w:ascii="Times New Roman" w:hAnsi="Times New Roman" w:cs="Times New Roman"/>
          <w:noProof/>
          <w:sz w:val="24"/>
          <w:szCs w:val="24"/>
          <w:lang w:eastAsia="id-ID"/>
        </w:rPr>
        <w:t>72%</w:t>
      </w:r>
      <w:r w:rsidR="00C158C1">
        <w:rPr>
          <w:rFonts w:ascii="Times New Roman" w:hAnsi="Times New Roman" w:cs="Times New Roman"/>
          <w:noProof/>
          <w:sz w:val="24"/>
          <w:szCs w:val="24"/>
          <w:lang w:val="en-ID" w:eastAsia="id-ID"/>
        </w:rPr>
        <w:t>)</w:t>
      </w:r>
      <w:r w:rsidR="00C158C1">
        <w:rPr>
          <w:rFonts w:ascii="Times New Roman" w:hAnsi="Times New Roman" w:cs="Times New Roman"/>
          <w:noProof/>
          <w:sz w:val="24"/>
          <w:szCs w:val="24"/>
          <w:lang w:eastAsia="id-ID"/>
        </w:rPr>
        <w:t xml:space="preserve"> berjenis kelamin laki-laki.</w:t>
      </w:r>
    </w:p>
    <w:p w:rsidR="00E72172" w:rsidRPr="007B560A" w:rsidRDefault="009E10A9" w:rsidP="007B560A">
      <w:pPr>
        <w:spacing w:after="0" w:line="240" w:lineRule="auto"/>
        <w:jc w:val="both"/>
        <w:rPr>
          <w:rFonts w:ascii="Times New Roman" w:hAnsi="Times New Roman" w:cs="Times New Roman"/>
          <w:b/>
          <w:noProof/>
          <w:sz w:val="24"/>
          <w:szCs w:val="24"/>
          <w:lang w:eastAsia="id-ID"/>
        </w:rPr>
      </w:pPr>
      <w:r>
        <w:rPr>
          <w:rFonts w:ascii="Times New Roman" w:hAnsi="Times New Roman" w:cs="Times New Roman"/>
          <w:b/>
          <w:noProof/>
          <w:sz w:val="24"/>
          <w:szCs w:val="24"/>
          <w:lang w:val="en-ID" w:eastAsia="id-ID"/>
        </w:rPr>
        <w:t>3</w:t>
      </w:r>
      <w:r w:rsidR="00E72172" w:rsidRPr="007B560A">
        <w:rPr>
          <w:rFonts w:ascii="Times New Roman" w:hAnsi="Times New Roman" w:cs="Times New Roman"/>
          <w:b/>
          <w:noProof/>
          <w:sz w:val="24"/>
          <w:szCs w:val="24"/>
          <w:lang w:eastAsia="id-ID"/>
        </w:rPr>
        <w:t>.3.4 Pendidikan Terakhir</w:t>
      </w:r>
    </w:p>
    <w:p w:rsidR="00E72172" w:rsidRDefault="00E72172" w:rsidP="004A27D9">
      <w:pPr>
        <w:spacing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Karakteristik petani penangkar </w:t>
      </w:r>
      <w:r w:rsidR="0037509B">
        <w:rPr>
          <w:rFonts w:ascii="Times New Roman" w:hAnsi="Times New Roman" w:cs="Times New Roman"/>
          <w:noProof/>
          <w:sz w:val="24"/>
          <w:szCs w:val="24"/>
          <w:lang w:val="en-ID" w:eastAsia="id-ID"/>
        </w:rPr>
        <w:t xml:space="preserve">benih Padi, </w:t>
      </w:r>
      <w:r>
        <w:rPr>
          <w:rFonts w:ascii="Times New Roman" w:hAnsi="Times New Roman" w:cs="Times New Roman"/>
          <w:noProof/>
          <w:sz w:val="24"/>
          <w:szCs w:val="24"/>
          <w:lang w:eastAsia="id-ID"/>
        </w:rPr>
        <w:t xml:space="preserve">berdasarkan pendidikan terakhir dapat dilihat pada </w:t>
      </w:r>
      <w:r w:rsidR="00C158C1">
        <w:rPr>
          <w:rFonts w:ascii="Times New Roman" w:hAnsi="Times New Roman" w:cs="Times New Roman"/>
          <w:noProof/>
          <w:sz w:val="24"/>
          <w:szCs w:val="24"/>
          <w:lang w:val="en-ID" w:eastAsia="id-ID"/>
        </w:rPr>
        <w:t>G</w:t>
      </w:r>
      <w:r>
        <w:rPr>
          <w:rFonts w:ascii="Times New Roman" w:hAnsi="Times New Roman" w:cs="Times New Roman"/>
          <w:noProof/>
          <w:sz w:val="24"/>
          <w:szCs w:val="24"/>
          <w:lang w:eastAsia="id-ID"/>
        </w:rPr>
        <w:t>ambar 4.</w:t>
      </w:r>
    </w:p>
    <w:p w:rsidR="00E72172" w:rsidRDefault="007B560A"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val="en-US"/>
        </w:rPr>
        <w:drawing>
          <wp:inline distT="0" distB="0" distL="0" distR="0" wp14:anchorId="5316F2F9" wp14:editId="327414E6">
            <wp:extent cx="2651760" cy="1755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1755775"/>
                    </a:xfrm>
                    <a:prstGeom prst="rect">
                      <a:avLst/>
                    </a:prstGeom>
                    <a:noFill/>
                  </pic:spPr>
                </pic:pic>
              </a:graphicData>
            </a:graphic>
          </wp:inline>
        </w:drawing>
      </w:r>
      <w:r w:rsidR="00E72172">
        <w:rPr>
          <w:rFonts w:ascii="Times New Roman" w:hAnsi="Times New Roman" w:cs="Times New Roman"/>
          <w:noProof/>
          <w:sz w:val="24"/>
          <w:szCs w:val="24"/>
          <w:lang w:eastAsia="id-ID"/>
        </w:rPr>
        <w:t xml:space="preserve">Gambar 4. Karakteristik </w:t>
      </w:r>
      <w:r w:rsidR="00C158C1">
        <w:rPr>
          <w:rFonts w:ascii="Times New Roman" w:hAnsi="Times New Roman" w:cs="Times New Roman"/>
          <w:noProof/>
          <w:sz w:val="24"/>
          <w:szCs w:val="24"/>
          <w:lang w:eastAsia="id-ID"/>
        </w:rPr>
        <w:t>Petani Penangkar Berdasarkna Pendidikan Terakhir</w:t>
      </w:r>
    </w:p>
    <w:p w:rsidR="00E72172" w:rsidRDefault="00E72172"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Sumber : Data primer, 2020 (diolah)</w:t>
      </w:r>
    </w:p>
    <w:p w:rsidR="00E72172" w:rsidRDefault="00E72172"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Berdasarkan hasil diatas, sebagian besar petani berpendidikan terakhir </w:t>
      </w:r>
      <w:r w:rsidR="00C158C1">
        <w:rPr>
          <w:rFonts w:ascii="Times New Roman" w:hAnsi="Times New Roman" w:cs="Times New Roman"/>
          <w:noProof/>
          <w:sz w:val="24"/>
          <w:szCs w:val="24"/>
          <w:lang w:eastAsia="id-ID"/>
        </w:rPr>
        <w:t xml:space="preserve">Sekolah Dasar </w:t>
      </w:r>
      <w:r>
        <w:rPr>
          <w:rFonts w:ascii="Times New Roman" w:hAnsi="Times New Roman" w:cs="Times New Roman"/>
          <w:noProof/>
          <w:sz w:val="24"/>
          <w:szCs w:val="24"/>
          <w:lang w:eastAsia="id-ID"/>
        </w:rPr>
        <w:t>(SD) dengan persentase 58%.</w:t>
      </w:r>
    </w:p>
    <w:p w:rsidR="007B560A" w:rsidRDefault="007B560A" w:rsidP="007B560A">
      <w:pPr>
        <w:spacing w:after="0" w:line="240" w:lineRule="auto"/>
        <w:jc w:val="both"/>
        <w:rPr>
          <w:rFonts w:ascii="Times New Roman" w:hAnsi="Times New Roman" w:cs="Times New Roman"/>
          <w:noProof/>
          <w:sz w:val="24"/>
          <w:szCs w:val="24"/>
          <w:lang w:eastAsia="id-ID"/>
        </w:rPr>
      </w:pPr>
    </w:p>
    <w:p w:rsidR="007B560A" w:rsidRDefault="007B560A" w:rsidP="007B560A">
      <w:pPr>
        <w:spacing w:after="0" w:line="240" w:lineRule="auto"/>
        <w:jc w:val="both"/>
        <w:rPr>
          <w:rFonts w:ascii="Times New Roman" w:hAnsi="Times New Roman" w:cs="Times New Roman"/>
          <w:noProof/>
          <w:sz w:val="24"/>
          <w:szCs w:val="24"/>
          <w:lang w:eastAsia="id-ID"/>
        </w:rPr>
      </w:pPr>
    </w:p>
    <w:p w:rsidR="007B560A" w:rsidRDefault="007B560A" w:rsidP="007B560A">
      <w:pPr>
        <w:spacing w:after="0" w:line="240" w:lineRule="auto"/>
        <w:jc w:val="both"/>
        <w:rPr>
          <w:rFonts w:ascii="Times New Roman" w:hAnsi="Times New Roman" w:cs="Times New Roman"/>
          <w:noProof/>
          <w:sz w:val="24"/>
          <w:szCs w:val="24"/>
          <w:lang w:eastAsia="id-ID"/>
        </w:rPr>
      </w:pPr>
    </w:p>
    <w:p w:rsidR="007B560A" w:rsidRDefault="007B560A" w:rsidP="007B560A">
      <w:pPr>
        <w:spacing w:after="0" w:line="240" w:lineRule="auto"/>
        <w:jc w:val="both"/>
        <w:rPr>
          <w:rFonts w:ascii="Times New Roman" w:hAnsi="Times New Roman" w:cs="Times New Roman"/>
          <w:noProof/>
          <w:sz w:val="24"/>
          <w:szCs w:val="24"/>
          <w:lang w:eastAsia="id-ID"/>
        </w:rPr>
      </w:pPr>
    </w:p>
    <w:p w:rsidR="00E72172" w:rsidRDefault="009E10A9" w:rsidP="004A27D9">
      <w:pPr>
        <w:spacing w:line="240" w:lineRule="auto"/>
        <w:jc w:val="both"/>
        <w:rPr>
          <w:rFonts w:ascii="Times New Roman" w:hAnsi="Times New Roman" w:cs="Times New Roman"/>
          <w:b/>
          <w:noProof/>
          <w:sz w:val="24"/>
          <w:szCs w:val="24"/>
          <w:lang w:eastAsia="id-ID"/>
        </w:rPr>
      </w:pPr>
      <w:r>
        <w:rPr>
          <w:rFonts w:ascii="Times New Roman" w:hAnsi="Times New Roman" w:cs="Times New Roman"/>
          <w:b/>
          <w:noProof/>
          <w:sz w:val="24"/>
          <w:szCs w:val="24"/>
          <w:lang w:val="en-ID" w:eastAsia="id-ID"/>
        </w:rPr>
        <w:t>3</w:t>
      </w:r>
      <w:r w:rsidR="00E72172" w:rsidRPr="007B560A">
        <w:rPr>
          <w:rFonts w:ascii="Times New Roman" w:hAnsi="Times New Roman" w:cs="Times New Roman"/>
          <w:b/>
          <w:noProof/>
          <w:sz w:val="24"/>
          <w:szCs w:val="24"/>
          <w:lang w:eastAsia="id-ID"/>
        </w:rPr>
        <w:t>.3.5 Status Sebagian Petani</w:t>
      </w:r>
    </w:p>
    <w:p w:rsidR="00E72172" w:rsidRPr="007B560A" w:rsidRDefault="007B560A" w:rsidP="007B560A">
      <w:pPr>
        <w:spacing w:after="0" w:line="240" w:lineRule="auto"/>
        <w:jc w:val="both"/>
        <w:rPr>
          <w:rFonts w:ascii="Times New Roman" w:hAnsi="Times New Roman" w:cs="Times New Roman"/>
          <w:b/>
          <w:noProof/>
          <w:sz w:val="24"/>
          <w:szCs w:val="24"/>
          <w:lang w:eastAsia="id-ID"/>
        </w:rPr>
      </w:pPr>
      <w:r>
        <w:rPr>
          <w:rFonts w:ascii="Times New Roman" w:hAnsi="Times New Roman" w:cs="Times New Roman"/>
          <w:b/>
          <w:noProof/>
          <w:sz w:val="24"/>
          <w:szCs w:val="24"/>
          <w:lang w:val="en-US"/>
        </w:rPr>
        <w:drawing>
          <wp:inline distT="0" distB="0" distL="0" distR="0" wp14:anchorId="0471753C" wp14:editId="0FAB417D">
            <wp:extent cx="2404533" cy="13772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3510" cy="1376658"/>
                    </a:xfrm>
                    <a:prstGeom prst="rect">
                      <a:avLst/>
                    </a:prstGeom>
                    <a:noFill/>
                  </pic:spPr>
                </pic:pic>
              </a:graphicData>
            </a:graphic>
          </wp:inline>
        </w:drawing>
      </w:r>
      <w:r w:rsidR="00E72172">
        <w:rPr>
          <w:rFonts w:ascii="Times New Roman" w:hAnsi="Times New Roman" w:cs="Times New Roman"/>
          <w:noProof/>
          <w:sz w:val="24"/>
          <w:szCs w:val="24"/>
          <w:lang w:eastAsia="id-ID"/>
        </w:rPr>
        <w:t xml:space="preserve">Gambar 5. Karakteristik </w:t>
      </w:r>
      <w:r w:rsidR="00C158C1">
        <w:rPr>
          <w:rFonts w:ascii="Times New Roman" w:hAnsi="Times New Roman" w:cs="Times New Roman"/>
          <w:noProof/>
          <w:sz w:val="24"/>
          <w:szCs w:val="24"/>
          <w:lang w:eastAsia="id-ID"/>
        </w:rPr>
        <w:t>Petani Penangkar Berdasarkan Status Sebagai Petani</w:t>
      </w:r>
    </w:p>
    <w:p w:rsidR="00E72172" w:rsidRDefault="00E72172"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Sember: Data primer, 2020 (diolah)</w:t>
      </w:r>
    </w:p>
    <w:p w:rsidR="00E72172" w:rsidRDefault="00E72172" w:rsidP="007B560A">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Berdasarkan hasil diatas sebagian besar petani penangkar benih </w:t>
      </w:r>
      <w:r w:rsidR="00C158C1">
        <w:rPr>
          <w:rFonts w:ascii="Times New Roman" w:hAnsi="Times New Roman" w:cs="Times New Roman"/>
          <w:noProof/>
          <w:sz w:val="24"/>
          <w:szCs w:val="24"/>
          <w:lang w:val="en-ID" w:eastAsia="id-ID"/>
        </w:rPr>
        <w:t xml:space="preserve">(64%) </w:t>
      </w:r>
      <w:r>
        <w:rPr>
          <w:rFonts w:ascii="Times New Roman" w:hAnsi="Times New Roman" w:cs="Times New Roman"/>
          <w:noProof/>
          <w:sz w:val="24"/>
          <w:szCs w:val="24"/>
          <w:lang w:eastAsia="id-ID"/>
        </w:rPr>
        <w:t>berstatus pemilik lahan.</w:t>
      </w:r>
    </w:p>
    <w:p w:rsidR="00E72172" w:rsidRPr="007B560A" w:rsidRDefault="00E72172" w:rsidP="004A27D9">
      <w:pPr>
        <w:spacing w:line="240" w:lineRule="auto"/>
        <w:jc w:val="both"/>
        <w:rPr>
          <w:rFonts w:ascii="Times New Roman" w:hAnsi="Times New Roman" w:cs="Times New Roman"/>
          <w:b/>
          <w:noProof/>
          <w:sz w:val="24"/>
          <w:szCs w:val="24"/>
          <w:lang w:eastAsia="id-ID"/>
        </w:rPr>
      </w:pPr>
      <w:r w:rsidRPr="007B560A">
        <w:rPr>
          <w:rFonts w:ascii="Times New Roman" w:hAnsi="Times New Roman" w:cs="Times New Roman"/>
          <w:b/>
          <w:noProof/>
          <w:sz w:val="24"/>
          <w:szCs w:val="24"/>
          <w:lang w:eastAsia="id-ID"/>
        </w:rPr>
        <w:t xml:space="preserve">IV. HASIL DAN PEMBAHASAN EFEKTIVITAS PELAKSANAAN PROGRAM </w:t>
      </w:r>
      <w:r w:rsidR="00E15C6D">
        <w:rPr>
          <w:rFonts w:ascii="Times New Roman" w:hAnsi="Times New Roman" w:cs="Times New Roman"/>
          <w:b/>
          <w:noProof/>
          <w:sz w:val="24"/>
          <w:szCs w:val="24"/>
          <w:lang w:val="en-ID" w:eastAsia="id-ID"/>
        </w:rPr>
        <w:t>SDMB PADI</w:t>
      </w:r>
      <w:r w:rsidRPr="007B560A">
        <w:rPr>
          <w:rFonts w:ascii="Times New Roman" w:hAnsi="Times New Roman" w:cs="Times New Roman"/>
          <w:b/>
          <w:noProof/>
          <w:sz w:val="24"/>
          <w:szCs w:val="24"/>
          <w:lang w:eastAsia="id-ID"/>
        </w:rPr>
        <w:t xml:space="preserve"> </w:t>
      </w:r>
    </w:p>
    <w:p w:rsidR="00E72172" w:rsidRPr="007B560A" w:rsidRDefault="009E10A9" w:rsidP="007B560A">
      <w:pPr>
        <w:spacing w:after="0" w:line="240" w:lineRule="auto"/>
        <w:jc w:val="both"/>
        <w:rPr>
          <w:rFonts w:ascii="Times New Roman" w:hAnsi="Times New Roman" w:cs="Times New Roman"/>
          <w:b/>
          <w:noProof/>
          <w:sz w:val="24"/>
          <w:szCs w:val="24"/>
          <w:lang w:eastAsia="id-ID"/>
        </w:rPr>
      </w:pPr>
      <w:r>
        <w:rPr>
          <w:rFonts w:ascii="Times New Roman" w:hAnsi="Times New Roman" w:cs="Times New Roman"/>
          <w:b/>
          <w:noProof/>
          <w:sz w:val="24"/>
          <w:szCs w:val="24"/>
          <w:lang w:val="en-ID" w:eastAsia="id-ID"/>
        </w:rPr>
        <w:t>4</w:t>
      </w:r>
      <w:r w:rsidR="00E72172" w:rsidRPr="007B560A">
        <w:rPr>
          <w:rFonts w:ascii="Times New Roman" w:hAnsi="Times New Roman" w:cs="Times New Roman"/>
          <w:b/>
          <w:noProof/>
          <w:sz w:val="24"/>
          <w:szCs w:val="24"/>
          <w:lang w:eastAsia="id-ID"/>
        </w:rPr>
        <w:t>.1 Efektivitas Program Seribu Desa Mandiri Benih</w:t>
      </w:r>
    </w:p>
    <w:p w:rsidR="00621E35" w:rsidRDefault="00E72172"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Kegiatan pengembangan </w:t>
      </w:r>
      <w:r w:rsidR="00E15C6D">
        <w:rPr>
          <w:rFonts w:ascii="Times New Roman" w:hAnsi="Times New Roman" w:cs="Times New Roman"/>
          <w:sz w:val="24"/>
          <w:szCs w:val="24"/>
        </w:rPr>
        <w:t>SDMB</w:t>
      </w:r>
      <w:r w:rsidR="00C158C1">
        <w:rPr>
          <w:rFonts w:ascii="Times New Roman" w:hAnsi="Times New Roman" w:cs="Times New Roman"/>
          <w:sz w:val="24"/>
          <w:szCs w:val="24"/>
        </w:rPr>
        <w:t xml:space="preserve"> </w:t>
      </w:r>
      <w:r>
        <w:rPr>
          <w:rFonts w:ascii="Times New Roman" w:hAnsi="Times New Roman" w:cs="Times New Roman"/>
          <w:sz w:val="24"/>
          <w:szCs w:val="24"/>
        </w:rPr>
        <w:t xml:space="preserve">pada tahun anggaran 2016 dialokasikan sebanyak 100 unit/desa di 25 provinsi. Indikator efektivitas pelaksanaan </w:t>
      </w:r>
      <w:r w:rsidR="00E15C6D">
        <w:rPr>
          <w:rFonts w:ascii="Times New Roman" w:hAnsi="Times New Roman" w:cs="Times New Roman"/>
          <w:sz w:val="24"/>
          <w:szCs w:val="24"/>
        </w:rPr>
        <w:t>Program SDMB</w:t>
      </w:r>
      <w:r>
        <w:rPr>
          <w:rFonts w:ascii="Times New Roman" w:hAnsi="Times New Roman" w:cs="Times New Roman"/>
          <w:sz w:val="24"/>
          <w:szCs w:val="24"/>
        </w:rPr>
        <w:t xml:space="preserve"> pada penelitian ini dilihat dari perencanaan yaitu ada tiga kriteria yang diukur dalam pengembangan program. Efektivitas juga diukur bedasarkan dari tanggapan dari responden</w:t>
      </w:r>
      <w:r w:rsidR="009E10A9">
        <w:rPr>
          <w:rFonts w:ascii="Times New Roman" w:hAnsi="Times New Roman" w:cs="Times New Roman"/>
          <w:sz w:val="24"/>
          <w:szCs w:val="24"/>
          <w:lang w:val="en-ID"/>
        </w:rPr>
        <w:t xml:space="preserve"> </w:t>
      </w:r>
      <w:r>
        <w:rPr>
          <w:rFonts w:ascii="Times New Roman" w:hAnsi="Times New Roman" w:cs="Times New Roman"/>
          <w:sz w:val="24"/>
          <w:szCs w:val="24"/>
        </w:rPr>
        <w:t>dilihat dari dua aspek yaitu aspek pemahaman program dan aspek sasaran dari program tersebut.</w:t>
      </w:r>
    </w:p>
    <w:p w:rsidR="00E72172" w:rsidRPr="007B560A" w:rsidRDefault="009E10A9" w:rsidP="007B56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4</w:t>
      </w:r>
      <w:r w:rsidR="00E72172" w:rsidRPr="007B560A">
        <w:rPr>
          <w:rFonts w:ascii="Times New Roman" w:hAnsi="Times New Roman" w:cs="Times New Roman"/>
          <w:b/>
          <w:sz w:val="24"/>
          <w:szCs w:val="24"/>
        </w:rPr>
        <w:t>.1.1 Aspek pemahaman program</w:t>
      </w:r>
    </w:p>
    <w:p w:rsidR="00E72172" w:rsidRDefault="00E72172"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Pemahaman program merupakan sejauhmana anggota  memahami dan mengetahui dengan detail sasaran p</w:t>
      </w:r>
      <w:r w:rsidR="00E15C6D">
        <w:rPr>
          <w:rFonts w:ascii="Times New Roman" w:hAnsi="Times New Roman" w:cs="Times New Roman"/>
          <w:sz w:val="24"/>
          <w:szCs w:val="24"/>
        </w:rPr>
        <w:t>rogram SDMB</w:t>
      </w:r>
      <w:r>
        <w:rPr>
          <w:rFonts w:ascii="Times New Roman" w:hAnsi="Times New Roman" w:cs="Times New Roman"/>
          <w:sz w:val="24"/>
          <w:szCs w:val="24"/>
        </w:rPr>
        <w:t xml:space="preserve"> tersebut. Aspek ini dianggap tepat dalam memahami program apabila responden termasuk anggota kelompok tani yang mendapatkan program tersebut. Aspek pemahaman program dikategorikan menjadi tinggi, sedang dan rendah. Jumlah dan persentase efektivitas dalam aspek pemahaman program dapat dilihat pada </w:t>
      </w:r>
      <w:r w:rsidR="009E10A9">
        <w:rPr>
          <w:rFonts w:ascii="Times New Roman" w:hAnsi="Times New Roman" w:cs="Times New Roman"/>
          <w:sz w:val="24"/>
          <w:szCs w:val="24"/>
          <w:lang w:val="en-ID"/>
        </w:rPr>
        <w:t>T</w:t>
      </w:r>
      <w:r>
        <w:rPr>
          <w:rFonts w:ascii="Times New Roman" w:hAnsi="Times New Roman" w:cs="Times New Roman"/>
          <w:sz w:val="24"/>
          <w:szCs w:val="24"/>
        </w:rPr>
        <w:t>abel 1.</w:t>
      </w:r>
    </w:p>
    <w:tbl>
      <w:tblPr>
        <w:tblW w:w="3941" w:type="dxa"/>
        <w:tblInd w:w="108" w:type="dxa"/>
        <w:tblLook w:val="04A0" w:firstRow="1" w:lastRow="0" w:firstColumn="1" w:lastColumn="0" w:noHBand="0" w:noVBand="1"/>
      </w:tblPr>
      <w:tblGrid>
        <w:gridCol w:w="1985"/>
        <w:gridCol w:w="978"/>
        <w:gridCol w:w="978"/>
      </w:tblGrid>
      <w:tr w:rsidR="007B560A" w:rsidRPr="0020402C" w:rsidTr="00823948">
        <w:trPr>
          <w:trHeight w:val="317"/>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60A" w:rsidRPr="0020402C" w:rsidRDefault="007B560A" w:rsidP="00823948">
            <w:pPr>
              <w:spacing w:after="0" w:line="240" w:lineRule="auto"/>
              <w:rPr>
                <w:rFonts w:ascii="Times New Roman" w:eastAsia="Times New Roman" w:hAnsi="Times New Roman" w:cs="Times New Roman"/>
                <w:b/>
                <w:color w:val="000000"/>
                <w:sz w:val="24"/>
                <w:szCs w:val="24"/>
                <w:lang w:eastAsia="id-ID"/>
              </w:rPr>
            </w:pPr>
            <w:r w:rsidRPr="00BC6500">
              <w:rPr>
                <w:rFonts w:ascii="Times New Roman" w:eastAsia="Times New Roman" w:hAnsi="Times New Roman" w:cs="Times New Roman"/>
                <w:b/>
                <w:color w:val="000000"/>
                <w:sz w:val="24"/>
                <w:szCs w:val="24"/>
                <w:lang w:eastAsia="id-ID"/>
              </w:rPr>
              <w:t>Kategori</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7B560A" w:rsidRPr="0020402C" w:rsidRDefault="007B560A" w:rsidP="009E10A9">
            <w:pPr>
              <w:spacing w:after="0" w:line="240" w:lineRule="auto"/>
              <w:jc w:val="center"/>
              <w:rPr>
                <w:rFonts w:ascii="Times New Roman" w:eastAsia="Times New Roman" w:hAnsi="Times New Roman" w:cs="Times New Roman"/>
                <w:b/>
                <w:color w:val="000000"/>
                <w:sz w:val="24"/>
                <w:szCs w:val="24"/>
                <w:lang w:eastAsia="id-ID"/>
              </w:rPr>
            </w:pPr>
            <w:r w:rsidRPr="00BC6500">
              <w:rPr>
                <w:rFonts w:ascii="Times New Roman" w:eastAsia="Times New Roman" w:hAnsi="Times New Roman" w:cs="Times New Roman"/>
                <w:b/>
                <w:color w:val="000000"/>
                <w:sz w:val="24"/>
                <w:szCs w:val="24"/>
                <w:lang w:eastAsia="id-ID"/>
              </w:rPr>
              <w:t>F</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7B560A" w:rsidRPr="0020402C" w:rsidRDefault="007B560A" w:rsidP="009E10A9">
            <w:pPr>
              <w:spacing w:after="0" w:line="240" w:lineRule="auto"/>
              <w:jc w:val="center"/>
              <w:rPr>
                <w:rFonts w:ascii="Times New Roman" w:eastAsia="Times New Roman" w:hAnsi="Times New Roman" w:cs="Times New Roman"/>
                <w:b/>
                <w:color w:val="000000"/>
                <w:sz w:val="24"/>
                <w:szCs w:val="24"/>
                <w:lang w:eastAsia="id-ID"/>
              </w:rPr>
            </w:pPr>
            <w:r w:rsidRPr="0020402C">
              <w:rPr>
                <w:rFonts w:ascii="Times New Roman" w:eastAsia="Times New Roman" w:hAnsi="Times New Roman" w:cs="Times New Roman"/>
                <w:b/>
                <w:color w:val="000000"/>
                <w:sz w:val="24"/>
                <w:szCs w:val="24"/>
                <w:lang w:eastAsia="id-ID"/>
              </w:rPr>
              <w:t>%</w:t>
            </w:r>
          </w:p>
        </w:tc>
      </w:tr>
      <w:tr w:rsidR="007B560A" w:rsidRPr="0020402C" w:rsidTr="00823948">
        <w:trPr>
          <w:trHeight w:val="31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B560A" w:rsidRPr="0020402C" w:rsidRDefault="007B560A" w:rsidP="00823948">
            <w:pPr>
              <w:spacing w:after="0" w:line="240" w:lineRule="auto"/>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Tinggi</w:t>
            </w:r>
          </w:p>
        </w:tc>
        <w:tc>
          <w:tcPr>
            <w:tcW w:w="978"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9E10A9">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17</w:t>
            </w:r>
          </w:p>
        </w:tc>
        <w:tc>
          <w:tcPr>
            <w:tcW w:w="978"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9E10A9">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68</w:t>
            </w:r>
          </w:p>
        </w:tc>
      </w:tr>
      <w:tr w:rsidR="007B560A" w:rsidRPr="0020402C" w:rsidTr="00823948">
        <w:trPr>
          <w:trHeight w:val="31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B560A" w:rsidRPr="0020402C" w:rsidRDefault="007B560A" w:rsidP="00823948">
            <w:pPr>
              <w:spacing w:after="0" w:line="240" w:lineRule="auto"/>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Sedang</w:t>
            </w:r>
          </w:p>
        </w:tc>
        <w:tc>
          <w:tcPr>
            <w:tcW w:w="978"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9E10A9">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7</w:t>
            </w:r>
          </w:p>
        </w:tc>
        <w:tc>
          <w:tcPr>
            <w:tcW w:w="978"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9E10A9">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28</w:t>
            </w:r>
          </w:p>
        </w:tc>
      </w:tr>
      <w:tr w:rsidR="007B560A" w:rsidRPr="0020402C" w:rsidTr="00823948">
        <w:trPr>
          <w:trHeight w:val="31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B560A" w:rsidRPr="0020402C" w:rsidRDefault="007B560A" w:rsidP="00823948">
            <w:pPr>
              <w:spacing w:after="0" w:line="240" w:lineRule="auto"/>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Rendah</w:t>
            </w:r>
          </w:p>
        </w:tc>
        <w:tc>
          <w:tcPr>
            <w:tcW w:w="978"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9E10A9">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1</w:t>
            </w:r>
          </w:p>
        </w:tc>
        <w:tc>
          <w:tcPr>
            <w:tcW w:w="978"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9E10A9">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4</w:t>
            </w:r>
          </w:p>
        </w:tc>
      </w:tr>
    </w:tbl>
    <w:p w:rsidR="00E72172" w:rsidRDefault="00E72172"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1. Jumlah </w:t>
      </w:r>
      <w:r w:rsidR="009E10A9">
        <w:rPr>
          <w:rFonts w:ascii="Times New Roman" w:hAnsi="Times New Roman" w:cs="Times New Roman"/>
          <w:sz w:val="24"/>
          <w:szCs w:val="24"/>
        </w:rPr>
        <w:t xml:space="preserve">Frekuensi </w:t>
      </w:r>
      <w:r w:rsidR="00510F97">
        <w:rPr>
          <w:rFonts w:ascii="Times New Roman" w:hAnsi="Times New Roman" w:cs="Times New Roman"/>
          <w:sz w:val="24"/>
          <w:szCs w:val="24"/>
          <w:lang w:val="en-ID"/>
        </w:rPr>
        <w:t>d</w:t>
      </w:r>
      <w:r w:rsidR="009E10A9">
        <w:rPr>
          <w:rFonts w:ascii="Times New Roman" w:hAnsi="Times New Roman" w:cs="Times New Roman"/>
          <w:sz w:val="24"/>
          <w:szCs w:val="24"/>
        </w:rPr>
        <w:t>an Persentase Aspek Pemahaman Program</w:t>
      </w:r>
    </w:p>
    <w:p w:rsidR="00E72172" w:rsidRDefault="00E72172"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Data primer, 2020 (diolah)</w:t>
      </w:r>
    </w:p>
    <w:p w:rsidR="00E15C6D" w:rsidRDefault="00E15C6D" w:rsidP="004A27D9">
      <w:pPr>
        <w:spacing w:line="240" w:lineRule="auto"/>
        <w:jc w:val="both"/>
        <w:rPr>
          <w:rFonts w:ascii="Times New Roman" w:hAnsi="Times New Roman" w:cs="Times New Roman"/>
          <w:sz w:val="24"/>
          <w:szCs w:val="24"/>
        </w:rPr>
      </w:pPr>
    </w:p>
    <w:p w:rsidR="00EB6C9F" w:rsidRDefault="00EB6C9F"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Dari hasil yang didapat bahwa 68% responden menyatakan bahwa ketetapan aspek pemahaman </w:t>
      </w:r>
      <w:r w:rsidR="009E10A9">
        <w:rPr>
          <w:rFonts w:ascii="Times New Roman" w:hAnsi="Times New Roman" w:cs="Times New Roman"/>
          <w:sz w:val="24"/>
          <w:szCs w:val="24"/>
        </w:rPr>
        <w:t>P</w:t>
      </w:r>
      <w:r w:rsidR="00E15C6D">
        <w:rPr>
          <w:rFonts w:ascii="Times New Roman" w:hAnsi="Times New Roman" w:cs="Times New Roman"/>
          <w:sz w:val="24"/>
          <w:szCs w:val="24"/>
        </w:rPr>
        <w:t>rogram SDMB</w:t>
      </w:r>
      <w:r w:rsidR="009E10A9">
        <w:rPr>
          <w:rFonts w:ascii="Times New Roman" w:hAnsi="Times New Roman" w:cs="Times New Roman"/>
          <w:sz w:val="24"/>
          <w:szCs w:val="24"/>
        </w:rPr>
        <w:t xml:space="preserve"> </w:t>
      </w:r>
      <w:r>
        <w:rPr>
          <w:rFonts w:ascii="Times New Roman" w:hAnsi="Times New Roman" w:cs="Times New Roman"/>
          <w:sz w:val="24"/>
          <w:szCs w:val="24"/>
        </w:rPr>
        <w:t>termasuk ke d</w:t>
      </w:r>
      <w:r w:rsidR="009E10A9">
        <w:rPr>
          <w:rFonts w:ascii="Times New Roman" w:hAnsi="Times New Roman" w:cs="Times New Roman"/>
          <w:sz w:val="24"/>
          <w:szCs w:val="24"/>
          <w:lang w:val="en-ID"/>
        </w:rPr>
        <w:t>a</w:t>
      </w:r>
      <w:r>
        <w:rPr>
          <w:rFonts w:ascii="Times New Roman" w:hAnsi="Times New Roman" w:cs="Times New Roman"/>
          <w:sz w:val="24"/>
          <w:szCs w:val="24"/>
        </w:rPr>
        <w:t>lam kategori tinggi dengan frekuensi sebesar 17. Hal ini menunjukkan bahwa responden sudah memiliki pemahaman tentang program tersebut dan dilihat dari hasil program responden sudah mandiri mem</w:t>
      </w:r>
      <w:r w:rsidR="009E10A9">
        <w:rPr>
          <w:rFonts w:ascii="Times New Roman" w:hAnsi="Times New Roman" w:cs="Times New Roman"/>
          <w:sz w:val="24"/>
          <w:szCs w:val="24"/>
          <w:lang w:val="en-ID"/>
        </w:rPr>
        <w:t>a</w:t>
      </w:r>
      <w:r>
        <w:rPr>
          <w:rFonts w:ascii="Times New Roman" w:hAnsi="Times New Roman" w:cs="Times New Roman"/>
          <w:sz w:val="24"/>
          <w:szCs w:val="24"/>
        </w:rPr>
        <w:t>kai benih yang dihasilkan sendiri untuk produksi selanjutnya.</w:t>
      </w:r>
    </w:p>
    <w:p w:rsidR="00EB6C9F" w:rsidRPr="007B560A" w:rsidRDefault="009E10A9" w:rsidP="007B56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4</w:t>
      </w:r>
      <w:r w:rsidR="00EB6C9F" w:rsidRPr="007B560A">
        <w:rPr>
          <w:rFonts w:ascii="Times New Roman" w:hAnsi="Times New Roman" w:cs="Times New Roman"/>
          <w:b/>
          <w:sz w:val="24"/>
          <w:szCs w:val="24"/>
        </w:rPr>
        <w:t>.1.2 Aspek Ketetapan Sasaran program</w:t>
      </w:r>
    </w:p>
    <w:p w:rsidR="00EB6C9F" w:rsidRDefault="00EB6C9F"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Ketetapan sasar</w:t>
      </w:r>
      <w:r w:rsidR="00510F97">
        <w:rPr>
          <w:rFonts w:ascii="Times New Roman" w:hAnsi="Times New Roman" w:cs="Times New Roman"/>
          <w:sz w:val="24"/>
          <w:szCs w:val="24"/>
          <w:lang w:val="en-ID"/>
        </w:rPr>
        <w:t>an</w:t>
      </w:r>
      <w:r>
        <w:rPr>
          <w:rFonts w:ascii="Times New Roman" w:hAnsi="Times New Roman" w:cs="Times New Roman"/>
          <w:sz w:val="24"/>
          <w:szCs w:val="24"/>
        </w:rPr>
        <w:t xml:space="preserve"> program merupakan aspek yang dilihat sejauhmana anggota kelompok tepat d</w:t>
      </w:r>
      <w:r w:rsidR="00510F97">
        <w:rPr>
          <w:rFonts w:ascii="Times New Roman" w:hAnsi="Times New Roman" w:cs="Times New Roman"/>
          <w:sz w:val="24"/>
          <w:szCs w:val="24"/>
        </w:rPr>
        <w:t>enga</w:t>
      </w:r>
      <w:r>
        <w:rPr>
          <w:rFonts w:ascii="Times New Roman" w:hAnsi="Times New Roman" w:cs="Times New Roman"/>
          <w:sz w:val="24"/>
          <w:szCs w:val="24"/>
        </w:rPr>
        <w:t>n sasar</w:t>
      </w:r>
      <w:r w:rsidR="00510F97">
        <w:rPr>
          <w:rFonts w:ascii="Times New Roman" w:hAnsi="Times New Roman" w:cs="Times New Roman"/>
          <w:sz w:val="24"/>
          <w:szCs w:val="24"/>
          <w:lang w:val="en-ID"/>
        </w:rPr>
        <w:t>a</w:t>
      </w:r>
      <w:r w:rsidR="00510F97">
        <w:rPr>
          <w:rFonts w:ascii="Times New Roman" w:hAnsi="Times New Roman" w:cs="Times New Roman"/>
          <w:sz w:val="24"/>
          <w:szCs w:val="24"/>
        </w:rPr>
        <w:t>n yang dibutuhkan o</w:t>
      </w:r>
      <w:r>
        <w:rPr>
          <w:rFonts w:ascii="Times New Roman" w:hAnsi="Times New Roman" w:cs="Times New Roman"/>
          <w:sz w:val="24"/>
          <w:szCs w:val="24"/>
        </w:rPr>
        <w:t>l</w:t>
      </w:r>
      <w:r w:rsidR="00510F97">
        <w:rPr>
          <w:rFonts w:ascii="Times New Roman" w:hAnsi="Times New Roman" w:cs="Times New Roman"/>
          <w:sz w:val="24"/>
          <w:szCs w:val="24"/>
          <w:lang w:val="en-ID"/>
        </w:rPr>
        <w:t>e</w:t>
      </w:r>
      <w:r>
        <w:rPr>
          <w:rFonts w:ascii="Times New Roman" w:hAnsi="Times New Roman" w:cs="Times New Roman"/>
          <w:sz w:val="24"/>
          <w:szCs w:val="24"/>
        </w:rPr>
        <w:t xml:space="preserve">h program tersebut. Kegiatan </w:t>
      </w:r>
      <w:r w:rsidR="00510F97">
        <w:rPr>
          <w:rFonts w:ascii="Times New Roman" w:hAnsi="Times New Roman" w:cs="Times New Roman"/>
          <w:sz w:val="24"/>
          <w:szCs w:val="24"/>
        </w:rPr>
        <w:t>P</w:t>
      </w:r>
      <w:r w:rsidR="00E15C6D">
        <w:rPr>
          <w:rFonts w:ascii="Times New Roman" w:hAnsi="Times New Roman" w:cs="Times New Roman"/>
          <w:sz w:val="24"/>
          <w:szCs w:val="24"/>
        </w:rPr>
        <w:t>rogram</w:t>
      </w:r>
      <w:r w:rsidR="00E15C6D">
        <w:rPr>
          <w:rFonts w:ascii="Times New Roman" w:hAnsi="Times New Roman" w:cs="Times New Roman"/>
          <w:sz w:val="24"/>
          <w:szCs w:val="24"/>
          <w:lang w:val="en-ID"/>
        </w:rPr>
        <w:t xml:space="preserve"> </w:t>
      </w:r>
      <w:r w:rsidR="00E15C6D">
        <w:rPr>
          <w:rFonts w:ascii="Times New Roman" w:hAnsi="Times New Roman" w:cs="Times New Roman"/>
          <w:sz w:val="24"/>
          <w:szCs w:val="24"/>
        </w:rPr>
        <w:t>SDMB</w:t>
      </w:r>
      <w:r>
        <w:rPr>
          <w:rFonts w:ascii="Times New Roman" w:hAnsi="Times New Roman" w:cs="Times New Roman"/>
          <w:sz w:val="24"/>
          <w:szCs w:val="24"/>
        </w:rPr>
        <w:t xml:space="preserve"> dianggap tepat sasar</w:t>
      </w:r>
      <w:r w:rsidR="00510F97">
        <w:rPr>
          <w:rFonts w:ascii="Times New Roman" w:hAnsi="Times New Roman" w:cs="Times New Roman"/>
          <w:sz w:val="24"/>
          <w:szCs w:val="24"/>
          <w:lang w:val="en-ID"/>
        </w:rPr>
        <w:t>an</w:t>
      </w:r>
      <w:r>
        <w:rPr>
          <w:rFonts w:ascii="Times New Roman" w:hAnsi="Times New Roman" w:cs="Times New Roman"/>
          <w:sz w:val="24"/>
          <w:szCs w:val="24"/>
        </w:rPr>
        <w:t xml:space="preserve">  apabila sasarannya dapat</w:t>
      </w:r>
      <w:r w:rsidR="00510F97">
        <w:rPr>
          <w:rFonts w:ascii="Times New Roman" w:hAnsi="Times New Roman" w:cs="Times New Roman"/>
          <w:sz w:val="24"/>
          <w:szCs w:val="24"/>
          <w:lang w:val="en-ID"/>
        </w:rPr>
        <w:t xml:space="preserve"> </w:t>
      </w:r>
      <w:r>
        <w:rPr>
          <w:rFonts w:ascii="Times New Roman" w:hAnsi="Times New Roman" w:cs="Times New Roman"/>
          <w:sz w:val="24"/>
          <w:szCs w:val="24"/>
        </w:rPr>
        <w:t>meningkatkan kapasitas (</w:t>
      </w:r>
      <w:r w:rsidRPr="00510F97">
        <w:rPr>
          <w:rFonts w:ascii="Times New Roman" w:hAnsi="Times New Roman" w:cs="Times New Roman"/>
          <w:i/>
          <w:sz w:val="24"/>
          <w:szCs w:val="24"/>
        </w:rPr>
        <w:t>capacity building</w:t>
      </w:r>
      <w:r>
        <w:rPr>
          <w:rFonts w:ascii="Times New Roman" w:hAnsi="Times New Roman" w:cs="Times New Roman"/>
          <w:sz w:val="24"/>
          <w:szCs w:val="24"/>
        </w:rPr>
        <w:t>) dalam rangka produksi benih guna memenuhi kebutuhan benih di</w:t>
      </w:r>
      <w:r w:rsidR="00510F97">
        <w:rPr>
          <w:rFonts w:ascii="Times New Roman" w:hAnsi="Times New Roman" w:cs="Times New Roman"/>
          <w:sz w:val="24"/>
          <w:szCs w:val="24"/>
          <w:lang w:val="en-ID"/>
        </w:rPr>
        <w:t xml:space="preserve"> </w:t>
      </w:r>
      <w:r>
        <w:rPr>
          <w:rFonts w:ascii="Times New Roman" w:hAnsi="Times New Roman" w:cs="Times New Roman"/>
          <w:sz w:val="24"/>
          <w:szCs w:val="24"/>
        </w:rPr>
        <w:t xml:space="preserve">wilayahnya. Jumlah frekuensi dan persentase aspek ketetapan sasaran program dapat dilihat pada </w:t>
      </w:r>
      <w:r w:rsidR="00510F97">
        <w:rPr>
          <w:rFonts w:ascii="Times New Roman" w:hAnsi="Times New Roman" w:cs="Times New Roman"/>
          <w:sz w:val="24"/>
          <w:szCs w:val="24"/>
          <w:lang w:val="en-ID"/>
        </w:rPr>
        <w:t>T</w:t>
      </w:r>
      <w:r>
        <w:rPr>
          <w:rFonts w:ascii="Times New Roman" w:hAnsi="Times New Roman" w:cs="Times New Roman"/>
          <w:sz w:val="24"/>
          <w:szCs w:val="24"/>
        </w:rPr>
        <w:t>abel 2.</w:t>
      </w:r>
    </w:p>
    <w:tbl>
      <w:tblPr>
        <w:tblW w:w="3998" w:type="dxa"/>
        <w:tblInd w:w="108" w:type="dxa"/>
        <w:tblLook w:val="04A0" w:firstRow="1" w:lastRow="0" w:firstColumn="1" w:lastColumn="0" w:noHBand="0" w:noVBand="1"/>
      </w:tblPr>
      <w:tblGrid>
        <w:gridCol w:w="1843"/>
        <w:gridCol w:w="1163"/>
        <w:gridCol w:w="992"/>
      </w:tblGrid>
      <w:tr w:rsidR="007B560A" w:rsidRPr="0020402C" w:rsidTr="00C25FF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60A" w:rsidRPr="0020402C" w:rsidRDefault="007B560A" w:rsidP="00823948">
            <w:pPr>
              <w:spacing w:after="0" w:line="240" w:lineRule="auto"/>
              <w:rPr>
                <w:rFonts w:ascii="Times New Roman" w:eastAsia="Times New Roman" w:hAnsi="Times New Roman" w:cs="Times New Roman"/>
                <w:b/>
                <w:color w:val="000000"/>
                <w:sz w:val="24"/>
                <w:szCs w:val="24"/>
                <w:lang w:eastAsia="id-ID"/>
              </w:rPr>
            </w:pPr>
            <w:r w:rsidRPr="0020402C">
              <w:rPr>
                <w:rFonts w:ascii="Times New Roman" w:eastAsia="Times New Roman" w:hAnsi="Times New Roman" w:cs="Times New Roman"/>
                <w:b/>
                <w:color w:val="000000"/>
                <w:sz w:val="24"/>
                <w:szCs w:val="24"/>
                <w:lang w:eastAsia="id-ID"/>
              </w:rPr>
              <w:t>Kategori</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7B560A" w:rsidRPr="0020402C" w:rsidRDefault="007B560A" w:rsidP="00C25FFA">
            <w:pPr>
              <w:spacing w:after="0" w:line="240" w:lineRule="auto"/>
              <w:jc w:val="center"/>
              <w:rPr>
                <w:rFonts w:ascii="Times New Roman" w:eastAsia="Times New Roman" w:hAnsi="Times New Roman" w:cs="Times New Roman"/>
                <w:b/>
                <w:color w:val="000000"/>
                <w:sz w:val="24"/>
                <w:szCs w:val="24"/>
                <w:lang w:eastAsia="id-ID"/>
              </w:rPr>
            </w:pPr>
            <w:r w:rsidRPr="0020402C">
              <w:rPr>
                <w:rFonts w:ascii="Times New Roman" w:eastAsia="Times New Roman" w:hAnsi="Times New Roman" w:cs="Times New Roman"/>
                <w:b/>
                <w:color w:val="000000"/>
                <w:sz w:val="24"/>
                <w:szCs w:val="24"/>
                <w:lang w:eastAsia="id-ID"/>
              </w:rPr>
              <w:t>F</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B560A" w:rsidRPr="0020402C" w:rsidRDefault="007B560A" w:rsidP="00C25FFA">
            <w:pPr>
              <w:spacing w:after="0" w:line="240" w:lineRule="auto"/>
              <w:jc w:val="center"/>
              <w:rPr>
                <w:rFonts w:ascii="Times New Roman" w:eastAsia="Times New Roman" w:hAnsi="Times New Roman" w:cs="Times New Roman"/>
                <w:b/>
                <w:color w:val="000000"/>
                <w:sz w:val="24"/>
                <w:szCs w:val="24"/>
                <w:lang w:eastAsia="id-ID"/>
              </w:rPr>
            </w:pPr>
            <w:r w:rsidRPr="0020402C">
              <w:rPr>
                <w:rFonts w:ascii="Times New Roman" w:eastAsia="Times New Roman" w:hAnsi="Times New Roman" w:cs="Times New Roman"/>
                <w:b/>
                <w:color w:val="000000"/>
                <w:sz w:val="24"/>
                <w:szCs w:val="24"/>
                <w:lang w:eastAsia="id-ID"/>
              </w:rPr>
              <w:t>%</w:t>
            </w:r>
          </w:p>
        </w:tc>
      </w:tr>
      <w:tr w:rsidR="007B560A" w:rsidRPr="0020402C" w:rsidTr="00C25FFA">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B560A" w:rsidRPr="0020402C" w:rsidRDefault="007B560A" w:rsidP="00823948">
            <w:pPr>
              <w:spacing w:after="0" w:line="240" w:lineRule="auto"/>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Tinggi</w:t>
            </w:r>
          </w:p>
        </w:tc>
        <w:tc>
          <w:tcPr>
            <w:tcW w:w="1163"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24</w:t>
            </w:r>
          </w:p>
        </w:tc>
        <w:tc>
          <w:tcPr>
            <w:tcW w:w="992"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96</w:t>
            </w:r>
          </w:p>
        </w:tc>
      </w:tr>
      <w:tr w:rsidR="007B560A" w:rsidRPr="0020402C" w:rsidTr="00C25FFA">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B560A" w:rsidRPr="0020402C" w:rsidRDefault="007B560A" w:rsidP="00823948">
            <w:pPr>
              <w:spacing w:after="0" w:line="240" w:lineRule="auto"/>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Sedang</w:t>
            </w:r>
          </w:p>
        </w:tc>
        <w:tc>
          <w:tcPr>
            <w:tcW w:w="1163"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1</w:t>
            </w:r>
          </w:p>
        </w:tc>
        <w:tc>
          <w:tcPr>
            <w:tcW w:w="992"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4</w:t>
            </w:r>
          </w:p>
        </w:tc>
      </w:tr>
      <w:tr w:rsidR="007B560A" w:rsidRPr="0020402C" w:rsidTr="00C25FFA">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B560A" w:rsidRPr="0020402C" w:rsidRDefault="007B560A" w:rsidP="00823948">
            <w:pPr>
              <w:spacing w:after="0" w:line="240" w:lineRule="auto"/>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Rendah</w:t>
            </w:r>
          </w:p>
        </w:tc>
        <w:tc>
          <w:tcPr>
            <w:tcW w:w="1163"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0</w:t>
            </w:r>
          </w:p>
        </w:tc>
        <w:tc>
          <w:tcPr>
            <w:tcW w:w="992" w:type="dxa"/>
            <w:tcBorders>
              <w:top w:val="nil"/>
              <w:left w:val="nil"/>
              <w:bottom w:val="single" w:sz="4" w:space="0" w:color="auto"/>
              <w:right w:val="single" w:sz="4" w:space="0" w:color="auto"/>
            </w:tcBorders>
            <w:shd w:val="clear" w:color="auto" w:fill="auto"/>
            <w:noWrap/>
            <w:vAlign w:val="bottom"/>
            <w:hideMark/>
          </w:tcPr>
          <w:p w:rsidR="007B560A" w:rsidRPr="0020402C"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20402C">
              <w:rPr>
                <w:rFonts w:ascii="Times New Roman" w:eastAsia="Times New Roman" w:hAnsi="Times New Roman" w:cs="Times New Roman"/>
                <w:color w:val="000000"/>
                <w:sz w:val="24"/>
                <w:szCs w:val="24"/>
                <w:lang w:eastAsia="id-ID"/>
              </w:rPr>
              <w:t>0</w:t>
            </w:r>
          </w:p>
        </w:tc>
      </w:tr>
    </w:tbl>
    <w:p w:rsidR="00EB6C9F" w:rsidRDefault="00EB6C9F"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2. Jumlah </w:t>
      </w:r>
      <w:r w:rsidR="00510F97">
        <w:rPr>
          <w:rFonts w:ascii="Times New Roman" w:hAnsi="Times New Roman" w:cs="Times New Roman"/>
          <w:sz w:val="24"/>
          <w:szCs w:val="24"/>
        </w:rPr>
        <w:t>Frekuensi Dan Persentase Aspek Ketetapan Sasaran Program</w:t>
      </w:r>
    </w:p>
    <w:p w:rsidR="00EB6C9F" w:rsidRDefault="00EB6C9F"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 Data Primer, 2020(diolah)</w:t>
      </w:r>
    </w:p>
    <w:p w:rsidR="00E15C6D" w:rsidRDefault="00E15C6D" w:rsidP="004A27D9">
      <w:pPr>
        <w:spacing w:line="240" w:lineRule="auto"/>
        <w:jc w:val="both"/>
        <w:rPr>
          <w:rFonts w:ascii="Times New Roman" w:hAnsi="Times New Roman" w:cs="Times New Roman"/>
          <w:sz w:val="24"/>
          <w:szCs w:val="24"/>
        </w:rPr>
      </w:pPr>
    </w:p>
    <w:p w:rsidR="0087305F" w:rsidRDefault="0087305F"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Dari hasil yang didapat bahwa 96% responden menyatakan aspek ketetapan sasaran </w:t>
      </w:r>
      <w:r w:rsidR="00E15C6D">
        <w:rPr>
          <w:rFonts w:ascii="Times New Roman" w:hAnsi="Times New Roman" w:cs="Times New Roman"/>
          <w:sz w:val="24"/>
          <w:szCs w:val="24"/>
        </w:rPr>
        <w:t>Program SDMB</w:t>
      </w:r>
      <w:r>
        <w:rPr>
          <w:rFonts w:ascii="Times New Roman" w:hAnsi="Times New Roman" w:cs="Times New Roman"/>
          <w:sz w:val="24"/>
          <w:szCs w:val="24"/>
        </w:rPr>
        <w:t xml:space="preserve"> termasuk dalam kategori tinggi dengan frekuensi sebesar 24. Hal ini menunjukkan bahwa, efektivitas aspek sasaran program responden sudah terlibat aktif untuk menjalankan program dengan baik.</w:t>
      </w:r>
    </w:p>
    <w:p w:rsidR="0087305F" w:rsidRPr="007B560A" w:rsidRDefault="009E10A9" w:rsidP="007B56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lastRenderedPageBreak/>
        <w:t>4</w:t>
      </w:r>
      <w:r w:rsidR="0087305F" w:rsidRPr="007B560A">
        <w:rPr>
          <w:rFonts w:ascii="Times New Roman" w:hAnsi="Times New Roman" w:cs="Times New Roman"/>
          <w:b/>
          <w:sz w:val="24"/>
          <w:szCs w:val="24"/>
        </w:rPr>
        <w:t>.1.3 Aspek Berdasarkan Perencanaan Program</w:t>
      </w:r>
    </w:p>
    <w:p w:rsidR="0087305F" w:rsidRDefault="0087305F"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Perencanaan program </w:t>
      </w:r>
      <w:r w:rsidR="00510F97">
        <w:rPr>
          <w:rFonts w:ascii="Times New Roman" w:hAnsi="Times New Roman" w:cs="Times New Roman"/>
          <w:sz w:val="24"/>
          <w:szCs w:val="24"/>
          <w:lang w:val="en-ID"/>
        </w:rPr>
        <w:t xml:space="preserve">menunjukkan </w:t>
      </w:r>
      <w:r>
        <w:rPr>
          <w:rFonts w:ascii="Times New Roman" w:hAnsi="Times New Roman" w:cs="Times New Roman"/>
          <w:sz w:val="24"/>
          <w:szCs w:val="24"/>
        </w:rPr>
        <w:t>sejauhmana aspek tersebut dapat menghasilkan tujuan yang ingin dicapai maka diperlukan perencanaan yang matang dan tepat. Perencanaan ini dianggap tepat apabila tujuan yang diinginkan berhasil. Pe</w:t>
      </w:r>
      <w:r w:rsidR="00510F97">
        <w:rPr>
          <w:rFonts w:ascii="Times New Roman" w:hAnsi="Times New Roman" w:cs="Times New Roman"/>
          <w:sz w:val="24"/>
          <w:szCs w:val="24"/>
          <w:lang w:val="en-ID"/>
        </w:rPr>
        <w:t>t</w:t>
      </w:r>
      <w:r>
        <w:rPr>
          <w:rFonts w:ascii="Times New Roman" w:hAnsi="Times New Roman" w:cs="Times New Roman"/>
          <w:sz w:val="24"/>
          <w:szCs w:val="24"/>
        </w:rPr>
        <w:t>ani Karehkel sering membeli benih untuk ditanam di</w:t>
      </w:r>
      <w:r w:rsidR="00510F97">
        <w:rPr>
          <w:rFonts w:ascii="Times New Roman" w:hAnsi="Times New Roman" w:cs="Times New Roman"/>
          <w:sz w:val="24"/>
          <w:szCs w:val="24"/>
          <w:lang w:val="en-ID"/>
        </w:rPr>
        <w:t xml:space="preserve"> </w:t>
      </w:r>
      <w:r w:rsidR="00510F97">
        <w:rPr>
          <w:rFonts w:ascii="Times New Roman" w:hAnsi="Times New Roman" w:cs="Times New Roman"/>
          <w:sz w:val="24"/>
          <w:szCs w:val="24"/>
        </w:rPr>
        <w:t>luar desa, seperti di pasa</w:t>
      </w:r>
      <w:r>
        <w:rPr>
          <w:rFonts w:ascii="Times New Roman" w:hAnsi="Times New Roman" w:cs="Times New Roman"/>
          <w:sz w:val="24"/>
          <w:szCs w:val="24"/>
        </w:rPr>
        <w:t>r Leuw</w:t>
      </w:r>
      <w:r w:rsidR="00510F97">
        <w:rPr>
          <w:rFonts w:ascii="Times New Roman" w:hAnsi="Times New Roman" w:cs="Times New Roman"/>
          <w:sz w:val="24"/>
          <w:szCs w:val="24"/>
          <w:lang w:val="en-ID"/>
        </w:rPr>
        <w:t>i</w:t>
      </w:r>
      <w:r>
        <w:rPr>
          <w:rFonts w:ascii="Times New Roman" w:hAnsi="Times New Roman" w:cs="Times New Roman"/>
          <w:sz w:val="24"/>
          <w:szCs w:val="24"/>
        </w:rPr>
        <w:t>liang, oleh karena itu aktifitas produksi benih masih kurang dan belum berkembang di desa tersebut. Varietasnya pun varietas yang banyak dikembangkan di</w:t>
      </w:r>
      <w:r w:rsidR="00510F97">
        <w:rPr>
          <w:rFonts w:ascii="Times New Roman" w:hAnsi="Times New Roman" w:cs="Times New Roman"/>
          <w:sz w:val="24"/>
          <w:szCs w:val="24"/>
          <w:lang w:val="en-ID"/>
        </w:rPr>
        <w:t xml:space="preserve"> </w:t>
      </w:r>
      <w:r>
        <w:rPr>
          <w:rFonts w:ascii="Times New Roman" w:hAnsi="Times New Roman" w:cs="Times New Roman"/>
          <w:sz w:val="24"/>
          <w:szCs w:val="24"/>
        </w:rPr>
        <w:t>lokasi dan diminati oleh petani kelompok dikarenakan masyarakat sudah terbiasa dan nyaman dengan memak</w:t>
      </w:r>
      <w:r w:rsidR="00510F97">
        <w:rPr>
          <w:rFonts w:ascii="Times New Roman" w:hAnsi="Times New Roman" w:cs="Times New Roman"/>
          <w:sz w:val="24"/>
          <w:szCs w:val="24"/>
          <w:lang w:val="en-ID"/>
        </w:rPr>
        <w:t>a</w:t>
      </w:r>
      <w:r>
        <w:rPr>
          <w:rFonts w:ascii="Times New Roman" w:hAnsi="Times New Roman" w:cs="Times New Roman"/>
          <w:sz w:val="24"/>
          <w:szCs w:val="24"/>
        </w:rPr>
        <w:t>i jenis tersebut. Oleh karena itu</w:t>
      </w:r>
      <w:r w:rsidR="00510F97">
        <w:rPr>
          <w:rFonts w:ascii="Times New Roman" w:hAnsi="Times New Roman" w:cs="Times New Roman"/>
          <w:sz w:val="24"/>
          <w:szCs w:val="24"/>
          <w:lang w:val="en-ID"/>
        </w:rPr>
        <w:t>,</w:t>
      </w:r>
      <w:r>
        <w:rPr>
          <w:rFonts w:ascii="Times New Roman" w:hAnsi="Times New Roman" w:cs="Times New Roman"/>
          <w:sz w:val="24"/>
          <w:szCs w:val="24"/>
        </w:rPr>
        <w:t xml:space="preserve"> Desa Karehkel merupakan salah satu desa yang mendapatkan </w:t>
      </w:r>
      <w:r w:rsidR="00510F97">
        <w:rPr>
          <w:rFonts w:ascii="Times New Roman" w:hAnsi="Times New Roman" w:cs="Times New Roman"/>
          <w:sz w:val="24"/>
          <w:szCs w:val="24"/>
        </w:rPr>
        <w:t>P</w:t>
      </w:r>
      <w:r w:rsidR="00DA5E79">
        <w:rPr>
          <w:rFonts w:ascii="Times New Roman" w:hAnsi="Times New Roman" w:cs="Times New Roman"/>
          <w:sz w:val="24"/>
          <w:szCs w:val="24"/>
        </w:rPr>
        <w:t>rogram SDMB</w:t>
      </w:r>
      <w:r>
        <w:rPr>
          <w:rFonts w:ascii="Times New Roman" w:hAnsi="Times New Roman" w:cs="Times New Roman"/>
          <w:sz w:val="24"/>
          <w:szCs w:val="24"/>
        </w:rPr>
        <w:t xml:space="preserve"> dikarenakan memenuhi kriteria yang dibuat oleh Direktorat Jend</w:t>
      </w:r>
      <w:r w:rsidR="00DA5E79">
        <w:rPr>
          <w:rFonts w:ascii="Times New Roman" w:hAnsi="Times New Roman" w:cs="Times New Roman"/>
          <w:sz w:val="24"/>
          <w:szCs w:val="24"/>
          <w:lang w:val="en-ID"/>
        </w:rPr>
        <w:t>e</w:t>
      </w:r>
      <w:r>
        <w:rPr>
          <w:rFonts w:ascii="Times New Roman" w:hAnsi="Times New Roman" w:cs="Times New Roman"/>
          <w:sz w:val="24"/>
          <w:szCs w:val="24"/>
        </w:rPr>
        <w:t xml:space="preserve">ral Tanaman Pangan. </w:t>
      </w:r>
      <w:r w:rsidR="00510F97">
        <w:rPr>
          <w:rFonts w:ascii="Times New Roman" w:hAnsi="Times New Roman" w:cs="Times New Roman"/>
          <w:sz w:val="24"/>
          <w:szCs w:val="24"/>
        </w:rPr>
        <w:t>Aspek perencanaan diukur</w:t>
      </w:r>
      <w:r w:rsidR="0068626C">
        <w:rPr>
          <w:rFonts w:ascii="Times New Roman" w:hAnsi="Times New Roman" w:cs="Times New Roman"/>
          <w:sz w:val="24"/>
          <w:szCs w:val="24"/>
        </w:rPr>
        <w:t xml:space="preserve"> dengan tiga kriteri</w:t>
      </w:r>
      <w:r w:rsidR="00510F97">
        <w:rPr>
          <w:rFonts w:ascii="Times New Roman" w:hAnsi="Times New Roman" w:cs="Times New Roman"/>
          <w:sz w:val="24"/>
          <w:szCs w:val="24"/>
          <w:lang w:val="en-ID"/>
        </w:rPr>
        <w:t>a</w:t>
      </w:r>
      <w:r w:rsidR="0068626C">
        <w:rPr>
          <w:rFonts w:ascii="Times New Roman" w:hAnsi="Times New Roman" w:cs="Times New Roman"/>
          <w:sz w:val="24"/>
          <w:szCs w:val="24"/>
        </w:rPr>
        <w:t xml:space="preserve"> yaitu kriter</w:t>
      </w:r>
      <w:r w:rsidR="00510F97">
        <w:rPr>
          <w:rFonts w:ascii="Times New Roman" w:hAnsi="Times New Roman" w:cs="Times New Roman"/>
          <w:sz w:val="24"/>
          <w:szCs w:val="24"/>
          <w:lang w:val="en-ID"/>
        </w:rPr>
        <w:t>i</w:t>
      </w:r>
      <w:r w:rsidR="0068626C">
        <w:rPr>
          <w:rFonts w:ascii="Times New Roman" w:hAnsi="Times New Roman" w:cs="Times New Roman"/>
          <w:sz w:val="24"/>
          <w:szCs w:val="24"/>
        </w:rPr>
        <w:t>a lokasi, jenis, dan varietas, kriteria pelaksanaan atau penerimaan bantuan da</w:t>
      </w:r>
      <w:r w:rsidR="00510F97">
        <w:rPr>
          <w:rFonts w:ascii="Times New Roman" w:hAnsi="Times New Roman" w:cs="Times New Roman"/>
          <w:sz w:val="24"/>
          <w:szCs w:val="24"/>
          <w:lang w:val="en-ID"/>
        </w:rPr>
        <w:t>n</w:t>
      </w:r>
      <w:r w:rsidR="0068626C">
        <w:rPr>
          <w:rFonts w:ascii="Times New Roman" w:hAnsi="Times New Roman" w:cs="Times New Roman"/>
          <w:sz w:val="24"/>
          <w:szCs w:val="24"/>
        </w:rPr>
        <w:t xml:space="preserve"> kriteria bantuan. Jumlah dan persentase efektivitas </w:t>
      </w:r>
      <w:r w:rsidR="00DA5E79">
        <w:rPr>
          <w:rFonts w:ascii="Times New Roman" w:hAnsi="Times New Roman" w:cs="Times New Roman"/>
          <w:sz w:val="24"/>
          <w:szCs w:val="24"/>
        </w:rPr>
        <w:t>Program SDMB</w:t>
      </w:r>
      <w:r w:rsidR="00510F97">
        <w:rPr>
          <w:rFonts w:ascii="Times New Roman" w:hAnsi="Times New Roman" w:cs="Times New Roman"/>
          <w:sz w:val="24"/>
          <w:szCs w:val="24"/>
        </w:rPr>
        <w:t xml:space="preserve"> </w:t>
      </w:r>
      <w:r w:rsidR="0068626C">
        <w:rPr>
          <w:rFonts w:ascii="Times New Roman" w:hAnsi="Times New Roman" w:cs="Times New Roman"/>
          <w:sz w:val="24"/>
          <w:szCs w:val="24"/>
        </w:rPr>
        <w:t>diukur dari aspek perencanaan program dapat dilihat sebagai berikut :</w:t>
      </w:r>
    </w:p>
    <w:p w:rsidR="0068626C" w:rsidRPr="007B560A" w:rsidRDefault="0068626C" w:rsidP="007B560A">
      <w:pPr>
        <w:spacing w:after="0" w:line="240" w:lineRule="auto"/>
        <w:jc w:val="both"/>
        <w:rPr>
          <w:rFonts w:ascii="Times New Roman" w:hAnsi="Times New Roman" w:cs="Times New Roman"/>
          <w:b/>
          <w:sz w:val="24"/>
          <w:szCs w:val="24"/>
        </w:rPr>
      </w:pPr>
      <w:r w:rsidRPr="007B560A">
        <w:rPr>
          <w:rFonts w:ascii="Times New Roman" w:hAnsi="Times New Roman" w:cs="Times New Roman"/>
          <w:b/>
          <w:sz w:val="24"/>
          <w:szCs w:val="24"/>
        </w:rPr>
        <w:t xml:space="preserve">a). Kriteria lokasi, jenis dan varietas </w:t>
      </w:r>
    </w:p>
    <w:p w:rsidR="0068626C" w:rsidRDefault="00C25FFA"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lang w:val="en-ID"/>
        </w:rPr>
        <w:t>K</w:t>
      </w:r>
      <w:r w:rsidR="0068626C">
        <w:rPr>
          <w:rFonts w:ascii="Times New Roman" w:hAnsi="Times New Roman" w:cs="Times New Roman"/>
          <w:sz w:val="24"/>
          <w:szCs w:val="24"/>
        </w:rPr>
        <w:t>riteria lokasi, jenis dan varietas dilihat dari lima komponen yaitu lokasi bukan daerah endemis organisme pengganggu tanaman (OPT), bebas dari bencana kekeringan dan banjir, sebagian be</w:t>
      </w:r>
      <w:r>
        <w:rPr>
          <w:rFonts w:ascii="Times New Roman" w:hAnsi="Times New Roman" w:cs="Times New Roman"/>
          <w:sz w:val="24"/>
          <w:szCs w:val="24"/>
          <w:lang w:val="en-ID"/>
        </w:rPr>
        <w:t>sar</w:t>
      </w:r>
      <w:r w:rsidR="0068626C">
        <w:rPr>
          <w:rFonts w:ascii="Times New Roman" w:hAnsi="Times New Roman" w:cs="Times New Roman"/>
          <w:sz w:val="24"/>
          <w:szCs w:val="24"/>
        </w:rPr>
        <w:t xml:space="preserve"> pemenuhan kebutuhan benih masih didatangkan dari luar desa, jenis benih yang dikembangkan adalah padi hibrida, varietas yang dikembangkan adalah varietas unggul dan lokal yang dikembangkan di desa tersebut dan banyak diminati petani setempat, lokasinya minimal dapat ditanami dua kali dalam setahun. Kriteria ini d</w:t>
      </w:r>
      <w:r>
        <w:rPr>
          <w:rFonts w:ascii="Times New Roman" w:hAnsi="Times New Roman" w:cs="Times New Roman"/>
          <w:sz w:val="24"/>
          <w:szCs w:val="24"/>
          <w:lang w:val="en-ID"/>
        </w:rPr>
        <w:t xml:space="preserve">apat </w:t>
      </w:r>
      <w:r w:rsidR="0068626C">
        <w:rPr>
          <w:rFonts w:ascii="Times New Roman" w:hAnsi="Times New Roman" w:cs="Times New Roman"/>
          <w:sz w:val="24"/>
          <w:szCs w:val="24"/>
        </w:rPr>
        <w:t xml:space="preserve">dikategorikan menjadi tiga yaitu tinggi, sedang, dan rendah. Jumlah frekuensi dan persentase kriteria lokasi, jenis, dan varietas dapat dilihat pada </w:t>
      </w:r>
      <w:r>
        <w:rPr>
          <w:rFonts w:ascii="Times New Roman" w:hAnsi="Times New Roman" w:cs="Times New Roman"/>
          <w:sz w:val="24"/>
          <w:szCs w:val="24"/>
          <w:lang w:val="en-ID"/>
        </w:rPr>
        <w:t>T</w:t>
      </w:r>
      <w:r w:rsidR="0068626C">
        <w:rPr>
          <w:rFonts w:ascii="Times New Roman" w:hAnsi="Times New Roman" w:cs="Times New Roman"/>
          <w:sz w:val="24"/>
          <w:szCs w:val="24"/>
        </w:rPr>
        <w:t>abel 3.</w:t>
      </w:r>
    </w:p>
    <w:tbl>
      <w:tblPr>
        <w:tblW w:w="4013" w:type="dxa"/>
        <w:tblInd w:w="93" w:type="dxa"/>
        <w:tblLook w:val="04A0" w:firstRow="1" w:lastRow="0" w:firstColumn="1" w:lastColumn="0" w:noHBand="0" w:noVBand="1"/>
      </w:tblPr>
      <w:tblGrid>
        <w:gridCol w:w="1123"/>
        <w:gridCol w:w="1276"/>
        <w:gridCol w:w="1614"/>
      </w:tblGrid>
      <w:tr w:rsidR="007B560A" w:rsidRPr="00613D05" w:rsidTr="00C25FFA">
        <w:trPr>
          <w:trHeight w:val="300"/>
        </w:trPr>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60A" w:rsidRPr="00613D05" w:rsidRDefault="007B560A" w:rsidP="00823948">
            <w:pPr>
              <w:spacing w:after="0" w:line="240" w:lineRule="auto"/>
              <w:rPr>
                <w:rFonts w:ascii="Times New Roman" w:eastAsia="Times New Roman" w:hAnsi="Times New Roman" w:cs="Times New Roman"/>
                <w:b/>
                <w:color w:val="000000"/>
                <w:sz w:val="24"/>
                <w:szCs w:val="24"/>
                <w:lang w:eastAsia="id-ID"/>
              </w:rPr>
            </w:pPr>
            <w:r w:rsidRPr="00613D05">
              <w:rPr>
                <w:rFonts w:ascii="Times New Roman" w:eastAsia="Times New Roman" w:hAnsi="Times New Roman" w:cs="Times New Roman"/>
                <w:b/>
                <w:color w:val="000000"/>
                <w:sz w:val="24"/>
                <w:szCs w:val="24"/>
                <w:lang w:eastAsia="id-ID"/>
              </w:rPr>
              <w:t>Kategori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b/>
                <w:color w:val="000000"/>
                <w:sz w:val="24"/>
                <w:szCs w:val="24"/>
                <w:lang w:eastAsia="id-ID"/>
              </w:rPr>
            </w:pPr>
            <w:r w:rsidRPr="00613D05">
              <w:rPr>
                <w:rFonts w:ascii="Times New Roman" w:eastAsia="Times New Roman" w:hAnsi="Times New Roman" w:cs="Times New Roman"/>
                <w:b/>
                <w:color w:val="000000"/>
                <w:sz w:val="24"/>
                <w:szCs w:val="24"/>
                <w:lang w:eastAsia="id-ID"/>
              </w:rPr>
              <w:t>F</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b/>
                <w:color w:val="000000"/>
                <w:sz w:val="24"/>
                <w:szCs w:val="24"/>
                <w:lang w:eastAsia="id-ID"/>
              </w:rPr>
            </w:pPr>
            <w:r w:rsidRPr="00613D05">
              <w:rPr>
                <w:rFonts w:ascii="Times New Roman" w:eastAsia="Times New Roman" w:hAnsi="Times New Roman" w:cs="Times New Roman"/>
                <w:b/>
                <w:color w:val="000000"/>
                <w:sz w:val="24"/>
                <w:szCs w:val="24"/>
                <w:lang w:eastAsia="id-ID"/>
              </w:rPr>
              <w:t>%</w:t>
            </w:r>
          </w:p>
        </w:tc>
      </w:tr>
      <w:tr w:rsidR="007B560A" w:rsidRPr="00613D05" w:rsidTr="00C25FFA">
        <w:trPr>
          <w:trHeight w:val="300"/>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7B560A" w:rsidRPr="00613D05" w:rsidRDefault="007B560A" w:rsidP="00823948">
            <w:pPr>
              <w:spacing w:after="0" w:line="240" w:lineRule="auto"/>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Tinggi</w:t>
            </w:r>
          </w:p>
        </w:tc>
        <w:tc>
          <w:tcPr>
            <w:tcW w:w="1276"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1</w:t>
            </w:r>
          </w:p>
        </w:tc>
        <w:tc>
          <w:tcPr>
            <w:tcW w:w="1614"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100</w:t>
            </w:r>
          </w:p>
        </w:tc>
      </w:tr>
      <w:tr w:rsidR="007B560A" w:rsidRPr="00613D05" w:rsidTr="00C25FFA">
        <w:trPr>
          <w:trHeight w:val="300"/>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7B560A" w:rsidRPr="00613D05" w:rsidRDefault="007B560A" w:rsidP="00823948">
            <w:pPr>
              <w:spacing w:after="0" w:line="240" w:lineRule="auto"/>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Sedang</w:t>
            </w:r>
          </w:p>
        </w:tc>
        <w:tc>
          <w:tcPr>
            <w:tcW w:w="1276"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0</w:t>
            </w:r>
          </w:p>
        </w:tc>
        <w:tc>
          <w:tcPr>
            <w:tcW w:w="1614"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0</w:t>
            </w:r>
          </w:p>
        </w:tc>
      </w:tr>
      <w:tr w:rsidR="007B560A" w:rsidRPr="00613D05" w:rsidTr="00C25FFA">
        <w:trPr>
          <w:trHeight w:val="300"/>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7B560A" w:rsidRPr="00613D05" w:rsidRDefault="007B560A" w:rsidP="00823948">
            <w:pPr>
              <w:spacing w:after="0" w:line="240" w:lineRule="auto"/>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Rendah</w:t>
            </w:r>
          </w:p>
        </w:tc>
        <w:tc>
          <w:tcPr>
            <w:tcW w:w="1276"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0</w:t>
            </w:r>
          </w:p>
        </w:tc>
        <w:tc>
          <w:tcPr>
            <w:tcW w:w="1614"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0</w:t>
            </w:r>
          </w:p>
        </w:tc>
      </w:tr>
    </w:tbl>
    <w:p w:rsidR="0068626C" w:rsidRDefault="0068626C"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3. Jumlah </w:t>
      </w:r>
      <w:r w:rsidR="00C25FFA">
        <w:rPr>
          <w:rFonts w:ascii="Times New Roman" w:hAnsi="Times New Roman" w:cs="Times New Roman"/>
          <w:sz w:val="24"/>
          <w:szCs w:val="24"/>
        </w:rPr>
        <w:t xml:space="preserve">Frekuensi Dan Persentase Kriteria Lokasi, Jenis Dan Varietas </w:t>
      </w:r>
    </w:p>
    <w:p w:rsidR="0068626C" w:rsidRDefault="0068626C"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 data primer, 2020 (diolah)</w:t>
      </w:r>
    </w:p>
    <w:p w:rsidR="00E15C6D" w:rsidRDefault="00E15C6D" w:rsidP="004A27D9">
      <w:pPr>
        <w:spacing w:line="240" w:lineRule="auto"/>
        <w:jc w:val="both"/>
        <w:rPr>
          <w:rFonts w:ascii="Times New Roman" w:hAnsi="Times New Roman" w:cs="Times New Roman"/>
          <w:sz w:val="24"/>
          <w:szCs w:val="24"/>
        </w:rPr>
      </w:pPr>
    </w:p>
    <w:p w:rsidR="0068626C" w:rsidRDefault="0068626C"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Dari hasil yang didapat bahwa kriteria lokasi, jenis dan varietas benih yang digunakan </w:t>
      </w:r>
      <w:r w:rsidR="00E15C6D">
        <w:rPr>
          <w:rFonts w:ascii="Times New Roman" w:hAnsi="Times New Roman" w:cs="Times New Roman"/>
          <w:sz w:val="24"/>
          <w:szCs w:val="24"/>
        </w:rPr>
        <w:t>kelompok t</w:t>
      </w:r>
      <w:r w:rsidR="00C25FFA">
        <w:rPr>
          <w:rFonts w:ascii="Times New Roman" w:hAnsi="Times New Roman" w:cs="Times New Roman"/>
          <w:sz w:val="24"/>
          <w:szCs w:val="24"/>
        </w:rPr>
        <w:t xml:space="preserve">ani </w:t>
      </w:r>
      <w:r w:rsidR="00E15C6D">
        <w:rPr>
          <w:rFonts w:ascii="Times New Roman" w:hAnsi="Times New Roman" w:cs="Times New Roman"/>
          <w:sz w:val="24"/>
          <w:szCs w:val="24"/>
          <w:lang w:val="en-ID"/>
        </w:rPr>
        <w:t>“</w:t>
      </w:r>
      <w:r w:rsidR="00C25FFA">
        <w:rPr>
          <w:rFonts w:ascii="Times New Roman" w:hAnsi="Times New Roman" w:cs="Times New Roman"/>
          <w:sz w:val="24"/>
          <w:szCs w:val="24"/>
        </w:rPr>
        <w:t>Mitra Tani</w:t>
      </w:r>
      <w:r w:rsidR="00E15C6D">
        <w:rPr>
          <w:rFonts w:ascii="Times New Roman" w:hAnsi="Times New Roman" w:cs="Times New Roman"/>
          <w:sz w:val="24"/>
          <w:szCs w:val="24"/>
          <w:lang w:val="en-ID"/>
        </w:rPr>
        <w:t>”</w:t>
      </w:r>
      <w:r w:rsidR="00C25FFA">
        <w:rPr>
          <w:rFonts w:ascii="Times New Roman" w:hAnsi="Times New Roman" w:cs="Times New Roman"/>
          <w:sz w:val="24"/>
          <w:szCs w:val="24"/>
        </w:rPr>
        <w:t xml:space="preserve"> </w:t>
      </w:r>
      <w:r>
        <w:rPr>
          <w:rFonts w:ascii="Times New Roman" w:hAnsi="Times New Roman" w:cs="Times New Roman"/>
          <w:sz w:val="24"/>
          <w:szCs w:val="24"/>
        </w:rPr>
        <w:t>termasuk dalam kategori tinggi sebesar 100%</w:t>
      </w:r>
      <w:r w:rsidR="00E15C6D">
        <w:rPr>
          <w:rFonts w:ascii="Times New Roman" w:hAnsi="Times New Roman" w:cs="Times New Roman"/>
          <w:sz w:val="24"/>
          <w:szCs w:val="24"/>
          <w:lang w:val="en-ID"/>
        </w:rPr>
        <w:t>, hal ini</w:t>
      </w:r>
      <w:r>
        <w:rPr>
          <w:rFonts w:ascii="Times New Roman" w:hAnsi="Times New Roman" w:cs="Times New Roman"/>
          <w:sz w:val="24"/>
          <w:szCs w:val="24"/>
        </w:rPr>
        <w:t xml:space="preserve"> dikaren</w:t>
      </w:r>
      <w:r w:rsidR="00E15C6D">
        <w:rPr>
          <w:rFonts w:ascii="Times New Roman" w:hAnsi="Times New Roman" w:cs="Times New Roman"/>
          <w:sz w:val="24"/>
          <w:szCs w:val="24"/>
          <w:lang w:val="en-ID"/>
        </w:rPr>
        <w:t>a</w:t>
      </w:r>
      <w:r>
        <w:rPr>
          <w:rFonts w:ascii="Times New Roman" w:hAnsi="Times New Roman" w:cs="Times New Roman"/>
          <w:sz w:val="24"/>
          <w:szCs w:val="24"/>
        </w:rPr>
        <w:t xml:space="preserve">kan kriteria tersebut sesuai dengan perencanaan yang dibuat oleh Direktorat Jenderal Tanaman Pangan dengan frekuensi 0. Hal ini menunjukkan bahwa </w:t>
      </w:r>
      <w:r w:rsidR="00E15C6D">
        <w:rPr>
          <w:rFonts w:ascii="Times New Roman" w:hAnsi="Times New Roman" w:cs="Times New Roman"/>
          <w:sz w:val="24"/>
          <w:szCs w:val="24"/>
        </w:rPr>
        <w:t>kelompok t</w:t>
      </w:r>
      <w:r w:rsidR="00C25FFA">
        <w:rPr>
          <w:rFonts w:ascii="Times New Roman" w:hAnsi="Times New Roman" w:cs="Times New Roman"/>
          <w:sz w:val="24"/>
          <w:szCs w:val="24"/>
        </w:rPr>
        <w:t xml:space="preserve">ani </w:t>
      </w:r>
      <w:r w:rsidR="00E15C6D">
        <w:rPr>
          <w:rFonts w:ascii="Times New Roman" w:hAnsi="Times New Roman" w:cs="Times New Roman"/>
          <w:sz w:val="24"/>
          <w:szCs w:val="24"/>
          <w:lang w:val="en-ID"/>
        </w:rPr>
        <w:t>“</w:t>
      </w:r>
      <w:r w:rsidR="00C25FFA">
        <w:rPr>
          <w:rFonts w:ascii="Times New Roman" w:hAnsi="Times New Roman" w:cs="Times New Roman"/>
          <w:sz w:val="24"/>
          <w:szCs w:val="24"/>
        </w:rPr>
        <w:t>Mitra Tani</w:t>
      </w:r>
      <w:r w:rsidR="00E15C6D">
        <w:rPr>
          <w:rFonts w:ascii="Times New Roman" w:hAnsi="Times New Roman" w:cs="Times New Roman"/>
          <w:sz w:val="24"/>
          <w:szCs w:val="24"/>
          <w:lang w:val="en-ID"/>
        </w:rPr>
        <w:t>”</w:t>
      </w:r>
      <w:r w:rsidR="00C25FFA">
        <w:rPr>
          <w:rFonts w:ascii="Times New Roman" w:hAnsi="Times New Roman" w:cs="Times New Roman"/>
          <w:sz w:val="24"/>
          <w:szCs w:val="24"/>
        </w:rPr>
        <w:t xml:space="preserve"> </w:t>
      </w:r>
      <w:r>
        <w:rPr>
          <w:rFonts w:ascii="Times New Roman" w:hAnsi="Times New Roman" w:cs="Times New Roman"/>
          <w:sz w:val="24"/>
          <w:szCs w:val="24"/>
        </w:rPr>
        <w:t>sudah dikatakan efektif</w:t>
      </w:r>
      <w:r w:rsidR="00E15C6D">
        <w:rPr>
          <w:rFonts w:ascii="Times New Roman" w:hAnsi="Times New Roman" w:cs="Times New Roman"/>
          <w:sz w:val="24"/>
          <w:szCs w:val="24"/>
          <w:lang w:val="en-ID"/>
        </w:rPr>
        <w:t>,</w:t>
      </w:r>
      <w:r>
        <w:rPr>
          <w:rFonts w:ascii="Times New Roman" w:hAnsi="Times New Roman" w:cs="Times New Roman"/>
          <w:sz w:val="24"/>
          <w:szCs w:val="24"/>
        </w:rPr>
        <w:t xml:space="preserve"> karena sudah memenuhi kriteria yang dibuat.</w:t>
      </w:r>
    </w:p>
    <w:p w:rsidR="0068626C" w:rsidRPr="007B560A" w:rsidRDefault="0068626C" w:rsidP="007B560A">
      <w:pPr>
        <w:spacing w:after="0" w:line="240" w:lineRule="auto"/>
        <w:jc w:val="both"/>
        <w:rPr>
          <w:rFonts w:ascii="Times New Roman" w:hAnsi="Times New Roman" w:cs="Times New Roman"/>
          <w:b/>
          <w:sz w:val="24"/>
          <w:szCs w:val="24"/>
        </w:rPr>
      </w:pPr>
      <w:r w:rsidRPr="007B560A">
        <w:rPr>
          <w:rFonts w:ascii="Times New Roman" w:hAnsi="Times New Roman" w:cs="Times New Roman"/>
          <w:b/>
          <w:sz w:val="24"/>
          <w:szCs w:val="24"/>
        </w:rPr>
        <w:t>b). Kriteria pelaksanaan atau penerimaan bantuan</w:t>
      </w:r>
    </w:p>
    <w:p w:rsidR="0068626C" w:rsidRDefault="00C25FFA"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K</w:t>
      </w:r>
      <w:r w:rsidR="0068626C">
        <w:rPr>
          <w:rFonts w:ascii="Times New Roman" w:hAnsi="Times New Roman" w:cs="Times New Roman"/>
          <w:sz w:val="24"/>
          <w:szCs w:val="24"/>
        </w:rPr>
        <w:t xml:space="preserve">riteria ini mempunyai 4 komponen yang akan diukur yaitu: bersedia </w:t>
      </w:r>
      <w:r w:rsidR="005F6889">
        <w:rPr>
          <w:rFonts w:ascii="Times New Roman" w:hAnsi="Times New Roman" w:cs="Times New Roman"/>
          <w:sz w:val="24"/>
          <w:szCs w:val="24"/>
        </w:rPr>
        <w:t>menambah biaya sarana produksi apabila bantuan yang diberikan tidak mencukupi, bersedia menyedi</w:t>
      </w:r>
      <w:r>
        <w:rPr>
          <w:rFonts w:ascii="Times New Roman" w:hAnsi="Times New Roman" w:cs="Times New Roman"/>
          <w:sz w:val="24"/>
          <w:szCs w:val="24"/>
          <w:lang w:val="en-ID"/>
        </w:rPr>
        <w:t>a</w:t>
      </w:r>
      <w:r w:rsidR="005F6889">
        <w:rPr>
          <w:rFonts w:ascii="Times New Roman" w:hAnsi="Times New Roman" w:cs="Times New Roman"/>
          <w:sz w:val="24"/>
          <w:szCs w:val="24"/>
        </w:rPr>
        <w:t xml:space="preserve">kan lahan untuk tempat membangun gudang dan lantai jemur dan lahan tersebut bukan lahan sengketa, memiliki rekening kelompok di </w:t>
      </w:r>
      <w:r>
        <w:rPr>
          <w:rFonts w:ascii="Times New Roman" w:hAnsi="Times New Roman" w:cs="Times New Roman"/>
          <w:sz w:val="24"/>
          <w:szCs w:val="24"/>
          <w:lang w:val="en-ID"/>
        </w:rPr>
        <w:t>b</w:t>
      </w:r>
      <w:r w:rsidR="005F6889">
        <w:rPr>
          <w:rFonts w:ascii="Times New Roman" w:hAnsi="Times New Roman" w:cs="Times New Roman"/>
          <w:sz w:val="24"/>
          <w:szCs w:val="24"/>
        </w:rPr>
        <w:t>ank pemerintah terdekat dan benih dari hasil kegiatan dimanfaatkan oleh petani atau kelompok tani setempat sehingga desa yang bersangkutan d</w:t>
      </w:r>
      <w:r>
        <w:rPr>
          <w:rFonts w:ascii="Times New Roman" w:hAnsi="Times New Roman" w:cs="Times New Roman"/>
          <w:sz w:val="24"/>
          <w:szCs w:val="24"/>
          <w:lang w:val="en-ID"/>
        </w:rPr>
        <w:t>apat</w:t>
      </w:r>
      <w:r w:rsidR="005F6889">
        <w:rPr>
          <w:rFonts w:ascii="Times New Roman" w:hAnsi="Times New Roman" w:cs="Times New Roman"/>
          <w:sz w:val="24"/>
          <w:szCs w:val="24"/>
        </w:rPr>
        <w:t xml:space="preserve"> memenuhi kebutuhan benihnya secara mandiri. Jumlah frekuensi dan persentase kriteria pelaksanaan atau penerimaan bantuan dapat dilihat </w:t>
      </w:r>
      <w:r>
        <w:rPr>
          <w:rFonts w:ascii="Times New Roman" w:hAnsi="Times New Roman" w:cs="Times New Roman"/>
          <w:sz w:val="24"/>
          <w:szCs w:val="24"/>
          <w:lang w:val="en-ID"/>
        </w:rPr>
        <w:t>T</w:t>
      </w:r>
      <w:r w:rsidR="005F6889">
        <w:rPr>
          <w:rFonts w:ascii="Times New Roman" w:hAnsi="Times New Roman" w:cs="Times New Roman"/>
          <w:sz w:val="24"/>
          <w:szCs w:val="24"/>
        </w:rPr>
        <w:t>abel 4.</w:t>
      </w:r>
    </w:p>
    <w:tbl>
      <w:tblPr>
        <w:tblW w:w="4000" w:type="dxa"/>
        <w:tblInd w:w="108" w:type="dxa"/>
        <w:tblLook w:val="04A0" w:firstRow="1" w:lastRow="0" w:firstColumn="1" w:lastColumn="0" w:noHBand="0" w:noVBand="1"/>
      </w:tblPr>
      <w:tblGrid>
        <w:gridCol w:w="1560"/>
        <w:gridCol w:w="960"/>
        <w:gridCol w:w="1480"/>
      </w:tblGrid>
      <w:tr w:rsidR="007B560A" w:rsidRPr="00613D05" w:rsidTr="00823948">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60A" w:rsidRPr="00613D05" w:rsidRDefault="007B560A" w:rsidP="00823948">
            <w:pPr>
              <w:spacing w:after="0" w:line="240" w:lineRule="auto"/>
              <w:rPr>
                <w:rFonts w:ascii="Times New Roman" w:eastAsia="Times New Roman" w:hAnsi="Times New Roman" w:cs="Times New Roman"/>
                <w:b/>
                <w:color w:val="000000"/>
                <w:sz w:val="24"/>
                <w:szCs w:val="24"/>
                <w:lang w:eastAsia="id-ID"/>
              </w:rPr>
            </w:pPr>
            <w:r w:rsidRPr="00613D05">
              <w:rPr>
                <w:rFonts w:ascii="Times New Roman" w:eastAsia="Times New Roman" w:hAnsi="Times New Roman" w:cs="Times New Roman"/>
                <w:b/>
                <w:color w:val="000000"/>
                <w:sz w:val="24"/>
                <w:szCs w:val="24"/>
                <w:lang w:eastAsia="id-ID"/>
              </w:rPr>
              <w:t>Kategori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B560A" w:rsidRPr="00C25FFA" w:rsidRDefault="00C25FFA" w:rsidP="00C25FFA">
            <w:pPr>
              <w:spacing w:after="0" w:line="240" w:lineRule="auto"/>
              <w:jc w:val="center"/>
              <w:rPr>
                <w:rFonts w:ascii="Times New Roman" w:eastAsia="Times New Roman" w:hAnsi="Times New Roman" w:cs="Times New Roman"/>
                <w:b/>
                <w:color w:val="000000"/>
                <w:sz w:val="24"/>
                <w:szCs w:val="24"/>
                <w:lang w:val="en-ID" w:eastAsia="id-ID"/>
              </w:rPr>
            </w:pPr>
            <w:r>
              <w:rPr>
                <w:rFonts w:ascii="Times New Roman" w:eastAsia="Times New Roman" w:hAnsi="Times New Roman" w:cs="Times New Roman"/>
                <w:b/>
                <w:color w:val="000000"/>
                <w:sz w:val="24"/>
                <w:szCs w:val="24"/>
                <w:lang w:val="en-ID" w:eastAsia="id-ID"/>
              </w:rPr>
              <w:t>F</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b/>
                <w:color w:val="000000"/>
                <w:sz w:val="24"/>
                <w:szCs w:val="24"/>
                <w:lang w:eastAsia="id-ID"/>
              </w:rPr>
            </w:pPr>
            <w:r w:rsidRPr="00613D05">
              <w:rPr>
                <w:rFonts w:ascii="Times New Roman" w:eastAsia="Times New Roman" w:hAnsi="Times New Roman" w:cs="Times New Roman"/>
                <w:b/>
                <w:color w:val="000000"/>
                <w:sz w:val="24"/>
                <w:szCs w:val="24"/>
                <w:lang w:eastAsia="id-ID"/>
              </w:rPr>
              <w:t>%</w:t>
            </w:r>
          </w:p>
        </w:tc>
      </w:tr>
      <w:tr w:rsidR="007B560A" w:rsidRPr="00613D05" w:rsidTr="00823948">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B560A" w:rsidRPr="00613D05" w:rsidRDefault="007B560A" w:rsidP="00823948">
            <w:pPr>
              <w:spacing w:after="0" w:line="240" w:lineRule="auto"/>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Tinggi</w:t>
            </w:r>
          </w:p>
        </w:tc>
        <w:tc>
          <w:tcPr>
            <w:tcW w:w="960"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1</w:t>
            </w:r>
          </w:p>
        </w:tc>
        <w:tc>
          <w:tcPr>
            <w:tcW w:w="1480"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100</w:t>
            </w:r>
          </w:p>
        </w:tc>
      </w:tr>
      <w:tr w:rsidR="007B560A" w:rsidRPr="00613D05" w:rsidTr="00823948">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B560A" w:rsidRPr="00613D05" w:rsidRDefault="007B560A" w:rsidP="00823948">
            <w:pPr>
              <w:spacing w:after="0" w:line="240" w:lineRule="auto"/>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Sedang</w:t>
            </w:r>
          </w:p>
        </w:tc>
        <w:tc>
          <w:tcPr>
            <w:tcW w:w="960"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0</w:t>
            </w:r>
          </w:p>
        </w:tc>
        <w:tc>
          <w:tcPr>
            <w:tcW w:w="1480"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0</w:t>
            </w:r>
          </w:p>
        </w:tc>
      </w:tr>
      <w:tr w:rsidR="007B560A" w:rsidRPr="00613D05" w:rsidTr="00823948">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B560A" w:rsidRPr="00613D05" w:rsidRDefault="007B560A" w:rsidP="00823948">
            <w:pPr>
              <w:spacing w:after="0" w:line="240" w:lineRule="auto"/>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Rendah</w:t>
            </w:r>
          </w:p>
        </w:tc>
        <w:tc>
          <w:tcPr>
            <w:tcW w:w="960"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0</w:t>
            </w:r>
          </w:p>
        </w:tc>
        <w:tc>
          <w:tcPr>
            <w:tcW w:w="1480" w:type="dxa"/>
            <w:tcBorders>
              <w:top w:val="nil"/>
              <w:left w:val="nil"/>
              <w:bottom w:val="single" w:sz="4" w:space="0" w:color="auto"/>
              <w:right w:val="single" w:sz="4" w:space="0" w:color="auto"/>
            </w:tcBorders>
            <w:shd w:val="clear" w:color="auto" w:fill="auto"/>
            <w:noWrap/>
            <w:vAlign w:val="bottom"/>
            <w:hideMark/>
          </w:tcPr>
          <w:p w:rsidR="007B560A" w:rsidRPr="00613D05" w:rsidRDefault="007B560A" w:rsidP="00C25FFA">
            <w:pPr>
              <w:spacing w:after="0" w:line="240" w:lineRule="auto"/>
              <w:jc w:val="center"/>
              <w:rPr>
                <w:rFonts w:ascii="Times New Roman" w:eastAsia="Times New Roman" w:hAnsi="Times New Roman" w:cs="Times New Roman"/>
                <w:color w:val="000000"/>
                <w:sz w:val="24"/>
                <w:szCs w:val="24"/>
                <w:lang w:eastAsia="id-ID"/>
              </w:rPr>
            </w:pPr>
            <w:r w:rsidRPr="00613D05">
              <w:rPr>
                <w:rFonts w:ascii="Times New Roman" w:eastAsia="Times New Roman" w:hAnsi="Times New Roman" w:cs="Times New Roman"/>
                <w:color w:val="000000"/>
                <w:sz w:val="24"/>
                <w:szCs w:val="24"/>
                <w:lang w:eastAsia="id-ID"/>
              </w:rPr>
              <w:t>0</w:t>
            </w:r>
          </w:p>
        </w:tc>
      </w:tr>
    </w:tbl>
    <w:p w:rsidR="005F6889" w:rsidRDefault="005F6889"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Tebel 4. Jumlah </w:t>
      </w:r>
      <w:r w:rsidR="00C25FFA">
        <w:rPr>
          <w:rFonts w:ascii="Times New Roman" w:hAnsi="Times New Roman" w:cs="Times New Roman"/>
          <w:sz w:val="24"/>
          <w:szCs w:val="24"/>
        </w:rPr>
        <w:t>Frekuensi Dan P</w:t>
      </w:r>
      <w:r w:rsidR="00E15C6D">
        <w:rPr>
          <w:rFonts w:ascii="Times New Roman" w:hAnsi="Times New Roman" w:cs="Times New Roman"/>
          <w:sz w:val="24"/>
          <w:szCs w:val="24"/>
        </w:rPr>
        <w:t>ersentase Kriteria Pelaksanaan a</w:t>
      </w:r>
      <w:r w:rsidR="00C25FFA">
        <w:rPr>
          <w:rFonts w:ascii="Times New Roman" w:hAnsi="Times New Roman" w:cs="Times New Roman"/>
          <w:sz w:val="24"/>
          <w:szCs w:val="24"/>
        </w:rPr>
        <w:t>tau Penerimaan Bantuan</w:t>
      </w:r>
    </w:p>
    <w:p w:rsidR="005F6889" w:rsidRDefault="005F6889"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Sumber : Data Primer,2020 (diolah)</w:t>
      </w:r>
    </w:p>
    <w:p w:rsidR="005F6889" w:rsidRDefault="005F6889"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Dari hasil yang didapat bahwa 100 % kriteria tersebut terma</w:t>
      </w:r>
      <w:r w:rsidR="00C25FFA">
        <w:rPr>
          <w:rFonts w:ascii="Times New Roman" w:hAnsi="Times New Roman" w:cs="Times New Roman"/>
          <w:sz w:val="24"/>
          <w:szCs w:val="24"/>
          <w:lang w:val="en-ID"/>
        </w:rPr>
        <w:t>su</w:t>
      </w:r>
      <w:r>
        <w:rPr>
          <w:rFonts w:ascii="Times New Roman" w:hAnsi="Times New Roman" w:cs="Times New Roman"/>
          <w:sz w:val="24"/>
          <w:szCs w:val="24"/>
        </w:rPr>
        <w:t xml:space="preserve">k ke dalam kategori tinggi dengan frekuensi 0. Hal ini </w:t>
      </w:r>
      <w:r>
        <w:rPr>
          <w:rFonts w:ascii="Times New Roman" w:hAnsi="Times New Roman" w:cs="Times New Roman"/>
          <w:sz w:val="24"/>
          <w:szCs w:val="24"/>
        </w:rPr>
        <w:lastRenderedPageBreak/>
        <w:t>menyatakan kriteria tersebut sangat sesuai dengan perencanaan yang dibuat.</w:t>
      </w:r>
    </w:p>
    <w:p w:rsidR="005F6889" w:rsidRPr="007B560A" w:rsidRDefault="005F6889" w:rsidP="007B560A">
      <w:pPr>
        <w:spacing w:after="0" w:line="240" w:lineRule="auto"/>
        <w:jc w:val="both"/>
        <w:rPr>
          <w:rFonts w:ascii="Times New Roman" w:hAnsi="Times New Roman" w:cs="Times New Roman"/>
          <w:b/>
          <w:sz w:val="24"/>
          <w:szCs w:val="24"/>
        </w:rPr>
      </w:pPr>
      <w:r w:rsidRPr="007B560A">
        <w:rPr>
          <w:rFonts w:ascii="Times New Roman" w:hAnsi="Times New Roman" w:cs="Times New Roman"/>
          <w:b/>
          <w:sz w:val="24"/>
          <w:szCs w:val="24"/>
        </w:rPr>
        <w:t>c). Kriteria bantuan</w:t>
      </w:r>
    </w:p>
    <w:p w:rsidR="007B560A" w:rsidRDefault="00C25FFA"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lang w:val="en-ID"/>
        </w:rPr>
        <w:t>K</w:t>
      </w:r>
      <w:r w:rsidR="005F6889">
        <w:rPr>
          <w:rFonts w:ascii="Times New Roman" w:hAnsi="Times New Roman" w:cs="Times New Roman"/>
          <w:sz w:val="24"/>
          <w:szCs w:val="24"/>
        </w:rPr>
        <w:t>riteria bantuan mempunyai 4 komponen yang akan diukur yaitu: bantuan biaya pengadaan sarana produksi meliputi benih sumber, pupuk organik, sertifikasi dan sarana pelengkap meliputi gudang (stapel atau rak benih)</w:t>
      </w:r>
      <w:r>
        <w:rPr>
          <w:rFonts w:ascii="Times New Roman" w:hAnsi="Times New Roman" w:cs="Times New Roman"/>
          <w:sz w:val="24"/>
          <w:szCs w:val="24"/>
          <w:lang w:val="en-ID"/>
        </w:rPr>
        <w:t xml:space="preserve"> </w:t>
      </w:r>
      <w:r w:rsidR="005F6889">
        <w:rPr>
          <w:rFonts w:ascii="Times New Roman" w:hAnsi="Times New Roman" w:cs="Times New Roman"/>
          <w:sz w:val="24"/>
          <w:szCs w:val="24"/>
        </w:rPr>
        <w:t xml:space="preserve"> karung, plastik, pengadaan sarana per</w:t>
      </w:r>
      <w:r>
        <w:rPr>
          <w:rFonts w:ascii="Times New Roman" w:hAnsi="Times New Roman" w:cs="Times New Roman"/>
          <w:sz w:val="24"/>
          <w:szCs w:val="24"/>
          <w:lang w:val="en-ID"/>
        </w:rPr>
        <w:t>a</w:t>
      </w:r>
      <w:r w:rsidR="005F6889">
        <w:rPr>
          <w:rFonts w:ascii="Times New Roman" w:hAnsi="Times New Roman" w:cs="Times New Roman"/>
          <w:sz w:val="24"/>
          <w:szCs w:val="24"/>
        </w:rPr>
        <w:t>latan mesin pengolahan dan pengemasan benih meliputi tempat pengeringan beni</w:t>
      </w:r>
      <w:r>
        <w:rPr>
          <w:rFonts w:ascii="Times New Roman" w:hAnsi="Times New Roman" w:cs="Times New Roman"/>
          <w:sz w:val="24"/>
          <w:szCs w:val="24"/>
          <w:lang w:val="en-ID"/>
        </w:rPr>
        <w:t>h</w:t>
      </w:r>
      <w:r w:rsidR="005F6889">
        <w:rPr>
          <w:rFonts w:ascii="Times New Roman" w:hAnsi="Times New Roman" w:cs="Times New Roman"/>
          <w:sz w:val="24"/>
          <w:szCs w:val="24"/>
        </w:rPr>
        <w:t>, alat pembersih benih, timbangan, mesin jahit karung, pengelem plastik, gudang penyimpanan benih minimal seluas 40 m</w:t>
      </w:r>
      <w:r w:rsidR="005F6889">
        <w:rPr>
          <w:rFonts w:ascii="Times New Roman" w:hAnsi="Times New Roman" w:cs="Times New Roman"/>
          <w:sz w:val="24"/>
          <w:szCs w:val="24"/>
          <w:vertAlign w:val="superscript"/>
        </w:rPr>
        <w:t xml:space="preserve">2 </w:t>
      </w:r>
      <w:r w:rsidR="005F6889">
        <w:rPr>
          <w:rFonts w:ascii="Times New Roman" w:hAnsi="Times New Roman" w:cs="Times New Roman"/>
          <w:sz w:val="24"/>
          <w:szCs w:val="24"/>
        </w:rPr>
        <w:t>dan tinggi minimal 4 m dan pembuatan lantai jemur minim</w:t>
      </w:r>
      <w:r>
        <w:rPr>
          <w:rFonts w:ascii="Times New Roman" w:hAnsi="Times New Roman" w:cs="Times New Roman"/>
          <w:sz w:val="24"/>
          <w:szCs w:val="24"/>
          <w:lang w:val="en-ID"/>
        </w:rPr>
        <w:t xml:space="preserve">al  </w:t>
      </w:r>
      <w:r w:rsidR="005F6889">
        <w:rPr>
          <w:rFonts w:ascii="Times New Roman" w:hAnsi="Times New Roman" w:cs="Times New Roman"/>
          <w:sz w:val="24"/>
          <w:szCs w:val="24"/>
        </w:rPr>
        <w:t>seluas 80 m</w:t>
      </w:r>
      <w:r w:rsidR="005F6889">
        <w:rPr>
          <w:rFonts w:ascii="Times New Roman" w:hAnsi="Times New Roman" w:cs="Times New Roman"/>
          <w:sz w:val="24"/>
          <w:szCs w:val="24"/>
          <w:vertAlign w:val="superscript"/>
        </w:rPr>
        <w:t xml:space="preserve">2 </w:t>
      </w:r>
      <w:r w:rsidR="005F6889">
        <w:rPr>
          <w:rFonts w:ascii="Times New Roman" w:hAnsi="Times New Roman" w:cs="Times New Roman"/>
          <w:sz w:val="24"/>
          <w:szCs w:val="24"/>
        </w:rPr>
        <w:t xml:space="preserve">. Jumlah frekuensi dan persentase kriteria bantuan dapat dilihat pada </w:t>
      </w:r>
      <w:r>
        <w:rPr>
          <w:rFonts w:ascii="Times New Roman" w:hAnsi="Times New Roman" w:cs="Times New Roman"/>
          <w:sz w:val="24"/>
          <w:szCs w:val="24"/>
          <w:lang w:val="en-ID"/>
        </w:rPr>
        <w:t>T</w:t>
      </w:r>
      <w:r w:rsidR="005F6889">
        <w:rPr>
          <w:rFonts w:ascii="Times New Roman" w:hAnsi="Times New Roman" w:cs="Times New Roman"/>
          <w:sz w:val="24"/>
          <w:szCs w:val="24"/>
        </w:rPr>
        <w:t>abel 5.</w:t>
      </w:r>
    </w:p>
    <w:tbl>
      <w:tblPr>
        <w:tblStyle w:val="TableGrid"/>
        <w:tblW w:w="0" w:type="auto"/>
        <w:tblInd w:w="108" w:type="dxa"/>
        <w:tblLook w:val="04A0" w:firstRow="1" w:lastRow="0" w:firstColumn="1" w:lastColumn="0" w:noHBand="0" w:noVBand="1"/>
      </w:tblPr>
      <w:tblGrid>
        <w:gridCol w:w="1321"/>
        <w:gridCol w:w="1348"/>
        <w:gridCol w:w="1372"/>
      </w:tblGrid>
      <w:tr w:rsidR="007B560A" w:rsidTr="007B560A">
        <w:tc>
          <w:tcPr>
            <w:tcW w:w="1350" w:type="dxa"/>
          </w:tcPr>
          <w:p w:rsidR="007B560A" w:rsidRDefault="007B560A" w:rsidP="004A27D9">
            <w:pPr>
              <w:jc w:val="both"/>
              <w:rPr>
                <w:rFonts w:ascii="Times New Roman" w:hAnsi="Times New Roman" w:cs="Times New Roman"/>
                <w:sz w:val="24"/>
                <w:szCs w:val="24"/>
              </w:rPr>
            </w:pPr>
            <w:r>
              <w:rPr>
                <w:rFonts w:ascii="Times New Roman" w:hAnsi="Times New Roman" w:cs="Times New Roman"/>
                <w:sz w:val="24"/>
                <w:szCs w:val="24"/>
              </w:rPr>
              <w:t>Kategori</w:t>
            </w:r>
          </w:p>
        </w:tc>
        <w:tc>
          <w:tcPr>
            <w:tcW w:w="1458" w:type="dxa"/>
          </w:tcPr>
          <w:p w:rsidR="007B560A" w:rsidRDefault="007B560A" w:rsidP="00C25FFA">
            <w:pPr>
              <w:jc w:val="center"/>
              <w:rPr>
                <w:rFonts w:ascii="Times New Roman" w:hAnsi="Times New Roman" w:cs="Times New Roman"/>
                <w:sz w:val="24"/>
                <w:szCs w:val="24"/>
              </w:rPr>
            </w:pPr>
            <w:r>
              <w:rPr>
                <w:rFonts w:ascii="Times New Roman" w:hAnsi="Times New Roman" w:cs="Times New Roman"/>
                <w:sz w:val="24"/>
                <w:szCs w:val="24"/>
              </w:rPr>
              <w:t>F</w:t>
            </w:r>
          </w:p>
        </w:tc>
        <w:tc>
          <w:tcPr>
            <w:tcW w:w="1459" w:type="dxa"/>
          </w:tcPr>
          <w:p w:rsidR="007B560A" w:rsidRDefault="007B560A" w:rsidP="00C25FFA">
            <w:pPr>
              <w:jc w:val="center"/>
              <w:rPr>
                <w:rFonts w:ascii="Times New Roman" w:hAnsi="Times New Roman" w:cs="Times New Roman"/>
                <w:sz w:val="24"/>
                <w:szCs w:val="24"/>
              </w:rPr>
            </w:pPr>
            <w:r>
              <w:rPr>
                <w:rFonts w:ascii="Times New Roman" w:hAnsi="Times New Roman" w:cs="Times New Roman"/>
                <w:sz w:val="24"/>
                <w:szCs w:val="24"/>
              </w:rPr>
              <w:t>%</w:t>
            </w:r>
          </w:p>
        </w:tc>
      </w:tr>
      <w:tr w:rsidR="007B560A" w:rsidTr="007B560A">
        <w:tc>
          <w:tcPr>
            <w:tcW w:w="1350" w:type="dxa"/>
          </w:tcPr>
          <w:p w:rsidR="007B560A" w:rsidRDefault="007B560A" w:rsidP="004A27D9">
            <w:pPr>
              <w:jc w:val="both"/>
              <w:rPr>
                <w:rFonts w:ascii="Times New Roman" w:hAnsi="Times New Roman" w:cs="Times New Roman"/>
                <w:sz w:val="24"/>
                <w:szCs w:val="24"/>
              </w:rPr>
            </w:pPr>
            <w:r>
              <w:rPr>
                <w:rFonts w:ascii="Times New Roman" w:hAnsi="Times New Roman" w:cs="Times New Roman"/>
                <w:sz w:val="24"/>
                <w:szCs w:val="24"/>
              </w:rPr>
              <w:t>Tinggi</w:t>
            </w:r>
          </w:p>
        </w:tc>
        <w:tc>
          <w:tcPr>
            <w:tcW w:w="1458" w:type="dxa"/>
          </w:tcPr>
          <w:p w:rsidR="007B560A" w:rsidRDefault="007B560A" w:rsidP="00C25FFA">
            <w:pPr>
              <w:jc w:val="center"/>
              <w:rPr>
                <w:rFonts w:ascii="Times New Roman" w:hAnsi="Times New Roman" w:cs="Times New Roman"/>
                <w:sz w:val="24"/>
                <w:szCs w:val="24"/>
              </w:rPr>
            </w:pPr>
            <w:r>
              <w:rPr>
                <w:rFonts w:ascii="Times New Roman" w:hAnsi="Times New Roman" w:cs="Times New Roman"/>
                <w:sz w:val="24"/>
                <w:szCs w:val="24"/>
              </w:rPr>
              <w:t>1</w:t>
            </w:r>
          </w:p>
        </w:tc>
        <w:tc>
          <w:tcPr>
            <w:tcW w:w="1459" w:type="dxa"/>
          </w:tcPr>
          <w:p w:rsidR="007B560A" w:rsidRDefault="007B560A" w:rsidP="00C25FFA">
            <w:pPr>
              <w:jc w:val="center"/>
              <w:rPr>
                <w:rFonts w:ascii="Times New Roman" w:hAnsi="Times New Roman" w:cs="Times New Roman"/>
                <w:sz w:val="24"/>
                <w:szCs w:val="24"/>
              </w:rPr>
            </w:pPr>
            <w:r>
              <w:rPr>
                <w:rFonts w:ascii="Times New Roman" w:hAnsi="Times New Roman" w:cs="Times New Roman"/>
                <w:sz w:val="24"/>
                <w:szCs w:val="24"/>
              </w:rPr>
              <w:t>100</w:t>
            </w:r>
          </w:p>
        </w:tc>
      </w:tr>
      <w:tr w:rsidR="007B560A" w:rsidTr="007B560A">
        <w:tc>
          <w:tcPr>
            <w:tcW w:w="1350" w:type="dxa"/>
          </w:tcPr>
          <w:p w:rsidR="007B560A" w:rsidRDefault="007B560A" w:rsidP="004A27D9">
            <w:pPr>
              <w:jc w:val="both"/>
              <w:rPr>
                <w:rFonts w:ascii="Times New Roman" w:hAnsi="Times New Roman" w:cs="Times New Roman"/>
                <w:sz w:val="24"/>
                <w:szCs w:val="24"/>
              </w:rPr>
            </w:pPr>
            <w:r>
              <w:rPr>
                <w:rFonts w:ascii="Times New Roman" w:hAnsi="Times New Roman" w:cs="Times New Roman"/>
                <w:sz w:val="24"/>
                <w:szCs w:val="24"/>
              </w:rPr>
              <w:t>Sedang</w:t>
            </w:r>
          </w:p>
        </w:tc>
        <w:tc>
          <w:tcPr>
            <w:tcW w:w="1458" w:type="dxa"/>
          </w:tcPr>
          <w:p w:rsidR="007B560A" w:rsidRDefault="007B560A" w:rsidP="00C25FFA">
            <w:pPr>
              <w:jc w:val="center"/>
              <w:rPr>
                <w:rFonts w:ascii="Times New Roman" w:hAnsi="Times New Roman" w:cs="Times New Roman"/>
                <w:sz w:val="24"/>
                <w:szCs w:val="24"/>
              </w:rPr>
            </w:pPr>
            <w:r>
              <w:rPr>
                <w:rFonts w:ascii="Times New Roman" w:hAnsi="Times New Roman" w:cs="Times New Roman"/>
                <w:sz w:val="24"/>
                <w:szCs w:val="24"/>
              </w:rPr>
              <w:t>0</w:t>
            </w:r>
          </w:p>
        </w:tc>
        <w:tc>
          <w:tcPr>
            <w:tcW w:w="1459" w:type="dxa"/>
          </w:tcPr>
          <w:p w:rsidR="007B560A" w:rsidRDefault="007B560A" w:rsidP="00C25FFA">
            <w:pPr>
              <w:jc w:val="center"/>
              <w:rPr>
                <w:rFonts w:ascii="Times New Roman" w:hAnsi="Times New Roman" w:cs="Times New Roman"/>
                <w:sz w:val="24"/>
                <w:szCs w:val="24"/>
              </w:rPr>
            </w:pPr>
            <w:r>
              <w:rPr>
                <w:rFonts w:ascii="Times New Roman" w:hAnsi="Times New Roman" w:cs="Times New Roman"/>
                <w:sz w:val="24"/>
                <w:szCs w:val="24"/>
              </w:rPr>
              <w:t>0</w:t>
            </w:r>
          </w:p>
        </w:tc>
      </w:tr>
      <w:tr w:rsidR="007B560A" w:rsidTr="007B560A">
        <w:tc>
          <w:tcPr>
            <w:tcW w:w="1350" w:type="dxa"/>
          </w:tcPr>
          <w:p w:rsidR="007B560A" w:rsidRDefault="007B560A" w:rsidP="004A27D9">
            <w:pPr>
              <w:jc w:val="both"/>
              <w:rPr>
                <w:rFonts w:ascii="Times New Roman" w:hAnsi="Times New Roman" w:cs="Times New Roman"/>
                <w:sz w:val="24"/>
                <w:szCs w:val="24"/>
              </w:rPr>
            </w:pPr>
            <w:r>
              <w:rPr>
                <w:rFonts w:ascii="Times New Roman" w:hAnsi="Times New Roman" w:cs="Times New Roman"/>
                <w:sz w:val="24"/>
                <w:szCs w:val="24"/>
              </w:rPr>
              <w:t>Rendah</w:t>
            </w:r>
          </w:p>
        </w:tc>
        <w:tc>
          <w:tcPr>
            <w:tcW w:w="1458" w:type="dxa"/>
          </w:tcPr>
          <w:p w:rsidR="007B560A" w:rsidRDefault="007B560A" w:rsidP="00C25FFA">
            <w:pPr>
              <w:jc w:val="center"/>
              <w:rPr>
                <w:rFonts w:ascii="Times New Roman" w:hAnsi="Times New Roman" w:cs="Times New Roman"/>
                <w:sz w:val="24"/>
                <w:szCs w:val="24"/>
              </w:rPr>
            </w:pPr>
            <w:r>
              <w:rPr>
                <w:rFonts w:ascii="Times New Roman" w:hAnsi="Times New Roman" w:cs="Times New Roman"/>
                <w:sz w:val="24"/>
                <w:szCs w:val="24"/>
              </w:rPr>
              <w:t>0</w:t>
            </w:r>
          </w:p>
        </w:tc>
        <w:tc>
          <w:tcPr>
            <w:tcW w:w="1459" w:type="dxa"/>
          </w:tcPr>
          <w:p w:rsidR="007B560A" w:rsidRDefault="007B560A" w:rsidP="00C25FFA">
            <w:pPr>
              <w:jc w:val="center"/>
              <w:rPr>
                <w:rFonts w:ascii="Times New Roman" w:hAnsi="Times New Roman" w:cs="Times New Roman"/>
                <w:sz w:val="24"/>
                <w:szCs w:val="24"/>
              </w:rPr>
            </w:pPr>
            <w:r>
              <w:rPr>
                <w:rFonts w:ascii="Times New Roman" w:hAnsi="Times New Roman" w:cs="Times New Roman"/>
                <w:sz w:val="24"/>
                <w:szCs w:val="24"/>
              </w:rPr>
              <w:t>0</w:t>
            </w:r>
          </w:p>
        </w:tc>
      </w:tr>
    </w:tbl>
    <w:p w:rsidR="005F6889" w:rsidRDefault="005F6889"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5. Jumlah  </w:t>
      </w:r>
      <w:r w:rsidR="00C25FFA">
        <w:rPr>
          <w:rFonts w:ascii="Times New Roman" w:hAnsi="Times New Roman" w:cs="Times New Roman"/>
          <w:sz w:val="24"/>
          <w:szCs w:val="24"/>
        </w:rPr>
        <w:t>Frekuensi Dan Persentase Kriteria Bantuan</w:t>
      </w:r>
    </w:p>
    <w:p w:rsidR="005F6889" w:rsidRDefault="005F6889" w:rsidP="007B5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 D</w:t>
      </w:r>
      <w:r w:rsidR="00C25FFA">
        <w:rPr>
          <w:rFonts w:ascii="Times New Roman" w:hAnsi="Times New Roman" w:cs="Times New Roman"/>
          <w:sz w:val="24"/>
          <w:szCs w:val="24"/>
          <w:lang w:val="en-ID"/>
        </w:rPr>
        <w:t>a</w:t>
      </w:r>
      <w:r>
        <w:rPr>
          <w:rFonts w:ascii="Times New Roman" w:hAnsi="Times New Roman" w:cs="Times New Roman"/>
          <w:sz w:val="24"/>
          <w:szCs w:val="24"/>
        </w:rPr>
        <w:t>ta primer, 2020 (diolah)</w:t>
      </w:r>
    </w:p>
    <w:p w:rsidR="00E15C6D" w:rsidRDefault="00E15C6D" w:rsidP="004A27D9">
      <w:pPr>
        <w:spacing w:line="240" w:lineRule="auto"/>
        <w:jc w:val="both"/>
        <w:rPr>
          <w:rFonts w:ascii="Times New Roman" w:hAnsi="Times New Roman" w:cs="Times New Roman"/>
          <w:sz w:val="24"/>
          <w:szCs w:val="24"/>
        </w:rPr>
      </w:pPr>
    </w:p>
    <w:p w:rsidR="005F6889" w:rsidRDefault="00C25FFA" w:rsidP="004A2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Dari hasil </w:t>
      </w:r>
      <w:r>
        <w:rPr>
          <w:rFonts w:ascii="Times New Roman" w:hAnsi="Times New Roman" w:cs="Times New Roman"/>
          <w:sz w:val="24"/>
          <w:szCs w:val="24"/>
          <w:lang w:val="en-ID"/>
        </w:rPr>
        <w:t xml:space="preserve">pengolahan </w:t>
      </w:r>
      <w:r>
        <w:rPr>
          <w:rFonts w:ascii="Times New Roman" w:hAnsi="Times New Roman" w:cs="Times New Roman"/>
          <w:sz w:val="24"/>
          <w:szCs w:val="24"/>
        </w:rPr>
        <w:t>di</w:t>
      </w:r>
      <w:r w:rsidR="005F6889">
        <w:rPr>
          <w:rFonts w:ascii="Times New Roman" w:hAnsi="Times New Roman" w:cs="Times New Roman"/>
          <w:sz w:val="24"/>
          <w:szCs w:val="24"/>
        </w:rPr>
        <w:t xml:space="preserve">dapat bahwa, kriteria bantuan yang digunakan </w:t>
      </w:r>
      <w:r w:rsidR="00E15C6D">
        <w:rPr>
          <w:rFonts w:ascii="Times New Roman" w:hAnsi="Times New Roman" w:cs="Times New Roman"/>
          <w:sz w:val="24"/>
          <w:szCs w:val="24"/>
        </w:rPr>
        <w:t>kelompok t</w:t>
      </w:r>
      <w:r>
        <w:rPr>
          <w:rFonts w:ascii="Times New Roman" w:hAnsi="Times New Roman" w:cs="Times New Roman"/>
          <w:sz w:val="24"/>
          <w:szCs w:val="24"/>
        </w:rPr>
        <w:t xml:space="preserve">ani </w:t>
      </w:r>
      <w:r w:rsidR="00E15C6D">
        <w:rPr>
          <w:rFonts w:ascii="Times New Roman" w:hAnsi="Times New Roman" w:cs="Times New Roman"/>
          <w:sz w:val="24"/>
          <w:szCs w:val="24"/>
          <w:lang w:val="en-ID"/>
        </w:rPr>
        <w:t>“</w:t>
      </w:r>
      <w:r>
        <w:rPr>
          <w:rFonts w:ascii="Times New Roman" w:hAnsi="Times New Roman" w:cs="Times New Roman"/>
          <w:sz w:val="24"/>
          <w:szCs w:val="24"/>
        </w:rPr>
        <w:t>Mitra Tani</w:t>
      </w:r>
      <w:r w:rsidR="00E15C6D">
        <w:rPr>
          <w:rFonts w:ascii="Times New Roman" w:hAnsi="Times New Roman" w:cs="Times New Roman"/>
          <w:sz w:val="24"/>
          <w:szCs w:val="24"/>
          <w:lang w:val="en-ID"/>
        </w:rPr>
        <w:t>”</w:t>
      </w:r>
      <w:r>
        <w:rPr>
          <w:rFonts w:ascii="Times New Roman" w:hAnsi="Times New Roman" w:cs="Times New Roman"/>
          <w:sz w:val="24"/>
          <w:szCs w:val="24"/>
        </w:rPr>
        <w:t xml:space="preserve"> </w:t>
      </w:r>
      <w:r w:rsidR="005F6889">
        <w:rPr>
          <w:rFonts w:ascii="Times New Roman" w:hAnsi="Times New Roman" w:cs="Times New Roman"/>
          <w:sz w:val="24"/>
          <w:szCs w:val="24"/>
        </w:rPr>
        <w:t>termasuk dalam kategori tinggi sebesar 100 %</w:t>
      </w:r>
      <w:r w:rsidR="00E15C6D">
        <w:rPr>
          <w:rFonts w:ascii="Times New Roman" w:hAnsi="Times New Roman" w:cs="Times New Roman"/>
          <w:sz w:val="24"/>
          <w:szCs w:val="24"/>
          <w:lang w:val="en-ID"/>
        </w:rPr>
        <w:t>,</w:t>
      </w:r>
      <w:r w:rsidR="005F6889">
        <w:rPr>
          <w:rFonts w:ascii="Times New Roman" w:hAnsi="Times New Roman" w:cs="Times New Roman"/>
          <w:sz w:val="24"/>
          <w:szCs w:val="24"/>
        </w:rPr>
        <w:t xml:space="preserve"> dik</w:t>
      </w:r>
      <w:r>
        <w:rPr>
          <w:rFonts w:ascii="Times New Roman" w:hAnsi="Times New Roman" w:cs="Times New Roman"/>
          <w:sz w:val="24"/>
          <w:szCs w:val="24"/>
          <w:lang w:val="en-ID"/>
        </w:rPr>
        <w:t>a</w:t>
      </w:r>
      <w:r w:rsidR="005F6889">
        <w:rPr>
          <w:rFonts w:ascii="Times New Roman" w:hAnsi="Times New Roman" w:cs="Times New Roman"/>
          <w:sz w:val="24"/>
          <w:szCs w:val="24"/>
        </w:rPr>
        <w:t>ren</w:t>
      </w:r>
      <w:r>
        <w:rPr>
          <w:rFonts w:ascii="Times New Roman" w:hAnsi="Times New Roman" w:cs="Times New Roman"/>
          <w:sz w:val="24"/>
          <w:szCs w:val="24"/>
          <w:lang w:val="en-ID"/>
        </w:rPr>
        <w:t>a</w:t>
      </w:r>
      <w:r w:rsidR="005F6889">
        <w:rPr>
          <w:rFonts w:ascii="Times New Roman" w:hAnsi="Times New Roman" w:cs="Times New Roman"/>
          <w:sz w:val="24"/>
          <w:szCs w:val="24"/>
        </w:rPr>
        <w:t>kan kriteria tersebut sesuai dengan perenc</w:t>
      </w:r>
      <w:r>
        <w:rPr>
          <w:rFonts w:ascii="Times New Roman" w:hAnsi="Times New Roman" w:cs="Times New Roman"/>
          <w:sz w:val="24"/>
          <w:szCs w:val="24"/>
          <w:lang w:val="en-ID"/>
        </w:rPr>
        <w:t>an</w:t>
      </w:r>
      <w:r w:rsidR="005F6889">
        <w:rPr>
          <w:rFonts w:ascii="Times New Roman" w:hAnsi="Times New Roman" w:cs="Times New Roman"/>
          <w:sz w:val="24"/>
          <w:szCs w:val="24"/>
        </w:rPr>
        <w:t>aan yang dibuat oleh Direktorat Jenderal Tanaman Pangan dengan frekuensi 0.</w:t>
      </w:r>
    </w:p>
    <w:p w:rsidR="005F6889" w:rsidRPr="007B560A" w:rsidRDefault="009E10A9" w:rsidP="007B56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4</w:t>
      </w:r>
      <w:r w:rsidR="005F6889" w:rsidRPr="007B560A">
        <w:rPr>
          <w:rFonts w:ascii="Times New Roman" w:hAnsi="Times New Roman" w:cs="Times New Roman"/>
          <w:b/>
          <w:sz w:val="24"/>
          <w:szCs w:val="24"/>
        </w:rPr>
        <w:t>.2 Pemasaran</w:t>
      </w:r>
    </w:p>
    <w:p w:rsidR="004877DA" w:rsidRDefault="005F6889" w:rsidP="00C25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Pemasaran merupakan kegiatan distribusi barang atau</w:t>
      </w:r>
      <w:r w:rsidR="00E15C6D">
        <w:rPr>
          <w:rFonts w:ascii="Times New Roman" w:hAnsi="Times New Roman" w:cs="Times New Roman"/>
          <w:sz w:val="24"/>
          <w:szCs w:val="24"/>
        </w:rPr>
        <w:t xml:space="preserve"> jasa dari produsen sampai ke k</w:t>
      </w:r>
      <w:r>
        <w:rPr>
          <w:rFonts w:ascii="Times New Roman" w:hAnsi="Times New Roman" w:cs="Times New Roman"/>
          <w:sz w:val="24"/>
          <w:szCs w:val="24"/>
        </w:rPr>
        <w:t>onsumen akhir, sehingga aliran barang tersebut akan terbentuk sistem pemasaran. Berdasarkan hasil wawancara dengan responden, kebanyakan benih yang dihasilkan dijual ke ketua kelompok dengan harga Rp 3</w:t>
      </w:r>
      <w:r w:rsidR="00C25FFA">
        <w:rPr>
          <w:rFonts w:ascii="Times New Roman" w:hAnsi="Times New Roman" w:cs="Times New Roman"/>
          <w:sz w:val="24"/>
          <w:szCs w:val="24"/>
          <w:lang w:val="en-ID"/>
        </w:rPr>
        <w:t>.</w:t>
      </w:r>
      <w:r>
        <w:rPr>
          <w:rFonts w:ascii="Times New Roman" w:hAnsi="Times New Roman" w:cs="Times New Roman"/>
          <w:sz w:val="24"/>
          <w:szCs w:val="24"/>
        </w:rPr>
        <w:t xml:space="preserve">500 dari jumlah anggota yang menjual benih sebanyak 20 orang, sedangkan </w:t>
      </w:r>
      <w:r w:rsidR="004A27D9">
        <w:rPr>
          <w:rFonts w:ascii="Times New Roman" w:hAnsi="Times New Roman" w:cs="Times New Roman"/>
          <w:sz w:val="24"/>
          <w:szCs w:val="24"/>
        </w:rPr>
        <w:t>5 orang anggota tidak menjual benih yang dihasilkan karena dig</w:t>
      </w:r>
      <w:r w:rsidR="00C25FFA">
        <w:rPr>
          <w:rFonts w:ascii="Times New Roman" w:hAnsi="Times New Roman" w:cs="Times New Roman"/>
          <w:sz w:val="24"/>
          <w:szCs w:val="24"/>
          <w:lang w:val="en-ID"/>
        </w:rPr>
        <w:t>u</w:t>
      </w:r>
      <w:r w:rsidR="004A27D9">
        <w:rPr>
          <w:rFonts w:ascii="Times New Roman" w:hAnsi="Times New Roman" w:cs="Times New Roman"/>
          <w:sz w:val="24"/>
          <w:szCs w:val="24"/>
        </w:rPr>
        <w:t>n</w:t>
      </w:r>
      <w:r w:rsidR="00C25FFA">
        <w:rPr>
          <w:rFonts w:ascii="Times New Roman" w:hAnsi="Times New Roman" w:cs="Times New Roman"/>
          <w:sz w:val="24"/>
          <w:szCs w:val="24"/>
          <w:lang w:val="en-ID"/>
        </w:rPr>
        <w:t>a</w:t>
      </w:r>
      <w:r w:rsidR="004A27D9">
        <w:rPr>
          <w:rFonts w:ascii="Times New Roman" w:hAnsi="Times New Roman" w:cs="Times New Roman"/>
          <w:sz w:val="24"/>
          <w:szCs w:val="24"/>
        </w:rPr>
        <w:t>kan untuk keperluan benih sendiri</w:t>
      </w:r>
      <w:r w:rsidR="00DA5E79">
        <w:rPr>
          <w:rFonts w:ascii="Times New Roman" w:hAnsi="Times New Roman" w:cs="Times New Roman"/>
          <w:sz w:val="24"/>
          <w:szCs w:val="24"/>
          <w:lang w:val="en-ID"/>
        </w:rPr>
        <w:t xml:space="preserve"> </w:t>
      </w:r>
      <w:r w:rsidR="00DA5E79">
        <w:rPr>
          <w:rFonts w:ascii="Times New Roman" w:hAnsi="Times New Roman" w:cs="Times New Roman"/>
          <w:sz w:val="24"/>
          <w:szCs w:val="24"/>
          <w:lang w:val="en-ID"/>
        </w:rPr>
        <w:t>(subsistence)</w:t>
      </w:r>
      <w:r w:rsidR="004A27D9">
        <w:rPr>
          <w:rFonts w:ascii="Times New Roman" w:hAnsi="Times New Roman" w:cs="Times New Roman"/>
          <w:sz w:val="24"/>
          <w:szCs w:val="24"/>
        </w:rPr>
        <w:t>. Padi konsumsi dijual ke masyarakat sekitar seharga Rp 6</w:t>
      </w:r>
      <w:r w:rsidR="00C25FFA">
        <w:rPr>
          <w:rFonts w:ascii="Times New Roman" w:hAnsi="Times New Roman" w:cs="Times New Roman"/>
          <w:sz w:val="24"/>
          <w:szCs w:val="24"/>
          <w:lang w:val="en-ID"/>
        </w:rPr>
        <w:t>.</w:t>
      </w:r>
      <w:r w:rsidR="004A27D9">
        <w:rPr>
          <w:rFonts w:ascii="Times New Roman" w:hAnsi="Times New Roman" w:cs="Times New Roman"/>
          <w:sz w:val="24"/>
          <w:szCs w:val="24"/>
        </w:rPr>
        <w:t>000</w:t>
      </w:r>
      <w:r w:rsidR="00C25FFA">
        <w:rPr>
          <w:rFonts w:ascii="Times New Roman" w:hAnsi="Times New Roman" w:cs="Times New Roman"/>
          <w:sz w:val="24"/>
          <w:szCs w:val="24"/>
          <w:lang w:val="en-ID"/>
        </w:rPr>
        <w:t xml:space="preserve">/liter </w:t>
      </w:r>
      <w:r w:rsidR="004A27D9">
        <w:rPr>
          <w:rFonts w:ascii="Times New Roman" w:hAnsi="Times New Roman" w:cs="Times New Roman"/>
          <w:sz w:val="24"/>
          <w:szCs w:val="24"/>
        </w:rPr>
        <w:t xml:space="preserve"> sampai Rp 7</w:t>
      </w:r>
      <w:r w:rsidR="00C25FFA">
        <w:rPr>
          <w:rFonts w:ascii="Times New Roman" w:hAnsi="Times New Roman" w:cs="Times New Roman"/>
          <w:sz w:val="24"/>
          <w:szCs w:val="24"/>
          <w:lang w:val="en-ID"/>
        </w:rPr>
        <w:t>.</w:t>
      </w:r>
      <w:r w:rsidR="004A27D9">
        <w:rPr>
          <w:rFonts w:ascii="Times New Roman" w:hAnsi="Times New Roman" w:cs="Times New Roman"/>
          <w:sz w:val="24"/>
          <w:szCs w:val="24"/>
        </w:rPr>
        <w:t>000/liter</w:t>
      </w:r>
      <w:r w:rsidR="00C25FFA">
        <w:rPr>
          <w:rFonts w:ascii="Times New Roman" w:hAnsi="Times New Roman" w:cs="Times New Roman"/>
          <w:sz w:val="24"/>
          <w:szCs w:val="24"/>
          <w:lang w:val="en-ID"/>
        </w:rPr>
        <w:t xml:space="preserve"> </w:t>
      </w:r>
      <w:r w:rsidR="004877DA">
        <w:rPr>
          <w:rFonts w:ascii="Times New Roman" w:hAnsi="Times New Roman" w:cs="Times New Roman"/>
          <w:sz w:val="24"/>
          <w:szCs w:val="24"/>
        </w:rPr>
        <w:t xml:space="preserve">dijual dalam bentuk sudah jadi beras. Khusus ketua kelompok tani yaitu bapak H. Satiri, beliau menjual benih yang dihasilkannya dan gabungan dari benih hasil anggota kelompok ke kios-kios sekitar Leuwiliang seharga Rp 45.000/5 kg, ke petani luar dijual seharga Rp 50.000/5 kg. Kegiatan pemasaran dilakukan oleh Bapak </w:t>
      </w:r>
      <w:r w:rsidR="00DA5E79">
        <w:rPr>
          <w:rFonts w:ascii="Times New Roman" w:hAnsi="Times New Roman" w:cs="Times New Roman"/>
          <w:sz w:val="24"/>
          <w:szCs w:val="24"/>
        </w:rPr>
        <w:t>H. Satiri ke kios-kios sekitar</w:t>
      </w:r>
      <w:r w:rsidR="00DA5E79">
        <w:rPr>
          <w:rFonts w:ascii="Times New Roman" w:hAnsi="Times New Roman" w:cs="Times New Roman"/>
          <w:sz w:val="24"/>
          <w:szCs w:val="24"/>
          <w:lang w:val="en-ID"/>
        </w:rPr>
        <w:t xml:space="preserve"> pasar rakyat</w:t>
      </w:r>
      <w:r w:rsidR="00DA5E79">
        <w:rPr>
          <w:rFonts w:ascii="Times New Roman" w:hAnsi="Times New Roman" w:cs="Times New Roman"/>
          <w:sz w:val="24"/>
          <w:szCs w:val="24"/>
        </w:rPr>
        <w:t xml:space="preserve"> L</w:t>
      </w:r>
      <w:r w:rsidR="004877DA">
        <w:rPr>
          <w:rFonts w:ascii="Times New Roman" w:hAnsi="Times New Roman" w:cs="Times New Roman"/>
          <w:sz w:val="24"/>
          <w:szCs w:val="24"/>
        </w:rPr>
        <w:t>e</w:t>
      </w:r>
      <w:r w:rsidR="00DA5E79">
        <w:rPr>
          <w:rFonts w:ascii="Times New Roman" w:hAnsi="Times New Roman" w:cs="Times New Roman"/>
          <w:sz w:val="24"/>
          <w:szCs w:val="24"/>
          <w:lang w:val="en-ID"/>
        </w:rPr>
        <w:t>u</w:t>
      </w:r>
      <w:r w:rsidR="004877DA">
        <w:rPr>
          <w:rFonts w:ascii="Times New Roman" w:hAnsi="Times New Roman" w:cs="Times New Roman"/>
          <w:sz w:val="24"/>
          <w:szCs w:val="24"/>
        </w:rPr>
        <w:t>wiliang.</w:t>
      </w:r>
    </w:p>
    <w:p w:rsidR="004877DA" w:rsidRDefault="00C25FFA" w:rsidP="004877DA">
      <w:pPr>
        <w:tabs>
          <w:tab w:val="left" w:pos="709"/>
          <w:tab w:val="left" w:pos="3828"/>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S</w:t>
      </w:r>
      <w:r w:rsidR="004877DA">
        <w:rPr>
          <w:rFonts w:ascii="Times New Roman" w:hAnsi="Times New Roman" w:cs="Times New Roman"/>
          <w:sz w:val="24"/>
          <w:szCs w:val="24"/>
        </w:rPr>
        <w:t>istem pembayaran dilakukan secara langsung oleh petani sebanyak 20 orang yang menjual hasil produksi benihnya dengan persentase 80 %. Sedangkan anggota kelompok</w:t>
      </w:r>
      <w:r w:rsidR="00DA5E79">
        <w:rPr>
          <w:rFonts w:ascii="Times New Roman" w:hAnsi="Times New Roman" w:cs="Times New Roman"/>
          <w:sz w:val="24"/>
          <w:szCs w:val="24"/>
          <w:lang w:val="en-ID"/>
        </w:rPr>
        <w:t xml:space="preserve"> tani</w:t>
      </w:r>
      <w:r w:rsidR="004877DA">
        <w:rPr>
          <w:rFonts w:ascii="Times New Roman" w:hAnsi="Times New Roman" w:cs="Times New Roman"/>
          <w:sz w:val="24"/>
          <w:szCs w:val="24"/>
        </w:rPr>
        <w:t xml:space="preserve"> yang tidak ikut serta menjual sebanyak 5 orang dengan persentase 20 %. Sistem pembayaran secara tidak langsung memiliki persentase 0% dikarenakan semua anggota yang menjual benih melakukan s</w:t>
      </w:r>
      <w:r w:rsidR="00DA5E79">
        <w:rPr>
          <w:rFonts w:ascii="Times New Roman" w:hAnsi="Times New Roman" w:cs="Times New Roman"/>
          <w:sz w:val="24"/>
          <w:szCs w:val="24"/>
        </w:rPr>
        <w:t>istem pembayaran secara tunai.</w:t>
      </w:r>
    </w:p>
    <w:p w:rsidR="004877DA" w:rsidRPr="00D972A4" w:rsidRDefault="009E10A9" w:rsidP="004877DA">
      <w:pPr>
        <w:tabs>
          <w:tab w:val="left" w:pos="709"/>
          <w:tab w:val="left" w:pos="3828"/>
          <w:tab w:val="left" w:pos="425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4</w:t>
      </w:r>
      <w:r w:rsidR="004877DA" w:rsidRPr="00D972A4">
        <w:rPr>
          <w:rFonts w:ascii="Times New Roman" w:hAnsi="Times New Roman" w:cs="Times New Roman"/>
          <w:b/>
          <w:sz w:val="24"/>
          <w:szCs w:val="24"/>
        </w:rPr>
        <w:t xml:space="preserve">.3 Analisis Usahatani </w:t>
      </w:r>
    </w:p>
    <w:p w:rsidR="004877DA" w:rsidRPr="00F50DDB" w:rsidRDefault="004877DA" w:rsidP="004877DA">
      <w:pPr>
        <w:tabs>
          <w:tab w:val="left" w:pos="4192"/>
        </w:tabs>
        <w:spacing w:before="100" w:beforeAutospacing="1" w:after="100" w:afterAutospacing="1"/>
        <w:contextualSpacing/>
        <w:jc w:val="both"/>
        <w:rPr>
          <w:rFonts w:ascii="Times New Roman" w:hAnsi="Times New Roman"/>
          <w:sz w:val="24"/>
          <w:szCs w:val="24"/>
        </w:rPr>
      </w:pPr>
      <w:r>
        <w:rPr>
          <w:rFonts w:ascii="Times New Roman" w:hAnsi="Times New Roman" w:cs="Times New Roman"/>
          <w:sz w:val="24"/>
          <w:szCs w:val="24"/>
        </w:rPr>
        <w:t>Analisis usahatani merupakan suatu analisis yang bertujuan untuk mengetahui atau melihat keberhasilan suatu produk</w:t>
      </w:r>
      <w:r w:rsidR="00DA5E79">
        <w:rPr>
          <w:rFonts w:ascii="Times New Roman" w:hAnsi="Times New Roman" w:cs="Times New Roman"/>
          <w:sz w:val="24"/>
          <w:szCs w:val="24"/>
          <w:lang w:val="en-ID"/>
        </w:rPr>
        <w:t>,</w:t>
      </w:r>
      <w:r>
        <w:rPr>
          <w:rFonts w:ascii="Times New Roman" w:hAnsi="Times New Roman" w:cs="Times New Roman"/>
          <w:sz w:val="24"/>
          <w:szCs w:val="24"/>
        </w:rPr>
        <w:t xml:space="preserve"> apakah usaha tersebut layak atau tidak layak. An</w:t>
      </w:r>
      <w:r w:rsidR="00DA5E79">
        <w:rPr>
          <w:rFonts w:ascii="Times New Roman" w:hAnsi="Times New Roman" w:cs="Times New Roman"/>
          <w:sz w:val="24"/>
          <w:szCs w:val="24"/>
        </w:rPr>
        <w:t xml:space="preserve">alisis usahatani sangat penting </w:t>
      </w:r>
      <w:r>
        <w:rPr>
          <w:rFonts w:ascii="Times New Roman" w:hAnsi="Times New Roman" w:cs="Times New Roman"/>
          <w:sz w:val="24"/>
          <w:szCs w:val="24"/>
        </w:rPr>
        <w:t xml:space="preserve">dalam menjalankan suatu usaha di bidang </w:t>
      </w:r>
      <w:r w:rsidR="00DA5E79">
        <w:rPr>
          <w:rFonts w:ascii="Times New Roman" w:hAnsi="Times New Roman" w:cs="Times New Roman"/>
          <w:sz w:val="24"/>
          <w:szCs w:val="24"/>
          <w:lang w:val="en-ID"/>
        </w:rPr>
        <w:t>agribisnis</w:t>
      </w:r>
      <w:r>
        <w:rPr>
          <w:rFonts w:ascii="Times New Roman" w:hAnsi="Times New Roman" w:cs="Times New Roman"/>
          <w:sz w:val="24"/>
          <w:szCs w:val="24"/>
        </w:rPr>
        <w:t>. Pen</w:t>
      </w:r>
      <w:r w:rsidR="000223A4">
        <w:rPr>
          <w:rFonts w:ascii="Times New Roman" w:hAnsi="Times New Roman" w:cs="Times New Roman"/>
          <w:sz w:val="24"/>
          <w:szCs w:val="24"/>
          <w:lang w:val="en-ID"/>
        </w:rPr>
        <w:t>e</w:t>
      </w:r>
      <w:r>
        <w:rPr>
          <w:rFonts w:ascii="Times New Roman" w:hAnsi="Times New Roman" w:cs="Times New Roman"/>
          <w:sz w:val="24"/>
          <w:szCs w:val="24"/>
        </w:rPr>
        <w:t>rimaan usahatani dihitung dari hasil penjualan yang dilakukan oleh petani. Jumlah produksi untuk benih padi sebesar 947,0296 dengan harga Rp 3</w:t>
      </w:r>
      <w:r w:rsidR="000223A4">
        <w:rPr>
          <w:rFonts w:ascii="Times New Roman" w:hAnsi="Times New Roman" w:cs="Times New Roman"/>
          <w:sz w:val="24"/>
          <w:szCs w:val="24"/>
          <w:lang w:val="en-ID"/>
        </w:rPr>
        <w:t>.</w:t>
      </w:r>
      <w:r>
        <w:rPr>
          <w:rFonts w:ascii="Times New Roman" w:hAnsi="Times New Roman" w:cs="Times New Roman"/>
          <w:sz w:val="24"/>
          <w:szCs w:val="24"/>
        </w:rPr>
        <w:t xml:space="preserve">500 maka penerimaan yang diperoleh sebesar Rp3.314.603 </w:t>
      </w:r>
      <w:r>
        <w:rPr>
          <w:rFonts w:ascii="Times New Roman" w:hAnsi="Times New Roman"/>
          <w:sz w:val="24"/>
          <w:szCs w:val="24"/>
        </w:rPr>
        <w:t>dan jumlah produksi untuk padi konsumsi sebesar 685,4222 dengan harga Rp 7</w:t>
      </w:r>
      <w:r w:rsidR="000223A4">
        <w:rPr>
          <w:rFonts w:ascii="Times New Roman" w:hAnsi="Times New Roman"/>
          <w:sz w:val="24"/>
          <w:szCs w:val="24"/>
          <w:lang w:val="en-ID"/>
        </w:rPr>
        <w:t>.</w:t>
      </w:r>
      <w:r>
        <w:rPr>
          <w:rFonts w:ascii="Times New Roman" w:hAnsi="Times New Roman"/>
          <w:sz w:val="24"/>
          <w:szCs w:val="24"/>
        </w:rPr>
        <w:t>000 maka penerimaan yang diperoleh Rp 4.797.455. Usahatani petani penangkar</w:t>
      </w:r>
      <w:r w:rsidR="00DA5E79">
        <w:rPr>
          <w:rFonts w:ascii="Times New Roman" w:hAnsi="Times New Roman"/>
          <w:sz w:val="24"/>
          <w:szCs w:val="24"/>
          <w:lang w:val="en-ID"/>
        </w:rPr>
        <w:t xml:space="preserve"> benih</w:t>
      </w:r>
      <w:r>
        <w:rPr>
          <w:rFonts w:ascii="Times New Roman" w:hAnsi="Times New Roman"/>
          <w:sz w:val="24"/>
          <w:szCs w:val="24"/>
        </w:rPr>
        <w:t xml:space="preserve"> dapat dilihat pada lampiran 2.</w:t>
      </w:r>
    </w:p>
    <w:p w:rsidR="004877DA" w:rsidRDefault="004877DA" w:rsidP="004877DA">
      <w:pPr>
        <w:tabs>
          <w:tab w:val="left" w:pos="709"/>
          <w:tab w:val="left" w:pos="3828"/>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Pendapatan bersih dapat dihitung dengan menggunakan analisis pendapatan usaha. Anali</w:t>
      </w:r>
      <w:r w:rsidR="000223A4">
        <w:rPr>
          <w:rFonts w:ascii="Times New Roman" w:hAnsi="Times New Roman" w:cs="Times New Roman"/>
          <w:sz w:val="24"/>
          <w:szCs w:val="24"/>
        </w:rPr>
        <w:t>sis pendapatan yaitu selisih an</w:t>
      </w:r>
      <w:r>
        <w:rPr>
          <w:rFonts w:ascii="Times New Roman" w:hAnsi="Times New Roman" w:cs="Times New Roman"/>
          <w:sz w:val="24"/>
          <w:szCs w:val="24"/>
        </w:rPr>
        <w:t>tara penerimaan dengan pe</w:t>
      </w:r>
      <w:r w:rsidR="00DA5E79">
        <w:rPr>
          <w:rFonts w:ascii="Times New Roman" w:hAnsi="Times New Roman" w:cs="Times New Roman"/>
          <w:sz w:val="24"/>
          <w:szCs w:val="24"/>
        </w:rPr>
        <w:t>ngeluaran selama periode tertent</w:t>
      </w:r>
      <w:r>
        <w:rPr>
          <w:rFonts w:ascii="Times New Roman" w:hAnsi="Times New Roman" w:cs="Times New Roman"/>
          <w:sz w:val="24"/>
          <w:szCs w:val="24"/>
        </w:rPr>
        <w:t>u. Analisis pendapatan dihitung dengan rumus (Surhatiyah, 2015).</w:t>
      </w:r>
    </w:p>
    <w:p w:rsidR="00DA5E79" w:rsidRDefault="00DA5E79" w:rsidP="004877DA">
      <w:pPr>
        <w:tabs>
          <w:tab w:val="left" w:pos="709"/>
          <w:tab w:val="left" w:pos="3828"/>
          <w:tab w:val="left" w:pos="4253"/>
        </w:tabs>
        <w:spacing w:after="0" w:line="240" w:lineRule="auto"/>
        <w:jc w:val="both"/>
        <w:rPr>
          <w:rFonts w:ascii="Times New Roman" w:hAnsi="Times New Roman"/>
          <w:b/>
          <w:sz w:val="24"/>
          <w:szCs w:val="24"/>
        </w:rPr>
      </w:pPr>
    </w:p>
    <w:p w:rsidR="004877DA" w:rsidRPr="00123A5B" w:rsidRDefault="004877DA" w:rsidP="004877DA">
      <w:pPr>
        <w:tabs>
          <w:tab w:val="left" w:pos="709"/>
          <w:tab w:val="left" w:pos="3828"/>
          <w:tab w:val="left" w:pos="4253"/>
        </w:tabs>
        <w:spacing w:after="0" w:line="240" w:lineRule="auto"/>
        <w:jc w:val="both"/>
        <w:rPr>
          <w:rFonts w:ascii="Times New Roman" w:hAnsi="Times New Roman"/>
          <w:b/>
          <w:sz w:val="24"/>
          <w:szCs w:val="24"/>
        </w:rPr>
      </w:pPr>
      <w:r w:rsidRPr="00123A5B">
        <w:rPr>
          <w:rFonts w:ascii="Times New Roman" w:hAnsi="Times New Roman"/>
          <w:b/>
          <w:sz w:val="24"/>
          <w:szCs w:val="24"/>
        </w:rPr>
        <w:lastRenderedPageBreak/>
        <w:t>Pendapatan bersih</w:t>
      </w:r>
      <w:r w:rsidRPr="00123A5B">
        <w:rPr>
          <w:rFonts w:ascii="Times New Roman" w:hAnsi="Times New Roman"/>
          <w:b/>
          <w:sz w:val="24"/>
          <w:szCs w:val="24"/>
        </w:rPr>
        <w:tab/>
      </w:r>
    </w:p>
    <w:p w:rsidR="004877DA" w:rsidRDefault="004877DA" w:rsidP="004877DA">
      <w:pPr>
        <w:tabs>
          <w:tab w:val="left" w:pos="709"/>
          <w:tab w:val="left" w:pos="3828"/>
          <w:tab w:val="left" w:pos="4253"/>
        </w:tabs>
        <w:spacing w:after="0" w:line="240" w:lineRule="auto"/>
        <w:jc w:val="both"/>
        <w:rPr>
          <w:rFonts w:ascii="Times New Roman" w:hAnsi="Times New Roman"/>
          <w:sz w:val="24"/>
          <w:szCs w:val="24"/>
        </w:rPr>
      </w:pPr>
      <w:r w:rsidRPr="000E029B">
        <w:rPr>
          <w:rFonts w:ascii="Times New Roman" w:hAnsi="Times New Roman"/>
          <w:sz w:val="24"/>
          <w:szCs w:val="24"/>
        </w:rPr>
        <w:t xml:space="preserve">=  Penerimaan total– Biaya Total </w:t>
      </w:r>
    </w:p>
    <w:p w:rsidR="004877DA" w:rsidRDefault="004877DA" w:rsidP="004877DA">
      <w:pPr>
        <w:spacing w:after="0" w:line="360" w:lineRule="auto"/>
        <w:jc w:val="both"/>
        <w:rPr>
          <w:rFonts w:ascii="Times New Roman" w:hAnsi="Times New Roman"/>
          <w:sz w:val="24"/>
          <w:szCs w:val="24"/>
        </w:rPr>
      </w:pPr>
      <w:r>
        <w:rPr>
          <w:rFonts w:ascii="Times New Roman" w:hAnsi="Times New Roman"/>
          <w:sz w:val="24"/>
          <w:szCs w:val="24"/>
        </w:rPr>
        <w:t xml:space="preserve">= </w:t>
      </w:r>
      <w:r w:rsidRPr="00F50DDB">
        <w:rPr>
          <w:rFonts w:ascii="Times New Roman" w:hAnsi="Times New Roman"/>
          <w:sz w:val="24"/>
          <w:szCs w:val="24"/>
        </w:rPr>
        <w:t>Rp</w:t>
      </w:r>
      <w:r>
        <w:rPr>
          <w:rFonts w:ascii="Times New Roman" w:hAnsi="Times New Roman"/>
          <w:sz w:val="24"/>
          <w:szCs w:val="24"/>
        </w:rPr>
        <w:t xml:space="preserve"> 8.122.558</w:t>
      </w:r>
      <w:r w:rsidRPr="00F50DDB">
        <w:rPr>
          <w:rFonts w:ascii="Times New Roman" w:hAnsi="Times New Roman"/>
          <w:sz w:val="24"/>
          <w:szCs w:val="24"/>
        </w:rPr>
        <w:t xml:space="preserve">  –</w:t>
      </w:r>
      <w:r>
        <w:rPr>
          <w:rFonts w:ascii="Times New Roman" w:hAnsi="Times New Roman"/>
          <w:sz w:val="24"/>
          <w:szCs w:val="24"/>
        </w:rPr>
        <w:t xml:space="preserve"> Rp 8.290.572</w:t>
      </w:r>
    </w:p>
    <w:p w:rsidR="004877DA" w:rsidRPr="00DA5E79" w:rsidRDefault="004877DA" w:rsidP="004877DA">
      <w:pPr>
        <w:spacing w:after="0" w:line="360" w:lineRule="auto"/>
        <w:jc w:val="both"/>
        <w:rPr>
          <w:rFonts w:ascii="Times New Roman" w:hAnsi="Times New Roman"/>
          <w:sz w:val="24"/>
          <w:szCs w:val="24"/>
          <w:lang w:val="en-ID"/>
        </w:rPr>
      </w:pPr>
      <w:r>
        <w:rPr>
          <w:rFonts w:ascii="Times New Roman" w:hAnsi="Times New Roman"/>
          <w:sz w:val="24"/>
          <w:szCs w:val="24"/>
        </w:rPr>
        <w:t xml:space="preserve">= </w:t>
      </w:r>
      <w:r w:rsidR="00DA5E79">
        <w:rPr>
          <w:rFonts w:ascii="Times New Roman" w:hAnsi="Times New Roman"/>
          <w:sz w:val="24"/>
          <w:szCs w:val="24"/>
          <w:lang w:val="en-ID"/>
        </w:rPr>
        <w:t xml:space="preserve">Rp </w:t>
      </w:r>
      <w:r>
        <w:rPr>
          <w:rFonts w:ascii="Times New Roman" w:hAnsi="Times New Roman"/>
          <w:sz w:val="24"/>
          <w:szCs w:val="24"/>
        </w:rPr>
        <w:t>-168.014</w:t>
      </w:r>
      <w:r w:rsidR="00DA5E79">
        <w:rPr>
          <w:rFonts w:ascii="Times New Roman" w:hAnsi="Times New Roman"/>
          <w:sz w:val="24"/>
          <w:szCs w:val="24"/>
          <w:lang w:val="en-ID"/>
        </w:rPr>
        <w:t>, artinya merugi secara finansial.</w:t>
      </w:r>
    </w:p>
    <w:p w:rsidR="004877DA" w:rsidRDefault="004877DA" w:rsidP="004877DA">
      <w:pPr>
        <w:spacing w:after="0" w:line="240" w:lineRule="auto"/>
        <w:ind w:firstLine="720"/>
        <w:jc w:val="both"/>
        <w:rPr>
          <w:rFonts w:ascii="Times New Roman" w:hAnsi="Times New Roman"/>
          <w:sz w:val="24"/>
          <w:szCs w:val="24"/>
        </w:rPr>
      </w:pPr>
      <w:r>
        <w:rPr>
          <w:rFonts w:ascii="Times New Roman" w:hAnsi="Times New Roman"/>
          <w:sz w:val="24"/>
          <w:szCs w:val="24"/>
        </w:rPr>
        <w:t>Nilai R/C ratio dari usahatani benih padi dan padi konsumsi di Desa Karehkel Kecamatan Leuwiliang Kabupaten Bogor dapat dilihat sebagai berikut :</w:t>
      </w:r>
    </w:p>
    <w:p w:rsidR="004877DA" w:rsidRPr="00695B33" w:rsidRDefault="004877DA" w:rsidP="004877DA">
      <w:pPr>
        <w:spacing w:after="0" w:line="360" w:lineRule="auto"/>
        <w:ind w:firstLine="720"/>
        <w:jc w:val="both"/>
        <w:rPr>
          <w:rFonts w:ascii="Times New Roman" w:hAnsi="Times New Roman"/>
        </w:rPr>
      </w:pPr>
      <w:r w:rsidRPr="00EE1918">
        <w:rPr>
          <w:rFonts w:ascii="Times New Roman" w:hAnsi="Times New Roman"/>
          <w:b/>
          <w:sz w:val="24"/>
          <w:szCs w:val="24"/>
        </w:rPr>
        <w:t>R/C</w:t>
      </w:r>
      <w:r w:rsidRPr="00EE1918">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t xml:space="preserve">= </w:t>
      </w:r>
      <m:oMath>
        <m:f>
          <m:fPr>
            <m:ctrlPr>
              <w:rPr>
                <w:rFonts w:ascii="Cambria Math" w:hAnsi="Cambria Math"/>
                <w:i/>
              </w:rPr>
            </m:ctrlPr>
          </m:fPr>
          <m:num>
            <m:r>
              <w:rPr>
                <w:rFonts w:ascii="Cambria Math" w:hAnsi="Cambria Math"/>
                <w:sz w:val="24"/>
                <w:szCs w:val="24"/>
              </w:rPr>
              <m:t>TR</m:t>
            </m:r>
          </m:num>
          <m:den>
            <m:r>
              <w:rPr>
                <w:rFonts w:ascii="Cambria Math" w:hAnsi="Cambria Math"/>
                <w:sz w:val="24"/>
                <w:szCs w:val="24"/>
              </w:rPr>
              <m:t>TC</m:t>
            </m:r>
          </m:den>
        </m:f>
      </m:oMath>
    </w:p>
    <w:p w:rsidR="004877DA" w:rsidRPr="00695B33" w:rsidRDefault="004877DA" w:rsidP="004877DA">
      <w:pPr>
        <w:spacing w:after="0" w:line="360" w:lineRule="auto"/>
        <w:ind w:left="2160" w:firstLine="720"/>
        <w:jc w:val="both"/>
        <w:rPr>
          <w:rFonts w:ascii="Times New Roman" w:hAnsi="Times New Roman"/>
        </w:rPr>
      </w:pPr>
      <w:r>
        <w:rPr>
          <w:rFonts w:ascii="Times New Roman" w:hAnsi="Times New Roman"/>
          <w:sz w:val="24"/>
          <w:szCs w:val="24"/>
        </w:rPr>
        <w:t xml:space="preserve">= </w:t>
      </w:r>
      <m:oMath>
        <m:f>
          <m:fPr>
            <m:ctrlPr>
              <w:rPr>
                <w:rFonts w:ascii="Cambria Math" w:hAnsi="Cambria Math"/>
                <w:i/>
              </w:rPr>
            </m:ctrlPr>
          </m:fPr>
          <m:num>
            <m:r>
              <m:rPr>
                <m:sty m:val="p"/>
              </m:rPr>
              <w:rPr>
                <w:rFonts w:ascii="Cambria Math" w:hAnsi="Cambria Math"/>
                <w:sz w:val="24"/>
                <w:szCs w:val="24"/>
              </w:rPr>
              <m:t xml:space="preserve">8.122.558 </m:t>
            </m:r>
          </m:num>
          <m:den>
            <m:r>
              <m:rPr>
                <m:sty m:val="p"/>
              </m:rPr>
              <w:rPr>
                <w:rFonts w:ascii="Cambria Math" w:hAnsi="Cambria Math"/>
                <w:sz w:val="24"/>
                <w:szCs w:val="24"/>
              </w:rPr>
              <m:t xml:space="preserve"> 8.290.572</m:t>
            </m:r>
          </m:den>
        </m:f>
      </m:oMath>
    </w:p>
    <w:p w:rsidR="004877DA" w:rsidRPr="00FA2DB6" w:rsidRDefault="004877DA" w:rsidP="004877DA">
      <w:pPr>
        <w:spacing w:after="0" w:line="360" w:lineRule="auto"/>
        <w:ind w:left="2160" w:firstLine="720"/>
        <w:jc w:val="both"/>
        <w:rPr>
          <w:rFonts w:ascii="Times New Roman" w:hAnsi="Times New Roman"/>
          <w:sz w:val="24"/>
          <w:szCs w:val="24"/>
        </w:rPr>
      </w:pPr>
      <w:r>
        <w:rPr>
          <w:rFonts w:ascii="Times New Roman" w:hAnsi="Times New Roman"/>
          <w:sz w:val="24"/>
          <w:szCs w:val="24"/>
        </w:rPr>
        <w:t>= 0,9</w:t>
      </w:r>
    </w:p>
    <w:p w:rsidR="004877DA" w:rsidRDefault="004877DA" w:rsidP="004877DA">
      <w:pPr>
        <w:tabs>
          <w:tab w:val="left" w:pos="709"/>
          <w:tab w:val="left" w:pos="3828"/>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analisis diatas pendapatan bersih dan </w:t>
      </w:r>
      <w:r w:rsidR="000223A4">
        <w:rPr>
          <w:rFonts w:ascii="Times New Roman" w:hAnsi="Times New Roman" w:cs="Times New Roman"/>
          <w:sz w:val="24"/>
          <w:szCs w:val="24"/>
        </w:rPr>
        <w:t xml:space="preserve">R/C </w:t>
      </w:r>
      <w:r>
        <w:rPr>
          <w:rFonts w:ascii="Times New Roman" w:hAnsi="Times New Roman" w:cs="Times New Roman"/>
          <w:sz w:val="24"/>
          <w:szCs w:val="24"/>
        </w:rPr>
        <w:t>ratio sebesar 0,9 hal ini menunjukkan bahwa usahatani yang dilakukan petani penangkar mengalami kerugian. Hal ini dikarenakan benih yang dijual merupakan benih yang belum diuji sertifikasi. Mereka hanya bertugas mengumpulkan dan menjual benih yang mereka hasilkan ke ketua kelompok dan selanjutnya benih tersebu</w:t>
      </w:r>
      <w:r w:rsidR="00DA5E79">
        <w:rPr>
          <w:rFonts w:ascii="Times New Roman" w:hAnsi="Times New Roman" w:cs="Times New Roman"/>
          <w:sz w:val="24"/>
          <w:szCs w:val="24"/>
        </w:rPr>
        <w:t>t baru diuji sertifikasi di laboratorium benih.</w:t>
      </w:r>
    </w:p>
    <w:p w:rsidR="00DA5E79" w:rsidRDefault="00DA5E79" w:rsidP="004877DA">
      <w:pPr>
        <w:tabs>
          <w:tab w:val="left" w:pos="709"/>
          <w:tab w:val="left" w:pos="3828"/>
          <w:tab w:val="left" w:pos="4253"/>
        </w:tabs>
        <w:spacing w:after="0" w:line="240" w:lineRule="auto"/>
        <w:jc w:val="both"/>
        <w:rPr>
          <w:rFonts w:ascii="Times New Roman" w:hAnsi="Times New Roman" w:cs="Times New Roman"/>
          <w:sz w:val="24"/>
          <w:szCs w:val="24"/>
        </w:rPr>
      </w:pPr>
    </w:p>
    <w:p w:rsidR="004877DA" w:rsidRPr="006A0443" w:rsidRDefault="004877DA" w:rsidP="004877DA">
      <w:pPr>
        <w:tabs>
          <w:tab w:val="left" w:pos="709"/>
          <w:tab w:val="left" w:pos="3828"/>
          <w:tab w:val="left" w:pos="4253"/>
        </w:tabs>
        <w:spacing w:after="0" w:line="240" w:lineRule="auto"/>
        <w:jc w:val="both"/>
        <w:rPr>
          <w:rFonts w:ascii="Times New Roman" w:hAnsi="Times New Roman" w:cs="Times New Roman"/>
          <w:b/>
          <w:sz w:val="24"/>
          <w:szCs w:val="24"/>
        </w:rPr>
      </w:pPr>
      <w:r w:rsidRPr="006A0443">
        <w:rPr>
          <w:rFonts w:ascii="Times New Roman" w:hAnsi="Times New Roman" w:cs="Times New Roman"/>
          <w:b/>
          <w:sz w:val="24"/>
          <w:szCs w:val="24"/>
        </w:rPr>
        <w:t>V. KESIMPULAN DAN SARAN</w:t>
      </w:r>
    </w:p>
    <w:p w:rsidR="004877DA" w:rsidRPr="00722791" w:rsidRDefault="009E10A9" w:rsidP="004877DA">
      <w:pPr>
        <w:tabs>
          <w:tab w:val="left" w:pos="709"/>
          <w:tab w:val="left" w:pos="3828"/>
          <w:tab w:val="left" w:pos="425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ID"/>
        </w:rPr>
        <w:t>5</w:t>
      </w:r>
      <w:r w:rsidR="004877DA" w:rsidRPr="00722791">
        <w:rPr>
          <w:rFonts w:ascii="Times New Roman" w:hAnsi="Times New Roman" w:cs="Times New Roman"/>
          <w:b/>
          <w:sz w:val="24"/>
          <w:szCs w:val="24"/>
        </w:rPr>
        <w:t>.1 Kesimpulan</w:t>
      </w:r>
    </w:p>
    <w:p w:rsidR="004877DA" w:rsidRDefault="000223A4" w:rsidP="004877DA">
      <w:pPr>
        <w:pStyle w:val="ListParagraph"/>
        <w:numPr>
          <w:ilvl w:val="0"/>
          <w:numId w:val="6"/>
        </w:numPr>
        <w:tabs>
          <w:tab w:val="left" w:pos="284"/>
          <w:tab w:val="left" w:pos="3828"/>
          <w:tab w:val="left" w:pos="4253"/>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ID"/>
        </w:rPr>
        <w:t>K</w:t>
      </w:r>
      <w:r w:rsidR="004877DA" w:rsidRPr="009D2491">
        <w:rPr>
          <w:rFonts w:ascii="Times New Roman" w:hAnsi="Times New Roman" w:cs="Times New Roman"/>
          <w:sz w:val="24"/>
          <w:szCs w:val="24"/>
        </w:rPr>
        <w:t xml:space="preserve">arakteristik responden   berdasarkan umur petani penangkar </w:t>
      </w:r>
      <w:r w:rsidR="00404568">
        <w:rPr>
          <w:rFonts w:ascii="Times New Roman" w:hAnsi="Times New Roman" w:cs="Times New Roman"/>
          <w:sz w:val="24"/>
          <w:szCs w:val="24"/>
          <w:lang w:val="en-ID"/>
        </w:rPr>
        <w:t xml:space="preserve">benih Padi </w:t>
      </w:r>
      <w:r w:rsidR="00DA5E79">
        <w:rPr>
          <w:rFonts w:ascii="Times New Roman" w:hAnsi="Times New Roman" w:cs="Times New Roman"/>
          <w:sz w:val="24"/>
          <w:szCs w:val="24"/>
        </w:rPr>
        <w:t>terbanyak berkisar</w:t>
      </w:r>
      <w:r w:rsidR="004877DA" w:rsidRPr="009D2491">
        <w:rPr>
          <w:rFonts w:ascii="Times New Roman" w:hAnsi="Times New Roman" w:cs="Times New Roman"/>
          <w:sz w:val="24"/>
          <w:szCs w:val="24"/>
        </w:rPr>
        <w:t xml:space="preserve"> 40 sampai 59 tahun dengan persentase 40 %, berdasarkan pengalaman bertani </w:t>
      </w:r>
      <w:r>
        <w:rPr>
          <w:rFonts w:ascii="Times New Roman" w:hAnsi="Times New Roman" w:cs="Times New Roman"/>
          <w:sz w:val="24"/>
          <w:szCs w:val="24"/>
          <w:lang w:val="en-ID"/>
        </w:rPr>
        <w:t xml:space="preserve">sebanyak </w:t>
      </w:r>
      <w:r w:rsidR="004877DA" w:rsidRPr="009D2491">
        <w:rPr>
          <w:rFonts w:ascii="Times New Roman" w:hAnsi="Times New Roman" w:cs="Times New Roman"/>
          <w:sz w:val="24"/>
          <w:szCs w:val="24"/>
        </w:rPr>
        <w:t xml:space="preserve"> 52% </w:t>
      </w:r>
      <w:r>
        <w:rPr>
          <w:rFonts w:ascii="Times New Roman" w:hAnsi="Times New Roman" w:cs="Times New Roman"/>
          <w:sz w:val="24"/>
          <w:szCs w:val="24"/>
          <w:lang w:val="en-ID"/>
        </w:rPr>
        <w:t xml:space="preserve">punya pengalaman </w:t>
      </w:r>
      <w:r w:rsidR="004877DA" w:rsidRPr="009D2491">
        <w:rPr>
          <w:rFonts w:ascii="Times New Roman" w:hAnsi="Times New Roman" w:cs="Times New Roman"/>
          <w:sz w:val="24"/>
          <w:szCs w:val="24"/>
        </w:rPr>
        <w:t>kisaran 1 sampai 10 tahun, status petani dalam penelitian ini terbanyak adalah pemilik lahan dengan persentase 64 %</w:t>
      </w:r>
      <w:r w:rsidR="004877DA">
        <w:rPr>
          <w:rFonts w:ascii="Times New Roman" w:hAnsi="Times New Roman" w:cs="Times New Roman"/>
          <w:sz w:val="24"/>
          <w:szCs w:val="24"/>
        </w:rPr>
        <w:t xml:space="preserve">, sedangkan jenis kelamin terbanyak </w:t>
      </w:r>
      <w:r>
        <w:rPr>
          <w:rFonts w:ascii="Times New Roman" w:hAnsi="Times New Roman" w:cs="Times New Roman"/>
          <w:sz w:val="24"/>
          <w:szCs w:val="24"/>
          <w:lang w:val="en-ID"/>
        </w:rPr>
        <w:t xml:space="preserve">adalah </w:t>
      </w:r>
      <w:r w:rsidR="004877DA">
        <w:rPr>
          <w:rFonts w:ascii="Times New Roman" w:hAnsi="Times New Roman" w:cs="Times New Roman"/>
          <w:sz w:val="24"/>
          <w:szCs w:val="24"/>
        </w:rPr>
        <w:t xml:space="preserve"> pria dengan persentase 72 %</w:t>
      </w:r>
      <w:r w:rsidR="00DA5E79">
        <w:rPr>
          <w:rFonts w:ascii="Times New Roman" w:hAnsi="Times New Roman" w:cs="Times New Roman"/>
          <w:sz w:val="24"/>
          <w:szCs w:val="24"/>
          <w:lang w:val="en-ID"/>
        </w:rPr>
        <w:t>, dan</w:t>
      </w:r>
      <w:r w:rsidR="00DA5E79">
        <w:rPr>
          <w:rFonts w:ascii="Times New Roman" w:hAnsi="Times New Roman" w:cs="Times New Roman"/>
          <w:sz w:val="24"/>
          <w:szCs w:val="24"/>
        </w:rPr>
        <w:t xml:space="preserve"> kemudian tingkat </w:t>
      </w:r>
      <w:r w:rsidR="004877DA">
        <w:rPr>
          <w:rFonts w:ascii="Times New Roman" w:hAnsi="Times New Roman" w:cs="Times New Roman"/>
          <w:sz w:val="24"/>
          <w:szCs w:val="24"/>
        </w:rPr>
        <w:t>pendidikan tera</w:t>
      </w:r>
      <w:r w:rsidR="00DA5E79">
        <w:rPr>
          <w:rFonts w:ascii="Times New Roman" w:hAnsi="Times New Roman" w:cs="Times New Roman"/>
          <w:sz w:val="24"/>
          <w:szCs w:val="24"/>
        </w:rPr>
        <w:t>khir petani penangkar benih Padi</w:t>
      </w:r>
      <w:r w:rsidR="004877DA">
        <w:rPr>
          <w:rFonts w:ascii="Times New Roman" w:hAnsi="Times New Roman" w:cs="Times New Roman"/>
          <w:sz w:val="24"/>
          <w:szCs w:val="24"/>
        </w:rPr>
        <w:t xml:space="preserve"> tamatan tingkat SD</w:t>
      </w:r>
      <w:r w:rsidR="00DA5E79">
        <w:rPr>
          <w:rFonts w:ascii="Times New Roman" w:hAnsi="Times New Roman" w:cs="Times New Roman"/>
          <w:sz w:val="24"/>
          <w:szCs w:val="24"/>
          <w:lang w:val="en-ID"/>
        </w:rPr>
        <w:t xml:space="preserve"> yakni 58 %</w:t>
      </w:r>
      <w:r w:rsidR="004877DA">
        <w:rPr>
          <w:rFonts w:ascii="Times New Roman" w:hAnsi="Times New Roman" w:cs="Times New Roman"/>
          <w:sz w:val="24"/>
          <w:szCs w:val="24"/>
        </w:rPr>
        <w:t>.</w:t>
      </w:r>
    </w:p>
    <w:p w:rsidR="004877DA" w:rsidRDefault="004877DA" w:rsidP="004877DA">
      <w:pPr>
        <w:pStyle w:val="ListParagraph"/>
        <w:numPr>
          <w:ilvl w:val="0"/>
          <w:numId w:val="6"/>
        </w:numPr>
        <w:tabs>
          <w:tab w:val="left" w:pos="426"/>
          <w:tab w:val="left" w:pos="3828"/>
          <w:tab w:val="left" w:pos="4253"/>
        </w:tabs>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Pelaksa</w:t>
      </w:r>
      <w:r w:rsidR="00DA5E79">
        <w:rPr>
          <w:rFonts w:ascii="Times New Roman" w:hAnsi="Times New Roman" w:cs="Times New Roman"/>
          <w:sz w:val="24"/>
          <w:szCs w:val="24"/>
        </w:rPr>
        <w:t xml:space="preserve">naan program SDMB </w:t>
      </w:r>
      <w:r>
        <w:rPr>
          <w:rFonts w:ascii="Times New Roman" w:hAnsi="Times New Roman" w:cs="Times New Roman"/>
          <w:sz w:val="24"/>
          <w:szCs w:val="24"/>
        </w:rPr>
        <w:t xml:space="preserve">di Kelompok Tani Mitra Tani di Desa Karehkel Kampung Tonjong Kecamatan Leuwiliang Kabupaten Bogor </w:t>
      </w:r>
      <w:r w:rsidR="00DA5E79">
        <w:rPr>
          <w:rFonts w:ascii="Times New Roman" w:hAnsi="Times New Roman" w:cs="Times New Roman"/>
          <w:sz w:val="24"/>
          <w:szCs w:val="24"/>
          <w:lang w:val="en-ID"/>
        </w:rPr>
        <w:t xml:space="preserve">teah </w:t>
      </w:r>
      <w:r>
        <w:rPr>
          <w:rFonts w:ascii="Times New Roman" w:hAnsi="Times New Roman" w:cs="Times New Roman"/>
          <w:sz w:val="24"/>
          <w:szCs w:val="24"/>
        </w:rPr>
        <w:t xml:space="preserve">berjalan efektif dilihat dari tiga aspek yaitu aspek pemahaman program, aspek </w:t>
      </w:r>
      <w:r>
        <w:rPr>
          <w:rFonts w:ascii="Times New Roman" w:hAnsi="Times New Roman" w:cs="Times New Roman"/>
          <w:sz w:val="24"/>
          <w:szCs w:val="24"/>
        </w:rPr>
        <w:t xml:space="preserve">ketetapan sasaran program dan berdasarkan aspek perencanaan program. Semua anggota Kelompok di kelompok </w:t>
      </w:r>
      <w:r w:rsidR="00DA5E79">
        <w:rPr>
          <w:rFonts w:ascii="Times New Roman" w:hAnsi="Times New Roman" w:cs="Times New Roman"/>
          <w:sz w:val="24"/>
          <w:szCs w:val="24"/>
          <w:lang w:val="en-ID"/>
        </w:rPr>
        <w:t>“</w:t>
      </w:r>
      <w:r>
        <w:rPr>
          <w:rFonts w:ascii="Times New Roman" w:hAnsi="Times New Roman" w:cs="Times New Roman"/>
          <w:sz w:val="24"/>
          <w:szCs w:val="24"/>
        </w:rPr>
        <w:t>Mitra Tani</w:t>
      </w:r>
      <w:r w:rsidR="00DA5E79">
        <w:rPr>
          <w:rFonts w:ascii="Times New Roman" w:hAnsi="Times New Roman" w:cs="Times New Roman"/>
          <w:sz w:val="24"/>
          <w:szCs w:val="24"/>
          <w:lang w:val="en-ID"/>
        </w:rPr>
        <w:t>”</w:t>
      </w:r>
      <w:r>
        <w:rPr>
          <w:rFonts w:ascii="Times New Roman" w:hAnsi="Times New Roman" w:cs="Times New Roman"/>
          <w:sz w:val="24"/>
          <w:szCs w:val="24"/>
        </w:rPr>
        <w:t xml:space="preserve"> sudah mandiri dalam memenuhi kebutuhan benihnya sendiri.</w:t>
      </w:r>
    </w:p>
    <w:p w:rsidR="004877DA" w:rsidRDefault="004877DA" w:rsidP="004877DA">
      <w:pPr>
        <w:pStyle w:val="ListParagraph"/>
        <w:numPr>
          <w:ilvl w:val="0"/>
          <w:numId w:val="6"/>
        </w:numPr>
        <w:tabs>
          <w:tab w:val="left" w:pos="284"/>
          <w:tab w:val="left" w:pos="3828"/>
          <w:tab w:val="left" w:pos="4253"/>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Pendapatan usahatani petani penangkar benih di Kelompok Tani Mitra Tani masih belum layak diusahakan dengan R/C</w:t>
      </w:r>
      <w:r w:rsidR="00E00A00">
        <w:rPr>
          <w:rFonts w:ascii="Times New Roman" w:hAnsi="Times New Roman" w:cs="Times New Roman"/>
          <w:sz w:val="24"/>
          <w:szCs w:val="24"/>
          <w:lang w:val="en-ID"/>
        </w:rPr>
        <w:t xml:space="preserve"> = </w:t>
      </w:r>
      <w:r>
        <w:rPr>
          <w:rFonts w:ascii="Times New Roman" w:hAnsi="Times New Roman" w:cs="Times New Roman"/>
          <w:sz w:val="24"/>
          <w:szCs w:val="24"/>
        </w:rPr>
        <w:t xml:space="preserve"> 0,9 dengan pendapatan sebesar Rp </w:t>
      </w:r>
      <w:r w:rsidR="00DA5E79">
        <w:rPr>
          <w:rFonts w:ascii="Times New Roman" w:hAnsi="Times New Roman"/>
          <w:sz w:val="24"/>
          <w:szCs w:val="24"/>
        </w:rPr>
        <w:t>-168.014, dan merupakan pekerjaan sambilan.</w:t>
      </w:r>
    </w:p>
    <w:p w:rsidR="004877DA" w:rsidRDefault="009E10A9" w:rsidP="004877DA">
      <w:pPr>
        <w:tabs>
          <w:tab w:val="left" w:pos="567"/>
          <w:tab w:val="left" w:pos="3828"/>
          <w:tab w:val="left" w:pos="4253"/>
        </w:tabs>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lang w:val="en-ID"/>
        </w:rPr>
        <w:t>5</w:t>
      </w:r>
      <w:r w:rsidR="004877DA">
        <w:rPr>
          <w:rFonts w:ascii="Times New Roman" w:hAnsi="Times New Roman" w:cs="Times New Roman"/>
          <w:b/>
          <w:sz w:val="24"/>
          <w:szCs w:val="24"/>
        </w:rPr>
        <w:t>.2 Saran</w:t>
      </w:r>
    </w:p>
    <w:p w:rsidR="004877DA" w:rsidRDefault="004877DA" w:rsidP="004877DA">
      <w:pPr>
        <w:pStyle w:val="ListParagraph"/>
        <w:tabs>
          <w:tab w:val="left" w:pos="567"/>
          <w:tab w:val="left" w:pos="3828"/>
          <w:tab w:val="left" w:pos="4253"/>
        </w:tabs>
        <w:spacing w:after="0" w:line="240" w:lineRule="auto"/>
        <w:ind w:left="284"/>
        <w:jc w:val="both"/>
        <w:rPr>
          <w:rFonts w:ascii="Times New Roman" w:hAnsi="Times New Roman" w:cs="Times New Roman"/>
          <w:sz w:val="24"/>
          <w:szCs w:val="24"/>
        </w:rPr>
      </w:pPr>
      <w:r w:rsidRPr="006A0443">
        <w:rPr>
          <w:rFonts w:ascii="Times New Roman" w:hAnsi="Times New Roman" w:cs="Times New Roman"/>
          <w:sz w:val="24"/>
          <w:szCs w:val="24"/>
        </w:rPr>
        <w:t>Untuk meningkatkan pendapatan yang tinggi  sebaiknya  petani meningkatkan produksinya</w:t>
      </w:r>
      <w:r>
        <w:rPr>
          <w:rFonts w:ascii="Times New Roman" w:hAnsi="Times New Roman" w:cs="Times New Roman"/>
          <w:sz w:val="24"/>
          <w:szCs w:val="24"/>
        </w:rPr>
        <w:t xml:space="preserve"> </w:t>
      </w:r>
      <w:r w:rsidRPr="006A0443">
        <w:rPr>
          <w:rFonts w:ascii="Times New Roman" w:hAnsi="Times New Roman" w:cs="Times New Roman"/>
          <w:sz w:val="24"/>
          <w:szCs w:val="24"/>
        </w:rPr>
        <w:t>dengan</w:t>
      </w:r>
      <w:r w:rsidR="00404568">
        <w:rPr>
          <w:rFonts w:ascii="Times New Roman" w:hAnsi="Times New Roman" w:cs="Times New Roman"/>
          <w:sz w:val="24"/>
          <w:szCs w:val="24"/>
          <w:lang w:val="en-ID"/>
        </w:rPr>
        <w:t xml:space="preserve"> perbaikan teknologi pembenihan yang bermutu</w:t>
      </w:r>
      <w:r w:rsidRPr="006A0443">
        <w:rPr>
          <w:rFonts w:ascii="Times New Roman" w:hAnsi="Times New Roman" w:cs="Times New Roman"/>
          <w:sz w:val="24"/>
          <w:szCs w:val="24"/>
        </w:rPr>
        <w:t xml:space="preserve"> bertujuan meningkatkan</w:t>
      </w:r>
      <w:r w:rsidR="00404568">
        <w:rPr>
          <w:rFonts w:ascii="Times New Roman" w:hAnsi="Times New Roman" w:cs="Times New Roman"/>
          <w:sz w:val="24"/>
          <w:szCs w:val="24"/>
        </w:rPr>
        <w:t xml:space="preserve"> penjualan dan harga yang lebih baik.</w:t>
      </w:r>
    </w:p>
    <w:p w:rsidR="004877DA" w:rsidRPr="00FA2DB6" w:rsidRDefault="004877DA" w:rsidP="004877DA">
      <w:pPr>
        <w:tabs>
          <w:tab w:val="left" w:pos="426"/>
          <w:tab w:val="left" w:pos="3828"/>
          <w:tab w:val="left" w:pos="4253"/>
        </w:tabs>
        <w:spacing w:after="0" w:line="240" w:lineRule="auto"/>
        <w:jc w:val="both"/>
        <w:rPr>
          <w:rFonts w:ascii="Times New Roman" w:hAnsi="Times New Roman" w:cs="Times New Roman"/>
          <w:sz w:val="24"/>
          <w:szCs w:val="24"/>
        </w:rPr>
      </w:pPr>
    </w:p>
    <w:p w:rsidR="004877DA" w:rsidRDefault="004877DA" w:rsidP="004877DA">
      <w:pPr>
        <w:tabs>
          <w:tab w:val="left" w:pos="709"/>
          <w:tab w:val="left" w:pos="3828"/>
          <w:tab w:val="left" w:pos="4253"/>
        </w:tabs>
        <w:spacing w:after="0" w:line="240" w:lineRule="auto"/>
        <w:jc w:val="both"/>
        <w:rPr>
          <w:rFonts w:ascii="Times New Roman" w:hAnsi="Times New Roman" w:cs="Times New Roman"/>
          <w:b/>
          <w:sz w:val="24"/>
          <w:szCs w:val="24"/>
        </w:rPr>
      </w:pPr>
      <w:r w:rsidRPr="00722791">
        <w:rPr>
          <w:rFonts w:ascii="Times New Roman" w:hAnsi="Times New Roman" w:cs="Times New Roman"/>
          <w:b/>
          <w:sz w:val="24"/>
          <w:szCs w:val="24"/>
        </w:rPr>
        <w:t>DAFTAR PUSTAKA</w:t>
      </w:r>
    </w:p>
    <w:p w:rsidR="004877DA" w:rsidRDefault="004877DA" w:rsidP="004877DA">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Rianti,</w:t>
      </w:r>
      <w:r w:rsidR="0079639A">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rPr>
        <w:t xml:space="preserve">Dyah Susanti. 2017. </w:t>
      </w:r>
      <w:r w:rsidRPr="005D1716">
        <w:rPr>
          <w:rFonts w:ascii="Times New Roman" w:eastAsia="Times New Roman" w:hAnsi="Times New Roman" w:cs="Times New Roman"/>
          <w:sz w:val="24"/>
          <w:szCs w:val="24"/>
        </w:rPr>
        <w:t>Analisis Pendapatan, Risiko, Dan Kesejahteraan Petani Penangkar Benih Padi Program Desa Mandiri Benih Di Kabupaten Pringsewu</w:t>
      </w:r>
      <w:r>
        <w:rPr>
          <w:rFonts w:ascii="Times New Roman" w:eastAsia="Times New Roman" w:hAnsi="Times New Roman" w:cs="Times New Roman"/>
          <w:sz w:val="24"/>
          <w:szCs w:val="24"/>
        </w:rPr>
        <w:t xml:space="preserve">. [Tesis]. </w:t>
      </w:r>
      <w:r w:rsidRPr="005D1716">
        <w:rPr>
          <w:rFonts w:ascii="Times New Roman" w:eastAsia="Times New Roman" w:hAnsi="Times New Roman" w:cs="Times New Roman"/>
          <w:sz w:val="24"/>
          <w:szCs w:val="24"/>
        </w:rPr>
        <w:t>digilib.unila.ac.id</w:t>
      </w:r>
      <w:r>
        <w:rPr>
          <w:rFonts w:ascii="Times New Roman" w:eastAsia="Times New Roman" w:hAnsi="Times New Roman" w:cs="Times New Roman"/>
          <w:sz w:val="24"/>
          <w:szCs w:val="24"/>
        </w:rPr>
        <w:t>. Diakses pada tanggal 1 Februari 2019.</w:t>
      </w:r>
    </w:p>
    <w:p w:rsidR="004877DA" w:rsidRDefault="004877DA" w:rsidP="004877DA">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Kementrian Pertanian. 2018. </w:t>
      </w:r>
      <w:r w:rsidRPr="005D1716">
        <w:rPr>
          <w:rFonts w:ascii="Times New Roman" w:eastAsia="Times New Roman" w:hAnsi="Times New Roman" w:cs="Times New Roman"/>
          <w:sz w:val="24"/>
          <w:szCs w:val="24"/>
        </w:rPr>
        <w:t>Laporan Kinerja Pusat Penelitian Dan Pengembangan Tanaman Pangan 2017</w:t>
      </w:r>
      <w:r>
        <w:rPr>
          <w:rFonts w:ascii="Times New Roman" w:eastAsia="Times New Roman" w:hAnsi="Times New Roman" w:cs="Times New Roman"/>
          <w:sz w:val="24"/>
          <w:szCs w:val="24"/>
        </w:rPr>
        <w:t xml:space="preserve">. </w:t>
      </w:r>
      <w:r w:rsidRPr="005D1716">
        <w:rPr>
          <w:rFonts w:ascii="Times New Roman" w:eastAsia="Times New Roman" w:hAnsi="Times New Roman" w:cs="Times New Roman"/>
          <w:sz w:val="24"/>
          <w:szCs w:val="24"/>
        </w:rPr>
        <w:t>pangan.litbang.pertanian.go.id</w:t>
      </w:r>
      <w:r>
        <w:rPr>
          <w:rFonts w:ascii="Times New Roman" w:eastAsia="Times New Roman" w:hAnsi="Times New Roman" w:cs="Times New Roman"/>
          <w:sz w:val="24"/>
          <w:szCs w:val="24"/>
        </w:rPr>
        <w:t>. Diakses pada tanggal 1 Februari 2019.</w:t>
      </w:r>
    </w:p>
    <w:p w:rsidR="004877DA" w:rsidRPr="00B2478B" w:rsidRDefault="004877DA" w:rsidP="004877DA">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B2478B">
        <w:rPr>
          <w:rFonts w:ascii="Times New Roman" w:eastAsia="Times New Roman" w:hAnsi="Times New Roman" w:cs="Times New Roman"/>
          <w:sz w:val="24"/>
          <w:szCs w:val="24"/>
        </w:rPr>
        <w:t>Sayaka B, Hermanto, Rachmat M, Darwis V, Dabukke FBM, Suharyono S, Kariyasa K. 2015. Penguatan kelembagaan penangkar benih untuk mendukung kemandirian benih padi dan kedelai. Laporan Penelitian. Bogor (ID): Pusat Sosial Ekonomi dan Kebijakan Pertanian. Badan Penelitian dan Pengembangan Pertanian</w:t>
      </w:r>
    </w:p>
    <w:p w:rsidR="004877DA" w:rsidRDefault="004877DA" w:rsidP="004877DA">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Kement</w:t>
      </w:r>
      <w:r w:rsidR="001972BB">
        <w:rPr>
          <w:rFonts w:ascii="Times New Roman" w:eastAsia="Times New Roman" w:hAnsi="Times New Roman" w:cs="Times New Roman"/>
          <w:sz w:val="24"/>
          <w:szCs w:val="24"/>
          <w:lang w:val="en-ID"/>
        </w:rPr>
        <w:t>e</w:t>
      </w:r>
      <w:bookmarkStart w:id="0" w:name="_GoBack"/>
      <w:bookmarkEnd w:id="0"/>
      <w:r>
        <w:rPr>
          <w:rFonts w:ascii="Times New Roman" w:eastAsia="Times New Roman" w:hAnsi="Times New Roman" w:cs="Times New Roman"/>
          <w:sz w:val="24"/>
          <w:szCs w:val="24"/>
        </w:rPr>
        <w:t xml:space="preserve">rian Pertanian Rebuplik Indonesia. 2016. </w:t>
      </w:r>
      <w:r w:rsidRPr="00B2478B">
        <w:rPr>
          <w:rFonts w:ascii="Times New Roman" w:eastAsia="Times New Roman" w:hAnsi="Times New Roman" w:cs="Times New Roman"/>
          <w:sz w:val="24"/>
          <w:szCs w:val="24"/>
        </w:rPr>
        <w:t>Pedoman Teknis Penguatan Desa Mandiri Benih Tahun Anggaran 2016</w:t>
      </w:r>
      <w:r>
        <w:rPr>
          <w:rFonts w:ascii="Times New Roman" w:eastAsia="Times New Roman" w:hAnsi="Times New Roman" w:cs="Times New Roman"/>
          <w:sz w:val="24"/>
          <w:szCs w:val="24"/>
        </w:rPr>
        <w:t xml:space="preserve">. </w:t>
      </w:r>
      <w:r w:rsidRPr="00B2478B">
        <w:rPr>
          <w:rFonts w:ascii="Times New Roman" w:eastAsia="Times New Roman" w:hAnsi="Times New Roman" w:cs="Times New Roman"/>
          <w:sz w:val="24"/>
          <w:szCs w:val="24"/>
        </w:rPr>
        <w:lastRenderedPageBreak/>
        <w:t>pse.litbang.pertanian.go.id</w:t>
      </w:r>
      <w:r>
        <w:rPr>
          <w:rFonts w:ascii="Times New Roman" w:eastAsia="Times New Roman" w:hAnsi="Times New Roman" w:cs="Times New Roman"/>
          <w:sz w:val="24"/>
          <w:szCs w:val="24"/>
        </w:rPr>
        <w:t>.</w:t>
      </w:r>
      <w:r w:rsidRPr="00B247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Diakses pada tanggal 1 Februari 2019.</w:t>
      </w:r>
    </w:p>
    <w:p w:rsidR="004877DA" w:rsidRPr="006F6501" w:rsidRDefault="004877DA" w:rsidP="004877DA">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 Aini Astuti. 2010. Analisis Efektivitas Kelompok Tani Di Kecamatan Gatak Kbupaten Sukoharjo. [Skripsi]. Digilib.ac.id. Surakarta: Universitas Sebelas Maret. Diakses pada tanggal 16 Januari 2019.</w:t>
      </w:r>
    </w:p>
    <w:p w:rsidR="004877DA" w:rsidRPr="00FA2DB6" w:rsidRDefault="004877DA" w:rsidP="004877DA">
      <w:pPr>
        <w:pStyle w:val="ListParagraph"/>
        <w:tabs>
          <w:tab w:val="left" w:pos="3544"/>
          <w:tab w:val="left" w:pos="3828"/>
          <w:tab w:val="left" w:pos="4253"/>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Patria, Andika. 2013. Analisis Pendapatan Dan Efektivitas Penyaluran Dana  Pengembangan Usaha Agribisnis Pedesaan PUAP Pada Usaha Usahatani Sawi (Kasus Di Gapoktan Rukun Tani Desa Citapen Kecamatan Ciawi Kabupaten Bogor Jawa Barat). Universitas Djuanda. Bogor</w:t>
      </w:r>
    </w:p>
    <w:p w:rsidR="004877DA" w:rsidRDefault="004877DA" w:rsidP="004877DA">
      <w:pPr>
        <w:pStyle w:val="ListParagraph"/>
        <w:tabs>
          <w:tab w:val="left" w:pos="3544"/>
          <w:tab w:val="left" w:pos="3828"/>
          <w:tab w:val="left" w:pos="4253"/>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Tia, Meydi, Al Fanny. 2017. Efektivitas Program Pengembangan Usaha Agribisnis Pedesaan dalam Peningkatan Pendapatan Petani Sayur (Desa Watas Kecamatan Balik Bukit Lampung Barat). [Skripsi]. </w:t>
      </w:r>
    </w:p>
    <w:p w:rsidR="004877DA" w:rsidRDefault="004877DA" w:rsidP="004877DA">
      <w:pPr>
        <w:pStyle w:val="ListParagraph"/>
        <w:tabs>
          <w:tab w:val="left" w:pos="3544"/>
          <w:tab w:val="left" w:pos="3828"/>
          <w:tab w:val="left" w:pos="4253"/>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Supardi. 2014. Aplikasi Statistika Dalam Penelitian. Change Publication. Jakarta.</w:t>
      </w:r>
    </w:p>
    <w:p w:rsidR="004877DA" w:rsidRDefault="004877DA" w:rsidP="004877DA">
      <w:pPr>
        <w:pStyle w:val="ListParagraph"/>
        <w:tabs>
          <w:tab w:val="left" w:pos="3544"/>
          <w:tab w:val="left" w:pos="3828"/>
          <w:tab w:val="left" w:pos="4253"/>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Suratiyah. 2015. Ilmu Usahatani. Penerba Swadaya. Jakarta.</w:t>
      </w:r>
    </w:p>
    <w:p w:rsidR="004877DA" w:rsidRDefault="004877DA" w:rsidP="004877DA">
      <w:pPr>
        <w:pStyle w:val="ListParagraph"/>
        <w:tabs>
          <w:tab w:val="left" w:pos="3544"/>
          <w:tab w:val="left" w:pos="3828"/>
          <w:tab w:val="left" w:pos="4253"/>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Sugiyono. 2016. Cara Mudah Menyususn Skripsi, Tesis Dan Disertasi.. Alfabeta. Bandung.</w:t>
      </w:r>
    </w:p>
    <w:p w:rsidR="004877DA" w:rsidRDefault="004877DA" w:rsidP="004877DA">
      <w:pPr>
        <w:pStyle w:val="ListParagraph"/>
        <w:tabs>
          <w:tab w:val="left" w:pos="3544"/>
          <w:tab w:val="left" w:pos="3828"/>
          <w:tab w:val="left" w:pos="4253"/>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Nanda, Rohaman. 2018. </w:t>
      </w:r>
      <w:r w:rsidRPr="00C57A73">
        <w:rPr>
          <w:rFonts w:ascii="Times New Roman" w:hAnsi="Times New Roman" w:cs="Times New Roman"/>
          <w:sz w:val="24"/>
          <w:szCs w:val="24"/>
        </w:rPr>
        <w:t>Efektivitas Program Agropolitan Klaster Kopi Dalam Peningkatan Pendapatan Petani Kopi (Kecamatan Way Tenong Lampung Barat)</w:t>
      </w:r>
      <w:r>
        <w:rPr>
          <w:rFonts w:ascii="Times New Roman" w:hAnsi="Times New Roman" w:cs="Times New Roman"/>
          <w:sz w:val="24"/>
          <w:szCs w:val="24"/>
        </w:rPr>
        <w:t>. [Skripsi]. digilib.unila.ac.id. Universitas Lampung. Bandar Lampung.</w:t>
      </w:r>
    </w:p>
    <w:p w:rsidR="004877DA" w:rsidRDefault="004877DA" w:rsidP="004877DA">
      <w:pPr>
        <w:pStyle w:val="ListParagraph"/>
        <w:tabs>
          <w:tab w:val="left" w:pos="3544"/>
          <w:tab w:val="left" w:pos="3828"/>
          <w:tab w:val="left" w:pos="4253"/>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Rangkuti,F. 2007. Riset Pemasaran. Jakarta. Gramedia pustaka utama. Google books.co.id. diakses tgl 21 Agustus 2020</w:t>
      </w:r>
    </w:p>
    <w:p w:rsidR="004877DA" w:rsidRPr="005F6889" w:rsidRDefault="004877DA" w:rsidP="004A27D9">
      <w:pPr>
        <w:spacing w:line="240" w:lineRule="auto"/>
        <w:jc w:val="both"/>
        <w:rPr>
          <w:rFonts w:ascii="Times New Roman" w:hAnsi="Times New Roman" w:cs="Times New Roman"/>
          <w:sz w:val="24"/>
          <w:szCs w:val="24"/>
        </w:rPr>
      </w:pPr>
    </w:p>
    <w:p w:rsidR="00EB6C9F" w:rsidRDefault="00EB6C9F"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pPr>
    </w:p>
    <w:p w:rsidR="004877DA" w:rsidRDefault="004877DA" w:rsidP="004A27D9">
      <w:pPr>
        <w:spacing w:line="240" w:lineRule="auto"/>
        <w:jc w:val="both"/>
        <w:rPr>
          <w:rFonts w:ascii="Times New Roman" w:hAnsi="Times New Roman" w:cs="Times New Roman"/>
          <w:sz w:val="24"/>
          <w:szCs w:val="24"/>
        </w:rPr>
        <w:sectPr w:rsidR="004877DA" w:rsidSect="004A27D9">
          <w:type w:val="continuous"/>
          <w:pgSz w:w="11906" w:h="16838"/>
          <w:pgMar w:top="1440" w:right="1440" w:bottom="1440" w:left="1440" w:header="708" w:footer="708" w:gutter="0"/>
          <w:cols w:num="2" w:space="708"/>
          <w:docGrid w:linePitch="360"/>
        </w:sectPr>
      </w:pPr>
    </w:p>
    <w:p w:rsidR="004877DA" w:rsidRPr="004877DA" w:rsidRDefault="004877DA" w:rsidP="004877DA">
      <w:pPr>
        <w:spacing w:line="240" w:lineRule="auto"/>
        <w:jc w:val="both"/>
        <w:rPr>
          <w:rFonts w:ascii="Times New Roman" w:hAnsi="Times New Roman" w:cs="Times New Roman"/>
          <w:b/>
          <w:sz w:val="24"/>
          <w:szCs w:val="24"/>
        </w:rPr>
      </w:pPr>
    </w:p>
    <w:p w:rsidR="004877DA" w:rsidRPr="004877DA" w:rsidRDefault="004877DA" w:rsidP="004877DA">
      <w:pPr>
        <w:tabs>
          <w:tab w:val="left" w:pos="284"/>
          <w:tab w:val="left" w:pos="426"/>
        </w:tabs>
        <w:spacing w:after="0" w:line="240" w:lineRule="auto"/>
        <w:jc w:val="both"/>
        <w:rPr>
          <w:rFonts w:ascii="Times New Roman" w:hAnsi="Times New Roman"/>
          <w:b/>
          <w:sz w:val="24"/>
          <w:szCs w:val="24"/>
        </w:rPr>
      </w:pPr>
      <w:r w:rsidRPr="004877DA">
        <w:rPr>
          <w:rFonts w:ascii="Times New Roman" w:hAnsi="Times New Roman"/>
          <w:b/>
          <w:sz w:val="24"/>
          <w:szCs w:val="24"/>
        </w:rPr>
        <w:t>Lampiran 1. Produksi, Luas Panen dan Produktivitas Padi Sawah di Indonesia ,</w:t>
      </w:r>
    </w:p>
    <w:p w:rsidR="004877DA" w:rsidRPr="004877DA" w:rsidRDefault="004877DA" w:rsidP="004877DA">
      <w:pPr>
        <w:tabs>
          <w:tab w:val="left" w:pos="284"/>
          <w:tab w:val="left" w:pos="426"/>
        </w:tabs>
        <w:spacing w:after="0" w:line="240" w:lineRule="auto"/>
        <w:ind w:firstLine="426"/>
        <w:jc w:val="both"/>
        <w:rPr>
          <w:rFonts w:ascii="Times New Roman" w:hAnsi="Times New Roman"/>
          <w:b/>
          <w:sz w:val="24"/>
          <w:szCs w:val="24"/>
        </w:rPr>
      </w:pPr>
      <w:r w:rsidRPr="004877DA">
        <w:rPr>
          <w:rFonts w:ascii="Times New Roman" w:hAnsi="Times New Roman"/>
          <w:b/>
          <w:sz w:val="24"/>
          <w:szCs w:val="24"/>
        </w:rPr>
        <w:t xml:space="preserve">        Tahun  2014-2017</w:t>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149"/>
        <w:gridCol w:w="974"/>
        <w:gridCol w:w="876"/>
        <w:gridCol w:w="989"/>
        <w:gridCol w:w="989"/>
        <w:gridCol w:w="1700"/>
      </w:tblGrid>
      <w:tr w:rsidR="004877DA" w:rsidTr="00823948">
        <w:trPr>
          <w:trHeight w:val="720"/>
        </w:trPr>
        <w:tc>
          <w:tcPr>
            <w:tcW w:w="511" w:type="dxa"/>
            <w:vMerge w:val="restart"/>
            <w:tcBorders>
              <w:top w:val="single" w:sz="4" w:space="0" w:color="auto"/>
            </w:tcBorders>
          </w:tcPr>
          <w:p w:rsidR="004877DA" w:rsidRPr="004C709E" w:rsidRDefault="004877DA" w:rsidP="00823948">
            <w:pPr>
              <w:tabs>
                <w:tab w:val="left" w:pos="3544"/>
                <w:tab w:val="left" w:pos="3828"/>
                <w:tab w:val="left" w:pos="4253"/>
              </w:tabs>
              <w:jc w:val="center"/>
              <w:rPr>
                <w:rFonts w:ascii="Times New Roman" w:hAnsi="Times New Roman" w:cs="Times New Roman"/>
                <w:b/>
                <w:sz w:val="24"/>
                <w:szCs w:val="24"/>
              </w:rPr>
            </w:pPr>
            <w:r w:rsidRPr="004C709E">
              <w:rPr>
                <w:rFonts w:ascii="Times New Roman" w:hAnsi="Times New Roman" w:cs="Times New Roman"/>
                <w:sz w:val="24"/>
                <w:szCs w:val="24"/>
              </w:rPr>
              <w:t>No</w:t>
            </w:r>
          </w:p>
        </w:tc>
        <w:tc>
          <w:tcPr>
            <w:tcW w:w="2149" w:type="dxa"/>
            <w:vMerge w:val="restart"/>
            <w:tcBorders>
              <w:top w:val="single" w:sz="4" w:space="0" w:color="auto"/>
            </w:tcBorders>
          </w:tcPr>
          <w:p w:rsidR="004877DA" w:rsidRPr="004C709E" w:rsidRDefault="004877DA" w:rsidP="00823948">
            <w:pPr>
              <w:tabs>
                <w:tab w:val="left" w:pos="3544"/>
                <w:tab w:val="left" w:pos="3828"/>
                <w:tab w:val="left" w:pos="4253"/>
              </w:tabs>
              <w:jc w:val="center"/>
              <w:rPr>
                <w:rFonts w:ascii="Times New Roman" w:hAnsi="Times New Roman" w:cs="Times New Roman"/>
                <w:b/>
                <w:sz w:val="24"/>
                <w:szCs w:val="24"/>
              </w:rPr>
            </w:pPr>
          </w:p>
        </w:tc>
        <w:tc>
          <w:tcPr>
            <w:tcW w:w="3828" w:type="dxa"/>
            <w:gridSpan w:val="4"/>
            <w:tcBorders>
              <w:top w:val="single" w:sz="4" w:space="0" w:color="auto"/>
            </w:tcBorders>
          </w:tcPr>
          <w:p w:rsidR="004877DA" w:rsidRPr="004C709E" w:rsidRDefault="004877DA" w:rsidP="00823948">
            <w:pPr>
              <w:tabs>
                <w:tab w:val="left" w:pos="3544"/>
                <w:tab w:val="left" w:pos="3828"/>
                <w:tab w:val="left" w:pos="4253"/>
              </w:tabs>
              <w:jc w:val="center"/>
              <w:rPr>
                <w:rFonts w:ascii="Times New Roman" w:hAnsi="Times New Roman" w:cs="Times New Roman"/>
                <w:b/>
                <w:sz w:val="24"/>
                <w:szCs w:val="24"/>
              </w:rPr>
            </w:pPr>
            <w:r w:rsidRPr="004C709E">
              <w:rPr>
                <w:rFonts w:ascii="Times New Roman" w:hAnsi="Times New Roman" w:cs="Times New Roman"/>
                <w:sz w:val="24"/>
                <w:szCs w:val="24"/>
              </w:rPr>
              <w:t>Tahun</w:t>
            </w:r>
          </w:p>
        </w:tc>
        <w:tc>
          <w:tcPr>
            <w:tcW w:w="1700" w:type="dxa"/>
            <w:vMerge w:val="restart"/>
            <w:tcBorders>
              <w:top w:val="single" w:sz="4" w:space="0" w:color="auto"/>
              <w:bottom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sidRPr="004C709E">
              <w:rPr>
                <w:rFonts w:ascii="Times New Roman" w:hAnsi="Times New Roman" w:cs="Times New Roman"/>
                <w:sz w:val="24"/>
                <w:szCs w:val="24"/>
              </w:rPr>
              <w:t>Pertumbuhan 2017 terhadap 2016</w:t>
            </w:r>
            <w:r>
              <w:rPr>
                <w:rFonts w:ascii="Times New Roman" w:hAnsi="Times New Roman" w:cs="Times New Roman"/>
                <w:sz w:val="24"/>
                <w:szCs w:val="24"/>
              </w:rPr>
              <w:t xml:space="preserve"> (%)</w:t>
            </w:r>
          </w:p>
        </w:tc>
      </w:tr>
      <w:tr w:rsidR="004877DA" w:rsidTr="00823948">
        <w:trPr>
          <w:trHeight w:val="314"/>
        </w:trPr>
        <w:tc>
          <w:tcPr>
            <w:tcW w:w="511" w:type="dxa"/>
            <w:vMerge/>
            <w:tcBorders>
              <w:bottom w:val="single" w:sz="4" w:space="0" w:color="auto"/>
            </w:tcBorders>
          </w:tcPr>
          <w:p w:rsidR="004877DA" w:rsidRDefault="004877DA" w:rsidP="00823948">
            <w:pPr>
              <w:tabs>
                <w:tab w:val="left" w:pos="3544"/>
                <w:tab w:val="left" w:pos="3828"/>
                <w:tab w:val="left" w:pos="4253"/>
              </w:tabs>
              <w:rPr>
                <w:rFonts w:ascii="Times New Roman" w:hAnsi="Times New Roman" w:cs="Times New Roman"/>
                <w:sz w:val="24"/>
                <w:szCs w:val="24"/>
              </w:rPr>
            </w:pPr>
          </w:p>
        </w:tc>
        <w:tc>
          <w:tcPr>
            <w:tcW w:w="2149" w:type="dxa"/>
            <w:vMerge/>
            <w:tcBorders>
              <w:bottom w:val="single" w:sz="4" w:space="0" w:color="auto"/>
            </w:tcBorders>
          </w:tcPr>
          <w:p w:rsidR="004877DA" w:rsidRDefault="004877DA" w:rsidP="00823948">
            <w:pPr>
              <w:tabs>
                <w:tab w:val="left" w:pos="3544"/>
                <w:tab w:val="left" w:pos="3828"/>
                <w:tab w:val="left" w:pos="4253"/>
              </w:tabs>
              <w:rPr>
                <w:rFonts w:ascii="Times New Roman" w:hAnsi="Times New Roman" w:cs="Times New Roman"/>
                <w:sz w:val="24"/>
                <w:szCs w:val="24"/>
              </w:rPr>
            </w:pPr>
          </w:p>
        </w:tc>
        <w:tc>
          <w:tcPr>
            <w:tcW w:w="974" w:type="dxa"/>
            <w:tcBorders>
              <w:bottom w:val="single" w:sz="4" w:space="0" w:color="auto"/>
            </w:tcBorders>
          </w:tcPr>
          <w:p w:rsidR="004877DA" w:rsidRPr="004C709E" w:rsidRDefault="004877DA" w:rsidP="00823948">
            <w:pPr>
              <w:tabs>
                <w:tab w:val="left" w:pos="3544"/>
                <w:tab w:val="left" w:pos="3828"/>
                <w:tab w:val="left" w:pos="4253"/>
              </w:tabs>
              <w:jc w:val="center"/>
              <w:rPr>
                <w:rFonts w:ascii="Times New Roman" w:hAnsi="Times New Roman" w:cs="Times New Roman"/>
                <w:b/>
                <w:sz w:val="24"/>
                <w:szCs w:val="24"/>
              </w:rPr>
            </w:pPr>
            <w:r w:rsidRPr="004C709E">
              <w:rPr>
                <w:rFonts w:ascii="Times New Roman" w:hAnsi="Times New Roman" w:cs="Times New Roman"/>
                <w:b/>
                <w:sz w:val="24"/>
                <w:szCs w:val="24"/>
              </w:rPr>
              <w:t>2014</w:t>
            </w:r>
          </w:p>
        </w:tc>
        <w:tc>
          <w:tcPr>
            <w:tcW w:w="876" w:type="dxa"/>
            <w:tcBorders>
              <w:bottom w:val="single" w:sz="4" w:space="0" w:color="auto"/>
            </w:tcBorders>
          </w:tcPr>
          <w:p w:rsidR="004877DA" w:rsidRPr="004C709E" w:rsidRDefault="004877DA" w:rsidP="00823948">
            <w:pPr>
              <w:tabs>
                <w:tab w:val="left" w:pos="3544"/>
                <w:tab w:val="left" w:pos="3828"/>
                <w:tab w:val="left" w:pos="4253"/>
              </w:tabs>
              <w:jc w:val="center"/>
              <w:rPr>
                <w:rFonts w:ascii="Times New Roman" w:hAnsi="Times New Roman" w:cs="Times New Roman"/>
                <w:b/>
                <w:sz w:val="24"/>
                <w:szCs w:val="24"/>
              </w:rPr>
            </w:pPr>
            <w:r w:rsidRPr="004C709E">
              <w:rPr>
                <w:rFonts w:ascii="Times New Roman" w:hAnsi="Times New Roman" w:cs="Times New Roman"/>
                <w:b/>
                <w:sz w:val="24"/>
                <w:szCs w:val="24"/>
              </w:rPr>
              <w:t>2015</w:t>
            </w:r>
          </w:p>
        </w:tc>
        <w:tc>
          <w:tcPr>
            <w:tcW w:w="989" w:type="dxa"/>
            <w:tcBorders>
              <w:bottom w:val="single" w:sz="4" w:space="0" w:color="auto"/>
            </w:tcBorders>
          </w:tcPr>
          <w:p w:rsidR="004877DA" w:rsidRPr="004C709E" w:rsidRDefault="004877DA" w:rsidP="00823948">
            <w:pPr>
              <w:tabs>
                <w:tab w:val="left" w:pos="3544"/>
                <w:tab w:val="left" w:pos="3828"/>
                <w:tab w:val="left" w:pos="4253"/>
              </w:tabs>
              <w:jc w:val="center"/>
              <w:rPr>
                <w:rFonts w:ascii="Times New Roman" w:hAnsi="Times New Roman" w:cs="Times New Roman"/>
                <w:b/>
                <w:sz w:val="24"/>
                <w:szCs w:val="24"/>
              </w:rPr>
            </w:pPr>
            <w:r w:rsidRPr="004C709E">
              <w:rPr>
                <w:rFonts w:ascii="Times New Roman" w:hAnsi="Times New Roman" w:cs="Times New Roman"/>
                <w:b/>
                <w:sz w:val="24"/>
                <w:szCs w:val="24"/>
              </w:rPr>
              <w:t>2016</w:t>
            </w:r>
          </w:p>
        </w:tc>
        <w:tc>
          <w:tcPr>
            <w:tcW w:w="989" w:type="dxa"/>
            <w:tcBorders>
              <w:bottom w:val="single" w:sz="4" w:space="0" w:color="auto"/>
            </w:tcBorders>
          </w:tcPr>
          <w:p w:rsidR="004877DA" w:rsidRPr="004C709E" w:rsidRDefault="004877DA" w:rsidP="00823948">
            <w:pPr>
              <w:tabs>
                <w:tab w:val="left" w:pos="3544"/>
                <w:tab w:val="left" w:pos="3828"/>
                <w:tab w:val="left" w:pos="4253"/>
              </w:tabs>
              <w:jc w:val="center"/>
              <w:rPr>
                <w:rFonts w:ascii="Times New Roman" w:hAnsi="Times New Roman" w:cs="Times New Roman"/>
                <w:b/>
                <w:sz w:val="24"/>
                <w:szCs w:val="24"/>
              </w:rPr>
            </w:pPr>
            <w:r w:rsidRPr="004C709E">
              <w:rPr>
                <w:rFonts w:ascii="Times New Roman" w:hAnsi="Times New Roman" w:cs="Times New Roman"/>
                <w:b/>
                <w:sz w:val="24"/>
                <w:szCs w:val="24"/>
              </w:rPr>
              <w:t>2017</w:t>
            </w:r>
          </w:p>
        </w:tc>
        <w:tc>
          <w:tcPr>
            <w:tcW w:w="1700" w:type="dxa"/>
            <w:vMerge/>
            <w:tcBorders>
              <w:bottom w:val="single" w:sz="4" w:space="0" w:color="auto"/>
            </w:tcBorders>
          </w:tcPr>
          <w:p w:rsidR="004877DA" w:rsidRDefault="004877DA" w:rsidP="00823948">
            <w:pPr>
              <w:tabs>
                <w:tab w:val="left" w:pos="3544"/>
                <w:tab w:val="left" w:pos="3828"/>
                <w:tab w:val="left" w:pos="4253"/>
              </w:tabs>
              <w:rPr>
                <w:rFonts w:ascii="Times New Roman" w:hAnsi="Times New Roman" w:cs="Times New Roman"/>
                <w:sz w:val="24"/>
                <w:szCs w:val="24"/>
              </w:rPr>
            </w:pPr>
          </w:p>
        </w:tc>
      </w:tr>
      <w:tr w:rsidR="004877DA" w:rsidTr="00823948">
        <w:trPr>
          <w:trHeight w:val="314"/>
        </w:trPr>
        <w:tc>
          <w:tcPr>
            <w:tcW w:w="511" w:type="dxa"/>
            <w:tcBorders>
              <w:top w:val="single" w:sz="4" w:space="0" w:color="auto"/>
            </w:tcBorders>
          </w:tcPr>
          <w:p w:rsidR="004877DA" w:rsidRDefault="004877DA" w:rsidP="00823948">
            <w:pPr>
              <w:tabs>
                <w:tab w:val="left" w:pos="3544"/>
                <w:tab w:val="left" w:pos="3828"/>
                <w:tab w:val="left" w:pos="4253"/>
              </w:tabs>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149" w:type="dxa"/>
            <w:tcBorders>
              <w:top w:val="single" w:sz="4" w:space="0" w:color="auto"/>
            </w:tcBorders>
          </w:tcPr>
          <w:p w:rsidR="004877DA" w:rsidRDefault="004877DA" w:rsidP="00823948">
            <w:pPr>
              <w:tabs>
                <w:tab w:val="left" w:pos="3544"/>
                <w:tab w:val="left" w:pos="3828"/>
                <w:tab w:val="left" w:pos="4253"/>
              </w:tabs>
              <w:rPr>
                <w:rFonts w:ascii="Times New Roman" w:hAnsi="Times New Roman" w:cs="Times New Roman"/>
                <w:sz w:val="24"/>
                <w:szCs w:val="24"/>
              </w:rPr>
            </w:pPr>
            <w:r>
              <w:rPr>
                <w:rFonts w:ascii="Times New Roman" w:hAnsi="Times New Roman" w:cs="Times New Roman"/>
                <w:sz w:val="24"/>
                <w:szCs w:val="24"/>
              </w:rPr>
              <w:t>Produksi (000 Ton)</w:t>
            </w:r>
          </w:p>
        </w:tc>
        <w:tc>
          <w:tcPr>
            <w:tcW w:w="974" w:type="dxa"/>
            <w:tcBorders>
              <w:top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70,846</w:t>
            </w:r>
          </w:p>
        </w:tc>
        <w:tc>
          <w:tcPr>
            <w:tcW w:w="876" w:type="dxa"/>
            <w:tcBorders>
              <w:top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75,398</w:t>
            </w:r>
          </w:p>
        </w:tc>
        <w:tc>
          <w:tcPr>
            <w:tcW w:w="989" w:type="dxa"/>
            <w:tcBorders>
              <w:top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79,355</w:t>
            </w:r>
          </w:p>
        </w:tc>
        <w:tc>
          <w:tcPr>
            <w:tcW w:w="989" w:type="dxa"/>
            <w:tcBorders>
              <w:top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81,149</w:t>
            </w:r>
          </w:p>
        </w:tc>
        <w:tc>
          <w:tcPr>
            <w:tcW w:w="1700" w:type="dxa"/>
            <w:tcBorders>
              <w:top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2.33</w:t>
            </w:r>
          </w:p>
        </w:tc>
      </w:tr>
      <w:tr w:rsidR="004877DA" w:rsidTr="00823948">
        <w:trPr>
          <w:trHeight w:val="314"/>
        </w:trPr>
        <w:tc>
          <w:tcPr>
            <w:tcW w:w="511" w:type="dxa"/>
          </w:tcPr>
          <w:p w:rsidR="004877DA" w:rsidRDefault="004877DA" w:rsidP="00823948">
            <w:pPr>
              <w:tabs>
                <w:tab w:val="left" w:pos="3544"/>
                <w:tab w:val="left" w:pos="3828"/>
                <w:tab w:val="left" w:pos="4253"/>
              </w:tabs>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149" w:type="dxa"/>
          </w:tcPr>
          <w:p w:rsidR="004877DA" w:rsidRDefault="004877DA" w:rsidP="00823948">
            <w:pPr>
              <w:tabs>
                <w:tab w:val="left" w:pos="3544"/>
                <w:tab w:val="left" w:pos="3828"/>
                <w:tab w:val="left" w:pos="4253"/>
              </w:tabs>
              <w:rPr>
                <w:rFonts w:ascii="Times New Roman" w:hAnsi="Times New Roman" w:cs="Times New Roman"/>
                <w:sz w:val="24"/>
                <w:szCs w:val="24"/>
              </w:rPr>
            </w:pPr>
            <w:r>
              <w:rPr>
                <w:rFonts w:ascii="Times New Roman" w:hAnsi="Times New Roman" w:cs="Times New Roman"/>
                <w:sz w:val="24"/>
                <w:szCs w:val="24"/>
              </w:rPr>
              <w:t>Luas Panen (000 Ha)</w:t>
            </w:r>
          </w:p>
        </w:tc>
        <w:tc>
          <w:tcPr>
            <w:tcW w:w="974" w:type="dxa"/>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13,797</w:t>
            </w:r>
          </w:p>
        </w:tc>
        <w:tc>
          <w:tcPr>
            <w:tcW w:w="876" w:type="dxa"/>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14,117</w:t>
            </w:r>
          </w:p>
        </w:tc>
        <w:tc>
          <w:tcPr>
            <w:tcW w:w="989" w:type="dxa"/>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15,156</w:t>
            </w:r>
          </w:p>
        </w:tc>
        <w:tc>
          <w:tcPr>
            <w:tcW w:w="989" w:type="dxa"/>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15,712</w:t>
            </w:r>
          </w:p>
        </w:tc>
        <w:tc>
          <w:tcPr>
            <w:tcW w:w="1700" w:type="dxa"/>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1.80</w:t>
            </w:r>
          </w:p>
        </w:tc>
      </w:tr>
      <w:tr w:rsidR="004877DA" w:rsidTr="00823948">
        <w:trPr>
          <w:trHeight w:val="331"/>
        </w:trPr>
        <w:tc>
          <w:tcPr>
            <w:tcW w:w="511" w:type="dxa"/>
            <w:tcBorders>
              <w:bottom w:val="single" w:sz="4" w:space="0" w:color="auto"/>
            </w:tcBorders>
          </w:tcPr>
          <w:p w:rsidR="004877DA" w:rsidRDefault="004877DA" w:rsidP="00823948">
            <w:pPr>
              <w:tabs>
                <w:tab w:val="left" w:pos="3544"/>
                <w:tab w:val="left" w:pos="3828"/>
                <w:tab w:val="left" w:pos="4253"/>
              </w:tabs>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149" w:type="dxa"/>
            <w:tcBorders>
              <w:bottom w:val="single" w:sz="4" w:space="0" w:color="auto"/>
            </w:tcBorders>
          </w:tcPr>
          <w:p w:rsidR="004877DA" w:rsidRDefault="004877DA" w:rsidP="00823948">
            <w:pPr>
              <w:tabs>
                <w:tab w:val="left" w:pos="3544"/>
                <w:tab w:val="left" w:pos="3828"/>
                <w:tab w:val="left" w:pos="4253"/>
              </w:tabs>
              <w:rPr>
                <w:rFonts w:ascii="Times New Roman" w:hAnsi="Times New Roman" w:cs="Times New Roman"/>
                <w:sz w:val="24"/>
                <w:szCs w:val="24"/>
              </w:rPr>
            </w:pPr>
            <w:r>
              <w:rPr>
                <w:rFonts w:ascii="Times New Roman" w:hAnsi="Times New Roman" w:cs="Times New Roman"/>
                <w:sz w:val="24"/>
                <w:szCs w:val="24"/>
              </w:rPr>
              <w:t>Produktivitas (Ku/Ha)</w:t>
            </w:r>
          </w:p>
        </w:tc>
        <w:tc>
          <w:tcPr>
            <w:tcW w:w="974" w:type="dxa"/>
            <w:tcBorders>
              <w:bottom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51.35</w:t>
            </w:r>
          </w:p>
        </w:tc>
        <w:tc>
          <w:tcPr>
            <w:tcW w:w="876" w:type="dxa"/>
            <w:tcBorders>
              <w:bottom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53.41</w:t>
            </w:r>
          </w:p>
        </w:tc>
        <w:tc>
          <w:tcPr>
            <w:tcW w:w="989" w:type="dxa"/>
            <w:tcBorders>
              <w:bottom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52.36</w:t>
            </w:r>
          </w:p>
        </w:tc>
        <w:tc>
          <w:tcPr>
            <w:tcW w:w="989" w:type="dxa"/>
            <w:tcBorders>
              <w:bottom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51.56</w:t>
            </w:r>
          </w:p>
        </w:tc>
        <w:tc>
          <w:tcPr>
            <w:tcW w:w="1700" w:type="dxa"/>
            <w:tcBorders>
              <w:bottom w:val="single" w:sz="4" w:space="0" w:color="auto"/>
            </w:tcBorders>
          </w:tcPr>
          <w:p w:rsidR="004877DA" w:rsidRDefault="004877DA" w:rsidP="00823948">
            <w:pPr>
              <w:tabs>
                <w:tab w:val="left" w:pos="3544"/>
                <w:tab w:val="left" w:pos="3828"/>
                <w:tab w:val="left" w:pos="4253"/>
              </w:tabs>
              <w:jc w:val="center"/>
              <w:rPr>
                <w:rFonts w:ascii="Times New Roman" w:hAnsi="Times New Roman" w:cs="Times New Roman"/>
                <w:sz w:val="24"/>
                <w:szCs w:val="24"/>
              </w:rPr>
            </w:pPr>
            <w:r>
              <w:rPr>
                <w:rFonts w:ascii="Times New Roman" w:hAnsi="Times New Roman" w:cs="Times New Roman"/>
                <w:sz w:val="24"/>
                <w:szCs w:val="24"/>
              </w:rPr>
              <w:t>0.52</w:t>
            </w:r>
          </w:p>
        </w:tc>
      </w:tr>
    </w:tbl>
    <w:p w:rsidR="004877DA" w:rsidRPr="003F62BA" w:rsidRDefault="004877DA" w:rsidP="004877DA">
      <w:pPr>
        <w:tabs>
          <w:tab w:val="left" w:pos="284"/>
          <w:tab w:val="left" w:pos="426"/>
        </w:tabs>
        <w:spacing w:after="0" w:line="360" w:lineRule="auto"/>
        <w:ind w:firstLine="426"/>
        <w:jc w:val="both"/>
        <w:rPr>
          <w:rFonts w:ascii="Times New Roman" w:hAnsi="Times New Roman"/>
          <w:sz w:val="24"/>
          <w:szCs w:val="24"/>
        </w:rPr>
      </w:pPr>
      <w:r>
        <w:rPr>
          <w:rFonts w:ascii="Times New Roman" w:hAnsi="Times New Roman"/>
          <w:sz w:val="24"/>
          <w:szCs w:val="24"/>
        </w:rPr>
        <w:t>Sumber. Badan Pusat Statistika</w:t>
      </w: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4877DA" w:rsidP="004877DA">
      <w:pPr>
        <w:rPr>
          <w:rFonts w:ascii="Times New Roman" w:hAnsi="Times New Roman" w:cs="Times New Roman"/>
          <w:sz w:val="24"/>
          <w:szCs w:val="24"/>
        </w:rPr>
      </w:pPr>
    </w:p>
    <w:p w:rsidR="004877DA" w:rsidRDefault="00BC477A" w:rsidP="004877DA">
      <w:pPr>
        <w:spacing w:after="0"/>
        <w:rPr>
          <w:rFonts w:ascii="Times New Roman" w:hAnsi="Times New Roman" w:cs="Times New Roman"/>
          <w:b/>
          <w:sz w:val="24"/>
          <w:szCs w:val="24"/>
        </w:rPr>
      </w:pPr>
      <w:r>
        <w:rPr>
          <w:rFonts w:ascii="Times New Roman" w:hAnsi="Times New Roman" w:cs="Times New Roman"/>
          <w:b/>
          <w:sz w:val="24"/>
          <w:szCs w:val="24"/>
        </w:rPr>
        <w:t>Lampiran 2</w:t>
      </w:r>
      <w:r w:rsidR="004877DA" w:rsidRPr="0091633B">
        <w:rPr>
          <w:rFonts w:ascii="Times New Roman" w:hAnsi="Times New Roman" w:cs="Times New Roman"/>
          <w:b/>
          <w:sz w:val="24"/>
          <w:szCs w:val="24"/>
        </w:rPr>
        <w:t xml:space="preserve">. Usahatani benih padi di Kelompok Tani Mitra Tani Desa Karehkel </w:t>
      </w:r>
    </w:p>
    <w:p w:rsidR="004877DA" w:rsidRPr="005F7CB9" w:rsidRDefault="004877DA" w:rsidP="004877DA">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91633B">
        <w:rPr>
          <w:rFonts w:ascii="Times New Roman" w:hAnsi="Times New Roman" w:cs="Times New Roman"/>
          <w:b/>
          <w:sz w:val="24"/>
          <w:szCs w:val="24"/>
        </w:rPr>
        <w:t>Kecamatan Leuwilang, 2020</w:t>
      </w:r>
      <w:r>
        <w:rPr>
          <w:rFonts w:ascii="Times New Roman" w:hAnsi="Times New Roman" w:cs="Times New Roman"/>
          <w:b/>
          <w:sz w:val="24"/>
          <w:szCs w:val="24"/>
        </w:rPr>
        <w:t xml:space="preserve"> per 102500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259"/>
        <w:gridCol w:w="1241"/>
        <w:gridCol w:w="1217"/>
        <w:gridCol w:w="1238"/>
        <w:gridCol w:w="1406"/>
      </w:tblGrid>
      <w:tr w:rsidR="004877DA" w:rsidRPr="004F7DD9" w:rsidTr="00823948">
        <w:tc>
          <w:tcPr>
            <w:tcW w:w="563"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line="360" w:lineRule="auto"/>
              <w:contextualSpacing/>
              <w:jc w:val="center"/>
              <w:rPr>
                <w:rFonts w:ascii="Times New Roman" w:hAnsi="Times New Roman"/>
                <w:b/>
                <w:sz w:val="24"/>
                <w:szCs w:val="24"/>
              </w:rPr>
            </w:pPr>
            <w:r w:rsidRPr="004F7DD9">
              <w:rPr>
                <w:rFonts w:ascii="Times New Roman" w:hAnsi="Times New Roman"/>
                <w:b/>
                <w:sz w:val="24"/>
                <w:szCs w:val="24"/>
              </w:rPr>
              <w:t>No</w:t>
            </w:r>
          </w:p>
        </w:tc>
        <w:tc>
          <w:tcPr>
            <w:tcW w:w="3392"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line="360" w:lineRule="auto"/>
              <w:contextualSpacing/>
              <w:jc w:val="center"/>
              <w:rPr>
                <w:rFonts w:ascii="Times New Roman" w:hAnsi="Times New Roman"/>
                <w:b/>
                <w:sz w:val="24"/>
                <w:szCs w:val="24"/>
              </w:rPr>
            </w:pPr>
            <w:r w:rsidRPr="004F7DD9">
              <w:rPr>
                <w:rFonts w:ascii="Times New Roman" w:hAnsi="Times New Roman"/>
                <w:b/>
                <w:sz w:val="24"/>
                <w:szCs w:val="24"/>
              </w:rPr>
              <w:t>Uraian</w:t>
            </w:r>
          </w:p>
        </w:tc>
        <w:tc>
          <w:tcPr>
            <w:tcW w:w="1242"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line="360" w:lineRule="auto"/>
              <w:contextualSpacing/>
              <w:jc w:val="center"/>
              <w:rPr>
                <w:rFonts w:ascii="Times New Roman" w:hAnsi="Times New Roman"/>
                <w:b/>
                <w:sz w:val="24"/>
                <w:szCs w:val="24"/>
              </w:rPr>
            </w:pPr>
            <w:r w:rsidRPr="004F7DD9">
              <w:rPr>
                <w:rFonts w:ascii="Times New Roman" w:hAnsi="Times New Roman"/>
                <w:b/>
                <w:sz w:val="24"/>
                <w:szCs w:val="24"/>
              </w:rPr>
              <w:t>Jumlah</w:t>
            </w:r>
            <w:r>
              <w:rPr>
                <w:rFonts w:ascii="Times New Roman" w:hAnsi="Times New Roman"/>
                <w:b/>
                <w:sz w:val="24"/>
                <w:szCs w:val="24"/>
              </w:rPr>
              <w:t xml:space="preserve"> (kg)</w:t>
            </w:r>
          </w:p>
        </w:tc>
        <w:tc>
          <w:tcPr>
            <w:tcW w:w="1228"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line="360" w:lineRule="auto"/>
              <w:contextualSpacing/>
              <w:jc w:val="center"/>
              <w:rPr>
                <w:rFonts w:ascii="Times New Roman" w:hAnsi="Times New Roman"/>
                <w:b/>
                <w:sz w:val="24"/>
                <w:szCs w:val="24"/>
              </w:rPr>
            </w:pPr>
          </w:p>
        </w:tc>
        <w:tc>
          <w:tcPr>
            <w:tcW w:w="1278"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line="360" w:lineRule="auto"/>
              <w:contextualSpacing/>
              <w:jc w:val="center"/>
              <w:rPr>
                <w:rFonts w:ascii="Times New Roman" w:hAnsi="Times New Roman"/>
                <w:b/>
                <w:sz w:val="24"/>
                <w:szCs w:val="24"/>
              </w:rPr>
            </w:pPr>
            <w:r w:rsidRPr="004F7DD9">
              <w:rPr>
                <w:rFonts w:ascii="Times New Roman" w:hAnsi="Times New Roman"/>
                <w:b/>
                <w:sz w:val="24"/>
                <w:szCs w:val="24"/>
              </w:rPr>
              <w:t>Harga (Rp)</w:t>
            </w:r>
          </w:p>
        </w:tc>
        <w:tc>
          <w:tcPr>
            <w:tcW w:w="1431"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line="360" w:lineRule="auto"/>
              <w:contextualSpacing/>
              <w:jc w:val="center"/>
              <w:rPr>
                <w:rFonts w:ascii="Times New Roman" w:hAnsi="Times New Roman"/>
                <w:b/>
                <w:sz w:val="24"/>
                <w:szCs w:val="24"/>
              </w:rPr>
            </w:pPr>
            <w:r w:rsidRPr="004F7DD9">
              <w:rPr>
                <w:rFonts w:ascii="Times New Roman" w:hAnsi="Times New Roman"/>
                <w:b/>
                <w:sz w:val="24"/>
                <w:szCs w:val="24"/>
              </w:rPr>
              <w:t>Total (Rp)</w:t>
            </w:r>
          </w:p>
        </w:tc>
      </w:tr>
      <w:tr w:rsidR="004877DA" w:rsidRPr="004F7DD9" w:rsidTr="00823948">
        <w:tc>
          <w:tcPr>
            <w:tcW w:w="563"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line="360" w:lineRule="auto"/>
              <w:contextualSpacing/>
              <w:jc w:val="both"/>
              <w:rPr>
                <w:rFonts w:ascii="Times New Roman" w:hAnsi="Times New Roman"/>
                <w:sz w:val="24"/>
                <w:szCs w:val="24"/>
              </w:rPr>
            </w:pPr>
            <w:r w:rsidRPr="004F7DD9">
              <w:rPr>
                <w:rFonts w:ascii="Times New Roman" w:hAnsi="Times New Roman"/>
                <w:sz w:val="24"/>
                <w:szCs w:val="24"/>
              </w:rPr>
              <w:t>1.</w:t>
            </w:r>
          </w:p>
        </w:tc>
        <w:tc>
          <w:tcPr>
            <w:tcW w:w="3392"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contextualSpacing/>
              <w:jc w:val="both"/>
              <w:rPr>
                <w:rFonts w:ascii="Times New Roman" w:hAnsi="Times New Roman"/>
                <w:sz w:val="24"/>
                <w:szCs w:val="24"/>
              </w:rPr>
            </w:pPr>
            <w:r w:rsidRPr="004F7DD9">
              <w:rPr>
                <w:rFonts w:ascii="Times New Roman" w:hAnsi="Times New Roman"/>
                <w:sz w:val="24"/>
                <w:szCs w:val="24"/>
              </w:rPr>
              <w:t>Penerimaan</w:t>
            </w:r>
          </w:p>
          <w:p w:rsidR="004877DA" w:rsidRPr="004F7DD9" w:rsidRDefault="004877DA" w:rsidP="00823948">
            <w:pPr>
              <w:tabs>
                <w:tab w:val="left" w:pos="4192"/>
              </w:tabs>
              <w:spacing w:before="100" w:beforeAutospacing="1" w:after="100" w:afterAutospacing="1"/>
              <w:contextualSpacing/>
              <w:jc w:val="both"/>
              <w:rPr>
                <w:rFonts w:ascii="Times New Roman" w:hAnsi="Times New Roman"/>
                <w:sz w:val="24"/>
                <w:szCs w:val="24"/>
              </w:rPr>
            </w:pPr>
            <w:r w:rsidRPr="004F7DD9">
              <w:rPr>
                <w:rFonts w:ascii="Times New Roman" w:hAnsi="Times New Roman"/>
                <w:sz w:val="24"/>
                <w:szCs w:val="24"/>
              </w:rPr>
              <w:t>Jumlah produksi (kg)</w:t>
            </w:r>
          </w:p>
          <w:p w:rsidR="004877DA" w:rsidRPr="004F7DD9" w:rsidRDefault="004877DA" w:rsidP="00823948">
            <w:pPr>
              <w:tabs>
                <w:tab w:val="left" w:pos="4192"/>
              </w:tabs>
              <w:spacing w:before="100" w:beforeAutospacing="1" w:after="100" w:afterAutospacing="1"/>
              <w:contextualSpacing/>
              <w:jc w:val="both"/>
              <w:rPr>
                <w:rFonts w:ascii="Times New Roman" w:hAnsi="Times New Roman"/>
                <w:b/>
                <w:sz w:val="24"/>
                <w:szCs w:val="24"/>
              </w:rPr>
            </w:pPr>
            <w:r w:rsidRPr="004F7DD9">
              <w:rPr>
                <w:rFonts w:ascii="Times New Roman" w:hAnsi="Times New Roman"/>
                <w:b/>
                <w:sz w:val="24"/>
                <w:szCs w:val="24"/>
              </w:rPr>
              <w:t>Penerimaan Total</w:t>
            </w:r>
          </w:p>
        </w:tc>
        <w:tc>
          <w:tcPr>
            <w:tcW w:w="1242"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contextualSpacing/>
              <w:jc w:val="right"/>
              <w:rPr>
                <w:rFonts w:ascii="Times New Roman" w:hAnsi="Times New Roman"/>
                <w:sz w:val="24"/>
                <w:szCs w:val="24"/>
              </w:rPr>
            </w:pPr>
          </w:p>
          <w:p w:rsidR="004877DA" w:rsidRPr="004F7DD9" w:rsidRDefault="004877DA" w:rsidP="00823948">
            <w:pPr>
              <w:tabs>
                <w:tab w:val="left" w:pos="4192"/>
              </w:tabs>
              <w:spacing w:before="100" w:beforeAutospacing="1" w:after="100" w:afterAutospacing="1"/>
              <w:contextualSpacing/>
              <w:jc w:val="right"/>
              <w:rPr>
                <w:rFonts w:ascii="Times New Roman" w:hAnsi="Times New Roman"/>
                <w:sz w:val="24"/>
                <w:szCs w:val="24"/>
              </w:rPr>
            </w:pPr>
            <w:r>
              <w:rPr>
                <w:rFonts w:ascii="Times New Roman" w:hAnsi="Times New Roman"/>
                <w:sz w:val="24"/>
                <w:szCs w:val="24"/>
              </w:rPr>
              <w:t>1632,4518</w:t>
            </w:r>
          </w:p>
        </w:tc>
        <w:tc>
          <w:tcPr>
            <w:tcW w:w="1228" w:type="dxa"/>
            <w:tcBorders>
              <w:top w:val="single" w:sz="4" w:space="0" w:color="auto"/>
              <w:bottom w:val="single" w:sz="4" w:space="0" w:color="auto"/>
            </w:tcBorders>
          </w:tcPr>
          <w:p w:rsidR="004877DA" w:rsidRDefault="004877DA" w:rsidP="00823948">
            <w:pPr>
              <w:tabs>
                <w:tab w:val="left" w:pos="4192"/>
              </w:tabs>
              <w:spacing w:before="100" w:beforeAutospacing="1" w:after="100" w:afterAutospacing="1"/>
              <w:contextualSpacing/>
              <w:jc w:val="right"/>
              <w:rPr>
                <w:rFonts w:ascii="Times New Roman" w:hAnsi="Times New Roman"/>
                <w:sz w:val="24"/>
                <w:szCs w:val="24"/>
              </w:rPr>
            </w:pPr>
            <w:r>
              <w:rPr>
                <w:rFonts w:ascii="Times New Roman" w:hAnsi="Times New Roman"/>
                <w:sz w:val="24"/>
                <w:szCs w:val="24"/>
              </w:rPr>
              <w:t>947,0296</w:t>
            </w:r>
          </w:p>
          <w:p w:rsidR="004877DA" w:rsidRPr="004F7DD9" w:rsidRDefault="004877DA" w:rsidP="00823948">
            <w:pPr>
              <w:tabs>
                <w:tab w:val="left" w:pos="4192"/>
              </w:tabs>
              <w:spacing w:before="100" w:beforeAutospacing="1" w:after="100" w:afterAutospacing="1"/>
              <w:contextualSpacing/>
              <w:jc w:val="right"/>
              <w:rPr>
                <w:rFonts w:ascii="Times New Roman" w:hAnsi="Times New Roman"/>
                <w:sz w:val="24"/>
                <w:szCs w:val="24"/>
              </w:rPr>
            </w:pPr>
            <w:r>
              <w:rPr>
                <w:rFonts w:ascii="Times New Roman" w:hAnsi="Times New Roman"/>
                <w:sz w:val="24"/>
                <w:szCs w:val="24"/>
              </w:rPr>
              <w:t>685,4222</w:t>
            </w:r>
          </w:p>
        </w:tc>
        <w:tc>
          <w:tcPr>
            <w:tcW w:w="1278"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contextualSpacing/>
              <w:jc w:val="center"/>
              <w:rPr>
                <w:rFonts w:ascii="Times New Roman" w:hAnsi="Times New Roman"/>
                <w:sz w:val="24"/>
                <w:szCs w:val="24"/>
              </w:rPr>
            </w:pPr>
            <w:r>
              <w:rPr>
                <w:rFonts w:ascii="Times New Roman" w:hAnsi="Times New Roman"/>
                <w:sz w:val="24"/>
                <w:szCs w:val="24"/>
              </w:rPr>
              <w:t>3500</w:t>
            </w:r>
          </w:p>
          <w:p w:rsidR="004877DA" w:rsidRPr="004F7DD9" w:rsidRDefault="004877DA" w:rsidP="00823948">
            <w:pPr>
              <w:tabs>
                <w:tab w:val="left" w:pos="4192"/>
              </w:tabs>
              <w:spacing w:before="100" w:beforeAutospacing="1" w:after="100" w:afterAutospacing="1"/>
              <w:contextualSpacing/>
              <w:jc w:val="center"/>
              <w:rPr>
                <w:rFonts w:ascii="Times New Roman" w:hAnsi="Times New Roman"/>
                <w:sz w:val="24"/>
                <w:szCs w:val="24"/>
              </w:rPr>
            </w:pPr>
            <w:r>
              <w:rPr>
                <w:rFonts w:ascii="Times New Roman" w:hAnsi="Times New Roman"/>
                <w:sz w:val="24"/>
                <w:szCs w:val="24"/>
              </w:rPr>
              <w:t>7000</w:t>
            </w:r>
          </w:p>
        </w:tc>
        <w:tc>
          <w:tcPr>
            <w:tcW w:w="1431"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contextualSpacing/>
              <w:jc w:val="right"/>
              <w:rPr>
                <w:rFonts w:ascii="Times New Roman" w:hAnsi="Times New Roman"/>
                <w:sz w:val="24"/>
                <w:szCs w:val="24"/>
              </w:rPr>
            </w:pPr>
            <w:r>
              <w:rPr>
                <w:rFonts w:ascii="Times New Roman" w:hAnsi="Times New Roman"/>
                <w:b/>
                <w:sz w:val="24"/>
                <w:szCs w:val="24"/>
              </w:rPr>
              <w:t>3.314.603</w:t>
            </w:r>
          </w:p>
          <w:p w:rsidR="004877DA" w:rsidRDefault="004877DA" w:rsidP="00823948">
            <w:pPr>
              <w:tabs>
                <w:tab w:val="left" w:pos="4192"/>
              </w:tabs>
              <w:spacing w:before="100" w:beforeAutospacing="1" w:after="100" w:afterAutospacing="1"/>
              <w:contextualSpacing/>
              <w:jc w:val="right"/>
              <w:rPr>
                <w:rFonts w:ascii="Times New Roman" w:hAnsi="Times New Roman"/>
                <w:b/>
                <w:sz w:val="24"/>
                <w:szCs w:val="24"/>
              </w:rPr>
            </w:pPr>
            <w:r>
              <w:rPr>
                <w:rFonts w:ascii="Times New Roman" w:hAnsi="Times New Roman"/>
                <w:b/>
                <w:sz w:val="24"/>
                <w:szCs w:val="24"/>
              </w:rPr>
              <w:t>4.797.955</w:t>
            </w:r>
          </w:p>
          <w:p w:rsidR="004877DA" w:rsidRPr="004F7DD9" w:rsidRDefault="004877DA" w:rsidP="00823948">
            <w:pPr>
              <w:tabs>
                <w:tab w:val="left" w:pos="4192"/>
              </w:tabs>
              <w:spacing w:before="100" w:beforeAutospacing="1" w:after="100" w:afterAutospacing="1"/>
              <w:contextualSpacing/>
              <w:jc w:val="right"/>
              <w:rPr>
                <w:rFonts w:ascii="Times New Roman" w:hAnsi="Times New Roman"/>
                <w:b/>
                <w:sz w:val="24"/>
                <w:szCs w:val="24"/>
              </w:rPr>
            </w:pPr>
            <w:r>
              <w:rPr>
                <w:rFonts w:ascii="Times New Roman" w:hAnsi="Times New Roman"/>
                <w:b/>
                <w:sz w:val="24"/>
                <w:szCs w:val="24"/>
              </w:rPr>
              <w:t>8.122.558</w:t>
            </w:r>
          </w:p>
        </w:tc>
      </w:tr>
      <w:tr w:rsidR="004877DA" w:rsidRPr="004F7DD9" w:rsidTr="00823948">
        <w:trPr>
          <w:trHeight w:val="1583"/>
        </w:trPr>
        <w:tc>
          <w:tcPr>
            <w:tcW w:w="563"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line="360" w:lineRule="auto"/>
              <w:contextualSpacing/>
              <w:jc w:val="both"/>
              <w:rPr>
                <w:rFonts w:ascii="Times New Roman" w:hAnsi="Times New Roman"/>
                <w:sz w:val="24"/>
                <w:szCs w:val="24"/>
              </w:rPr>
            </w:pPr>
            <w:r w:rsidRPr="004F7DD9">
              <w:rPr>
                <w:rFonts w:ascii="Times New Roman" w:hAnsi="Times New Roman"/>
                <w:sz w:val="24"/>
                <w:szCs w:val="24"/>
              </w:rPr>
              <w:t>2.</w:t>
            </w:r>
          </w:p>
        </w:tc>
        <w:tc>
          <w:tcPr>
            <w:tcW w:w="3392" w:type="dxa"/>
            <w:tcBorders>
              <w:top w:val="single" w:sz="4" w:space="0" w:color="auto"/>
              <w:bottom w:val="single" w:sz="4" w:space="0" w:color="auto"/>
            </w:tcBorders>
          </w:tcPr>
          <w:p w:rsidR="004877DA" w:rsidRPr="004F7DD9" w:rsidRDefault="004877DA" w:rsidP="00823948">
            <w:pPr>
              <w:tabs>
                <w:tab w:val="left" w:pos="4192"/>
              </w:tabs>
              <w:contextualSpacing/>
              <w:jc w:val="both"/>
              <w:rPr>
                <w:rFonts w:ascii="Times New Roman" w:hAnsi="Times New Roman"/>
                <w:sz w:val="24"/>
                <w:szCs w:val="24"/>
              </w:rPr>
            </w:pPr>
            <w:r w:rsidRPr="004F7DD9">
              <w:rPr>
                <w:rFonts w:ascii="Times New Roman" w:hAnsi="Times New Roman"/>
                <w:sz w:val="24"/>
                <w:szCs w:val="24"/>
              </w:rPr>
              <w:t>Biaya Tetap</w:t>
            </w:r>
          </w:p>
          <w:p w:rsidR="004877DA" w:rsidRPr="004F7DD9" w:rsidRDefault="004877DA" w:rsidP="004877DA">
            <w:pPr>
              <w:numPr>
                <w:ilvl w:val="0"/>
                <w:numId w:val="7"/>
              </w:numPr>
              <w:tabs>
                <w:tab w:val="left" w:pos="4192"/>
              </w:tabs>
              <w:contextualSpacing/>
              <w:jc w:val="both"/>
              <w:rPr>
                <w:rFonts w:ascii="Times New Roman" w:hAnsi="Times New Roman"/>
                <w:sz w:val="24"/>
                <w:szCs w:val="24"/>
              </w:rPr>
            </w:pPr>
            <w:r w:rsidRPr="004F7DD9">
              <w:rPr>
                <w:rFonts w:ascii="Times New Roman" w:hAnsi="Times New Roman"/>
                <w:sz w:val="24"/>
                <w:szCs w:val="24"/>
              </w:rPr>
              <w:t>Penyusutan Alat</w:t>
            </w:r>
          </w:p>
          <w:p w:rsidR="004877DA" w:rsidRDefault="004877DA" w:rsidP="00823948">
            <w:pPr>
              <w:tabs>
                <w:tab w:val="left" w:pos="4192"/>
              </w:tabs>
              <w:jc w:val="both"/>
              <w:rPr>
                <w:rFonts w:ascii="Times New Roman" w:hAnsi="Times New Roman"/>
                <w:b/>
                <w:sz w:val="24"/>
                <w:szCs w:val="24"/>
              </w:rPr>
            </w:pPr>
          </w:p>
          <w:p w:rsidR="004877DA" w:rsidRDefault="004877DA" w:rsidP="00823948">
            <w:pPr>
              <w:tabs>
                <w:tab w:val="left" w:pos="4192"/>
              </w:tabs>
              <w:jc w:val="both"/>
              <w:rPr>
                <w:rFonts w:ascii="Times New Roman" w:hAnsi="Times New Roman"/>
                <w:b/>
                <w:sz w:val="24"/>
                <w:szCs w:val="24"/>
              </w:rPr>
            </w:pPr>
          </w:p>
          <w:p w:rsidR="004877DA" w:rsidRPr="004F7DD9" w:rsidRDefault="004877DA" w:rsidP="00823948">
            <w:pPr>
              <w:tabs>
                <w:tab w:val="left" w:pos="4192"/>
              </w:tabs>
              <w:jc w:val="both"/>
              <w:rPr>
                <w:rFonts w:ascii="Times New Roman" w:hAnsi="Times New Roman"/>
                <w:b/>
                <w:sz w:val="24"/>
                <w:szCs w:val="24"/>
              </w:rPr>
            </w:pPr>
            <w:r w:rsidRPr="004F7DD9">
              <w:rPr>
                <w:rFonts w:ascii="Times New Roman" w:hAnsi="Times New Roman"/>
                <w:b/>
                <w:sz w:val="24"/>
                <w:szCs w:val="24"/>
              </w:rPr>
              <w:t>Biaya Tetap Total</w:t>
            </w:r>
          </w:p>
        </w:tc>
        <w:tc>
          <w:tcPr>
            <w:tcW w:w="1242"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contextualSpacing/>
              <w:jc w:val="right"/>
              <w:rPr>
                <w:rFonts w:ascii="Times New Roman" w:hAnsi="Times New Roman"/>
                <w:sz w:val="24"/>
                <w:szCs w:val="24"/>
              </w:rPr>
            </w:pPr>
          </w:p>
        </w:tc>
        <w:tc>
          <w:tcPr>
            <w:tcW w:w="1228"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contextualSpacing/>
              <w:jc w:val="right"/>
              <w:rPr>
                <w:rFonts w:ascii="Times New Roman" w:hAnsi="Times New Roman"/>
                <w:sz w:val="24"/>
                <w:szCs w:val="24"/>
              </w:rPr>
            </w:pPr>
          </w:p>
        </w:tc>
        <w:tc>
          <w:tcPr>
            <w:tcW w:w="1278" w:type="dxa"/>
            <w:tcBorders>
              <w:top w:val="single" w:sz="4" w:space="0" w:color="auto"/>
              <w:bottom w:val="single" w:sz="4" w:space="0" w:color="auto"/>
            </w:tcBorders>
          </w:tcPr>
          <w:p w:rsidR="004877DA" w:rsidRPr="004F7DD9" w:rsidRDefault="004877DA" w:rsidP="00823948">
            <w:pPr>
              <w:tabs>
                <w:tab w:val="left" w:pos="4192"/>
              </w:tabs>
              <w:spacing w:before="100" w:beforeAutospacing="1" w:after="100" w:afterAutospacing="1"/>
              <w:contextualSpacing/>
              <w:jc w:val="right"/>
              <w:rPr>
                <w:rFonts w:ascii="Times New Roman" w:hAnsi="Times New Roman"/>
                <w:sz w:val="24"/>
                <w:szCs w:val="24"/>
              </w:rPr>
            </w:pPr>
          </w:p>
        </w:tc>
        <w:tc>
          <w:tcPr>
            <w:tcW w:w="1431" w:type="dxa"/>
            <w:tcBorders>
              <w:top w:val="single" w:sz="4" w:space="0" w:color="auto"/>
              <w:bottom w:val="single" w:sz="4" w:space="0" w:color="auto"/>
            </w:tcBorders>
          </w:tcPr>
          <w:p w:rsidR="004877DA" w:rsidRDefault="004877DA" w:rsidP="00823948">
            <w:pPr>
              <w:tabs>
                <w:tab w:val="left" w:pos="4192"/>
              </w:tabs>
              <w:spacing w:before="100" w:beforeAutospacing="1" w:after="100" w:afterAutospacing="1"/>
              <w:contextualSpacing/>
              <w:jc w:val="right"/>
              <w:rPr>
                <w:rFonts w:ascii="Times New Roman" w:hAnsi="Times New Roman"/>
                <w:b/>
                <w:sz w:val="24"/>
                <w:szCs w:val="24"/>
              </w:rPr>
            </w:pPr>
          </w:p>
          <w:p w:rsidR="004877DA" w:rsidRDefault="004877DA" w:rsidP="00823948">
            <w:pPr>
              <w:tabs>
                <w:tab w:val="left" w:pos="4192"/>
              </w:tabs>
              <w:spacing w:before="100" w:beforeAutospacing="1" w:after="100" w:afterAutospacing="1"/>
              <w:contextualSpacing/>
              <w:jc w:val="right"/>
              <w:rPr>
                <w:rFonts w:ascii="Times New Roman" w:hAnsi="Times New Roman"/>
                <w:b/>
                <w:sz w:val="24"/>
                <w:szCs w:val="24"/>
              </w:rPr>
            </w:pPr>
            <w:r>
              <w:rPr>
                <w:rFonts w:ascii="Times New Roman" w:hAnsi="Times New Roman"/>
                <w:b/>
                <w:sz w:val="24"/>
                <w:szCs w:val="24"/>
              </w:rPr>
              <w:t>184.622</w:t>
            </w:r>
          </w:p>
          <w:p w:rsidR="004877DA" w:rsidRDefault="004877DA" w:rsidP="00823948">
            <w:pPr>
              <w:tabs>
                <w:tab w:val="left" w:pos="4192"/>
              </w:tabs>
              <w:spacing w:before="100" w:beforeAutospacing="1" w:after="100" w:afterAutospacing="1"/>
              <w:contextualSpacing/>
              <w:jc w:val="right"/>
              <w:rPr>
                <w:rFonts w:ascii="Times New Roman" w:hAnsi="Times New Roman"/>
                <w:b/>
                <w:sz w:val="24"/>
                <w:szCs w:val="24"/>
              </w:rPr>
            </w:pPr>
          </w:p>
          <w:p w:rsidR="004877DA" w:rsidRDefault="004877DA" w:rsidP="00823948">
            <w:pPr>
              <w:tabs>
                <w:tab w:val="left" w:pos="4192"/>
              </w:tabs>
              <w:spacing w:before="100" w:beforeAutospacing="1" w:after="100" w:afterAutospacing="1"/>
              <w:contextualSpacing/>
              <w:jc w:val="right"/>
              <w:rPr>
                <w:rFonts w:ascii="Times New Roman" w:hAnsi="Times New Roman"/>
                <w:b/>
                <w:sz w:val="24"/>
                <w:szCs w:val="24"/>
              </w:rPr>
            </w:pPr>
          </w:p>
          <w:p w:rsidR="004877DA" w:rsidRPr="004F7DD9" w:rsidRDefault="004877DA" w:rsidP="00823948">
            <w:pPr>
              <w:tabs>
                <w:tab w:val="left" w:pos="4192"/>
              </w:tabs>
              <w:spacing w:before="100" w:beforeAutospacing="1" w:after="100" w:afterAutospacing="1"/>
              <w:contextualSpacing/>
              <w:jc w:val="right"/>
              <w:rPr>
                <w:rFonts w:ascii="Times New Roman" w:hAnsi="Times New Roman"/>
                <w:b/>
                <w:sz w:val="24"/>
                <w:szCs w:val="24"/>
              </w:rPr>
            </w:pPr>
            <w:r>
              <w:rPr>
                <w:rFonts w:ascii="Times New Roman" w:hAnsi="Times New Roman"/>
                <w:b/>
                <w:sz w:val="24"/>
                <w:szCs w:val="24"/>
              </w:rPr>
              <w:t>184.622</w:t>
            </w:r>
          </w:p>
        </w:tc>
      </w:tr>
      <w:tr w:rsidR="004877DA" w:rsidRPr="004F7DD9" w:rsidTr="00823948">
        <w:tc>
          <w:tcPr>
            <w:tcW w:w="563" w:type="dxa"/>
            <w:tcBorders>
              <w:top w:val="single" w:sz="4" w:space="0" w:color="auto"/>
              <w:bottom w:val="single" w:sz="4" w:space="0" w:color="auto"/>
            </w:tcBorders>
          </w:tcPr>
          <w:p w:rsidR="004877DA" w:rsidRPr="004F7DD9" w:rsidRDefault="004877DA" w:rsidP="00823948">
            <w:pPr>
              <w:tabs>
                <w:tab w:val="left" w:pos="4192"/>
              </w:tabs>
              <w:spacing w:line="360" w:lineRule="auto"/>
              <w:contextualSpacing/>
              <w:jc w:val="both"/>
              <w:rPr>
                <w:rFonts w:ascii="Times New Roman" w:hAnsi="Times New Roman"/>
                <w:sz w:val="24"/>
                <w:szCs w:val="24"/>
              </w:rPr>
            </w:pPr>
            <w:r w:rsidRPr="004F7DD9">
              <w:rPr>
                <w:rFonts w:ascii="Times New Roman" w:hAnsi="Times New Roman"/>
                <w:sz w:val="24"/>
                <w:szCs w:val="24"/>
              </w:rPr>
              <w:t>3.</w:t>
            </w:r>
          </w:p>
        </w:tc>
        <w:tc>
          <w:tcPr>
            <w:tcW w:w="3392" w:type="dxa"/>
            <w:tcBorders>
              <w:top w:val="single" w:sz="4" w:space="0" w:color="auto"/>
              <w:bottom w:val="single" w:sz="4" w:space="0" w:color="auto"/>
            </w:tcBorders>
          </w:tcPr>
          <w:p w:rsidR="004877DA" w:rsidRPr="004F7DD9" w:rsidRDefault="004877DA" w:rsidP="00823948">
            <w:pPr>
              <w:tabs>
                <w:tab w:val="left" w:pos="4192"/>
              </w:tabs>
              <w:contextualSpacing/>
              <w:jc w:val="both"/>
              <w:rPr>
                <w:rFonts w:ascii="Times New Roman" w:hAnsi="Times New Roman"/>
                <w:sz w:val="24"/>
                <w:szCs w:val="24"/>
              </w:rPr>
            </w:pPr>
            <w:r w:rsidRPr="004F7DD9">
              <w:rPr>
                <w:rFonts w:ascii="Times New Roman" w:hAnsi="Times New Roman"/>
                <w:sz w:val="24"/>
                <w:szCs w:val="24"/>
              </w:rPr>
              <w:t>Biaya Variabel</w:t>
            </w:r>
          </w:p>
          <w:p w:rsidR="004877DA" w:rsidRDefault="004877DA" w:rsidP="004877DA">
            <w:pPr>
              <w:numPr>
                <w:ilvl w:val="0"/>
                <w:numId w:val="8"/>
              </w:numPr>
              <w:tabs>
                <w:tab w:val="left" w:pos="4192"/>
              </w:tabs>
              <w:contextualSpacing/>
              <w:jc w:val="both"/>
              <w:rPr>
                <w:rFonts w:ascii="Times New Roman" w:hAnsi="Times New Roman"/>
                <w:sz w:val="24"/>
                <w:szCs w:val="24"/>
              </w:rPr>
            </w:pPr>
            <w:r w:rsidRPr="004F7DD9">
              <w:rPr>
                <w:rFonts w:ascii="Times New Roman" w:hAnsi="Times New Roman"/>
                <w:sz w:val="24"/>
                <w:szCs w:val="24"/>
              </w:rPr>
              <w:t>Tenaga Kerja tidak tetap (HOK)</w:t>
            </w:r>
          </w:p>
          <w:p w:rsidR="004877DA" w:rsidRDefault="004877DA" w:rsidP="004877DA">
            <w:pPr>
              <w:numPr>
                <w:ilvl w:val="0"/>
                <w:numId w:val="8"/>
              </w:numPr>
              <w:tabs>
                <w:tab w:val="left" w:pos="4192"/>
              </w:tabs>
              <w:contextualSpacing/>
              <w:jc w:val="both"/>
              <w:rPr>
                <w:rFonts w:ascii="Times New Roman" w:hAnsi="Times New Roman"/>
                <w:sz w:val="24"/>
                <w:szCs w:val="24"/>
              </w:rPr>
            </w:pPr>
            <w:r>
              <w:rPr>
                <w:rFonts w:ascii="Times New Roman" w:hAnsi="Times New Roman"/>
                <w:sz w:val="24"/>
                <w:szCs w:val="24"/>
              </w:rPr>
              <w:t>Urea (kg)</w:t>
            </w:r>
          </w:p>
          <w:p w:rsidR="004877DA" w:rsidRDefault="004877DA" w:rsidP="004877DA">
            <w:pPr>
              <w:numPr>
                <w:ilvl w:val="0"/>
                <w:numId w:val="8"/>
              </w:numPr>
              <w:tabs>
                <w:tab w:val="left" w:pos="4192"/>
              </w:tabs>
              <w:contextualSpacing/>
              <w:jc w:val="both"/>
              <w:rPr>
                <w:rFonts w:ascii="Times New Roman" w:hAnsi="Times New Roman"/>
                <w:sz w:val="24"/>
                <w:szCs w:val="24"/>
              </w:rPr>
            </w:pPr>
            <w:r>
              <w:rPr>
                <w:rFonts w:ascii="Times New Roman" w:hAnsi="Times New Roman"/>
                <w:sz w:val="24"/>
                <w:szCs w:val="24"/>
              </w:rPr>
              <w:t>NPK (kg)</w:t>
            </w:r>
          </w:p>
          <w:p w:rsidR="004877DA" w:rsidRDefault="004877DA" w:rsidP="004877DA">
            <w:pPr>
              <w:numPr>
                <w:ilvl w:val="0"/>
                <w:numId w:val="8"/>
              </w:numPr>
              <w:tabs>
                <w:tab w:val="left" w:pos="4192"/>
              </w:tabs>
              <w:contextualSpacing/>
              <w:jc w:val="both"/>
              <w:rPr>
                <w:rFonts w:ascii="Times New Roman" w:hAnsi="Times New Roman"/>
                <w:sz w:val="24"/>
                <w:szCs w:val="24"/>
              </w:rPr>
            </w:pPr>
            <w:r>
              <w:rPr>
                <w:rFonts w:ascii="Times New Roman" w:hAnsi="Times New Roman"/>
                <w:sz w:val="24"/>
                <w:szCs w:val="24"/>
              </w:rPr>
              <w:t>SP36</w:t>
            </w:r>
          </w:p>
          <w:p w:rsidR="004877DA" w:rsidRDefault="004877DA" w:rsidP="004877DA">
            <w:pPr>
              <w:numPr>
                <w:ilvl w:val="0"/>
                <w:numId w:val="8"/>
              </w:numPr>
              <w:tabs>
                <w:tab w:val="left" w:pos="4192"/>
              </w:tabs>
              <w:contextualSpacing/>
              <w:jc w:val="both"/>
              <w:rPr>
                <w:rFonts w:ascii="Times New Roman" w:hAnsi="Times New Roman"/>
                <w:sz w:val="24"/>
                <w:szCs w:val="24"/>
              </w:rPr>
            </w:pPr>
            <w:r>
              <w:rPr>
                <w:rFonts w:ascii="Times New Roman" w:hAnsi="Times New Roman"/>
                <w:sz w:val="24"/>
                <w:szCs w:val="24"/>
              </w:rPr>
              <w:t>Phonsca</w:t>
            </w:r>
          </w:p>
          <w:p w:rsidR="004877DA" w:rsidRPr="004F7DD9" w:rsidRDefault="004877DA" w:rsidP="004877DA">
            <w:pPr>
              <w:numPr>
                <w:ilvl w:val="0"/>
                <w:numId w:val="8"/>
              </w:numPr>
              <w:tabs>
                <w:tab w:val="left" w:pos="4192"/>
              </w:tabs>
              <w:contextualSpacing/>
              <w:jc w:val="both"/>
              <w:rPr>
                <w:rFonts w:ascii="Times New Roman" w:hAnsi="Times New Roman"/>
                <w:sz w:val="24"/>
                <w:szCs w:val="24"/>
              </w:rPr>
            </w:pPr>
            <w:r>
              <w:rPr>
                <w:rFonts w:ascii="Times New Roman" w:hAnsi="Times New Roman"/>
                <w:sz w:val="24"/>
                <w:szCs w:val="24"/>
              </w:rPr>
              <w:t>Obat-obatan</w:t>
            </w:r>
          </w:p>
          <w:p w:rsidR="004877DA" w:rsidRPr="004F7DD9" w:rsidRDefault="004877DA" w:rsidP="00823948">
            <w:pPr>
              <w:tabs>
                <w:tab w:val="left" w:pos="4192"/>
              </w:tabs>
              <w:jc w:val="both"/>
              <w:rPr>
                <w:rFonts w:ascii="Times New Roman" w:hAnsi="Times New Roman"/>
                <w:b/>
                <w:sz w:val="24"/>
                <w:szCs w:val="24"/>
              </w:rPr>
            </w:pPr>
            <w:r w:rsidRPr="004F7DD9">
              <w:rPr>
                <w:rFonts w:ascii="Times New Roman" w:hAnsi="Times New Roman"/>
                <w:b/>
                <w:sz w:val="24"/>
                <w:szCs w:val="24"/>
              </w:rPr>
              <w:t>Biaya Variabel Total</w:t>
            </w:r>
          </w:p>
        </w:tc>
        <w:tc>
          <w:tcPr>
            <w:tcW w:w="1242" w:type="dxa"/>
            <w:tcBorders>
              <w:top w:val="single" w:sz="4" w:space="0" w:color="auto"/>
              <w:bottom w:val="single" w:sz="4" w:space="0" w:color="auto"/>
            </w:tcBorders>
          </w:tcPr>
          <w:p w:rsidR="004877DA" w:rsidRPr="004F7DD9" w:rsidRDefault="004877DA" w:rsidP="00823948">
            <w:pPr>
              <w:tabs>
                <w:tab w:val="left" w:pos="4192"/>
              </w:tabs>
              <w:contextualSpacing/>
              <w:jc w:val="right"/>
              <w:rPr>
                <w:rFonts w:ascii="Times New Roman" w:hAnsi="Times New Roman"/>
                <w:sz w:val="24"/>
                <w:szCs w:val="24"/>
              </w:rPr>
            </w:pPr>
          </w:p>
          <w:p w:rsidR="004877DA" w:rsidRPr="004F7DD9" w:rsidRDefault="004877DA" w:rsidP="00823948">
            <w:pPr>
              <w:tabs>
                <w:tab w:val="left" w:pos="4192"/>
              </w:tabs>
              <w:contextualSpacing/>
              <w:jc w:val="right"/>
              <w:rPr>
                <w:rFonts w:ascii="Times New Roman" w:hAnsi="Times New Roman"/>
                <w:sz w:val="24"/>
                <w:szCs w:val="24"/>
              </w:rPr>
            </w:pPr>
          </w:p>
          <w:p w:rsidR="004877DA" w:rsidRPr="004F7DD9" w:rsidRDefault="004877DA" w:rsidP="00823948">
            <w:pPr>
              <w:tabs>
                <w:tab w:val="left" w:pos="4192"/>
              </w:tabs>
              <w:contextualSpacing/>
              <w:jc w:val="right"/>
              <w:rPr>
                <w:rFonts w:ascii="Times New Roman" w:hAnsi="Times New Roman"/>
                <w:sz w:val="24"/>
                <w:szCs w:val="24"/>
              </w:rPr>
            </w:pPr>
          </w:p>
          <w:p w:rsidR="004877DA" w:rsidRDefault="004877DA" w:rsidP="00823948">
            <w:pPr>
              <w:tabs>
                <w:tab w:val="left" w:pos="4192"/>
              </w:tabs>
              <w:contextualSpacing/>
              <w:jc w:val="right"/>
              <w:rPr>
                <w:rFonts w:ascii="Times New Roman" w:hAnsi="Times New Roman"/>
                <w:sz w:val="24"/>
                <w:szCs w:val="24"/>
              </w:rPr>
            </w:pPr>
          </w:p>
          <w:p w:rsidR="004877DA" w:rsidRDefault="004877DA" w:rsidP="00823948">
            <w:pPr>
              <w:tabs>
                <w:tab w:val="left" w:pos="4192"/>
              </w:tabs>
              <w:contextualSpacing/>
              <w:jc w:val="right"/>
              <w:rPr>
                <w:rFonts w:ascii="Times New Roman" w:hAnsi="Times New Roman"/>
                <w:sz w:val="24"/>
                <w:szCs w:val="24"/>
              </w:rPr>
            </w:pPr>
            <w:r>
              <w:rPr>
                <w:rFonts w:ascii="Times New Roman" w:hAnsi="Times New Roman"/>
                <w:sz w:val="24"/>
                <w:szCs w:val="24"/>
              </w:rPr>
              <w:t>85,2</w:t>
            </w:r>
          </w:p>
          <w:p w:rsidR="004877DA" w:rsidRDefault="004877DA" w:rsidP="00823948">
            <w:pPr>
              <w:tabs>
                <w:tab w:val="left" w:pos="4192"/>
              </w:tabs>
              <w:contextualSpacing/>
              <w:jc w:val="right"/>
              <w:rPr>
                <w:rFonts w:ascii="Times New Roman" w:hAnsi="Times New Roman"/>
                <w:sz w:val="24"/>
                <w:szCs w:val="24"/>
              </w:rPr>
            </w:pPr>
            <w:r>
              <w:rPr>
                <w:rFonts w:ascii="Times New Roman" w:hAnsi="Times New Roman"/>
                <w:sz w:val="24"/>
                <w:szCs w:val="24"/>
              </w:rPr>
              <w:t>40</w:t>
            </w:r>
          </w:p>
          <w:p w:rsidR="004877DA" w:rsidRDefault="004877DA" w:rsidP="00823948">
            <w:pPr>
              <w:tabs>
                <w:tab w:val="left" w:pos="4192"/>
              </w:tabs>
              <w:contextualSpacing/>
              <w:jc w:val="right"/>
              <w:rPr>
                <w:rFonts w:ascii="Times New Roman" w:hAnsi="Times New Roman"/>
                <w:sz w:val="24"/>
                <w:szCs w:val="24"/>
              </w:rPr>
            </w:pPr>
            <w:r>
              <w:rPr>
                <w:rFonts w:ascii="Times New Roman" w:hAnsi="Times New Roman"/>
                <w:sz w:val="24"/>
                <w:szCs w:val="24"/>
              </w:rPr>
              <w:t>59,2</w:t>
            </w:r>
          </w:p>
          <w:p w:rsidR="004877DA" w:rsidRPr="004F7DD9" w:rsidRDefault="004877DA" w:rsidP="00823948">
            <w:pPr>
              <w:tabs>
                <w:tab w:val="left" w:pos="4192"/>
              </w:tabs>
              <w:contextualSpacing/>
              <w:jc w:val="right"/>
              <w:rPr>
                <w:rFonts w:ascii="Times New Roman" w:hAnsi="Times New Roman"/>
                <w:sz w:val="24"/>
                <w:szCs w:val="24"/>
              </w:rPr>
            </w:pPr>
            <w:r>
              <w:rPr>
                <w:rFonts w:ascii="Times New Roman" w:hAnsi="Times New Roman"/>
                <w:sz w:val="24"/>
                <w:szCs w:val="24"/>
              </w:rPr>
              <w:t>82,5</w:t>
            </w:r>
          </w:p>
          <w:p w:rsidR="004877DA" w:rsidRPr="004F7DD9" w:rsidRDefault="004877DA" w:rsidP="00823948">
            <w:pPr>
              <w:tabs>
                <w:tab w:val="left" w:pos="4192"/>
              </w:tabs>
              <w:contextualSpacing/>
              <w:jc w:val="right"/>
              <w:rPr>
                <w:rFonts w:ascii="Times New Roman" w:hAnsi="Times New Roman"/>
                <w:sz w:val="24"/>
                <w:szCs w:val="24"/>
              </w:rPr>
            </w:pPr>
          </w:p>
        </w:tc>
        <w:tc>
          <w:tcPr>
            <w:tcW w:w="1228" w:type="dxa"/>
            <w:tcBorders>
              <w:top w:val="single" w:sz="4" w:space="0" w:color="auto"/>
              <w:bottom w:val="single" w:sz="4" w:space="0" w:color="auto"/>
            </w:tcBorders>
          </w:tcPr>
          <w:p w:rsidR="004877DA" w:rsidRDefault="004877DA" w:rsidP="00823948">
            <w:pPr>
              <w:tabs>
                <w:tab w:val="left" w:pos="4192"/>
              </w:tabs>
              <w:contextualSpacing/>
              <w:jc w:val="right"/>
              <w:rPr>
                <w:rFonts w:ascii="Times New Roman" w:hAnsi="Times New Roman"/>
                <w:sz w:val="24"/>
                <w:szCs w:val="24"/>
              </w:rPr>
            </w:pPr>
          </w:p>
        </w:tc>
        <w:tc>
          <w:tcPr>
            <w:tcW w:w="1278" w:type="dxa"/>
            <w:tcBorders>
              <w:top w:val="single" w:sz="4" w:space="0" w:color="auto"/>
              <w:bottom w:val="single" w:sz="4" w:space="0" w:color="auto"/>
            </w:tcBorders>
          </w:tcPr>
          <w:p w:rsidR="004877DA" w:rsidRDefault="004877DA" w:rsidP="00823948">
            <w:pPr>
              <w:tabs>
                <w:tab w:val="left" w:pos="4192"/>
              </w:tabs>
              <w:contextualSpacing/>
              <w:jc w:val="right"/>
              <w:rPr>
                <w:rFonts w:ascii="Times New Roman" w:hAnsi="Times New Roman"/>
                <w:sz w:val="24"/>
                <w:szCs w:val="24"/>
              </w:rPr>
            </w:pPr>
          </w:p>
          <w:p w:rsidR="004877DA" w:rsidRPr="004F7DD9" w:rsidRDefault="004877DA" w:rsidP="00823948">
            <w:pPr>
              <w:tabs>
                <w:tab w:val="left" w:pos="4192"/>
              </w:tabs>
              <w:contextualSpacing/>
              <w:jc w:val="right"/>
              <w:rPr>
                <w:rFonts w:ascii="Times New Roman" w:hAnsi="Times New Roman"/>
                <w:sz w:val="24"/>
                <w:szCs w:val="24"/>
              </w:rPr>
            </w:pPr>
          </w:p>
        </w:tc>
        <w:tc>
          <w:tcPr>
            <w:tcW w:w="1431" w:type="dxa"/>
            <w:tcBorders>
              <w:top w:val="single" w:sz="4" w:space="0" w:color="auto"/>
              <w:bottom w:val="single" w:sz="4" w:space="0" w:color="auto"/>
            </w:tcBorders>
          </w:tcPr>
          <w:p w:rsidR="004877DA" w:rsidRDefault="004877DA" w:rsidP="00823948">
            <w:pPr>
              <w:tabs>
                <w:tab w:val="left" w:pos="4192"/>
              </w:tabs>
              <w:contextualSpacing/>
              <w:jc w:val="right"/>
              <w:rPr>
                <w:rFonts w:ascii="Times New Roman" w:hAnsi="Times New Roman"/>
                <w:b/>
                <w:sz w:val="24"/>
                <w:szCs w:val="24"/>
              </w:rPr>
            </w:pPr>
          </w:p>
          <w:p w:rsidR="004877DA" w:rsidRDefault="004877DA" w:rsidP="00823948">
            <w:pPr>
              <w:tabs>
                <w:tab w:val="left" w:pos="4192"/>
              </w:tabs>
              <w:contextualSpacing/>
              <w:jc w:val="right"/>
              <w:rPr>
                <w:rFonts w:ascii="Times New Roman" w:hAnsi="Times New Roman"/>
                <w:b/>
                <w:sz w:val="24"/>
                <w:szCs w:val="24"/>
              </w:rPr>
            </w:pPr>
            <w:r>
              <w:rPr>
                <w:rFonts w:ascii="Times New Roman" w:hAnsi="Times New Roman"/>
                <w:b/>
                <w:sz w:val="24"/>
                <w:szCs w:val="24"/>
              </w:rPr>
              <w:t>7.018.950</w:t>
            </w:r>
          </w:p>
          <w:p w:rsidR="004877DA" w:rsidRDefault="004877DA" w:rsidP="00823948">
            <w:pPr>
              <w:tabs>
                <w:tab w:val="left" w:pos="4192"/>
              </w:tabs>
              <w:contextualSpacing/>
              <w:jc w:val="right"/>
              <w:rPr>
                <w:rFonts w:ascii="Times New Roman" w:hAnsi="Times New Roman"/>
                <w:b/>
                <w:sz w:val="24"/>
                <w:szCs w:val="24"/>
              </w:rPr>
            </w:pPr>
          </w:p>
          <w:p w:rsidR="004877DA" w:rsidRPr="00A86A01" w:rsidRDefault="004877DA" w:rsidP="00823948">
            <w:pPr>
              <w:tabs>
                <w:tab w:val="left" w:pos="4192"/>
              </w:tabs>
              <w:contextualSpacing/>
              <w:jc w:val="right"/>
              <w:rPr>
                <w:rFonts w:ascii="Times New Roman" w:hAnsi="Times New Roman"/>
                <w:sz w:val="24"/>
                <w:szCs w:val="24"/>
              </w:rPr>
            </w:pPr>
            <w:r w:rsidRPr="00A86A01">
              <w:rPr>
                <w:rFonts w:ascii="Times New Roman" w:hAnsi="Times New Roman"/>
                <w:sz w:val="24"/>
                <w:szCs w:val="24"/>
              </w:rPr>
              <w:t>213.000</w:t>
            </w:r>
          </w:p>
          <w:p w:rsidR="004877DA" w:rsidRPr="00A86A01" w:rsidRDefault="004877DA" w:rsidP="00823948">
            <w:pPr>
              <w:tabs>
                <w:tab w:val="left" w:pos="4192"/>
              </w:tabs>
              <w:contextualSpacing/>
              <w:jc w:val="right"/>
              <w:rPr>
                <w:rFonts w:ascii="Times New Roman" w:hAnsi="Times New Roman"/>
                <w:sz w:val="24"/>
                <w:szCs w:val="24"/>
              </w:rPr>
            </w:pPr>
            <w:r w:rsidRPr="00A86A01">
              <w:rPr>
                <w:rFonts w:ascii="Times New Roman" w:hAnsi="Times New Roman"/>
                <w:sz w:val="24"/>
                <w:szCs w:val="24"/>
              </w:rPr>
              <w:t>92.000</w:t>
            </w:r>
          </w:p>
          <w:p w:rsidR="004877DA" w:rsidRPr="00A86A01" w:rsidRDefault="004877DA" w:rsidP="00823948">
            <w:pPr>
              <w:tabs>
                <w:tab w:val="left" w:pos="4192"/>
              </w:tabs>
              <w:contextualSpacing/>
              <w:jc w:val="right"/>
              <w:rPr>
                <w:rFonts w:ascii="Times New Roman" w:hAnsi="Times New Roman"/>
                <w:sz w:val="24"/>
                <w:szCs w:val="24"/>
              </w:rPr>
            </w:pPr>
            <w:r w:rsidRPr="00A86A01">
              <w:rPr>
                <w:rFonts w:ascii="Times New Roman" w:hAnsi="Times New Roman"/>
                <w:sz w:val="24"/>
                <w:szCs w:val="24"/>
              </w:rPr>
              <w:t>148.000</w:t>
            </w:r>
          </w:p>
          <w:p w:rsidR="004877DA" w:rsidRPr="00A86A01" w:rsidRDefault="004877DA" w:rsidP="00823948">
            <w:pPr>
              <w:tabs>
                <w:tab w:val="left" w:pos="4192"/>
              </w:tabs>
              <w:contextualSpacing/>
              <w:jc w:val="right"/>
              <w:rPr>
                <w:rFonts w:ascii="Times New Roman" w:hAnsi="Times New Roman"/>
                <w:sz w:val="24"/>
                <w:szCs w:val="24"/>
              </w:rPr>
            </w:pPr>
            <w:r w:rsidRPr="00A86A01">
              <w:rPr>
                <w:rFonts w:ascii="Times New Roman" w:hAnsi="Times New Roman"/>
                <w:sz w:val="24"/>
                <w:szCs w:val="24"/>
              </w:rPr>
              <w:t>247.000</w:t>
            </w:r>
          </w:p>
          <w:p w:rsidR="004877DA" w:rsidRPr="00A86A01" w:rsidRDefault="004877DA" w:rsidP="00823948">
            <w:pPr>
              <w:tabs>
                <w:tab w:val="left" w:pos="4192"/>
              </w:tabs>
              <w:contextualSpacing/>
              <w:jc w:val="right"/>
              <w:rPr>
                <w:rFonts w:ascii="Times New Roman" w:hAnsi="Times New Roman"/>
                <w:sz w:val="24"/>
                <w:szCs w:val="24"/>
              </w:rPr>
            </w:pPr>
            <w:r w:rsidRPr="00A86A01">
              <w:rPr>
                <w:rFonts w:ascii="Times New Roman" w:hAnsi="Times New Roman"/>
                <w:sz w:val="24"/>
                <w:szCs w:val="24"/>
              </w:rPr>
              <w:t>387.000</w:t>
            </w:r>
          </w:p>
          <w:p w:rsidR="004877DA" w:rsidRDefault="004877DA" w:rsidP="00823948">
            <w:pPr>
              <w:tabs>
                <w:tab w:val="left" w:pos="4192"/>
              </w:tabs>
              <w:contextualSpacing/>
              <w:jc w:val="right"/>
              <w:rPr>
                <w:rFonts w:ascii="Times New Roman" w:hAnsi="Times New Roman"/>
                <w:b/>
                <w:sz w:val="24"/>
                <w:szCs w:val="24"/>
              </w:rPr>
            </w:pPr>
            <w:r>
              <w:rPr>
                <w:rFonts w:ascii="Times New Roman" w:hAnsi="Times New Roman"/>
                <w:b/>
                <w:sz w:val="24"/>
                <w:szCs w:val="24"/>
              </w:rPr>
              <w:t>8.105.950</w:t>
            </w:r>
          </w:p>
          <w:p w:rsidR="004877DA" w:rsidRPr="004F7DD9" w:rsidRDefault="004877DA" w:rsidP="00823948">
            <w:pPr>
              <w:tabs>
                <w:tab w:val="left" w:pos="4192"/>
              </w:tabs>
              <w:contextualSpacing/>
              <w:jc w:val="right"/>
              <w:rPr>
                <w:rFonts w:ascii="Times New Roman" w:hAnsi="Times New Roman"/>
                <w:b/>
                <w:sz w:val="24"/>
                <w:szCs w:val="24"/>
              </w:rPr>
            </w:pPr>
          </w:p>
        </w:tc>
      </w:tr>
      <w:tr w:rsidR="004877DA" w:rsidRPr="004F7DD9" w:rsidTr="00823948">
        <w:tc>
          <w:tcPr>
            <w:tcW w:w="563" w:type="dxa"/>
            <w:tcBorders>
              <w:top w:val="single" w:sz="4" w:space="0" w:color="auto"/>
            </w:tcBorders>
          </w:tcPr>
          <w:p w:rsidR="004877DA" w:rsidRPr="004F7DD9" w:rsidRDefault="004877DA" w:rsidP="00823948">
            <w:pPr>
              <w:tabs>
                <w:tab w:val="left" w:pos="4192"/>
              </w:tabs>
              <w:contextualSpacing/>
              <w:jc w:val="both"/>
              <w:rPr>
                <w:rFonts w:ascii="Times New Roman" w:hAnsi="Times New Roman"/>
                <w:sz w:val="24"/>
                <w:szCs w:val="24"/>
              </w:rPr>
            </w:pPr>
            <w:r w:rsidRPr="004F7DD9">
              <w:rPr>
                <w:rFonts w:ascii="Times New Roman" w:hAnsi="Times New Roman"/>
                <w:sz w:val="24"/>
                <w:szCs w:val="24"/>
              </w:rPr>
              <w:t>4.</w:t>
            </w:r>
          </w:p>
        </w:tc>
        <w:tc>
          <w:tcPr>
            <w:tcW w:w="3392" w:type="dxa"/>
            <w:tcBorders>
              <w:top w:val="single" w:sz="4" w:space="0" w:color="auto"/>
            </w:tcBorders>
          </w:tcPr>
          <w:p w:rsidR="004877DA" w:rsidRPr="004F7DD9" w:rsidRDefault="004877DA" w:rsidP="00823948">
            <w:pPr>
              <w:tabs>
                <w:tab w:val="left" w:pos="4192"/>
              </w:tabs>
              <w:contextualSpacing/>
              <w:jc w:val="both"/>
              <w:rPr>
                <w:rFonts w:ascii="Times New Roman" w:hAnsi="Times New Roman"/>
                <w:sz w:val="24"/>
                <w:szCs w:val="24"/>
              </w:rPr>
            </w:pPr>
            <w:r w:rsidRPr="004F7DD9">
              <w:rPr>
                <w:rFonts w:ascii="Times New Roman" w:hAnsi="Times New Roman"/>
                <w:sz w:val="24"/>
                <w:szCs w:val="24"/>
              </w:rPr>
              <w:t>Biaya Total</w:t>
            </w:r>
          </w:p>
        </w:tc>
        <w:tc>
          <w:tcPr>
            <w:tcW w:w="1242" w:type="dxa"/>
            <w:tcBorders>
              <w:top w:val="single" w:sz="4" w:space="0" w:color="auto"/>
            </w:tcBorders>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228" w:type="dxa"/>
            <w:tcBorders>
              <w:top w:val="single" w:sz="4" w:space="0" w:color="auto"/>
            </w:tcBorders>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278" w:type="dxa"/>
            <w:tcBorders>
              <w:top w:val="single" w:sz="4" w:space="0" w:color="auto"/>
            </w:tcBorders>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431" w:type="dxa"/>
            <w:tcBorders>
              <w:top w:val="single" w:sz="4" w:space="0" w:color="auto"/>
            </w:tcBorders>
          </w:tcPr>
          <w:p w:rsidR="004877DA" w:rsidRPr="004F7DD9" w:rsidRDefault="004877DA" w:rsidP="00823948">
            <w:pPr>
              <w:tabs>
                <w:tab w:val="left" w:pos="4192"/>
              </w:tabs>
              <w:spacing w:line="360" w:lineRule="auto"/>
              <w:contextualSpacing/>
              <w:jc w:val="right"/>
              <w:rPr>
                <w:rFonts w:ascii="Times New Roman" w:hAnsi="Times New Roman"/>
                <w:sz w:val="24"/>
                <w:szCs w:val="24"/>
              </w:rPr>
            </w:pPr>
            <w:r>
              <w:rPr>
                <w:rFonts w:ascii="Times New Roman" w:hAnsi="Times New Roman"/>
                <w:sz w:val="24"/>
                <w:szCs w:val="24"/>
              </w:rPr>
              <w:t>8.290.572</w:t>
            </w:r>
          </w:p>
        </w:tc>
      </w:tr>
      <w:tr w:rsidR="004877DA" w:rsidRPr="004F7DD9" w:rsidTr="00823948">
        <w:tc>
          <w:tcPr>
            <w:tcW w:w="563" w:type="dxa"/>
          </w:tcPr>
          <w:p w:rsidR="004877DA" w:rsidRPr="004F7DD9" w:rsidRDefault="004877DA" w:rsidP="00823948">
            <w:pPr>
              <w:tabs>
                <w:tab w:val="left" w:pos="4192"/>
              </w:tabs>
              <w:contextualSpacing/>
              <w:jc w:val="both"/>
              <w:rPr>
                <w:rFonts w:ascii="Times New Roman" w:hAnsi="Times New Roman"/>
                <w:sz w:val="24"/>
                <w:szCs w:val="24"/>
              </w:rPr>
            </w:pPr>
            <w:r w:rsidRPr="004F7DD9">
              <w:rPr>
                <w:rFonts w:ascii="Times New Roman" w:hAnsi="Times New Roman"/>
                <w:sz w:val="24"/>
                <w:szCs w:val="24"/>
              </w:rPr>
              <w:t>5.</w:t>
            </w:r>
          </w:p>
        </w:tc>
        <w:tc>
          <w:tcPr>
            <w:tcW w:w="3392" w:type="dxa"/>
          </w:tcPr>
          <w:p w:rsidR="004877DA" w:rsidRPr="004F7DD9" w:rsidRDefault="004877DA" w:rsidP="00823948">
            <w:pPr>
              <w:tabs>
                <w:tab w:val="left" w:pos="4192"/>
              </w:tabs>
              <w:contextualSpacing/>
              <w:jc w:val="both"/>
              <w:rPr>
                <w:rFonts w:ascii="Times New Roman" w:hAnsi="Times New Roman"/>
                <w:sz w:val="24"/>
                <w:szCs w:val="24"/>
              </w:rPr>
            </w:pPr>
            <w:r w:rsidRPr="004F7DD9">
              <w:rPr>
                <w:rFonts w:ascii="Times New Roman" w:hAnsi="Times New Roman"/>
                <w:sz w:val="24"/>
                <w:szCs w:val="24"/>
              </w:rPr>
              <w:t>Pendapatan</w:t>
            </w:r>
          </w:p>
        </w:tc>
        <w:tc>
          <w:tcPr>
            <w:tcW w:w="1242" w:type="dxa"/>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228" w:type="dxa"/>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278" w:type="dxa"/>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431" w:type="dxa"/>
          </w:tcPr>
          <w:p w:rsidR="004877DA" w:rsidRPr="004F7DD9" w:rsidRDefault="004877DA" w:rsidP="00823948">
            <w:pPr>
              <w:tabs>
                <w:tab w:val="left" w:pos="4192"/>
              </w:tabs>
              <w:spacing w:line="360" w:lineRule="auto"/>
              <w:contextualSpacing/>
              <w:jc w:val="right"/>
              <w:rPr>
                <w:rFonts w:ascii="Times New Roman" w:hAnsi="Times New Roman"/>
                <w:sz w:val="24"/>
                <w:szCs w:val="24"/>
              </w:rPr>
            </w:pPr>
            <w:r>
              <w:rPr>
                <w:rFonts w:ascii="Times New Roman" w:hAnsi="Times New Roman"/>
                <w:sz w:val="24"/>
                <w:szCs w:val="24"/>
              </w:rPr>
              <w:t>-168.014</w:t>
            </w:r>
          </w:p>
        </w:tc>
      </w:tr>
      <w:tr w:rsidR="004877DA" w:rsidRPr="004F7DD9" w:rsidTr="00823948">
        <w:tc>
          <w:tcPr>
            <w:tcW w:w="563" w:type="dxa"/>
          </w:tcPr>
          <w:p w:rsidR="004877DA" w:rsidRPr="004F7DD9" w:rsidRDefault="004877DA" w:rsidP="00823948">
            <w:pPr>
              <w:tabs>
                <w:tab w:val="left" w:pos="4192"/>
              </w:tabs>
              <w:contextualSpacing/>
              <w:jc w:val="both"/>
              <w:rPr>
                <w:rFonts w:ascii="Times New Roman" w:hAnsi="Times New Roman"/>
                <w:sz w:val="24"/>
                <w:szCs w:val="24"/>
              </w:rPr>
            </w:pPr>
            <w:r w:rsidRPr="004F7DD9">
              <w:rPr>
                <w:rFonts w:ascii="Times New Roman" w:hAnsi="Times New Roman"/>
                <w:sz w:val="24"/>
                <w:szCs w:val="24"/>
              </w:rPr>
              <w:t>6.</w:t>
            </w:r>
          </w:p>
        </w:tc>
        <w:tc>
          <w:tcPr>
            <w:tcW w:w="3392" w:type="dxa"/>
            <w:tcBorders>
              <w:bottom w:val="single" w:sz="4" w:space="0" w:color="auto"/>
            </w:tcBorders>
          </w:tcPr>
          <w:p w:rsidR="004877DA" w:rsidRPr="004F7DD9" w:rsidRDefault="004877DA" w:rsidP="00823948">
            <w:pPr>
              <w:tabs>
                <w:tab w:val="left" w:pos="4192"/>
              </w:tabs>
              <w:contextualSpacing/>
              <w:jc w:val="both"/>
              <w:rPr>
                <w:rFonts w:ascii="Times New Roman" w:hAnsi="Times New Roman"/>
                <w:sz w:val="24"/>
                <w:szCs w:val="24"/>
              </w:rPr>
            </w:pPr>
            <w:r w:rsidRPr="004F7DD9">
              <w:rPr>
                <w:rFonts w:ascii="Times New Roman" w:hAnsi="Times New Roman"/>
                <w:sz w:val="24"/>
                <w:szCs w:val="24"/>
              </w:rPr>
              <w:t xml:space="preserve">R/C </w:t>
            </w:r>
          </w:p>
        </w:tc>
        <w:tc>
          <w:tcPr>
            <w:tcW w:w="1242" w:type="dxa"/>
            <w:tcBorders>
              <w:bottom w:val="single" w:sz="4" w:space="0" w:color="auto"/>
            </w:tcBorders>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228" w:type="dxa"/>
            <w:tcBorders>
              <w:bottom w:val="single" w:sz="4" w:space="0" w:color="auto"/>
            </w:tcBorders>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278" w:type="dxa"/>
            <w:tcBorders>
              <w:bottom w:val="single" w:sz="4" w:space="0" w:color="auto"/>
            </w:tcBorders>
          </w:tcPr>
          <w:p w:rsidR="004877DA" w:rsidRPr="004F7DD9" w:rsidRDefault="004877DA" w:rsidP="00823948">
            <w:pPr>
              <w:tabs>
                <w:tab w:val="left" w:pos="4192"/>
              </w:tabs>
              <w:spacing w:line="360" w:lineRule="auto"/>
              <w:contextualSpacing/>
              <w:jc w:val="both"/>
              <w:rPr>
                <w:rFonts w:ascii="Times New Roman" w:hAnsi="Times New Roman"/>
                <w:sz w:val="24"/>
                <w:szCs w:val="24"/>
              </w:rPr>
            </w:pPr>
          </w:p>
        </w:tc>
        <w:tc>
          <w:tcPr>
            <w:tcW w:w="1431" w:type="dxa"/>
            <w:tcBorders>
              <w:bottom w:val="single" w:sz="4" w:space="0" w:color="auto"/>
            </w:tcBorders>
          </w:tcPr>
          <w:p w:rsidR="004877DA" w:rsidRPr="004F7DD9" w:rsidRDefault="004877DA" w:rsidP="00823948">
            <w:pPr>
              <w:tabs>
                <w:tab w:val="left" w:pos="4192"/>
              </w:tabs>
              <w:spacing w:line="360" w:lineRule="auto"/>
              <w:contextualSpacing/>
              <w:jc w:val="right"/>
              <w:rPr>
                <w:rFonts w:ascii="Times New Roman" w:hAnsi="Times New Roman"/>
                <w:sz w:val="24"/>
                <w:szCs w:val="24"/>
              </w:rPr>
            </w:pPr>
            <w:r>
              <w:rPr>
                <w:rFonts w:ascii="Times New Roman" w:hAnsi="Times New Roman"/>
                <w:sz w:val="24"/>
                <w:szCs w:val="24"/>
              </w:rPr>
              <w:t>0,9</w:t>
            </w:r>
          </w:p>
        </w:tc>
      </w:tr>
    </w:tbl>
    <w:p w:rsidR="004877DA" w:rsidRDefault="004877DA" w:rsidP="004877DA">
      <w:pPr>
        <w:rPr>
          <w:rFonts w:ascii="Times New Roman" w:hAnsi="Times New Roman" w:cs="Times New Roman"/>
          <w:sz w:val="24"/>
          <w:szCs w:val="24"/>
        </w:rPr>
      </w:pPr>
      <w:r>
        <w:rPr>
          <w:rFonts w:ascii="Times New Roman" w:hAnsi="Times New Roman" w:cs="Times New Roman"/>
          <w:sz w:val="24"/>
          <w:szCs w:val="24"/>
        </w:rPr>
        <w:t>Sumber: Data Primer (Diolah)</w:t>
      </w:r>
    </w:p>
    <w:p w:rsidR="004877DA" w:rsidRDefault="004877DA" w:rsidP="004877DA">
      <w:pPr>
        <w:rPr>
          <w:rFonts w:ascii="Times New Roman" w:hAnsi="Times New Roman" w:cs="Times New Roman"/>
          <w:sz w:val="24"/>
          <w:szCs w:val="24"/>
        </w:rPr>
      </w:pPr>
    </w:p>
    <w:p w:rsidR="004877DA" w:rsidRDefault="004877DA" w:rsidP="004877DA">
      <w:pPr>
        <w:spacing w:line="240" w:lineRule="auto"/>
        <w:jc w:val="both"/>
        <w:rPr>
          <w:rFonts w:ascii="Times New Roman" w:hAnsi="Times New Roman" w:cs="Times New Roman"/>
          <w:sz w:val="24"/>
          <w:szCs w:val="24"/>
        </w:rPr>
        <w:sectPr w:rsidR="004877DA" w:rsidSect="004877DA">
          <w:type w:val="continuous"/>
          <w:pgSz w:w="11906" w:h="16838"/>
          <w:pgMar w:top="1440" w:right="1440" w:bottom="1440" w:left="1440" w:header="708" w:footer="708" w:gutter="0"/>
          <w:cols w:space="708"/>
          <w:docGrid w:linePitch="360"/>
        </w:sectPr>
      </w:pPr>
    </w:p>
    <w:p w:rsidR="004877DA" w:rsidRDefault="004877DA" w:rsidP="004A27D9">
      <w:pPr>
        <w:spacing w:line="240" w:lineRule="auto"/>
        <w:jc w:val="both"/>
        <w:rPr>
          <w:rFonts w:ascii="Times New Roman" w:hAnsi="Times New Roman" w:cs="Times New Roman"/>
          <w:sz w:val="24"/>
          <w:szCs w:val="24"/>
        </w:rPr>
        <w:sectPr w:rsidR="004877DA" w:rsidSect="004877DA">
          <w:type w:val="continuous"/>
          <w:pgSz w:w="11906" w:h="16838"/>
          <w:pgMar w:top="1440" w:right="1440" w:bottom="1440" w:left="1440" w:header="708" w:footer="708" w:gutter="0"/>
          <w:cols w:space="708"/>
          <w:docGrid w:linePitch="360"/>
        </w:sectPr>
      </w:pPr>
    </w:p>
    <w:p w:rsidR="004877DA" w:rsidRPr="006E1D4D" w:rsidRDefault="004877DA" w:rsidP="004A27D9">
      <w:pPr>
        <w:spacing w:line="240" w:lineRule="auto"/>
        <w:jc w:val="both"/>
        <w:rPr>
          <w:rFonts w:ascii="Times New Roman" w:hAnsi="Times New Roman" w:cs="Times New Roman"/>
          <w:sz w:val="24"/>
          <w:szCs w:val="24"/>
        </w:rPr>
      </w:pPr>
    </w:p>
    <w:sectPr w:rsidR="004877DA" w:rsidRPr="006E1D4D" w:rsidSect="004A27D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1DE" w:rsidRDefault="006601DE" w:rsidP="003D54C2">
      <w:pPr>
        <w:spacing w:after="0" w:line="240" w:lineRule="auto"/>
      </w:pPr>
      <w:r>
        <w:separator/>
      </w:r>
    </w:p>
  </w:endnote>
  <w:endnote w:type="continuationSeparator" w:id="0">
    <w:p w:rsidR="006601DE" w:rsidRDefault="006601DE" w:rsidP="003D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1DE" w:rsidRDefault="006601DE" w:rsidP="003D54C2">
      <w:pPr>
        <w:spacing w:after="0" w:line="240" w:lineRule="auto"/>
      </w:pPr>
      <w:r>
        <w:separator/>
      </w:r>
    </w:p>
  </w:footnote>
  <w:footnote w:type="continuationSeparator" w:id="0">
    <w:p w:rsidR="006601DE" w:rsidRDefault="006601DE" w:rsidP="003D5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63CD"/>
    <w:multiLevelType w:val="hybridMultilevel"/>
    <w:tmpl w:val="D53CF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7A28D7"/>
    <w:multiLevelType w:val="hybridMultilevel"/>
    <w:tmpl w:val="D0CEFB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4B4F6C"/>
    <w:multiLevelType w:val="hybridMultilevel"/>
    <w:tmpl w:val="449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22F15"/>
    <w:multiLevelType w:val="hybridMultilevel"/>
    <w:tmpl w:val="EC40E5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AC273C2"/>
    <w:multiLevelType w:val="hybridMultilevel"/>
    <w:tmpl w:val="9EE4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90FA1"/>
    <w:multiLevelType w:val="hybridMultilevel"/>
    <w:tmpl w:val="7564ED1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0701ACF"/>
    <w:multiLevelType w:val="hybridMultilevel"/>
    <w:tmpl w:val="6FE874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7E4571C"/>
    <w:multiLevelType w:val="hybridMultilevel"/>
    <w:tmpl w:val="3DF68F8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C2"/>
    <w:rsid w:val="000223A4"/>
    <w:rsid w:val="000312BA"/>
    <w:rsid w:val="000E208E"/>
    <w:rsid w:val="001312AF"/>
    <w:rsid w:val="00195240"/>
    <w:rsid w:val="001972BB"/>
    <w:rsid w:val="001A4982"/>
    <w:rsid w:val="0025340E"/>
    <w:rsid w:val="0037509B"/>
    <w:rsid w:val="003775C5"/>
    <w:rsid w:val="003D54C2"/>
    <w:rsid w:val="00404568"/>
    <w:rsid w:val="00422D4D"/>
    <w:rsid w:val="004877DA"/>
    <w:rsid w:val="004A0E8A"/>
    <w:rsid w:val="004A27D9"/>
    <w:rsid w:val="005030CE"/>
    <w:rsid w:val="005049E9"/>
    <w:rsid w:val="00510F97"/>
    <w:rsid w:val="005F6889"/>
    <w:rsid w:val="00621E35"/>
    <w:rsid w:val="006601DE"/>
    <w:rsid w:val="00663929"/>
    <w:rsid w:val="0068626C"/>
    <w:rsid w:val="006E1D4D"/>
    <w:rsid w:val="0079639A"/>
    <w:rsid w:val="007B560A"/>
    <w:rsid w:val="007B6B31"/>
    <w:rsid w:val="007F6A07"/>
    <w:rsid w:val="00823948"/>
    <w:rsid w:val="00832EDE"/>
    <w:rsid w:val="00870F59"/>
    <w:rsid w:val="0087305F"/>
    <w:rsid w:val="00917FB3"/>
    <w:rsid w:val="009E10A9"/>
    <w:rsid w:val="00A564AF"/>
    <w:rsid w:val="00A8325A"/>
    <w:rsid w:val="00BA7A55"/>
    <w:rsid w:val="00BC477A"/>
    <w:rsid w:val="00BE59EF"/>
    <w:rsid w:val="00C158C1"/>
    <w:rsid w:val="00C25FFA"/>
    <w:rsid w:val="00C64C4E"/>
    <w:rsid w:val="00D35CB2"/>
    <w:rsid w:val="00DA5E79"/>
    <w:rsid w:val="00E00A00"/>
    <w:rsid w:val="00E15C6D"/>
    <w:rsid w:val="00E6413D"/>
    <w:rsid w:val="00E72172"/>
    <w:rsid w:val="00EA5132"/>
    <w:rsid w:val="00EB6C9F"/>
    <w:rsid w:val="00FA18FE"/>
    <w:rsid w:val="00FC2B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E80B9-A027-46E7-B425-BB6717E7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4C2"/>
  </w:style>
  <w:style w:type="paragraph" w:styleId="Footer">
    <w:name w:val="footer"/>
    <w:basedOn w:val="Normal"/>
    <w:link w:val="FooterChar"/>
    <w:uiPriority w:val="99"/>
    <w:unhideWhenUsed/>
    <w:rsid w:val="003D5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4C2"/>
  </w:style>
  <w:style w:type="paragraph" w:styleId="ListParagraph">
    <w:name w:val="List Paragraph"/>
    <w:basedOn w:val="Normal"/>
    <w:uiPriority w:val="34"/>
    <w:qFormat/>
    <w:rsid w:val="00C64C4E"/>
    <w:pPr>
      <w:ind w:left="720"/>
      <w:contextualSpacing/>
    </w:pPr>
  </w:style>
  <w:style w:type="character" w:styleId="PlaceholderText">
    <w:name w:val="Placeholder Text"/>
    <w:basedOn w:val="DefaultParagraphFont"/>
    <w:uiPriority w:val="99"/>
    <w:semiHidden/>
    <w:rsid w:val="004A0E8A"/>
    <w:rPr>
      <w:color w:val="808080"/>
    </w:rPr>
  </w:style>
  <w:style w:type="paragraph" w:styleId="BalloonText">
    <w:name w:val="Balloon Text"/>
    <w:basedOn w:val="Normal"/>
    <w:link w:val="BalloonTextChar"/>
    <w:uiPriority w:val="99"/>
    <w:semiHidden/>
    <w:unhideWhenUsed/>
    <w:rsid w:val="004A0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E8A"/>
    <w:rPr>
      <w:rFonts w:ascii="Tahoma" w:hAnsi="Tahoma" w:cs="Tahoma"/>
      <w:sz w:val="16"/>
      <w:szCs w:val="16"/>
    </w:rPr>
  </w:style>
  <w:style w:type="table" w:styleId="TableGrid">
    <w:name w:val="Table Grid"/>
    <w:basedOn w:val="TableNormal"/>
    <w:uiPriority w:val="59"/>
    <w:rsid w:val="007B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77DA"/>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5B47-3971-4FB1-BAD0-6EC3F77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12</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Aisyah Telah Pergi</dc:creator>
  <cp:lastModifiedBy>ASUS Series</cp:lastModifiedBy>
  <cp:revision>8</cp:revision>
  <dcterms:created xsi:type="dcterms:W3CDTF">2020-11-25T00:08:00Z</dcterms:created>
  <dcterms:modified xsi:type="dcterms:W3CDTF">2020-12-08T12:19:00Z</dcterms:modified>
</cp:coreProperties>
</file>