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484F4" w14:textId="77FCC1D3" w:rsidR="00E94025" w:rsidRPr="00C93C30" w:rsidRDefault="00E94025" w:rsidP="00E94025">
      <w:pPr>
        <w:spacing w:line="240" w:lineRule="auto"/>
        <w:jc w:val="center"/>
        <w:rPr>
          <w:rFonts w:ascii="Times New Roman" w:hAnsi="Times New Roman" w:cs="Times New Roman"/>
          <w:b/>
          <w:sz w:val="24"/>
          <w:szCs w:val="24"/>
        </w:rPr>
      </w:pPr>
      <w:bookmarkStart w:id="0" w:name="_Hlk39478899"/>
      <w:r w:rsidRPr="00C93C30">
        <w:rPr>
          <w:rFonts w:ascii="Times New Roman" w:hAnsi="Times New Roman" w:cs="Times New Roman"/>
          <w:b/>
          <w:sz w:val="24"/>
          <w:szCs w:val="24"/>
          <w:lang w:val="id-ID"/>
        </w:rPr>
        <w:t>PREFERENSI KONSUMEN</w:t>
      </w:r>
      <w:r w:rsidRPr="00C93C30">
        <w:rPr>
          <w:rFonts w:ascii="Times New Roman" w:hAnsi="Times New Roman" w:cs="Times New Roman"/>
          <w:b/>
          <w:sz w:val="24"/>
          <w:szCs w:val="24"/>
        </w:rPr>
        <w:t xml:space="preserve"> </w:t>
      </w:r>
      <w:r w:rsidR="003D7DD5" w:rsidRPr="00C93C30">
        <w:rPr>
          <w:rFonts w:ascii="Times New Roman" w:hAnsi="Times New Roman" w:cs="Times New Roman"/>
          <w:b/>
          <w:sz w:val="24"/>
          <w:szCs w:val="24"/>
        </w:rPr>
        <w:t xml:space="preserve">DALAM PEMBELIAN OBAT HERBAL </w:t>
      </w:r>
      <w:r w:rsidRPr="00C93C30">
        <w:rPr>
          <w:rFonts w:ascii="Times New Roman" w:hAnsi="Times New Roman" w:cs="Times New Roman"/>
          <w:b/>
          <w:sz w:val="24"/>
          <w:szCs w:val="24"/>
          <w:lang w:val="id-ID"/>
        </w:rPr>
        <w:t>KUNYIT PUTIH</w:t>
      </w:r>
      <w:r w:rsidR="001347B6" w:rsidRPr="00C93C30">
        <w:rPr>
          <w:rFonts w:ascii="Times New Roman" w:hAnsi="Times New Roman" w:cs="Times New Roman"/>
          <w:b/>
          <w:sz w:val="24"/>
          <w:szCs w:val="24"/>
        </w:rPr>
        <w:t xml:space="preserve"> </w:t>
      </w:r>
    </w:p>
    <w:p w14:paraId="6162BBA2" w14:textId="00A50722" w:rsidR="002B4D4F" w:rsidRPr="00C93C30" w:rsidRDefault="00C3721A" w:rsidP="002B4D4F">
      <w:pPr>
        <w:pStyle w:val="HTMLPreformatted"/>
        <w:jc w:val="center"/>
        <w:rPr>
          <w:rStyle w:val="tlid-translation"/>
          <w:rFonts w:ascii="Times New Roman" w:hAnsi="Times New Roman" w:cs="Times New Roman"/>
          <w:sz w:val="24"/>
          <w:szCs w:val="24"/>
          <w:lang w:val="en"/>
        </w:rPr>
      </w:pPr>
      <w:r w:rsidRPr="00C93C30">
        <w:rPr>
          <w:rStyle w:val="tlid-translation"/>
          <w:rFonts w:ascii="Times New Roman" w:hAnsi="Times New Roman" w:cs="Times New Roman"/>
          <w:sz w:val="24"/>
          <w:szCs w:val="24"/>
          <w:lang w:val="en"/>
        </w:rPr>
        <w:t>(</w:t>
      </w:r>
      <w:r w:rsidR="003D7DD5" w:rsidRPr="00C93C30">
        <w:rPr>
          <w:rStyle w:val="tlid-translation"/>
          <w:rFonts w:ascii="Times New Roman" w:hAnsi="Times New Roman" w:cs="Times New Roman"/>
          <w:sz w:val="24"/>
          <w:szCs w:val="24"/>
          <w:lang w:val="en"/>
        </w:rPr>
        <w:t>Consumer Preference in Purchasing White Turmeric Herbal M</w:t>
      </w:r>
      <w:r w:rsidR="006048EE" w:rsidRPr="00C93C30">
        <w:rPr>
          <w:rStyle w:val="tlid-translation"/>
          <w:rFonts w:ascii="Times New Roman" w:hAnsi="Times New Roman" w:cs="Times New Roman"/>
          <w:sz w:val="24"/>
          <w:szCs w:val="24"/>
          <w:lang w:val="en"/>
        </w:rPr>
        <w:t>edicine</w:t>
      </w:r>
      <w:r w:rsidR="002B4D4F" w:rsidRPr="00C93C30">
        <w:rPr>
          <w:rStyle w:val="tlid-translation"/>
          <w:rFonts w:ascii="Times New Roman" w:hAnsi="Times New Roman" w:cs="Times New Roman"/>
          <w:sz w:val="24"/>
          <w:szCs w:val="24"/>
          <w:lang w:val="en"/>
        </w:rPr>
        <w:t>)</w:t>
      </w:r>
    </w:p>
    <w:p w14:paraId="497A9D08" w14:textId="70C6F5DB" w:rsidR="00C3721A" w:rsidRPr="00C93C30" w:rsidRDefault="00C3721A" w:rsidP="00471AEA">
      <w:pPr>
        <w:autoSpaceDE w:val="0"/>
        <w:autoSpaceDN w:val="0"/>
        <w:adjustRightInd w:val="0"/>
        <w:spacing w:after="0" w:line="240" w:lineRule="auto"/>
        <w:jc w:val="center"/>
        <w:rPr>
          <w:rFonts w:ascii="Times New Roman" w:hAnsi="Times New Roman" w:cs="Times New Roman"/>
          <w:b/>
          <w:sz w:val="24"/>
          <w:szCs w:val="24"/>
        </w:rPr>
      </w:pPr>
    </w:p>
    <w:p w14:paraId="7FE71E82" w14:textId="2DD440F8" w:rsidR="00471AEA" w:rsidRPr="00C93C30" w:rsidRDefault="00471AEA" w:rsidP="00471AEA">
      <w:pPr>
        <w:spacing w:after="0" w:line="240" w:lineRule="auto"/>
        <w:jc w:val="center"/>
        <w:rPr>
          <w:rFonts w:ascii="Times New Roman" w:hAnsi="Times New Roman" w:cs="Times New Roman"/>
          <w:sz w:val="24"/>
          <w:szCs w:val="24"/>
          <w:vertAlign w:val="superscript"/>
        </w:rPr>
      </w:pPr>
      <w:proofErr w:type="spellStart"/>
      <w:r w:rsidRPr="00C93C30">
        <w:rPr>
          <w:rFonts w:ascii="Times New Roman" w:hAnsi="Times New Roman" w:cs="Times New Roman"/>
          <w:sz w:val="24"/>
          <w:szCs w:val="24"/>
        </w:rPr>
        <w:t>Ita</w:t>
      </w:r>
      <w:proofErr w:type="spellEnd"/>
      <w:r w:rsidRPr="00C93C30">
        <w:rPr>
          <w:rFonts w:ascii="Times New Roman" w:hAnsi="Times New Roman" w:cs="Times New Roman"/>
          <w:sz w:val="24"/>
          <w:szCs w:val="24"/>
        </w:rPr>
        <w:t xml:space="preserve"> Novita </w:t>
      </w:r>
      <w:proofErr w:type="gramStart"/>
      <w:r w:rsidRPr="00C93C30">
        <w:rPr>
          <w:rFonts w:ascii="Times New Roman" w:hAnsi="Times New Roman" w:cs="Times New Roman"/>
          <w:sz w:val="24"/>
          <w:szCs w:val="24"/>
          <w:vertAlign w:val="superscript"/>
        </w:rPr>
        <w:t>1</w:t>
      </w:r>
      <w:r w:rsidRPr="00C93C30">
        <w:rPr>
          <w:rFonts w:ascii="Times New Roman" w:hAnsi="Times New Roman" w:cs="Times New Roman"/>
          <w:sz w:val="24"/>
          <w:szCs w:val="24"/>
        </w:rPr>
        <w:t xml:space="preserve"> </w:t>
      </w:r>
      <w:r w:rsidR="00E44878" w:rsidRPr="00C93C30">
        <w:rPr>
          <w:rFonts w:ascii="Times New Roman" w:hAnsi="Times New Roman" w:cs="Times New Roman"/>
          <w:sz w:val="24"/>
          <w:szCs w:val="24"/>
        </w:rPr>
        <w:t>,</w:t>
      </w:r>
      <w:proofErr w:type="gramEnd"/>
      <w:r w:rsidRPr="00C93C30">
        <w:rPr>
          <w:rFonts w:ascii="Times New Roman" w:hAnsi="Times New Roman" w:cs="Times New Roman"/>
          <w:sz w:val="24"/>
          <w:szCs w:val="24"/>
        </w:rPr>
        <w:t xml:space="preserve"> </w:t>
      </w:r>
      <w:proofErr w:type="spellStart"/>
      <w:r w:rsidR="00C3721A" w:rsidRPr="00C93C30">
        <w:rPr>
          <w:rFonts w:ascii="Times New Roman" w:hAnsi="Times New Roman" w:cs="Times New Roman"/>
          <w:sz w:val="24"/>
          <w:szCs w:val="24"/>
        </w:rPr>
        <w:t>Himmatul</w:t>
      </w:r>
      <w:proofErr w:type="spellEnd"/>
      <w:r w:rsidR="00C3721A" w:rsidRPr="00C93C30">
        <w:rPr>
          <w:rFonts w:ascii="Times New Roman" w:hAnsi="Times New Roman" w:cs="Times New Roman"/>
          <w:sz w:val="24"/>
          <w:szCs w:val="24"/>
        </w:rPr>
        <w:t xml:space="preserve"> Miftah</w:t>
      </w:r>
      <w:r w:rsidRPr="00C93C30">
        <w:rPr>
          <w:rFonts w:ascii="Times New Roman" w:hAnsi="Times New Roman" w:cs="Times New Roman"/>
          <w:sz w:val="24"/>
          <w:szCs w:val="24"/>
        </w:rPr>
        <w:t xml:space="preserve"> </w:t>
      </w:r>
      <w:r w:rsidRPr="00C93C30">
        <w:rPr>
          <w:rFonts w:ascii="Times New Roman" w:hAnsi="Times New Roman" w:cs="Times New Roman"/>
          <w:sz w:val="24"/>
          <w:szCs w:val="24"/>
          <w:vertAlign w:val="superscript"/>
        </w:rPr>
        <w:t>1</w:t>
      </w:r>
      <w:r w:rsidR="00E44878" w:rsidRPr="00C93C30">
        <w:rPr>
          <w:rFonts w:ascii="Times New Roman" w:hAnsi="Times New Roman" w:cs="Times New Roman"/>
          <w:sz w:val="24"/>
          <w:szCs w:val="24"/>
          <w:vertAlign w:val="superscript"/>
        </w:rPr>
        <w:t xml:space="preserve"> </w:t>
      </w:r>
      <w:r w:rsidR="008F0C62" w:rsidRPr="00C93C30">
        <w:rPr>
          <w:rFonts w:ascii="Times New Roman" w:hAnsi="Times New Roman" w:cs="Times New Roman"/>
          <w:sz w:val="24"/>
          <w:szCs w:val="24"/>
        </w:rPr>
        <w:t xml:space="preserve">, M. </w:t>
      </w:r>
      <w:proofErr w:type="spellStart"/>
      <w:r w:rsidR="008F0C62" w:rsidRPr="00C93C30">
        <w:rPr>
          <w:rFonts w:ascii="Times New Roman" w:hAnsi="Times New Roman" w:cs="Times New Roman"/>
          <w:sz w:val="24"/>
          <w:szCs w:val="24"/>
        </w:rPr>
        <w:t>Abdurohman</w:t>
      </w:r>
      <w:proofErr w:type="spellEnd"/>
      <w:r w:rsidR="008F0C62" w:rsidRPr="00C93C30">
        <w:rPr>
          <w:rFonts w:ascii="Times New Roman" w:hAnsi="Times New Roman" w:cs="Times New Roman"/>
          <w:sz w:val="24"/>
          <w:szCs w:val="24"/>
        </w:rPr>
        <w:t xml:space="preserve"> Sunaryo</w:t>
      </w:r>
      <w:r w:rsidR="008F0C62" w:rsidRPr="00C93C30">
        <w:rPr>
          <w:rFonts w:ascii="Times New Roman" w:hAnsi="Times New Roman" w:cs="Times New Roman"/>
          <w:sz w:val="24"/>
          <w:szCs w:val="24"/>
          <w:vertAlign w:val="superscript"/>
        </w:rPr>
        <w:t>1</w:t>
      </w:r>
    </w:p>
    <w:p w14:paraId="608A62ED" w14:textId="77777777" w:rsidR="00471AEA" w:rsidRPr="00C93C30" w:rsidRDefault="00471AEA" w:rsidP="00471AEA">
      <w:pPr>
        <w:spacing w:after="0" w:line="240" w:lineRule="auto"/>
        <w:jc w:val="center"/>
        <w:rPr>
          <w:rFonts w:ascii="Times New Roman" w:hAnsi="Times New Roman" w:cs="Times New Roman"/>
          <w:spacing w:val="-1"/>
          <w:sz w:val="24"/>
          <w:szCs w:val="24"/>
        </w:rPr>
      </w:pPr>
      <w:r w:rsidRPr="00C93C30">
        <w:rPr>
          <w:rFonts w:ascii="Times New Roman" w:hAnsi="Times New Roman" w:cs="Times New Roman"/>
          <w:spacing w:val="-1"/>
          <w:sz w:val="24"/>
          <w:szCs w:val="24"/>
          <w:vertAlign w:val="superscript"/>
        </w:rPr>
        <w:t>1</w:t>
      </w:r>
      <w:r w:rsidRPr="00C93C30">
        <w:rPr>
          <w:rFonts w:ascii="Times New Roman" w:hAnsi="Times New Roman" w:cs="Times New Roman"/>
          <w:spacing w:val="-1"/>
          <w:sz w:val="24"/>
          <w:szCs w:val="24"/>
        </w:rPr>
        <w:t xml:space="preserve">Jurusan </w:t>
      </w:r>
      <w:proofErr w:type="spellStart"/>
      <w:r w:rsidRPr="00C93C30">
        <w:rPr>
          <w:rFonts w:ascii="Times New Roman" w:hAnsi="Times New Roman" w:cs="Times New Roman"/>
          <w:spacing w:val="-1"/>
          <w:sz w:val="24"/>
          <w:szCs w:val="24"/>
        </w:rPr>
        <w:t>Agribisnis</w:t>
      </w:r>
      <w:proofErr w:type="spellEnd"/>
      <w:r w:rsidRPr="00C93C30">
        <w:rPr>
          <w:rFonts w:ascii="Times New Roman" w:hAnsi="Times New Roman" w:cs="Times New Roman"/>
          <w:spacing w:val="-1"/>
          <w:sz w:val="24"/>
          <w:szCs w:val="24"/>
        </w:rPr>
        <w:t xml:space="preserve">, </w:t>
      </w:r>
      <w:proofErr w:type="spellStart"/>
      <w:r w:rsidRPr="00C93C30">
        <w:rPr>
          <w:rFonts w:ascii="Times New Roman" w:hAnsi="Times New Roman" w:cs="Times New Roman"/>
          <w:spacing w:val="-1"/>
          <w:sz w:val="24"/>
          <w:szCs w:val="24"/>
        </w:rPr>
        <w:t>Fakultas</w:t>
      </w:r>
      <w:proofErr w:type="spellEnd"/>
      <w:r w:rsidRPr="00C93C30">
        <w:rPr>
          <w:rFonts w:ascii="Times New Roman" w:hAnsi="Times New Roman" w:cs="Times New Roman"/>
          <w:spacing w:val="-1"/>
          <w:sz w:val="24"/>
          <w:szCs w:val="24"/>
        </w:rPr>
        <w:t xml:space="preserve"> </w:t>
      </w:r>
      <w:proofErr w:type="spellStart"/>
      <w:r w:rsidRPr="00C93C30">
        <w:rPr>
          <w:rFonts w:ascii="Times New Roman" w:hAnsi="Times New Roman" w:cs="Times New Roman"/>
          <w:spacing w:val="-1"/>
          <w:sz w:val="24"/>
          <w:szCs w:val="24"/>
        </w:rPr>
        <w:t>Pertanian</w:t>
      </w:r>
      <w:proofErr w:type="spellEnd"/>
      <w:r w:rsidRPr="00C93C30">
        <w:rPr>
          <w:rFonts w:ascii="Times New Roman" w:hAnsi="Times New Roman" w:cs="Times New Roman"/>
          <w:spacing w:val="-1"/>
          <w:sz w:val="24"/>
          <w:szCs w:val="24"/>
        </w:rPr>
        <w:t xml:space="preserve"> Universitas </w:t>
      </w:r>
      <w:proofErr w:type="spellStart"/>
      <w:r w:rsidRPr="00C93C30">
        <w:rPr>
          <w:rFonts w:ascii="Times New Roman" w:hAnsi="Times New Roman" w:cs="Times New Roman"/>
          <w:spacing w:val="-1"/>
          <w:sz w:val="24"/>
          <w:szCs w:val="24"/>
        </w:rPr>
        <w:t>Djuanda</w:t>
      </w:r>
      <w:proofErr w:type="spellEnd"/>
      <w:r w:rsidRPr="00C93C30">
        <w:rPr>
          <w:rFonts w:ascii="Times New Roman" w:hAnsi="Times New Roman" w:cs="Times New Roman"/>
          <w:spacing w:val="-1"/>
          <w:sz w:val="24"/>
          <w:szCs w:val="24"/>
        </w:rPr>
        <w:t xml:space="preserve"> Bogor</w:t>
      </w:r>
    </w:p>
    <w:p w14:paraId="3802081F" w14:textId="77777777" w:rsidR="00471AEA" w:rsidRPr="00C93C30" w:rsidRDefault="00471AEA" w:rsidP="00471AEA">
      <w:pPr>
        <w:spacing w:after="0" w:line="240" w:lineRule="auto"/>
        <w:jc w:val="center"/>
        <w:rPr>
          <w:rFonts w:ascii="Times New Roman" w:hAnsi="Times New Roman" w:cs="Times New Roman"/>
          <w:spacing w:val="-1"/>
          <w:sz w:val="24"/>
          <w:szCs w:val="24"/>
        </w:rPr>
      </w:pPr>
      <w:r w:rsidRPr="00C93C30">
        <w:rPr>
          <w:rFonts w:ascii="Times New Roman" w:hAnsi="Times New Roman" w:cs="Times New Roman"/>
          <w:spacing w:val="-1"/>
          <w:sz w:val="24"/>
          <w:szCs w:val="24"/>
        </w:rPr>
        <w:t xml:space="preserve"> Jalan Tol </w:t>
      </w:r>
      <w:proofErr w:type="spellStart"/>
      <w:r w:rsidRPr="00C93C30">
        <w:rPr>
          <w:rFonts w:ascii="Times New Roman" w:hAnsi="Times New Roman" w:cs="Times New Roman"/>
          <w:spacing w:val="-1"/>
          <w:sz w:val="24"/>
          <w:szCs w:val="24"/>
        </w:rPr>
        <w:t>Ciawi</w:t>
      </w:r>
      <w:proofErr w:type="spellEnd"/>
      <w:r w:rsidRPr="00C93C30">
        <w:rPr>
          <w:rFonts w:ascii="Times New Roman" w:hAnsi="Times New Roman" w:cs="Times New Roman"/>
          <w:spacing w:val="-1"/>
          <w:sz w:val="24"/>
          <w:szCs w:val="24"/>
        </w:rPr>
        <w:t xml:space="preserve"> No. 1 Kotak Pos 35 Bogor 16720</w:t>
      </w:r>
    </w:p>
    <w:p w14:paraId="40FE67ED" w14:textId="77777777" w:rsidR="00471AEA" w:rsidRPr="00C93C30" w:rsidRDefault="00471AEA" w:rsidP="009A6037">
      <w:pPr>
        <w:spacing w:line="240" w:lineRule="auto"/>
        <w:jc w:val="center"/>
        <w:rPr>
          <w:rFonts w:ascii="Times New Roman" w:hAnsi="Times New Roman" w:cs="Times New Roman"/>
          <w:b/>
          <w:sz w:val="24"/>
          <w:szCs w:val="24"/>
          <w:lang w:val="en-ID"/>
        </w:rPr>
      </w:pPr>
    </w:p>
    <w:p w14:paraId="7AE5C0B1" w14:textId="5380313B" w:rsidR="001C5BAD" w:rsidRPr="00C93C30" w:rsidRDefault="00DA5407" w:rsidP="00841D8A">
      <w:pPr>
        <w:spacing w:after="0" w:line="240" w:lineRule="auto"/>
        <w:jc w:val="center"/>
        <w:rPr>
          <w:rFonts w:ascii="Times New Roman" w:hAnsi="Times New Roman" w:cs="Times New Roman"/>
          <w:b/>
          <w:sz w:val="24"/>
          <w:szCs w:val="24"/>
        </w:rPr>
      </w:pPr>
      <w:proofErr w:type="spellStart"/>
      <w:r w:rsidRPr="00C93C30">
        <w:rPr>
          <w:rFonts w:ascii="Times New Roman" w:hAnsi="Times New Roman" w:cs="Times New Roman"/>
          <w:b/>
          <w:sz w:val="24"/>
          <w:szCs w:val="24"/>
        </w:rPr>
        <w:t>Abstrak</w:t>
      </w:r>
      <w:proofErr w:type="spellEnd"/>
    </w:p>
    <w:p w14:paraId="6FD4D870" w14:textId="77777777" w:rsidR="00841D8A" w:rsidRPr="00C93C30" w:rsidRDefault="00841D8A" w:rsidP="00841D8A">
      <w:pPr>
        <w:spacing w:after="0" w:line="240" w:lineRule="auto"/>
        <w:jc w:val="both"/>
        <w:rPr>
          <w:rFonts w:ascii="Times New Roman" w:hAnsi="Times New Roman" w:cs="Times New Roman"/>
          <w:b/>
          <w:sz w:val="24"/>
          <w:szCs w:val="24"/>
        </w:rPr>
      </w:pPr>
    </w:p>
    <w:p w14:paraId="091D59B6" w14:textId="4C454576" w:rsidR="006F2EA8" w:rsidRPr="00C93C30" w:rsidRDefault="007A56B0" w:rsidP="007A56B0">
      <w:pPr>
        <w:spacing w:after="0" w:line="240" w:lineRule="auto"/>
        <w:jc w:val="both"/>
        <w:rPr>
          <w:rFonts w:ascii="Times New Roman" w:hAnsi="Times New Roman" w:cs="Times New Roman"/>
          <w:sz w:val="24"/>
          <w:szCs w:val="24"/>
          <w:lang w:eastAsia="id-ID"/>
        </w:rPr>
      </w:pPr>
      <w:r w:rsidRPr="00C93C30">
        <w:rPr>
          <w:rFonts w:ascii="Times New Roman" w:hAnsi="Times New Roman" w:cs="Times New Roman"/>
          <w:sz w:val="24"/>
          <w:szCs w:val="24"/>
          <w:lang w:val="id-ID"/>
        </w:rPr>
        <w:t>Pemanfaatan tanaman obat tidak hanya dalam bentuk primer (bentuk langsung hasil panen), namun juga dalam bentuk sekunder/simplisia (hasil olah sederhana dari bentuk primer) dan ekstrak (hasil olah lebih lanjut). Pemanfaatan tanaman obat dalam bentuk primer maupun sekunder menjadikan konsumsi tanaman obat mengalami peningkatan.</w:t>
      </w:r>
      <w:r w:rsidRPr="00C93C30">
        <w:rPr>
          <w:rFonts w:ascii="Times New Roman" w:hAnsi="Times New Roman" w:cs="Times New Roman"/>
          <w:sz w:val="24"/>
          <w:szCs w:val="24"/>
        </w:rPr>
        <w:t xml:space="preserve"> </w:t>
      </w:r>
      <w:r w:rsidR="006639CD" w:rsidRPr="00C93C30">
        <w:rPr>
          <w:rFonts w:ascii="Times New Roman" w:hAnsi="Times New Roman" w:cs="Times New Roman"/>
          <w:sz w:val="24"/>
          <w:szCs w:val="24"/>
        </w:rPr>
        <w:t xml:space="preserve">Salah </w:t>
      </w:r>
      <w:proofErr w:type="spellStart"/>
      <w:r w:rsidR="006639CD" w:rsidRPr="00C93C30">
        <w:rPr>
          <w:rFonts w:ascii="Times New Roman" w:hAnsi="Times New Roman" w:cs="Times New Roman"/>
          <w:sz w:val="24"/>
          <w:szCs w:val="24"/>
        </w:rPr>
        <w:t>satu</w:t>
      </w:r>
      <w:proofErr w:type="spellEnd"/>
      <w:r w:rsidR="006639CD" w:rsidRPr="00C93C30">
        <w:rPr>
          <w:rFonts w:ascii="Times New Roman" w:hAnsi="Times New Roman" w:cs="Times New Roman"/>
          <w:sz w:val="24"/>
          <w:szCs w:val="24"/>
        </w:rPr>
        <w:t xml:space="preserve"> </w:t>
      </w:r>
      <w:proofErr w:type="spellStart"/>
      <w:r w:rsidR="006639CD" w:rsidRPr="00C93C30">
        <w:rPr>
          <w:rFonts w:ascii="Times New Roman" w:hAnsi="Times New Roman" w:cs="Times New Roman"/>
          <w:sz w:val="24"/>
          <w:szCs w:val="24"/>
        </w:rPr>
        <w:t>jenis</w:t>
      </w:r>
      <w:proofErr w:type="spellEnd"/>
      <w:r w:rsidR="006639CD" w:rsidRPr="00C93C30">
        <w:rPr>
          <w:rFonts w:ascii="Times New Roman" w:hAnsi="Times New Roman" w:cs="Times New Roman"/>
          <w:sz w:val="24"/>
          <w:szCs w:val="24"/>
        </w:rPr>
        <w:t xml:space="preserve"> </w:t>
      </w:r>
      <w:proofErr w:type="spellStart"/>
      <w:r w:rsidR="006639CD" w:rsidRPr="00C93C30">
        <w:rPr>
          <w:rFonts w:ascii="Times New Roman" w:hAnsi="Times New Roman" w:cs="Times New Roman"/>
          <w:sz w:val="24"/>
          <w:szCs w:val="24"/>
        </w:rPr>
        <w:t>tanaman</w:t>
      </w:r>
      <w:proofErr w:type="spellEnd"/>
      <w:r w:rsidR="00C93C30" w:rsidRPr="00C93C30">
        <w:rPr>
          <w:rFonts w:ascii="Times New Roman" w:hAnsi="Times New Roman" w:cs="Times New Roman"/>
          <w:sz w:val="24"/>
          <w:szCs w:val="24"/>
        </w:rPr>
        <w:t xml:space="preserve"> </w:t>
      </w:r>
      <w:proofErr w:type="spellStart"/>
      <w:r w:rsidR="00C93C30" w:rsidRPr="00C93C30">
        <w:rPr>
          <w:rFonts w:ascii="Times New Roman" w:hAnsi="Times New Roman" w:cs="Times New Roman"/>
          <w:sz w:val="24"/>
          <w:szCs w:val="24"/>
        </w:rPr>
        <w:t>obat</w:t>
      </w:r>
      <w:proofErr w:type="spellEnd"/>
      <w:r w:rsidR="00C93C30" w:rsidRPr="00C93C30">
        <w:rPr>
          <w:rFonts w:ascii="Times New Roman" w:hAnsi="Times New Roman" w:cs="Times New Roman"/>
          <w:sz w:val="24"/>
          <w:szCs w:val="24"/>
        </w:rPr>
        <w:t xml:space="preserve"> </w:t>
      </w:r>
      <w:proofErr w:type="spellStart"/>
      <w:r w:rsidR="00C93C30" w:rsidRPr="00C93C30">
        <w:rPr>
          <w:rFonts w:ascii="Times New Roman" w:hAnsi="Times New Roman" w:cs="Times New Roman"/>
          <w:sz w:val="24"/>
          <w:szCs w:val="24"/>
        </w:rPr>
        <w:t>atau</w:t>
      </w:r>
      <w:proofErr w:type="spellEnd"/>
      <w:r w:rsidR="006639CD" w:rsidRPr="00C93C30">
        <w:rPr>
          <w:rFonts w:ascii="Times New Roman" w:hAnsi="Times New Roman" w:cs="Times New Roman"/>
          <w:sz w:val="24"/>
          <w:szCs w:val="24"/>
        </w:rPr>
        <w:t xml:space="preserve"> </w:t>
      </w:r>
      <w:proofErr w:type="spellStart"/>
      <w:r w:rsidR="006639CD" w:rsidRPr="00C93C30">
        <w:rPr>
          <w:rFonts w:ascii="Times New Roman" w:hAnsi="Times New Roman" w:cs="Times New Roman"/>
          <w:sz w:val="24"/>
          <w:szCs w:val="24"/>
        </w:rPr>
        <w:t>biofarmaka</w:t>
      </w:r>
      <w:proofErr w:type="spellEnd"/>
      <w:r w:rsidR="006639CD" w:rsidRPr="00C93C30">
        <w:rPr>
          <w:rFonts w:ascii="Times New Roman" w:hAnsi="Times New Roman" w:cs="Times New Roman"/>
          <w:sz w:val="24"/>
          <w:szCs w:val="24"/>
        </w:rPr>
        <w:t xml:space="preserve"> </w:t>
      </w:r>
      <w:proofErr w:type="spellStart"/>
      <w:r w:rsidR="006639CD" w:rsidRPr="00C93C30">
        <w:rPr>
          <w:rFonts w:ascii="Times New Roman" w:hAnsi="Times New Roman" w:cs="Times New Roman"/>
          <w:sz w:val="24"/>
          <w:szCs w:val="24"/>
        </w:rPr>
        <w:t>adalah</w:t>
      </w:r>
      <w:proofErr w:type="spellEnd"/>
      <w:r w:rsidR="006639CD" w:rsidRPr="00C93C30">
        <w:rPr>
          <w:rFonts w:ascii="Times New Roman" w:hAnsi="Times New Roman" w:cs="Times New Roman"/>
          <w:sz w:val="24"/>
          <w:szCs w:val="24"/>
        </w:rPr>
        <w:t xml:space="preserve"> </w:t>
      </w:r>
      <w:proofErr w:type="spellStart"/>
      <w:r w:rsidR="006639CD" w:rsidRPr="00C93C30">
        <w:rPr>
          <w:rFonts w:ascii="Times New Roman" w:hAnsi="Times New Roman" w:cs="Times New Roman"/>
          <w:sz w:val="24"/>
          <w:szCs w:val="24"/>
        </w:rPr>
        <w:t>kunyit</w:t>
      </w:r>
      <w:proofErr w:type="spellEnd"/>
      <w:r w:rsidR="006639CD" w:rsidRPr="00C93C30">
        <w:rPr>
          <w:rFonts w:ascii="Times New Roman" w:hAnsi="Times New Roman" w:cs="Times New Roman"/>
          <w:sz w:val="24"/>
          <w:szCs w:val="24"/>
        </w:rPr>
        <w:t xml:space="preserve"> (</w:t>
      </w:r>
      <w:r w:rsidR="006639CD" w:rsidRPr="00C93C30">
        <w:rPr>
          <w:rFonts w:ascii="Times New Roman" w:hAnsi="Times New Roman" w:cs="Times New Roman"/>
          <w:i/>
          <w:iCs/>
          <w:sz w:val="24"/>
          <w:szCs w:val="24"/>
        </w:rPr>
        <w:t>Curcuma domestica</w:t>
      </w:r>
      <w:r w:rsidR="006639CD" w:rsidRPr="00C93C30">
        <w:rPr>
          <w:rFonts w:ascii="Times New Roman" w:hAnsi="Times New Roman" w:cs="Times New Roman"/>
          <w:sz w:val="24"/>
          <w:szCs w:val="24"/>
        </w:rPr>
        <w:t xml:space="preserve"> Val). </w:t>
      </w:r>
      <w:proofErr w:type="spellStart"/>
      <w:r w:rsidR="006639CD" w:rsidRPr="00C93C30">
        <w:rPr>
          <w:rFonts w:ascii="Times New Roman" w:hAnsi="Times New Roman" w:cs="Times New Roman"/>
          <w:sz w:val="24"/>
          <w:szCs w:val="24"/>
        </w:rPr>
        <w:t>Kunyit</w:t>
      </w:r>
      <w:proofErr w:type="spellEnd"/>
      <w:r w:rsidR="006639CD" w:rsidRPr="00C93C30">
        <w:rPr>
          <w:rFonts w:ascii="Times New Roman" w:hAnsi="Times New Roman" w:cs="Times New Roman"/>
          <w:sz w:val="24"/>
          <w:szCs w:val="24"/>
        </w:rPr>
        <w:t xml:space="preserve"> </w:t>
      </w:r>
      <w:proofErr w:type="spellStart"/>
      <w:r w:rsidR="006639CD" w:rsidRPr="00C93C30">
        <w:rPr>
          <w:rFonts w:ascii="Times New Roman" w:hAnsi="Times New Roman" w:cs="Times New Roman"/>
          <w:sz w:val="24"/>
          <w:szCs w:val="24"/>
        </w:rPr>
        <w:t>memiliki</w:t>
      </w:r>
      <w:proofErr w:type="spellEnd"/>
      <w:r w:rsidR="006639CD" w:rsidRPr="00C93C30">
        <w:rPr>
          <w:rFonts w:ascii="Times New Roman" w:hAnsi="Times New Roman" w:cs="Times New Roman"/>
          <w:sz w:val="24"/>
          <w:szCs w:val="24"/>
        </w:rPr>
        <w:t xml:space="preserve"> </w:t>
      </w:r>
      <w:proofErr w:type="spellStart"/>
      <w:r w:rsidR="006639CD" w:rsidRPr="00C93C30">
        <w:rPr>
          <w:rFonts w:ascii="Times New Roman" w:hAnsi="Times New Roman" w:cs="Times New Roman"/>
          <w:sz w:val="24"/>
          <w:szCs w:val="24"/>
        </w:rPr>
        <w:t>banyak</w:t>
      </w:r>
      <w:proofErr w:type="spellEnd"/>
      <w:r w:rsidR="006639CD" w:rsidRPr="00C93C30">
        <w:rPr>
          <w:rFonts w:ascii="Times New Roman" w:hAnsi="Times New Roman" w:cs="Times New Roman"/>
          <w:sz w:val="24"/>
          <w:szCs w:val="24"/>
        </w:rPr>
        <w:t xml:space="preserve"> </w:t>
      </w:r>
      <w:proofErr w:type="spellStart"/>
      <w:r w:rsidR="006639CD" w:rsidRPr="00C93C30">
        <w:rPr>
          <w:rFonts w:ascii="Times New Roman" w:hAnsi="Times New Roman" w:cs="Times New Roman"/>
          <w:sz w:val="24"/>
          <w:szCs w:val="24"/>
        </w:rPr>
        <w:t>manfaat</w:t>
      </w:r>
      <w:proofErr w:type="spellEnd"/>
      <w:r w:rsidR="006639CD" w:rsidRPr="00C93C30">
        <w:rPr>
          <w:rFonts w:ascii="Times New Roman" w:hAnsi="Times New Roman" w:cs="Times New Roman"/>
          <w:sz w:val="24"/>
          <w:szCs w:val="24"/>
        </w:rPr>
        <w:t xml:space="preserve"> </w:t>
      </w:r>
      <w:proofErr w:type="spellStart"/>
      <w:r w:rsidR="006639CD" w:rsidRPr="00C93C30">
        <w:rPr>
          <w:rFonts w:ascii="Times New Roman" w:hAnsi="Times New Roman" w:cs="Times New Roman"/>
          <w:sz w:val="24"/>
          <w:szCs w:val="24"/>
        </w:rPr>
        <w:t>sebagai</w:t>
      </w:r>
      <w:proofErr w:type="spellEnd"/>
      <w:r w:rsidR="006639CD" w:rsidRPr="00C93C30">
        <w:rPr>
          <w:rFonts w:ascii="Times New Roman" w:hAnsi="Times New Roman" w:cs="Times New Roman"/>
          <w:sz w:val="24"/>
          <w:szCs w:val="24"/>
        </w:rPr>
        <w:t xml:space="preserve"> </w:t>
      </w:r>
      <w:proofErr w:type="spellStart"/>
      <w:r w:rsidR="006639CD" w:rsidRPr="00C93C30">
        <w:rPr>
          <w:rFonts w:ascii="Times New Roman" w:hAnsi="Times New Roman" w:cs="Times New Roman"/>
          <w:sz w:val="24"/>
          <w:szCs w:val="24"/>
        </w:rPr>
        <w:t>obat</w:t>
      </w:r>
      <w:proofErr w:type="spellEnd"/>
      <w:r w:rsidR="006639CD" w:rsidRPr="00C93C30">
        <w:rPr>
          <w:rFonts w:ascii="Times New Roman" w:hAnsi="Times New Roman" w:cs="Times New Roman"/>
          <w:sz w:val="24"/>
          <w:szCs w:val="24"/>
        </w:rPr>
        <w:t xml:space="preserve"> dan </w:t>
      </w:r>
      <w:proofErr w:type="spellStart"/>
      <w:r w:rsidR="006639CD" w:rsidRPr="00C93C30">
        <w:rPr>
          <w:rFonts w:ascii="Times New Roman" w:hAnsi="Times New Roman" w:cs="Times New Roman"/>
          <w:sz w:val="24"/>
          <w:szCs w:val="24"/>
        </w:rPr>
        <w:t>bumbu</w:t>
      </w:r>
      <w:proofErr w:type="spellEnd"/>
      <w:r w:rsidR="006639CD" w:rsidRPr="00C93C30">
        <w:rPr>
          <w:rFonts w:ascii="Times New Roman" w:hAnsi="Times New Roman" w:cs="Times New Roman"/>
          <w:sz w:val="24"/>
          <w:szCs w:val="24"/>
        </w:rPr>
        <w:t xml:space="preserve"> </w:t>
      </w:r>
      <w:proofErr w:type="spellStart"/>
      <w:r w:rsidR="006639CD" w:rsidRPr="00C93C30">
        <w:rPr>
          <w:rFonts w:ascii="Times New Roman" w:hAnsi="Times New Roman" w:cs="Times New Roman"/>
          <w:sz w:val="24"/>
          <w:szCs w:val="24"/>
        </w:rPr>
        <w:t>masak</w:t>
      </w:r>
      <w:proofErr w:type="spellEnd"/>
      <w:r w:rsidR="006639CD" w:rsidRPr="00C93C30">
        <w:rPr>
          <w:rFonts w:ascii="Times New Roman" w:hAnsi="Times New Roman" w:cs="Times New Roman"/>
          <w:sz w:val="24"/>
          <w:szCs w:val="24"/>
        </w:rPr>
        <w:t xml:space="preserve">. </w:t>
      </w:r>
      <w:r w:rsidR="001347B6" w:rsidRPr="00C93C30">
        <w:rPr>
          <w:rFonts w:ascii="Times New Roman" w:hAnsi="Times New Roman" w:cs="Times New Roman"/>
          <w:sz w:val="24"/>
          <w:szCs w:val="24"/>
          <w:lang w:val="id-ID"/>
        </w:rPr>
        <w:t xml:space="preserve">Salah satu perusahaan yang bergerak </w:t>
      </w:r>
      <w:proofErr w:type="spellStart"/>
      <w:r w:rsidR="001347B6" w:rsidRPr="00C93C30">
        <w:rPr>
          <w:rFonts w:ascii="Times New Roman" w:hAnsi="Times New Roman" w:cs="Times New Roman"/>
          <w:sz w:val="24"/>
          <w:szCs w:val="24"/>
        </w:rPr>
        <w:t>dalam</w:t>
      </w:r>
      <w:proofErr w:type="spellEnd"/>
      <w:r w:rsidR="001347B6" w:rsidRPr="00C93C30">
        <w:rPr>
          <w:rFonts w:ascii="Times New Roman" w:hAnsi="Times New Roman" w:cs="Times New Roman"/>
          <w:sz w:val="24"/>
          <w:szCs w:val="24"/>
        </w:rPr>
        <w:t xml:space="preserve"> </w:t>
      </w:r>
      <w:r w:rsidR="001347B6" w:rsidRPr="00C93C30">
        <w:rPr>
          <w:rFonts w:ascii="Times New Roman" w:hAnsi="Times New Roman" w:cs="Times New Roman"/>
          <w:sz w:val="24"/>
          <w:szCs w:val="24"/>
          <w:lang w:val="id-ID"/>
        </w:rPr>
        <w:t>industri pengolahan obat bahan alami ialah CV Toga Nusantara</w:t>
      </w:r>
      <w:r w:rsidR="001347B6" w:rsidRPr="00C93C30">
        <w:rPr>
          <w:rFonts w:ascii="Times New Roman" w:hAnsi="Times New Roman" w:cs="Times New Roman"/>
          <w:sz w:val="24"/>
          <w:szCs w:val="24"/>
        </w:rPr>
        <w:t xml:space="preserve">, </w:t>
      </w:r>
      <w:r w:rsidR="001347B6" w:rsidRPr="00C93C30">
        <w:rPr>
          <w:rFonts w:ascii="Times New Roman" w:eastAsiaTheme="minorHAnsi" w:hAnsi="Times New Roman" w:cs="Times New Roman"/>
          <w:sz w:val="24"/>
          <w:szCs w:val="24"/>
          <w:lang w:val="id-ID"/>
        </w:rPr>
        <w:t xml:space="preserve"> yang memproduksi berbagai jenis produk obat berbahan alami atau herbal</w:t>
      </w:r>
      <w:r w:rsidR="001347B6" w:rsidRPr="00C93C30">
        <w:rPr>
          <w:rFonts w:ascii="Times New Roman" w:eastAsiaTheme="minorHAnsi" w:hAnsi="Times New Roman" w:cs="Times New Roman"/>
          <w:sz w:val="24"/>
          <w:szCs w:val="24"/>
        </w:rPr>
        <w:t xml:space="preserve">. </w:t>
      </w:r>
      <w:r w:rsidR="001347B6" w:rsidRPr="00C93C30">
        <w:rPr>
          <w:rFonts w:ascii="Times New Roman" w:eastAsiaTheme="minorHAnsi" w:hAnsi="Times New Roman" w:cs="Times New Roman"/>
          <w:sz w:val="24"/>
          <w:szCs w:val="24"/>
          <w:lang w:val="id-ID"/>
        </w:rPr>
        <w:t xml:space="preserve">Produk CV Toga Nusantara yang beredar dipasaran salah satunya ialah extrak tanaman obat kunyit putih </w:t>
      </w:r>
      <w:r w:rsidR="001347B6" w:rsidRPr="00C93C30">
        <w:rPr>
          <w:rFonts w:ascii="Times New Roman" w:hAnsi="Times New Roman" w:cs="Times New Roman"/>
          <w:sz w:val="24"/>
          <w:szCs w:val="24"/>
          <w:shd w:val="clear" w:color="auto" w:fill="FFFFFF"/>
        </w:rPr>
        <w:t>(</w:t>
      </w:r>
      <w:r w:rsidR="001347B6" w:rsidRPr="00C93C30">
        <w:rPr>
          <w:rFonts w:ascii="Times New Roman" w:hAnsi="Times New Roman" w:cs="Times New Roman"/>
          <w:i/>
          <w:iCs/>
          <w:sz w:val="24"/>
          <w:szCs w:val="24"/>
          <w:shd w:val="clear" w:color="auto" w:fill="FFFFFF"/>
        </w:rPr>
        <w:t>Kaempferia rotunda</w:t>
      </w:r>
      <w:r w:rsidR="001347B6" w:rsidRPr="00C93C30">
        <w:rPr>
          <w:rFonts w:ascii="Times New Roman" w:hAnsi="Times New Roman" w:cs="Times New Roman"/>
          <w:sz w:val="24"/>
          <w:szCs w:val="24"/>
          <w:shd w:val="clear" w:color="auto" w:fill="FFFFFF"/>
        </w:rPr>
        <w:t> L.)</w:t>
      </w:r>
      <w:r w:rsidR="001347B6" w:rsidRPr="00C93C30">
        <w:rPr>
          <w:rFonts w:ascii="Times New Roman" w:eastAsiaTheme="minorHAnsi" w:hAnsi="Times New Roman" w:cs="Times New Roman"/>
          <w:sz w:val="24"/>
          <w:szCs w:val="24"/>
          <w:lang w:val="id-ID"/>
        </w:rPr>
        <w:t xml:space="preserve"> yang dikemas </w:t>
      </w:r>
      <w:proofErr w:type="spellStart"/>
      <w:r w:rsidR="001347B6" w:rsidRPr="00C93C30">
        <w:rPr>
          <w:rFonts w:ascii="Times New Roman" w:eastAsiaTheme="minorHAnsi" w:hAnsi="Times New Roman" w:cs="Times New Roman"/>
          <w:sz w:val="24"/>
          <w:szCs w:val="24"/>
        </w:rPr>
        <w:t>dalam</w:t>
      </w:r>
      <w:proofErr w:type="spellEnd"/>
      <w:r w:rsidR="001347B6" w:rsidRPr="00C93C30">
        <w:rPr>
          <w:rFonts w:ascii="Times New Roman" w:eastAsiaTheme="minorHAnsi" w:hAnsi="Times New Roman" w:cs="Times New Roman"/>
          <w:sz w:val="24"/>
          <w:szCs w:val="24"/>
        </w:rPr>
        <w:t xml:space="preserve"> </w:t>
      </w:r>
      <w:r w:rsidR="001347B6" w:rsidRPr="00C93C30">
        <w:rPr>
          <w:rFonts w:ascii="Times New Roman" w:eastAsiaTheme="minorHAnsi" w:hAnsi="Times New Roman" w:cs="Times New Roman"/>
          <w:sz w:val="24"/>
          <w:szCs w:val="24"/>
          <w:lang w:val="id-ID"/>
        </w:rPr>
        <w:t>bentuk kapsul agar mempermudah</w:t>
      </w:r>
      <w:r w:rsidR="001347B6" w:rsidRPr="00C93C30">
        <w:rPr>
          <w:rFonts w:ascii="Times New Roman" w:eastAsiaTheme="minorHAnsi" w:hAnsi="Times New Roman" w:cs="Times New Roman"/>
          <w:sz w:val="24"/>
          <w:szCs w:val="24"/>
        </w:rPr>
        <w:t xml:space="preserve"> </w:t>
      </w:r>
      <w:r w:rsidR="001347B6" w:rsidRPr="00C93C30">
        <w:rPr>
          <w:rFonts w:ascii="Times New Roman" w:eastAsiaTheme="minorHAnsi" w:hAnsi="Times New Roman" w:cs="Times New Roman"/>
          <w:sz w:val="24"/>
          <w:szCs w:val="24"/>
          <w:lang w:val="id-ID"/>
        </w:rPr>
        <w:t>konsumen</w:t>
      </w:r>
      <w:r w:rsidR="001347B6" w:rsidRPr="00C93C30">
        <w:rPr>
          <w:rFonts w:ascii="Times New Roman" w:eastAsiaTheme="minorHAnsi" w:hAnsi="Times New Roman" w:cs="Times New Roman"/>
          <w:sz w:val="24"/>
          <w:szCs w:val="24"/>
        </w:rPr>
        <w:t xml:space="preserve"> </w:t>
      </w:r>
      <w:r w:rsidR="001347B6" w:rsidRPr="00C93C30">
        <w:rPr>
          <w:rFonts w:ascii="Times New Roman" w:eastAsiaTheme="minorHAnsi" w:hAnsi="Times New Roman" w:cs="Times New Roman"/>
          <w:sz w:val="24"/>
          <w:szCs w:val="24"/>
          <w:lang w:val="id-ID"/>
        </w:rPr>
        <w:t xml:space="preserve">untuk mengkonsumsinya. </w:t>
      </w:r>
      <w:r w:rsidR="006639CD"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Munculnya</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berbagai</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macam</w:t>
      </w:r>
      <w:proofErr w:type="spellEnd"/>
      <w:r w:rsidR="001347B6" w:rsidRPr="00C93C30">
        <w:rPr>
          <w:rFonts w:ascii="Times New Roman" w:hAnsi="Times New Roman" w:cs="Times New Roman"/>
          <w:sz w:val="24"/>
          <w:szCs w:val="24"/>
        </w:rPr>
        <w:t xml:space="preserve"> </w:t>
      </w:r>
      <w:r w:rsidR="001347B6" w:rsidRPr="00C93C30">
        <w:rPr>
          <w:rFonts w:ascii="Times New Roman" w:hAnsi="Times New Roman" w:cs="Times New Roman"/>
          <w:sz w:val="24"/>
          <w:szCs w:val="24"/>
          <w:lang w:val="id-ID"/>
        </w:rPr>
        <w:t xml:space="preserve">produk olahan tanaman obat </w:t>
      </w:r>
      <w:proofErr w:type="spellStart"/>
      <w:r w:rsidR="001347B6" w:rsidRPr="00C93C30">
        <w:rPr>
          <w:rFonts w:ascii="Times New Roman" w:hAnsi="Times New Roman" w:cs="Times New Roman"/>
          <w:sz w:val="24"/>
          <w:szCs w:val="24"/>
        </w:rPr>
        <w:t>menuntut</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produsen</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perusahaan</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untuk</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lebih</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memahami</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perilaku</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konsumen</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Konsumen</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memiliki</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banyak</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pilihan</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untuk</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menentukan</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jenis</w:t>
      </w:r>
      <w:proofErr w:type="spellEnd"/>
      <w:r w:rsidR="001347B6" w:rsidRPr="00C93C30">
        <w:rPr>
          <w:rFonts w:ascii="Times New Roman" w:hAnsi="Times New Roman" w:cs="Times New Roman"/>
          <w:sz w:val="24"/>
          <w:szCs w:val="24"/>
        </w:rPr>
        <w:t xml:space="preserve"> </w:t>
      </w:r>
      <w:r w:rsidR="001347B6" w:rsidRPr="00C93C30">
        <w:rPr>
          <w:rFonts w:ascii="Times New Roman" w:hAnsi="Times New Roman" w:cs="Times New Roman"/>
          <w:sz w:val="24"/>
          <w:szCs w:val="24"/>
          <w:lang w:val="id-ID"/>
        </w:rPr>
        <w:t xml:space="preserve">obat herbal </w:t>
      </w:r>
      <w:proofErr w:type="spellStart"/>
      <w:r w:rsidR="001347B6" w:rsidRPr="00C93C30">
        <w:rPr>
          <w:rFonts w:ascii="Times New Roman" w:hAnsi="Times New Roman" w:cs="Times New Roman"/>
          <w:sz w:val="24"/>
          <w:szCs w:val="24"/>
        </w:rPr>
        <w:t>apa</w:t>
      </w:r>
      <w:proofErr w:type="spellEnd"/>
      <w:r w:rsidR="001347B6" w:rsidRPr="00C93C30">
        <w:rPr>
          <w:rFonts w:ascii="Times New Roman" w:hAnsi="Times New Roman" w:cs="Times New Roman"/>
          <w:sz w:val="24"/>
          <w:szCs w:val="24"/>
        </w:rPr>
        <w:t xml:space="preserve"> yang </w:t>
      </w:r>
      <w:proofErr w:type="spellStart"/>
      <w:r w:rsidR="001347B6" w:rsidRPr="00C93C30">
        <w:rPr>
          <w:rFonts w:ascii="Times New Roman" w:hAnsi="Times New Roman" w:cs="Times New Roman"/>
          <w:sz w:val="24"/>
          <w:szCs w:val="24"/>
        </w:rPr>
        <w:t>hendak</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dibeli</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Berbagai</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merek</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obat</w:t>
      </w:r>
      <w:proofErr w:type="spellEnd"/>
      <w:r w:rsidR="001347B6" w:rsidRPr="00C93C30">
        <w:rPr>
          <w:rFonts w:ascii="Times New Roman" w:hAnsi="Times New Roman" w:cs="Times New Roman"/>
          <w:sz w:val="24"/>
          <w:szCs w:val="24"/>
        </w:rPr>
        <w:t xml:space="preserve"> herbal yang </w:t>
      </w:r>
      <w:proofErr w:type="spellStart"/>
      <w:r w:rsidR="001347B6" w:rsidRPr="00C93C30">
        <w:rPr>
          <w:rFonts w:ascii="Times New Roman" w:hAnsi="Times New Roman" w:cs="Times New Roman"/>
          <w:sz w:val="24"/>
          <w:szCs w:val="24"/>
        </w:rPr>
        <w:t>ditawarkan</w:t>
      </w:r>
      <w:proofErr w:type="spellEnd"/>
      <w:r w:rsidR="001347B6" w:rsidRPr="00C93C30">
        <w:rPr>
          <w:rFonts w:ascii="Times New Roman" w:hAnsi="Times New Roman" w:cs="Times New Roman"/>
          <w:sz w:val="24"/>
          <w:szCs w:val="24"/>
        </w:rPr>
        <w:t xml:space="preserve"> di </w:t>
      </w:r>
      <w:proofErr w:type="spellStart"/>
      <w:r w:rsidR="001347B6" w:rsidRPr="00C93C30">
        <w:rPr>
          <w:rFonts w:ascii="Times New Roman" w:hAnsi="Times New Roman" w:cs="Times New Roman"/>
          <w:sz w:val="24"/>
          <w:szCs w:val="24"/>
        </w:rPr>
        <w:t>pasaran</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membuat</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konsumen</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cenderung</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mempunyai</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preferensi</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tertentu</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sebelum</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melakukan</w:t>
      </w:r>
      <w:proofErr w:type="spellEnd"/>
      <w:r w:rsidR="001347B6" w:rsidRPr="00C93C30">
        <w:rPr>
          <w:rFonts w:ascii="Times New Roman" w:hAnsi="Times New Roman" w:cs="Times New Roman"/>
          <w:sz w:val="24"/>
          <w:szCs w:val="24"/>
        </w:rPr>
        <w:t xml:space="preserve"> proses </w:t>
      </w:r>
      <w:proofErr w:type="spellStart"/>
      <w:r w:rsidR="001347B6" w:rsidRPr="00C93C30">
        <w:rPr>
          <w:rFonts w:ascii="Times New Roman" w:hAnsi="Times New Roman" w:cs="Times New Roman"/>
          <w:sz w:val="24"/>
          <w:szCs w:val="24"/>
        </w:rPr>
        <w:t>pengambilan</w:t>
      </w:r>
      <w:proofErr w:type="spellEnd"/>
      <w:r w:rsidR="001347B6" w:rsidRPr="00C93C30">
        <w:rPr>
          <w:rFonts w:ascii="Times New Roman" w:hAnsi="Times New Roman" w:cs="Times New Roman"/>
          <w:sz w:val="24"/>
          <w:szCs w:val="24"/>
        </w:rPr>
        <w:t xml:space="preserve"> </w:t>
      </w:r>
      <w:proofErr w:type="spellStart"/>
      <w:r w:rsidR="001347B6" w:rsidRPr="00C93C30">
        <w:rPr>
          <w:rFonts w:ascii="Times New Roman" w:hAnsi="Times New Roman" w:cs="Times New Roman"/>
          <w:sz w:val="24"/>
          <w:szCs w:val="24"/>
        </w:rPr>
        <w:t>keputusan</w:t>
      </w:r>
      <w:proofErr w:type="spellEnd"/>
      <w:r w:rsidR="001347B6" w:rsidRPr="00C93C30">
        <w:rPr>
          <w:rFonts w:ascii="Times New Roman" w:hAnsi="Times New Roman" w:cs="Times New Roman"/>
          <w:sz w:val="24"/>
          <w:szCs w:val="24"/>
        </w:rPr>
        <w:t>.</w:t>
      </w:r>
      <w:r w:rsidR="006F2EA8" w:rsidRPr="00C93C30">
        <w:rPr>
          <w:rFonts w:ascii="Times New Roman" w:hAnsi="Times New Roman" w:cs="Times New Roman"/>
          <w:sz w:val="24"/>
          <w:szCs w:val="24"/>
        </w:rPr>
        <w:t xml:space="preserve"> </w:t>
      </w:r>
      <w:r w:rsidR="00CD0A23" w:rsidRPr="00C93C30">
        <w:rPr>
          <w:rFonts w:ascii="Times New Roman" w:hAnsi="Times New Roman" w:cs="Times New Roman"/>
          <w:sz w:val="24"/>
          <w:szCs w:val="24"/>
          <w:lang w:val="id-ID"/>
        </w:rPr>
        <w:t xml:space="preserve">Penelitian ini bertujuan untuk </w:t>
      </w:r>
      <w:proofErr w:type="spellStart"/>
      <w:r w:rsidR="006F2EA8" w:rsidRPr="00C93C30">
        <w:rPr>
          <w:rFonts w:ascii="Times New Roman" w:hAnsi="Times New Roman" w:cs="Times New Roman"/>
          <w:sz w:val="24"/>
          <w:szCs w:val="24"/>
        </w:rPr>
        <w:t>mengetahui</w:t>
      </w:r>
      <w:proofErr w:type="spellEnd"/>
      <w:r w:rsidR="006F2EA8" w:rsidRPr="00C93C30">
        <w:rPr>
          <w:rFonts w:ascii="Times New Roman" w:hAnsi="Times New Roman" w:cs="Times New Roman"/>
          <w:sz w:val="24"/>
          <w:szCs w:val="24"/>
        </w:rPr>
        <w:t xml:space="preserve"> </w:t>
      </w:r>
      <w:r w:rsidR="00CD0A23" w:rsidRPr="00C93C30">
        <w:rPr>
          <w:rFonts w:ascii="Times New Roman" w:hAnsi="Times New Roman" w:cs="Times New Roman"/>
          <w:sz w:val="24"/>
          <w:szCs w:val="24"/>
          <w:lang w:val="id-ID"/>
        </w:rPr>
        <w:t>proses pengambilan keputusan</w:t>
      </w:r>
      <w:r w:rsidR="006F2EA8" w:rsidRPr="00C93C30">
        <w:rPr>
          <w:rFonts w:ascii="Times New Roman" w:hAnsi="Times New Roman" w:cs="Times New Roman"/>
          <w:sz w:val="24"/>
          <w:szCs w:val="24"/>
        </w:rPr>
        <w:t xml:space="preserve"> </w:t>
      </w:r>
      <w:proofErr w:type="spellStart"/>
      <w:r w:rsidR="006F2EA8" w:rsidRPr="00C93C30">
        <w:rPr>
          <w:rFonts w:ascii="Times New Roman" w:hAnsi="Times New Roman" w:cs="Times New Roman"/>
          <w:sz w:val="24"/>
          <w:szCs w:val="24"/>
        </w:rPr>
        <w:t>pembelian</w:t>
      </w:r>
      <w:proofErr w:type="spellEnd"/>
      <w:r w:rsidR="006F2EA8" w:rsidRPr="00C93C30">
        <w:rPr>
          <w:rFonts w:ascii="Times New Roman" w:hAnsi="Times New Roman" w:cs="Times New Roman"/>
          <w:sz w:val="24"/>
          <w:szCs w:val="24"/>
        </w:rPr>
        <w:t xml:space="preserve"> </w:t>
      </w:r>
      <w:proofErr w:type="spellStart"/>
      <w:r w:rsidR="006F2EA8" w:rsidRPr="00C93C30">
        <w:rPr>
          <w:rFonts w:ascii="Times New Roman" w:hAnsi="Times New Roman" w:cs="Times New Roman"/>
          <w:sz w:val="24"/>
          <w:szCs w:val="24"/>
        </w:rPr>
        <w:t>obat</w:t>
      </w:r>
      <w:proofErr w:type="spellEnd"/>
      <w:r w:rsidR="006F2EA8" w:rsidRPr="00C93C30">
        <w:rPr>
          <w:rFonts w:ascii="Times New Roman" w:hAnsi="Times New Roman" w:cs="Times New Roman"/>
          <w:sz w:val="24"/>
          <w:szCs w:val="24"/>
        </w:rPr>
        <w:t xml:space="preserve"> herbal </w:t>
      </w:r>
      <w:proofErr w:type="spellStart"/>
      <w:r w:rsidR="006F2EA8" w:rsidRPr="00C93C30">
        <w:rPr>
          <w:rFonts w:ascii="Times New Roman" w:hAnsi="Times New Roman" w:cs="Times New Roman"/>
          <w:sz w:val="24"/>
          <w:szCs w:val="24"/>
        </w:rPr>
        <w:t>kunyit</w:t>
      </w:r>
      <w:proofErr w:type="spellEnd"/>
      <w:r w:rsidR="006F2EA8" w:rsidRPr="00C93C30">
        <w:rPr>
          <w:rFonts w:ascii="Times New Roman" w:hAnsi="Times New Roman" w:cs="Times New Roman"/>
          <w:sz w:val="24"/>
          <w:szCs w:val="24"/>
        </w:rPr>
        <w:t xml:space="preserve"> </w:t>
      </w:r>
      <w:proofErr w:type="spellStart"/>
      <w:r w:rsidR="006F2EA8" w:rsidRPr="00C93C30">
        <w:rPr>
          <w:rFonts w:ascii="Times New Roman" w:hAnsi="Times New Roman" w:cs="Times New Roman"/>
          <w:sz w:val="24"/>
          <w:szCs w:val="24"/>
        </w:rPr>
        <w:t>putih</w:t>
      </w:r>
      <w:proofErr w:type="spellEnd"/>
      <w:r w:rsidR="006F2EA8" w:rsidRPr="00C93C30">
        <w:rPr>
          <w:rFonts w:ascii="Times New Roman" w:hAnsi="Times New Roman" w:cs="Times New Roman"/>
          <w:sz w:val="24"/>
          <w:szCs w:val="24"/>
        </w:rPr>
        <w:t xml:space="preserve">, </w:t>
      </w:r>
      <w:r w:rsidR="00CD0A23" w:rsidRPr="00C93C30">
        <w:rPr>
          <w:rFonts w:ascii="Times New Roman" w:hAnsi="Times New Roman" w:cs="Times New Roman"/>
          <w:sz w:val="24"/>
          <w:szCs w:val="24"/>
          <w:lang w:val="id-ID"/>
        </w:rPr>
        <w:t xml:space="preserve"> dan </w:t>
      </w:r>
      <w:proofErr w:type="spellStart"/>
      <w:r w:rsidR="006F2EA8" w:rsidRPr="00C93C30">
        <w:rPr>
          <w:rFonts w:ascii="Times New Roman" w:hAnsi="Times New Roman" w:cs="Times New Roman"/>
          <w:sz w:val="24"/>
          <w:szCs w:val="24"/>
        </w:rPr>
        <w:t>u</w:t>
      </w:r>
      <w:r w:rsidR="006F2EA8" w:rsidRPr="00C93C30">
        <w:rPr>
          <w:rFonts w:ascii="Times New Roman" w:hAnsi="Times New Roman" w:cs="Times New Roman"/>
          <w:sz w:val="24"/>
          <w:szCs w:val="24"/>
        </w:rPr>
        <w:t>ntuk</w:t>
      </w:r>
      <w:proofErr w:type="spellEnd"/>
      <w:r w:rsidR="006F2EA8" w:rsidRPr="00C93C30">
        <w:rPr>
          <w:rFonts w:ascii="Times New Roman" w:hAnsi="Times New Roman" w:cs="Times New Roman"/>
          <w:sz w:val="24"/>
          <w:szCs w:val="24"/>
        </w:rPr>
        <w:t xml:space="preserve"> </w:t>
      </w:r>
      <w:proofErr w:type="spellStart"/>
      <w:r w:rsidR="006F2EA8" w:rsidRPr="00C93C30">
        <w:rPr>
          <w:rFonts w:ascii="Times New Roman" w:hAnsi="Times New Roman" w:cs="Times New Roman"/>
          <w:sz w:val="24"/>
          <w:szCs w:val="24"/>
        </w:rPr>
        <w:t>mengetahui</w:t>
      </w:r>
      <w:proofErr w:type="spellEnd"/>
      <w:r w:rsidR="006F2EA8" w:rsidRPr="00C93C30">
        <w:rPr>
          <w:rFonts w:ascii="Times New Roman" w:hAnsi="Times New Roman" w:cs="Times New Roman"/>
          <w:sz w:val="24"/>
          <w:szCs w:val="24"/>
          <w:lang w:val="id-ID"/>
        </w:rPr>
        <w:t xml:space="preserve"> preferensi konsumen terhadap </w:t>
      </w:r>
      <w:proofErr w:type="spellStart"/>
      <w:r w:rsidR="006F2EA8" w:rsidRPr="00C93C30">
        <w:rPr>
          <w:rFonts w:ascii="Times New Roman" w:hAnsi="Times New Roman" w:cs="Times New Roman"/>
          <w:sz w:val="24"/>
          <w:szCs w:val="24"/>
        </w:rPr>
        <w:t>obat</w:t>
      </w:r>
      <w:proofErr w:type="spellEnd"/>
      <w:r w:rsidR="006F2EA8" w:rsidRPr="00C93C30">
        <w:rPr>
          <w:rFonts w:ascii="Times New Roman" w:hAnsi="Times New Roman" w:cs="Times New Roman"/>
          <w:sz w:val="24"/>
          <w:szCs w:val="24"/>
        </w:rPr>
        <w:t xml:space="preserve"> herbal</w:t>
      </w:r>
      <w:r w:rsidR="006F2EA8" w:rsidRPr="00C93C30">
        <w:rPr>
          <w:rFonts w:ascii="Times New Roman" w:hAnsi="Times New Roman" w:cs="Times New Roman"/>
          <w:sz w:val="24"/>
          <w:szCs w:val="24"/>
          <w:lang w:val="id-ID"/>
        </w:rPr>
        <w:t xml:space="preserve"> kunyit putih</w:t>
      </w:r>
      <w:r w:rsidR="006F2EA8" w:rsidRPr="00C93C30">
        <w:rPr>
          <w:rFonts w:ascii="Times New Roman" w:hAnsi="Times New Roman" w:cs="Times New Roman"/>
          <w:sz w:val="24"/>
          <w:szCs w:val="24"/>
        </w:rPr>
        <w:t xml:space="preserve">. </w:t>
      </w:r>
      <w:r w:rsidR="00CD0A23" w:rsidRPr="00C93C30">
        <w:rPr>
          <w:rFonts w:ascii="Times New Roman" w:hAnsi="Times New Roman" w:cs="Times New Roman"/>
          <w:sz w:val="24"/>
          <w:szCs w:val="24"/>
          <w:lang w:val="id-ID"/>
        </w:rPr>
        <w:t>Metode yang digunakan adalah metode deskriptif dan analisis konjoin, deskriptif dilakukan dengan wawancara langsung terhadap konsumen menggunakan kuisioner, sedangkan analisis konjoin digunakan untuk mengetahui atribut-atribut yang paling dipertimbangkan oleh konsumen dalam melakukan pembelian</w:t>
      </w:r>
      <w:r w:rsidR="006048EE" w:rsidRPr="00C93C30">
        <w:rPr>
          <w:rFonts w:ascii="Times New Roman" w:hAnsi="Times New Roman" w:cs="Times New Roman"/>
          <w:sz w:val="24"/>
          <w:szCs w:val="24"/>
        </w:rPr>
        <w:t>.</w:t>
      </w:r>
      <w:r w:rsidR="006F2EA8" w:rsidRPr="00C93C30">
        <w:rPr>
          <w:rFonts w:ascii="Times New Roman" w:hAnsi="Times New Roman" w:cs="Times New Roman"/>
          <w:sz w:val="24"/>
          <w:szCs w:val="24"/>
        </w:rPr>
        <w:t xml:space="preserve"> </w:t>
      </w:r>
      <w:r w:rsidRPr="00C93C30">
        <w:rPr>
          <w:rFonts w:ascii="Times New Roman" w:hAnsi="Times New Roman" w:cs="Times New Roman"/>
          <w:sz w:val="24"/>
          <w:szCs w:val="24"/>
        </w:rPr>
        <w:t xml:space="preserve">Hasil </w:t>
      </w:r>
      <w:proofErr w:type="spellStart"/>
      <w:r w:rsidRPr="00C93C30">
        <w:rPr>
          <w:rFonts w:ascii="Times New Roman" w:hAnsi="Times New Roman" w:cs="Times New Roman"/>
          <w:sz w:val="24"/>
          <w:szCs w:val="24"/>
        </w:rPr>
        <w:t>penelitian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menunjukkan</w:t>
      </w:r>
      <w:proofErr w:type="spellEnd"/>
      <w:r w:rsidRPr="00C93C30">
        <w:rPr>
          <w:rFonts w:ascii="Times New Roman" w:hAnsi="Times New Roman" w:cs="Times New Roman"/>
          <w:sz w:val="24"/>
          <w:szCs w:val="24"/>
        </w:rPr>
        <w:t>: P</w:t>
      </w:r>
      <w:r w:rsidR="00CD0A23" w:rsidRPr="00C93C30">
        <w:rPr>
          <w:rFonts w:ascii="Times New Roman" w:hAnsi="Times New Roman" w:cs="Times New Roman"/>
          <w:sz w:val="24"/>
          <w:szCs w:val="24"/>
          <w:lang w:val="id-ID"/>
        </w:rPr>
        <w:t xml:space="preserve">roses pengambilan keputusan pembelian dilakukan melalui </w:t>
      </w:r>
      <w:proofErr w:type="spellStart"/>
      <w:r w:rsidRPr="00C93C30">
        <w:rPr>
          <w:rFonts w:ascii="Times New Roman" w:hAnsi="Times New Roman" w:cs="Times New Roman"/>
          <w:sz w:val="24"/>
          <w:szCs w:val="24"/>
        </w:rPr>
        <w:t>empat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tahap</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yaitu</w:t>
      </w:r>
      <w:proofErr w:type="spellEnd"/>
      <w:r w:rsidRPr="00C93C30">
        <w:rPr>
          <w:rFonts w:ascii="Times New Roman" w:hAnsi="Times New Roman" w:cs="Times New Roman"/>
          <w:sz w:val="24"/>
          <w:szCs w:val="24"/>
        </w:rPr>
        <w:t xml:space="preserve"> </w:t>
      </w:r>
      <w:r w:rsidR="00CD0A23" w:rsidRPr="00C93C30">
        <w:rPr>
          <w:rFonts w:ascii="Times New Roman" w:hAnsi="Times New Roman" w:cs="Times New Roman"/>
          <w:sz w:val="24"/>
          <w:szCs w:val="24"/>
          <w:lang w:val="id-ID"/>
        </w:rPr>
        <w:t xml:space="preserve">tahap pengenalan kebutuhan, pencarian informasi, evaluasi alternatif pembelian, dan </w:t>
      </w:r>
      <w:proofErr w:type="spellStart"/>
      <w:r w:rsidRPr="00C93C30">
        <w:rPr>
          <w:rFonts w:ascii="Times New Roman" w:hAnsi="Times New Roman" w:cs="Times New Roman"/>
          <w:sz w:val="24"/>
          <w:szCs w:val="24"/>
        </w:rPr>
        <w:t>e</w:t>
      </w:r>
      <w:r w:rsidRPr="00C93C30">
        <w:rPr>
          <w:rFonts w:ascii="Times New Roman" w:hAnsi="Times New Roman" w:cs="Times New Roman"/>
          <w:sz w:val="24"/>
          <w:szCs w:val="24"/>
        </w:rPr>
        <w:t>valuasi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w:t>
      </w:r>
      <w:r w:rsidRPr="00C93C30">
        <w:rPr>
          <w:rFonts w:ascii="Times New Roman" w:hAnsi="Times New Roman" w:cs="Times New Roman"/>
          <w:sz w:val="24"/>
          <w:szCs w:val="24"/>
        </w:rPr>
        <w:t>asca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w:t>
      </w:r>
      <w:r w:rsidRPr="00C93C30">
        <w:rPr>
          <w:rFonts w:ascii="Times New Roman" w:hAnsi="Times New Roman" w:cs="Times New Roman"/>
          <w:sz w:val="24"/>
          <w:szCs w:val="24"/>
        </w:rPr>
        <w:t>embelian</w:t>
      </w:r>
      <w:proofErr w:type="spellEnd"/>
      <w:r w:rsidRPr="00C93C30">
        <w:rPr>
          <w:rFonts w:ascii="Times New Roman" w:hAnsi="Times New Roman" w:cs="Times New Roman"/>
          <w:sz w:val="24"/>
          <w:szCs w:val="24"/>
        </w:rPr>
        <w:t xml:space="preserve">. </w:t>
      </w:r>
      <w:r w:rsidR="00CD0A23" w:rsidRPr="00C93C30">
        <w:rPr>
          <w:rFonts w:ascii="Times New Roman" w:hAnsi="Times New Roman" w:cs="Times New Roman"/>
          <w:sz w:val="24"/>
          <w:szCs w:val="24"/>
          <w:lang w:val="id-ID"/>
        </w:rPr>
        <w:t>Preferensi konsumen mengacu pada atribut khasiat, tanggal kadaluarsa, label halal, kemasan, dan harga</w:t>
      </w:r>
      <w:r w:rsidRPr="00C93C30">
        <w:rPr>
          <w:rFonts w:ascii="Times New Roman" w:hAnsi="Times New Roman" w:cs="Times New Roman"/>
          <w:sz w:val="24"/>
          <w:szCs w:val="24"/>
        </w:rPr>
        <w:t>.</w:t>
      </w:r>
    </w:p>
    <w:p w14:paraId="5C421B89" w14:textId="77777777" w:rsidR="007A56B0" w:rsidRPr="00C93C30" w:rsidRDefault="007A56B0" w:rsidP="00CD0A23">
      <w:pPr>
        <w:spacing w:after="0" w:line="240" w:lineRule="auto"/>
        <w:jc w:val="both"/>
        <w:rPr>
          <w:rFonts w:ascii="Times New Roman" w:hAnsi="Times New Roman" w:cs="Times New Roman"/>
          <w:sz w:val="24"/>
          <w:szCs w:val="24"/>
          <w:lang w:eastAsia="id-ID"/>
        </w:rPr>
      </w:pPr>
    </w:p>
    <w:p w14:paraId="7BD741B4" w14:textId="6191D39C" w:rsidR="00E05610" w:rsidRPr="00C93C30" w:rsidRDefault="00841D8A" w:rsidP="00C93C30">
      <w:pPr>
        <w:spacing w:after="0" w:line="240" w:lineRule="auto"/>
        <w:jc w:val="both"/>
        <w:rPr>
          <w:rFonts w:ascii="Times New Roman" w:eastAsia="Times New Roman" w:hAnsi="Times New Roman" w:cs="Times New Roman"/>
          <w:sz w:val="24"/>
          <w:szCs w:val="24"/>
          <w:lang w:val="en"/>
        </w:rPr>
        <w:sectPr w:rsidR="00E05610" w:rsidRPr="00C93C30" w:rsidSect="00E05610">
          <w:headerReference w:type="default" r:id="rId8"/>
          <w:type w:val="continuous"/>
          <w:pgSz w:w="11906" w:h="16838"/>
          <w:pgMar w:top="1440" w:right="1440" w:bottom="1440" w:left="1440" w:header="708" w:footer="708" w:gutter="0"/>
          <w:cols w:space="708"/>
          <w:docGrid w:linePitch="360"/>
        </w:sectPr>
      </w:pPr>
      <w:r w:rsidRPr="00C93C30">
        <w:rPr>
          <w:rFonts w:ascii="Times New Roman" w:hAnsi="Times New Roman" w:cs="Times New Roman"/>
          <w:sz w:val="24"/>
          <w:szCs w:val="24"/>
          <w:lang w:eastAsia="id-ID"/>
        </w:rPr>
        <w:t xml:space="preserve">Kata </w:t>
      </w:r>
      <w:proofErr w:type="spellStart"/>
      <w:proofErr w:type="gramStart"/>
      <w:r w:rsidRPr="00C93C30">
        <w:rPr>
          <w:rFonts w:ascii="Times New Roman" w:hAnsi="Times New Roman" w:cs="Times New Roman"/>
          <w:sz w:val="24"/>
          <w:szCs w:val="24"/>
          <w:lang w:eastAsia="id-ID"/>
        </w:rPr>
        <w:t>Kunci</w:t>
      </w:r>
      <w:proofErr w:type="spellEnd"/>
      <w:r w:rsidRPr="00C93C30">
        <w:rPr>
          <w:rFonts w:ascii="Times New Roman" w:hAnsi="Times New Roman" w:cs="Times New Roman"/>
          <w:sz w:val="24"/>
          <w:szCs w:val="24"/>
          <w:lang w:eastAsia="id-ID"/>
        </w:rPr>
        <w:t xml:space="preserve"> :</w:t>
      </w:r>
      <w:proofErr w:type="gramEnd"/>
      <w:r w:rsidRPr="00C93C30">
        <w:rPr>
          <w:rFonts w:ascii="Times New Roman" w:hAnsi="Times New Roman" w:cs="Times New Roman"/>
          <w:sz w:val="24"/>
          <w:szCs w:val="24"/>
          <w:lang w:eastAsia="id-ID"/>
        </w:rPr>
        <w:t xml:space="preserve"> </w:t>
      </w:r>
      <w:proofErr w:type="spellStart"/>
      <w:r w:rsidR="006048EE" w:rsidRPr="00C93C30">
        <w:rPr>
          <w:rFonts w:ascii="Times New Roman" w:hAnsi="Times New Roman" w:cs="Times New Roman"/>
          <w:sz w:val="24"/>
          <w:szCs w:val="24"/>
          <w:lang w:eastAsia="id-ID"/>
        </w:rPr>
        <w:t>Obat</w:t>
      </w:r>
      <w:proofErr w:type="spellEnd"/>
      <w:r w:rsidR="006048EE" w:rsidRPr="00C93C30">
        <w:rPr>
          <w:rFonts w:ascii="Times New Roman" w:hAnsi="Times New Roman" w:cs="Times New Roman"/>
          <w:sz w:val="24"/>
          <w:szCs w:val="24"/>
          <w:lang w:eastAsia="id-ID"/>
        </w:rPr>
        <w:t xml:space="preserve"> Herbal</w:t>
      </w:r>
      <w:r w:rsidR="00CB4750" w:rsidRPr="00C93C30">
        <w:rPr>
          <w:rFonts w:ascii="Times New Roman" w:hAnsi="Times New Roman" w:cs="Times New Roman"/>
          <w:sz w:val="24"/>
          <w:szCs w:val="24"/>
          <w:lang w:eastAsia="id-ID"/>
        </w:rPr>
        <w:t xml:space="preserve">, </w:t>
      </w:r>
      <w:proofErr w:type="spellStart"/>
      <w:r w:rsidR="006048EE" w:rsidRPr="00C93C30">
        <w:rPr>
          <w:rFonts w:ascii="Times New Roman" w:hAnsi="Times New Roman" w:cs="Times New Roman"/>
          <w:sz w:val="24"/>
          <w:szCs w:val="24"/>
          <w:lang w:eastAsia="id-ID"/>
        </w:rPr>
        <w:t>Preferensi</w:t>
      </w:r>
      <w:proofErr w:type="spellEnd"/>
      <w:r w:rsidR="006048EE" w:rsidRPr="00C93C30">
        <w:rPr>
          <w:rFonts w:ascii="Times New Roman" w:hAnsi="Times New Roman" w:cs="Times New Roman"/>
          <w:sz w:val="24"/>
          <w:szCs w:val="24"/>
          <w:lang w:eastAsia="id-ID"/>
        </w:rPr>
        <w:t xml:space="preserve"> </w:t>
      </w:r>
      <w:proofErr w:type="spellStart"/>
      <w:r w:rsidR="006048EE" w:rsidRPr="00C93C30">
        <w:rPr>
          <w:rFonts w:ascii="Times New Roman" w:hAnsi="Times New Roman" w:cs="Times New Roman"/>
          <w:sz w:val="24"/>
          <w:szCs w:val="24"/>
          <w:lang w:eastAsia="id-ID"/>
        </w:rPr>
        <w:t>Konsumen</w:t>
      </w:r>
      <w:proofErr w:type="spellEnd"/>
      <w:r w:rsidR="00CB4750" w:rsidRPr="00C93C30">
        <w:rPr>
          <w:rFonts w:ascii="Times New Roman" w:hAnsi="Times New Roman" w:cs="Times New Roman"/>
          <w:sz w:val="24"/>
          <w:szCs w:val="24"/>
          <w:lang w:eastAsia="id-ID"/>
        </w:rPr>
        <w:t xml:space="preserve"> </w:t>
      </w:r>
      <w:bookmarkEnd w:id="0"/>
    </w:p>
    <w:p w14:paraId="04D96776" w14:textId="1648A464" w:rsidR="00DB0E6B" w:rsidRPr="00C93C30" w:rsidRDefault="00DB0E6B" w:rsidP="00DA2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14:paraId="1DCEC446" w14:textId="77777777" w:rsidR="00DB0E6B" w:rsidRPr="00C93C30" w:rsidRDefault="00DB0E6B" w:rsidP="00DA2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rPr>
      </w:pPr>
    </w:p>
    <w:p w14:paraId="32F13580" w14:textId="77777777" w:rsidR="007B0D20" w:rsidRPr="00C93C30" w:rsidRDefault="007B0D20" w:rsidP="00E37ED5">
      <w:pPr>
        <w:autoSpaceDE w:val="0"/>
        <w:autoSpaceDN w:val="0"/>
        <w:adjustRightInd w:val="0"/>
        <w:spacing w:after="0" w:line="240" w:lineRule="auto"/>
        <w:jc w:val="center"/>
        <w:rPr>
          <w:rFonts w:ascii="Times New Roman" w:hAnsi="Times New Roman" w:cs="Times New Roman"/>
          <w:b/>
          <w:bCs/>
          <w:spacing w:val="-1"/>
          <w:sz w:val="24"/>
          <w:szCs w:val="24"/>
        </w:rPr>
      </w:pPr>
    </w:p>
    <w:p w14:paraId="46A29D30" w14:textId="77777777" w:rsidR="00DB0E6B" w:rsidRPr="00C93C30" w:rsidRDefault="00DB0E6B" w:rsidP="00855F1C">
      <w:pPr>
        <w:pStyle w:val="ListParagraph"/>
        <w:numPr>
          <w:ilvl w:val="0"/>
          <w:numId w:val="1"/>
        </w:numPr>
        <w:spacing w:after="0" w:line="240" w:lineRule="auto"/>
        <w:ind w:left="630" w:hanging="630"/>
        <w:rPr>
          <w:rFonts w:ascii="Times New Roman" w:hAnsi="Times New Roman" w:cs="Times New Roman"/>
          <w:b/>
          <w:sz w:val="24"/>
          <w:szCs w:val="24"/>
        </w:rPr>
        <w:sectPr w:rsidR="00DB0E6B" w:rsidRPr="00C93C30" w:rsidSect="00165945">
          <w:type w:val="continuous"/>
          <w:pgSz w:w="11906" w:h="16838"/>
          <w:pgMar w:top="1440" w:right="1440" w:bottom="1440" w:left="1440" w:header="708" w:footer="708" w:gutter="0"/>
          <w:cols w:num="2" w:space="708"/>
          <w:docGrid w:linePitch="360"/>
        </w:sectPr>
      </w:pPr>
    </w:p>
    <w:p w14:paraId="54764B87" w14:textId="090602B5" w:rsidR="001C5BAD" w:rsidRPr="00C93C30" w:rsidRDefault="001C5BAD" w:rsidP="00855F1C">
      <w:pPr>
        <w:pStyle w:val="ListParagraph"/>
        <w:numPr>
          <w:ilvl w:val="0"/>
          <w:numId w:val="1"/>
        </w:numPr>
        <w:spacing w:after="0" w:line="240" w:lineRule="auto"/>
        <w:ind w:left="630" w:hanging="630"/>
        <w:rPr>
          <w:rFonts w:ascii="Times New Roman" w:hAnsi="Times New Roman" w:cs="Times New Roman"/>
          <w:b/>
          <w:sz w:val="24"/>
          <w:szCs w:val="24"/>
        </w:rPr>
      </w:pPr>
      <w:bookmarkStart w:id="1" w:name="_Hlk39479342"/>
      <w:r w:rsidRPr="00C93C30">
        <w:rPr>
          <w:rFonts w:ascii="Times New Roman" w:hAnsi="Times New Roman" w:cs="Times New Roman"/>
          <w:b/>
          <w:sz w:val="24"/>
          <w:szCs w:val="24"/>
        </w:rPr>
        <w:t>PENDAHULUAN</w:t>
      </w:r>
    </w:p>
    <w:p w14:paraId="593C60B2" w14:textId="33B2436D" w:rsidR="001C5BAD" w:rsidRPr="00C93C30" w:rsidRDefault="001C5BAD" w:rsidP="00855F1C">
      <w:pPr>
        <w:pStyle w:val="ListParagraph"/>
        <w:numPr>
          <w:ilvl w:val="1"/>
          <w:numId w:val="1"/>
        </w:numPr>
        <w:spacing w:after="0" w:line="240" w:lineRule="auto"/>
        <w:ind w:left="630" w:hanging="630"/>
        <w:rPr>
          <w:rFonts w:ascii="Times New Roman" w:hAnsi="Times New Roman" w:cs="Times New Roman"/>
          <w:b/>
          <w:sz w:val="24"/>
          <w:szCs w:val="24"/>
        </w:rPr>
      </w:pPr>
      <w:proofErr w:type="spellStart"/>
      <w:r w:rsidRPr="00C93C30">
        <w:rPr>
          <w:rFonts w:ascii="Times New Roman" w:hAnsi="Times New Roman" w:cs="Times New Roman"/>
          <w:b/>
          <w:sz w:val="24"/>
          <w:szCs w:val="24"/>
        </w:rPr>
        <w:t>Latar</w:t>
      </w:r>
      <w:proofErr w:type="spellEnd"/>
      <w:r w:rsidRPr="00C93C30">
        <w:rPr>
          <w:rFonts w:ascii="Times New Roman" w:hAnsi="Times New Roman" w:cs="Times New Roman"/>
          <w:b/>
          <w:sz w:val="24"/>
          <w:szCs w:val="24"/>
        </w:rPr>
        <w:t xml:space="preserve"> </w:t>
      </w:r>
      <w:proofErr w:type="spellStart"/>
      <w:r w:rsidRPr="00C93C30">
        <w:rPr>
          <w:rFonts w:ascii="Times New Roman" w:hAnsi="Times New Roman" w:cs="Times New Roman"/>
          <w:b/>
          <w:sz w:val="24"/>
          <w:szCs w:val="24"/>
        </w:rPr>
        <w:t>Belakang</w:t>
      </w:r>
      <w:proofErr w:type="spellEnd"/>
    </w:p>
    <w:bookmarkEnd w:id="1"/>
    <w:p w14:paraId="58D189A8" w14:textId="77777777" w:rsidR="00DB0E6B" w:rsidRPr="00C93C30" w:rsidRDefault="00DB0E6B" w:rsidP="00DB0E6B">
      <w:pPr>
        <w:pStyle w:val="ListParagraph"/>
        <w:spacing w:after="0" w:line="240" w:lineRule="auto"/>
        <w:ind w:left="630"/>
        <w:rPr>
          <w:rFonts w:ascii="Times New Roman" w:hAnsi="Times New Roman" w:cs="Times New Roman"/>
          <w:b/>
          <w:sz w:val="24"/>
          <w:szCs w:val="24"/>
        </w:rPr>
      </w:pPr>
    </w:p>
    <w:p w14:paraId="053C3CB5" w14:textId="77777777" w:rsidR="00AD0501" w:rsidRPr="00C93C30" w:rsidRDefault="004D3ED6" w:rsidP="004D3ED6">
      <w:pPr>
        <w:spacing w:line="240" w:lineRule="auto"/>
        <w:ind w:firstLine="720"/>
        <w:jc w:val="both"/>
        <w:rPr>
          <w:rFonts w:ascii="Times New Roman" w:hAnsi="Times New Roman" w:cs="Times New Roman"/>
          <w:sz w:val="24"/>
          <w:szCs w:val="24"/>
          <w:lang w:val="id-ID"/>
        </w:rPr>
      </w:pPr>
      <w:bookmarkStart w:id="2" w:name="_Hlk39479007"/>
      <w:r w:rsidRPr="00C93C30">
        <w:rPr>
          <w:rFonts w:ascii="Times New Roman" w:hAnsi="Times New Roman" w:cs="Times New Roman"/>
          <w:sz w:val="24"/>
          <w:szCs w:val="24"/>
          <w:lang w:val="id-ID"/>
        </w:rPr>
        <w:t xml:space="preserve">Tanaman obat adalah tumbuhan yang telah diidentifikasi dan diketahui sebagai salah satu komoditas pertanian yang sangat populer untuk dijadikan bahan alami seperti industri farmasi, bahan makanan atau minuman, bahan pembuatan kosmetik dan obat tradisonal. Pemanfaatan tanaman obat tidak hanya dalam bentuk </w:t>
      </w:r>
      <w:r w:rsidRPr="00C93C30">
        <w:rPr>
          <w:rFonts w:ascii="Times New Roman" w:hAnsi="Times New Roman" w:cs="Times New Roman"/>
          <w:sz w:val="24"/>
          <w:szCs w:val="24"/>
          <w:lang w:val="id-ID"/>
        </w:rPr>
        <w:t>primer (bentuk langsung hasil panen), namun juga dalam bentuk sekunder/simplisia (hasil olah sederhana dari bentuk primer) dan ekstrak (hasil olah lebih lanjut). Pemanfaatan tanaman obat dalam bentuk primer maupun sekunder menjadikan konsumsi tanaman obat mengalami peningkatan.</w:t>
      </w:r>
      <w:r w:rsidR="00AD0501" w:rsidRPr="00C93C30">
        <w:rPr>
          <w:rFonts w:ascii="Times New Roman" w:hAnsi="Times New Roman" w:cs="Times New Roman"/>
          <w:sz w:val="24"/>
          <w:szCs w:val="24"/>
        </w:rPr>
        <w:t xml:space="preserve"> </w:t>
      </w:r>
      <w:r w:rsidR="00AD0501" w:rsidRPr="00C93C30">
        <w:rPr>
          <w:rFonts w:ascii="Times New Roman" w:hAnsi="Times New Roman" w:cs="Times New Roman"/>
          <w:sz w:val="24"/>
          <w:szCs w:val="24"/>
          <w:lang w:val="id-ID"/>
        </w:rPr>
        <w:t xml:space="preserve">Di Indonesia tanaman obat dikelompokkan menjadi jamu, obat herbal terstandar dan fitofarmaka. </w:t>
      </w:r>
    </w:p>
    <w:p w14:paraId="1735BAEC" w14:textId="77777777" w:rsidR="00AD0501" w:rsidRPr="00C93C30" w:rsidRDefault="00992AEC" w:rsidP="004D3ED6">
      <w:pPr>
        <w:spacing w:line="240" w:lineRule="auto"/>
        <w:ind w:firstLine="720"/>
        <w:jc w:val="both"/>
        <w:rPr>
          <w:rFonts w:ascii="Times New Roman" w:hAnsi="Times New Roman" w:cs="Times New Roman"/>
          <w:sz w:val="24"/>
          <w:szCs w:val="24"/>
        </w:rPr>
      </w:pPr>
      <w:proofErr w:type="spellStart"/>
      <w:r w:rsidRPr="00C93C30">
        <w:rPr>
          <w:rFonts w:ascii="Times New Roman" w:hAnsi="Times New Roman" w:cs="Times New Roman"/>
          <w:sz w:val="24"/>
          <w:szCs w:val="24"/>
        </w:rPr>
        <w:lastRenderedPageBreak/>
        <w:t>Kunyit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menjadi</w:t>
      </w:r>
      <w:proofErr w:type="spellEnd"/>
      <w:r w:rsidRPr="00C93C30">
        <w:rPr>
          <w:rFonts w:ascii="Times New Roman" w:hAnsi="Times New Roman" w:cs="Times New Roman"/>
          <w:sz w:val="24"/>
          <w:szCs w:val="24"/>
        </w:rPr>
        <w:t xml:space="preserve"> salah </w:t>
      </w:r>
      <w:proofErr w:type="spellStart"/>
      <w:r w:rsidRPr="00C93C30">
        <w:rPr>
          <w:rFonts w:ascii="Times New Roman" w:hAnsi="Times New Roman" w:cs="Times New Roman"/>
          <w:sz w:val="24"/>
          <w:szCs w:val="24"/>
        </w:rPr>
        <w:t>satu</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komoditas</w:t>
      </w:r>
      <w:proofErr w:type="spellEnd"/>
      <w:r w:rsidRPr="00C93C30">
        <w:rPr>
          <w:rFonts w:ascii="Times New Roman" w:hAnsi="Times New Roman" w:cs="Times New Roman"/>
          <w:sz w:val="24"/>
          <w:szCs w:val="24"/>
        </w:rPr>
        <w:t xml:space="preserve"> </w:t>
      </w:r>
      <w:proofErr w:type="spellStart"/>
      <w:r w:rsidR="00AD0501" w:rsidRPr="00C93C30">
        <w:rPr>
          <w:rFonts w:ascii="Times New Roman" w:hAnsi="Times New Roman" w:cs="Times New Roman"/>
          <w:sz w:val="24"/>
          <w:szCs w:val="24"/>
        </w:rPr>
        <w:t>bio</w:t>
      </w:r>
      <w:r w:rsidRPr="00C93C30">
        <w:rPr>
          <w:rFonts w:ascii="Times New Roman" w:hAnsi="Times New Roman" w:cs="Times New Roman"/>
          <w:sz w:val="24"/>
          <w:szCs w:val="24"/>
        </w:rPr>
        <w:t>farmaka</w:t>
      </w:r>
      <w:proofErr w:type="spellEnd"/>
      <w:r w:rsidRPr="00C93C30">
        <w:rPr>
          <w:rFonts w:ascii="Times New Roman" w:hAnsi="Times New Roman" w:cs="Times New Roman"/>
          <w:sz w:val="24"/>
          <w:szCs w:val="24"/>
        </w:rPr>
        <w:t xml:space="preserve"> yang </w:t>
      </w:r>
      <w:proofErr w:type="spellStart"/>
      <w:r w:rsidRPr="00C93C30">
        <w:rPr>
          <w:rFonts w:ascii="Times New Roman" w:hAnsi="Times New Roman" w:cs="Times New Roman"/>
          <w:sz w:val="24"/>
          <w:szCs w:val="24"/>
        </w:rPr>
        <w:t>sering</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digunakan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sebagai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bumbu</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masak</w:t>
      </w:r>
      <w:proofErr w:type="spellEnd"/>
      <w:r w:rsidRPr="00C93C30">
        <w:rPr>
          <w:rFonts w:ascii="Times New Roman" w:hAnsi="Times New Roman" w:cs="Times New Roman"/>
          <w:sz w:val="24"/>
          <w:szCs w:val="24"/>
        </w:rPr>
        <w:t xml:space="preserve"> oleh </w:t>
      </w:r>
      <w:proofErr w:type="spellStart"/>
      <w:r w:rsidRPr="00C93C30">
        <w:rPr>
          <w:rFonts w:ascii="Times New Roman" w:hAnsi="Times New Roman" w:cs="Times New Roman"/>
          <w:sz w:val="24"/>
          <w:szCs w:val="24"/>
        </w:rPr>
        <w:t>masyarakat</w:t>
      </w:r>
      <w:proofErr w:type="spellEnd"/>
      <w:r w:rsidRPr="00C93C30">
        <w:rPr>
          <w:rFonts w:ascii="Times New Roman" w:hAnsi="Times New Roman" w:cs="Times New Roman"/>
          <w:sz w:val="24"/>
          <w:szCs w:val="24"/>
        </w:rPr>
        <w:t xml:space="preserve"> dan </w:t>
      </w:r>
      <w:proofErr w:type="spellStart"/>
      <w:r w:rsidRPr="00C93C30">
        <w:rPr>
          <w:rFonts w:ascii="Times New Roman" w:hAnsi="Times New Roman" w:cs="Times New Roman"/>
          <w:sz w:val="24"/>
          <w:szCs w:val="24"/>
        </w:rPr>
        <w:t>bahan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baku</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pembuatan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obat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bahan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alam</w:t>
      </w:r>
      <w:proofErr w:type="spellEnd"/>
      <w:r w:rsidRPr="00C93C30">
        <w:rPr>
          <w:rFonts w:ascii="Times New Roman" w:hAnsi="Times New Roman" w:cs="Times New Roman"/>
          <w:sz w:val="24"/>
          <w:szCs w:val="24"/>
        </w:rPr>
        <w:t xml:space="preserve"> di </w:t>
      </w:r>
      <w:proofErr w:type="spellStart"/>
      <w:r w:rsidRPr="00C93C30">
        <w:rPr>
          <w:rFonts w:ascii="Times New Roman" w:hAnsi="Times New Roman" w:cs="Times New Roman"/>
          <w:sz w:val="24"/>
          <w:szCs w:val="24"/>
        </w:rPr>
        <w:t>industri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tanaman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obat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Produksi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Kunyit</w:t>
      </w:r>
      <w:proofErr w:type="spellEnd"/>
      <w:r w:rsidRPr="00C93C30">
        <w:rPr>
          <w:rFonts w:ascii="Times New Roman" w:hAnsi="Times New Roman" w:cs="Times New Roman"/>
          <w:sz w:val="24"/>
          <w:szCs w:val="24"/>
        </w:rPr>
        <w:t xml:space="preserve"> yang </w:t>
      </w:r>
      <w:proofErr w:type="spellStart"/>
      <w:r w:rsidRPr="00C93C30">
        <w:rPr>
          <w:rFonts w:ascii="Times New Roman" w:hAnsi="Times New Roman" w:cs="Times New Roman"/>
          <w:sz w:val="24"/>
          <w:szCs w:val="24"/>
        </w:rPr>
        <w:t>meningkat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dari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tahun</w:t>
      </w:r>
      <w:proofErr w:type="spellEnd"/>
      <w:r w:rsidRPr="00C93C30">
        <w:rPr>
          <w:rFonts w:ascii="Times New Roman" w:hAnsi="Times New Roman" w:cs="Times New Roman"/>
          <w:sz w:val="24"/>
          <w:szCs w:val="24"/>
        </w:rPr>
        <w:t xml:space="preserve"> 2016 </w:t>
      </w:r>
      <w:proofErr w:type="spellStart"/>
      <w:r w:rsidRPr="00C93C30">
        <w:rPr>
          <w:rFonts w:ascii="Times New Roman" w:hAnsi="Times New Roman" w:cs="Times New Roman"/>
          <w:sz w:val="24"/>
          <w:szCs w:val="24"/>
        </w:rPr>
        <w:t>hingga</w:t>
      </w:r>
      <w:proofErr w:type="spellEnd"/>
      <w:r w:rsidRPr="00C93C30">
        <w:rPr>
          <w:rFonts w:ascii="Times New Roman" w:hAnsi="Times New Roman" w:cs="Times New Roman"/>
          <w:sz w:val="24"/>
          <w:szCs w:val="24"/>
        </w:rPr>
        <w:t xml:space="preserve"> 2017 </w:t>
      </w:r>
      <w:proofErr w:type="spellStart"/>
      <w:r w:rsidRPr="00C93C30">
        <w:rPr>
          <w:rFonts w:ascii="Times New Roman" w:hAnsi="Times New Roman" w:cs="Times New Roman"/>
          <w:sz w:val="24"/>
          <w:szCs w:val="24"/>
        </w:rPr>
        <w:t>dapat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mendukung</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industri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obat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bahan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alam</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serta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mendukung</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terjaminnya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ketersediaan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Kunyit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dipasar</w:t>
      </w:r>
      <w:proofErr w:type="spellEnd"/>
      <w:r w:rsidRPr="00C93C30">
        <w:rPr>
          <w:rFonts w:ascii="Times New Roman" w:hAnsi="Times New Roman" w:cs="Times New Roman"/>
          <w:sz w:val="24"/>
          <w:szCs w:val="24"/>
        </w:rPr>
        <w:t xml:space="preserve">. </w:t>
      </w:r>
    </w:p>
    <w:p w14:paraId="7FFD20CE" w14:textId="77777777" w:rsidR="00202DED" w:rsidRPr="00C93C30" w:rsidRDefault="00AD0501" w:rsidP="00202DED">
      <w:pPr>
        <w:spacing w:line="240" w:lineRule="auto"/>
        <w:ind w:firstLine="720"/>
        <w:jc w:val="both"/>
        <w:rPr>
          <w:rFonts w:ascii="Times New Roman" w:hAnsi="Times New Roman" w:cs="Times New Roman"/>
          <w:sz w:val="24"/>
          <w:szCs w:val="24"/>
          <w:lang w:val="id-ID"/>
        </w:rPr>
      </w:pPr>
      <w:r w:rsidRPr="00C93C30">
        <w:rPr>
          <w:rFonts w:ascii="Times New Roman" w:hAnsi="Times New Roman" w:cs="Times New Roman"/>
          <w:sz w:val="24"/>
          <w:szCs w:val="24"/>
          <w:lang w:val="id-ID"/>
        </w:rPr>
        <w:t xml:space="preserve">Peningkatan pengetahuan masyarakat Indonesia terhadap manfaat mengkonsumsi obat bahan alami memberikan dampak positif terhadap konsumsi obat bahan alami yang terus meningkat. Konsumsi obat bahan alami yang meningkat ditunjukkan dengan adanya Obat Herbal Terstandar (OHT) dan Industri Ekstrak Bahan Alam (IEBA) yang terus memproduksi obat bahan alam pada perusahaannya. Hal ini berdampak pada perkembangan industri pengolahan tanaman obat yang memproduksi obat bahan alami. </w:t>
      </w:r>
    </w:p>
    <w:p w14:paraId="48485E73" w14:textId="35EE06EB" w:rsidR="00202DED" w:rsidRPr="00C93C30" w:rsidRDefault="00AD0501" w:rsidP="00202DED">
      <w:pPr>
        <w:spacing w:line="240" w:lineRule="auto"/>
        <w:ind w:firstLine="720"/>
        <w:jc w:val="both"/>
        <w:rPr>
          <w:rFonts w:ascii="Times New Roman" w:eastAsiaTheme="minorHAnsi" w:hAnsi="Times New Roman" w:cs="Times New Roman"/>
          <w:sz w:val="24"/>
          <w:szCs w:val="24"/>
          <w:lang w:val="id-ID"/>
        </w:rPr>
      </w:pPr>
      <w:r w:rsidRPr="00C93C30">
        <w:rPr>
          <w:rFonts w:ascii="Times New Roman" w:hAnsi="Times New Roman" w:cs="Times New Roman"/>
          <w:sz w:val="24"/>
          <w:szCs w:val="24"/>
          <w:lang w:val="id-ID"/>
        </w:rPr>
        <w:t xml:space="preserve">Salah satu perusahaan yang bergerak </w:t>
      </w:r>
      <w:proofErr w:type="spellStart"/>
      <w:r w:rsidR="00202DED" w:rsidRPr="00C93C30">
        <w:rPr>
          <w:rFonts w:ascii="Times New Roman" w:hAnsi="Times New Roman" w:cs="Times New Roman"/>
          <w:sz w:val="24"/>
          <w:szCs w:val="24"/>
        </w:rPr>
        <w:t>dalam</w:t>
      </w:r>
      <w:proofErr w:type="spellEnd"/>
      <w:r w:rsidR="00202DED"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industri pengolahan obat bahan alami ialah CV Toga Nusantara</w:t>
      </w:r>
      <w:r w:rsidR="00202DED" w:rsidRPr="00C93C30">
        <w:rPr>
          <w:rFonts w:ascii="Times New Roman" w:hAnsi="Times New Roman" w:cs="Times New Roman"/>
          <w:sz w:val="24"/>
          <w:szCs w:val="24"/>
        </w:rPr>
        <w:t xml:space="preserve">, </w:t>
      </w:r>
      <w:r w:rsidRPr="00C93C30">
        <w:rPr>
          <w:rFonts w:ascii="Times New Roman" w:eastAsiaTheme="minorHAnsi" w:hAnsi="Times New Roman" w:cs="Times New Roman"/>
          <w:sz w:val="24"/>
          <w:szCs w:val="24"/>
          <w:lang w:val="id-ID"/>
        </w:rPr>
        <w:t xml:space="preserve"> merupakan perusahaan industri pengolahan tanaman obat yang memproduksi berbagai jenis produk obat berbahan alami atau herbal</w:t>
      </w:r>
      <w:r w:rsidR="00202DED" w:rsidRPr="00C93C30">
        <w:rPr>
          <w:rFonts w:ascii="Times New Roman" w:eastAsiaTheme="minorHAnsi" w:hAnsi="Times New Roman" w:cs="Times New Roman"/>
          <w:sz w:val="24"/>
          <w:szCs w:val="24"/>
        </w:rPr>
        <w:t xml:space="preserve">. </w:t>
      </w:r>
      <w:r w:rsidR="00202DED" w:rsidRPr="00C93C30">
        <w:rPr>
          <w:rFonts w:ascii="Times New Roman" w:eastAsiaTheme="minorHAnsi" w:hAnsi="Times New Roman" w:cs="Times New Roman"/>
          <w:sz w:val="24"/>
          <w:szCs w:val="24"/>
          <w:lang w:val="id-ID"/>
        </w:rPr>
        <w:t xml:space="preserve">Produk CV Toga Nusantara yang beredar dipasaran salah satunya ialah kunyit putih. Kunyit putih merupakan produk hasil olahan dari extrak tanaman obat kunyit putih </w:t>
      </w:r>
      <w:r w:rsidR="00202DED" w:rsidRPr="00C93C30">
        <w:rPr>
          <w:rFonts w:ascii="Times New Roman" w:hAnsi="Times New Roman" w:cs="Times New Roman"/>
          <w:sz w:val="24"/>
          <w:szCs w:val="24"/>
          <w:shd w:val="clear" w:color="auto" w:fill="FFFFFF"/>
        </w:rPr>
        <w:t>(</w:t>
      </w:r>
      <w:r w:rsidR="00202DED" w:rsidRPr="00C93C30">
        <w:rPr>
          <w:rFonts w:ascii="Times New Roman" w:hAnsi="Times New Roman" w:cs="Times New Roman"/>
          <w:i/>
          <w:iCs/>
          <w:sz w:val="24"/>
          <w:szCs w:val="24"/>
          <w:shd w:val="clear" w:color="auto" w:fill="FFFFFF"/>
        </w:rPr>
        <w:t>Kaempferia rotunda</w:t>
      </w:r>
      <w:r w:rsidR="00202DED" w:rsidRPr="00C93C30">
        <w:rPr>
          <w:rFonts w:ascii="Times New Roman" w:hAnsi="Times New Roman" w:cs="Times New Roman"/>
          <w:sz w:val="24"/>
          <w:szCs w:val="24"/>
          <w:shd w:val="clear" w:color="auto" w:fill="FFFFFF"/>
        </w:rPr>
        <w:t> L.)</w:t>
      </w:r>
      <w:r w:rsidR="00202DED" w:rsidRPr="00C93C30">
        <w:rPr>
          <w:rFonts w:ascii="Times New Roman" w:eastAsiaTheme="minorHAnsi" w:hAnsi="Times New Roman" w:cs="Times New Roman"/>
          <w:sz w:val="24"/>
          <w:szCs w:val="24"/>
          <w:lang w:val="id-ID"/>
        </w:rPr>
        <w:t xml:space="preserve"> yang dikemas </w:t>
      </w:r>
      <w:proofErr w:type="spellStart"/>
      <w:r w:rsidR="00202DED" w:rsidRPr="00C93C30">
        <w:rPr>
          <w:rFonts w:ascii="Times New Roman" w:eastAsiaTheme="minorHAnsi" w:hAnsi="Times New Roman" w:cs="Times New Roman"/>
          <w:sz w:val="24"/>
          <w:szCs w:val="24"/>
        </w:rPr>
        <w:t>dalam</w:t>
      </w:r>
      <w:proofErr w:type="spellEnd"/>
      <w:r w:rsidR="00202DED" w:rsidRPr="00C93C30">
        <w:rPr>
          <w:rFonts w:ascii="Times New Roman" w:eastAsiaTheme="minorHAnsi" w:hAnsi="Times New Roman" w:cs="Times New Roman"/>
          <w:sz w:val="24"/>
          <w:szCs w:val="24"/>
        </w:rPr>
        <w:t xml:space="preserve"> </w:t>
      </w:r>
      <w:r w:rsidR="00202DED" w:rsidRPr="00C93C30">
        <w:rPr>
          <w:rFonts w:ascii="Times New Roman" w:eastAsiaTheme="minorHAnsi" w:hAnsi="Times New Roman" w:cs="Times New Roman"/>
          <w:sz w:val="24"/>
          <w:szCs w:val="24"/>
          <w:lang w:val="id-ID"/>
        </w:rPr>
        <w:t>bentuk kapsul agar mempermudah</w:t>
      </w:r>
      <w:r w:rsidR="00202DED" w:rsidRPr="00C93C30">
        <w:rPr>
          <w:rFonts w:ascii="Times New Roman" w:eastAsiaTheme="minorHAnsi" w:hAnsi="Times New Roman" w:cs="Times New Roman"/>
          <w:sz w:val="24"/>
          <w:szCs w:val="24"/>
        </w:rPr>
        <w:t xml:space="preserve"> </w:t>
      </w:r>
      <w:r w:rsidR="00202DED" w:rsidRPr="00C93C30">
        <w:rPr>
          <w:rFonts w:ascii="Times New Roman" w:eastAsiaTheme="minorHAnsi" w:hAnsi="Times New Roman" w:cs="Times New Roman"/>
          <w:sz w:val="24"/>
          <w:szCs w:val="24"/>
          <w:lang w:val="id-ID"/>
        </w:rPr>
        <w:t>konsumen</w:t>
      </w:r>
      <w:r w:rsidR="00202DED" w:rsidRPr="00C93C30">
        <w:rPr>
          <w:rFonts w:ascii="Times New Roman" w:eastAsiaTheme="minorHAnsi" w:hAnsi="Times New Roman" w:cs="Times New Roman"/>
          <w:sz w:val="24"/>
          <w:szCs w:val="24"/>
        </w:rPr>
        <w:t xml:space="preserve"> </w:t>
      </w:r>
      <w:r w:rsidR="00202DED" w:rsidRPr="00C93C30">
        <w:rPr>
          <w:rFonts w:ascii="Times New Roman" w:eastAsiaTheme="minorHAnsi" w:hAnsi="Times New Roman" w:cs="Times New Roman"/>
          <w:sz w:val="24"/>
          <w:szCs w:val="24"/>
          <w:lang w:val="id-ID"/>
        </w:rPr>
        <w:t xml:space="preserve">untuk mengkonsumsinya. </w:t>
      </w:r>
    </w:p>
    <w:p w14:paraId="70F15083" w14:textId="77777777" w:rsidR="009151AA" w:rsidRPr="00C93C30" w:rsidRDefault="00202DED" w:rsidP="009151AA">
      <w:pPr>
        <w:spacing w:line="240" w:lineRule="auto"/>
        <w:ind w:firstLine="720"/>
        <w:jc w:val="both"/>
        <w:rPr>
          <w:rFonts w:ascii="Times New Roman" w:hAnsi="Times New Roman" w:cs="Times New Roman"/>
          <w:sz w:val="24"/>
          <w:szCs w:val="24"/>
        </w:rPr>
      </w:pPr>
      <w:proofErr w:type="spellStart"/>
      <w:r w:rsidRPr="00C93C30">
        <w:rPr>
          <w:rFonts w:ascii="Times New Roman" w:hAnsi="Times New Roman" w:cs="Times New Roman"/>
          <w:sz w:val="24"/>
          <w:szCs w:val="24"/>
        </w:rPr>
        <w:t>Munculnya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berbagai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macam</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 xml:space="preserve">produk olahan tanaman obat </w:t>
      </w:r>
      <w:proofErr w:type="spellStart"/>
      <w:r w:rsidRPr="00C93C30">
        <w:rPr>
          <w:rFonts w:ascii="Times New Roman" w:hAnsi="Times New Roman" w:cs="Times New Roman"/>
          <w:sz w:val="24"/>
          <w:szCs w:val="24"/>
        </w:rPr>
        <w:t>menuntut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produsen</w:t>
      </w:r>
      <w:proofErr w:type="spellEnd"/>
      <w:r w:rsidR="009D2255" w:rsidRPr="00C93C30">
        <w:rPr>
          <w:rFonts w:ascii="Times New Roman" w:hAnsi="Times New Roman" w:cs="Times New Roman"/>
          <w:sz w:val="24"/>
          <w:szCs w:val="24"/>
        </w:rPr>
        <w:t xml:space="preserve">/ </w:t>
      </w:r>
      <w:proofErr w:type="spellStart"/>
      <w:r w:rsidR="009D2255" w:rsidRPr="00C93C30">
        <w:rPr>
          <w:rFonts w:ascii="Times New Roman" w:hAnsi="Times New Roman" w:cs="Times New Roman"/>
          <w:sz w:val="24"/>
          <w:szCs w:val="24"/>
        </w:rPr>
        <w:t>perusahaan</w:t>
      </w:r>
      <w:proofErr w:type="spellEnd"/>
      <w:r w:rsidR="009D2255"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untuk</w:t>
      </w:r>
      <w:proofErr w:type="spellEnd"/>
      <w:r w:rsidR="009D2255" w:rsidRPr="00C93C30">
        <w:rPr>
          <w:rFonts w:ascii="Times New Roman" w:hAnsi="Times New Roman" w:cs="Times New Roman"/>
          <w:sz w:val="24"/>
          <w:szCs w:val="24"/>
        </w:rPr>
        <w:t xml:space="preserve"> </w:t>
      </w:r>
      <w:proofErr w:type="spellStart"/>
      <w:r w:rsidR="009D2255" w:rsidRPr="00C93C30">
        <w:rPr>
          <w:rFonts w:ascii="Times New Roman" w:hAnsi="Times New Roman" w:cs="Times New Roman"/>
          <w:sz w:val="24"/>
          <w:szCs w:val="24"/>
        </w:rPr>
        <w:t>lebih</w:t>
      </w:r>
      <w:proofErr w:type="spellEnd"/>
      <w:r w:rsidR="009D2255" w:rsidRPr="00C93C30">
        <w:rPr>
          <w:rFonts w:ascii="Times New Roman" w:hAnsi="Times New Roman" w:cs="Times New Roman"/>
          <w:sz w:val="24"/>
          <w:szCs w:val="24"/>
        </w:rPr>
        <w:t xml:space="preserve"> </w:t>
      </w:r>
      <w:proofErr w:type="spellStart"/>
      <w:r w:rsidR="009D2255" w:rsidRPr="00C93C30">
        <w:rPr>
          <w:rFonts w:ascii="Times New Roman" w:hAnsi="Times New Roman" w:cs="Times New Roman"/>
          <w:sz w:val="24"/>
          <w:szCs w:val="24"/>
        </w:rPr>
        <w:t>memahami</w:t>
      </w:r>
      <w:proofErr w:type="spellEnd"/>
      <w:r w:rsidR="009D2255" w:rsidRPr="00C93C30">
        <w:rPr>
          <w:rFonts w:ascii="Times New Roman" w:hAnsi="Times New Roman" w:cs="Times New Roman"/>
          <w:sz w:val="24"/>
          <w:szCs w:val="24"/>
        </w:rPr>
        <w:t xml:space="preserve"> </w:t>
      </w:r>
      <w:proofErr w:type="spellStart"/>
      <w:r w:rsidR="009D2255" w:rsidRPr="00C93C30">
        <w:rPr>
          <w:rFonts w:ascii="Times New Roman" w:hAnsi="Times New Roman" w:cs="Times New Roman"/>
          <w:sz w:val="24"/>
          <w:szCs w:val="24"/>
        </w:rPr>
        <w:t>perilaku</w:t>
      </w:r>
      <w:proofErr w:type="spellEnd"/>
      <w:r w:rsidR="009D2255" w:rsidRPr="00C93C30">
        <w:rPr>
          <w:rFonts w:ascii="Times New Roman" w:hAnsi="Times New Roman" w:cs="Times New Roman"/>
          <w:sz w:val="24"/>
          <w:szCs w:val="24"/>
        </w:rPr>
        <w:t xml:space="preserve"> </w:t>
      </w:r>
      <w:proofErr w:type="spellStart"/>
      <w:r w:rsidR="009D2255" w:rsidRPr="00C93C30">
        <w:rPr>
          <w:rFonts w:ascii="Times New Roman" w:hAnsi="Times New Roman" w:cs="Times New Roman"/>
          <w:sz w:val="24"/>
          <w:szCs w:val="24"/>
        </w:rPr>
        <w:t>konsumen</w:t>
      </w:r>
      <w:proofErr w:type="spellEnd"/>
      <w:r w:rsidR="009D2255"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Konsumen</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memiliki</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banyak</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pilihan</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untuk</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menentukan</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jenis</w:t>
      </w:r>
      <w:proofErr w:type="spellEnd"/>
      <w:r w:rsidR="009151AA" w:rsidRPr="00C93C30">
        <w:rPr>
          <w:rFonts w:ascii="Times New Roman" w:hAnsi="Times New Roman" w:cs="Times New Roman"/>
          <w:sz w:val="24"/>
          <w:szCs w:val="24"/>
        </w:rPr>
        <w:t xml:space="preserve"> </w:t>
      </w:r>
      <w:r w:rsidR="009151AA" w:rsidRPr="00C93C30">
        <w:rPr>
          <w:rFonts w:ascii="Times New Roman" w:hAnsi="Times New Roman" w:cs="Times New Roman"/>
          <w:sz w:val="24"/>
          <w:szCs w:val="24"/>
          <w:lang w:val="id-ID"/>
        </w:rPr>
        <w:t xml:space="preserve">obat herbal </w:t>
      </w:r>
      <w:proofErr w:type="spellStart"/>
      <w:r w:rsidR="009151AA" w:rsidRPr="00C93C30">
        <w:rPr>
          <w:rFonts w:ascii="Times New Roman" w:hAnsi="Times New Roman" w:cs="Times New Roman"/>
          <w:sz w:val="24"/>
          <w:szCs w:val="24"/>
        </w:rPr>
        <w:t>apa</w:t>
      </w:r>
      <w:proofErr w:type="spellEnd"/>
      <w:r w:rsidR="009151AA" w:rsidRPr="00C93C30">
        <w:rPr>
          <w:rFonts w:ascii="Times New Roman" w:hAnsi="Times New Roman" w:cs="Times New Roman"/>
          <w:sz w:val="24"/>
          <w:szCs w:val="24"/>
        </w:rPr>
        <w:t xml:space="preserve"> yang </w:t>
      </w:r>
      <w:proofErr w:type="spellStart"/>
      <w:r w:rsidR="009151AA" w:rsidRPr="00C93C30">
        <w:rPr>
          <w:rFonts w:ascii="Times New Roman" w:hAnsi="Times New Roman" w:cs="Times New Roman"/>
          <w:sz w:val="24"/>
          <w:szCs w:val="24"/>
        </w:rPr>
        <w:t>hendak</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dibeli</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Berbagai</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merek</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obat</w:t>
      </w:r>
      <w:proofErr w:type="spellEnd"/>
      <w:r w:rsidR="009151AA" w:rsidRPr="00C93C30">
        <w:rPr>
          <w:rFonts w:ascii="Times New Roman" w:hAnsi="Times New Roman" w:cs="Times New Roman"/>
          <w:sz w:val="24"/>
          <w:szCs w:val="24"/>
        </w:rPr>
        <w:t xml:space="preserve"> herbal yang </w:t>
      </w:r>
      <w:proofErr w:type="spellStart"/>
      <w:r w:rsidR="009151AA" w:rsidRPr="00C93C30">
        <w:rPr>
          <w:rFonts w:ascii="Times New Roman" w:hAnsi="Times New Roman" w:cs="Times New Roman"/>
          <w:sz w:val="24"/>
          <w:szCs w:val="24"/>
        </w:rPr>
        <w:t>ditawarkan</w:t>
      </w:r>
      <w:proofErr w:type="spellEnd"/>
      <w:r w:rsidR="009151AA" w:rsidRPr="00C93C30">
        <w:rPr>
          <w:rFonts w:ascii="Times New Roman" w:hAnsi="Times New Roman" w:cs="Times New Roman"/>
          <w:sz w:val="24"/>
          <w:szCs w:val="24"/>
        </w:rPr>
        <w:t xml:space="preserve"> di </w:t>
      </w:r>
      <w:proofErr w:type="spellStart"/>
      <w:r w:rsidR="009151AA" w:rsidRPr="00C93C30">
        <w:rPr>
          <w:rFonts w:ascii="Times New Roman" w:hAnsi="Times New Roman" w:cs="Times New Roman"/>
          <w:sz w:val="24"/>
          <w:szCs w:val="24"/>
        </w:rPr>
        <w:t>pasaran</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membuat</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konsumen</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cenderung</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mempunyai</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preferensi</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tertentu</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sebelum</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melakukan</w:t>
      </w:r>
      <w:proofErr w:type="spellEnd"/>
      <w:r w:rsidR="009151AA" w:rsidRPr="00C93C30">
        <w:rPr>
          <w:rFonts w:ascii="Times New Roman" w:hAnsi="Times New Roman" w:cs="Times New Roman"/>
          <w:sz w:val="24"/>
          <w:szCs w:val="24"/>
        </w:rPr>
        <w:t xml:space="preserve"> proses </w:t>
      </w:r>
      <w:proofErr w:type="spellStart"/>
      <w:r w:rsidR="009151AA" w:rsidRPr="00C93C30">
        <w:rPr>
          <w:rFonts w:ascii="Times New Roman" w:hAnsi="Times New Roman" w:cs="Times New Roman"/>
          <w:sz w:val="24"/>
          <w:szCs w:val="24"/>
        </w:rPr>
        <w:t>pengambilan</w:t>
      </w:r>
      <w:proofErr w:type="spellEnd"/>
      <w:r w:rsidR="009151AA" w:rsidRPr="00C93C30">
        <w:rPr>
          <w:rFonts w:ascii="Times New Roman" w:hAnsi="Times New Roman" w:cs="Times New Roman"/>
          <w:sz w:val="24"/>
          <w:szCs w:val="24"/>
        </w:rPr>
        <w:t xml:space="preserve"> </w:t>
      </w:r>
      <w:proofErr w:type="spellStart"/>
      <w:r w:rsidR="009151AA" w:rsidRPr="00C93C30">
        <w:rPr>
          <w:rFonts w:ascii="Times New Roman" w:hAnsi="Times New Roman" w:cs="Times New Roman"/>
          <w:sz w:val="24"/>
          <w:szCs w:val="24"/>
        </w:rPr>
        <w:t>keputusan</w:t>
      </w:r>
      <w:proofErr w:type="spellEnd"/>
      <w:r w:rsidR="009151AA" w:rsidRPr="00C93C30">
        <w:rPr>
          <w:rFonts w:ascii="Times New Roman" w:hAnsi="Times New Roman" w:cs="Times New Roman"/>
          <w:sz w:val="24"/>
          <w:szCs w:val="24"/>
        </w:rPr>
        <w:t>.</w:t>
      </w:r>
    </w:p>
    <w:p w14:paraId="3BB1D3CD" w14:textId="301731AC" w:rsidR="0047312F" w:rsidRPr="00C93C30" w:rsidRDefault="0047312F" w:rsidP="0047312F">
      <w:pPr>
        <w:spacing w:line="240" w:lineRule="auto"/>
        <w:jc w:val="both"/>
        <w:rPr>
          <w:rFonts w:ascii="Times New Roman" w:hAnsi="Times New Roman" w:cs="Times New Roman"/>
          <w:b/>
          <w:bCs/>
          <w:sz w:val="24"/>
          <w:szCs w:val="24"/>
        </w:rPr>
      </w:pPr>
      <w:r w:rsidRPr="00C93C30">
        <w:rPr>
          <w:rFonts w:ascii="Times New Roman" w:hAnsi="Times New Roman" w:cs="Times New Roman"/>
          <w:b/>
          <w:bCs/>
          <w:sz w:val="24"/>
          <w:szCs w:val="24"/>
        </w:rPr>
        <w:t xml:space="preserve">1.2. </w:t>
      </w:r>
      <w:proofErr w:type="spellStart"/>
      <w:r w:rsidRPr="00C93C30">
        <w:rPr>
          <w:rFonts w:ascii="Times New Roman" w:hAnsi="Times New Roman" w:cs="Times New Roman"/>
          <w:b/>
          <w:bCs/>
          <w:sz w:val="24"/>
          <w:szCs w:val="24"/>
        </w:rPr>
        <w:t>Tujuan</w:t>
      </w:r>
      <w:proofErr w:type="spellEnd"/>
      <w:r w:rsidRPr="00C93C30">
        <w:rPr>
          <w:rFonts w:ascii="Times New Roman" w:hAnsi="Times New Roman" w:cs="Times New Roman"/>
          <w:b/>
          <w:bCs/>
          <w:sz w:val="24"/>
          <w:szCs w:val="24"/>
        </w:rPr>
        <w:t xml:space="preserve"> </w:t>
      </w:r>
      <w:proofErr w:type="spellStart"/>
      <w:r w:rsidRPr="00C93C30">
        <w:rPr>
          <w:rFonts w:ascii="Times New Roman" w:hAnsi="Times New Roman" w:cs="Times New Roman"/>
          <w:b/>
          <w:bCs/>
          <w:sz w:val="24"/>
          <w:szCs w:val="24"/>
        </w:rPr>
        <w:t>Penelitian</w:t>
      </w:r>
      <w:proofErr w:type="spellEnd"/>
    </w:p>
    <w:p w14:paraId="0F0158D2" w14:textId="28877446" w:rsidR="0047312F" w:rsidRPr="00C93C30" w:rsidRDefault="0047312F" w:rsidP="0047312F">
      <w:pPr>
        <w:pStyle w:val="ListParagraph"/>
        <w:numPr>
          <w:ilvl w:val="0"/>
          <w:numId w:val="10"/>
        </w:numPr>
        <w:spacing w:after="0" w:line="240" w:lineRule="auto"/>
        <w:ind w:left="567"/>
        <w:jc w:val="both"/>
        <w:rPr>
          <w:rFonts w:ascii="Times New Roman" w:hAnsi="Times New Roman" w:cs="Times New Roman"/>
          <w:sz w:val="24"/>
          <w:szCs w:val="24"/>
          <w:lang w:val="id-ID"/>
        </w:rPr>
      </w:pPr>
      <w:proofErr w:type="spellStart"/>
      <w:r w:rsidRPr="00C93C30">
        <w:rPr>
          <w:rFonts w:ascii="Times New Roman" w:hAnsi="Times New Roman" w:cs="Times New Roman"/>
          <w:sz w:val="24"/>
          <w:szCs w:val="24"/>
        </w:rPr>
        <w:t>Untuk</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mengetahui</w:t>
      </w:r>
      <w:proofErr w:type="spellEnd"/>
      <w:r w:rsidRPr="00C93C30">
        <w:rPr>
          <w:rFonts w:ascii="Times New Roman" w:hAnsi="Times New Roman" w:cs="Times New Roman"/>
          <w:sz w:val="24"/>
          <w:szCs w:val="24"/>
        </w:rPr>
        <w:t xml:space="preserve"> proses </w:t>
      </w:r>
      <w:proofErr w:type="spellStart"/>
      <w:r w:rsidRPr="00C93C30">
        <w:rPr>
          <w:rFonts w:ascii="Times New Roman" w:hAnsi="Times New Roman" w:cs="Times New Roman"/>
          <w:sz w:val="24"/>
          <w:szCs w:val="24"/>
        </w:rPr>
        <w:t>pengambilan</w:t>
      </w:r>
      <w:proofErr w:type="spellEnd"/>
      <w:r w:rsidRPr="00C93C30">
        <w:rPr>
          <w:rFonts w:ascii="Times New Roman" w:hAnsi="Times New Roman" w:cs="Times New Roman"/>
          <w:sz w:val="24"/>
          <w:szCs w:val="24"/>
          <w:lang w:val="id-ID"/>
        </w:rPr>
        <w:t xml:space="preserve"> </w:t>
      </w:r>
      <w:proofErr w:type="spellStart"/>
      <w:r w:rsidRPr="00C93C30">
        <w:rPr>
          <w:rFonts w:ascii="Times New Roman" w:hAnsi="Times New Roman" w:cs="Times New Roman"/>
          <w:sz w:val="24"/>
          <w:szCs w:val="24"/>
        </w:rPr>
        <w:t>keputusan</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 xml:space="preserve">pembelian </w:t>
      </w:r>
      <w:proofErr w:type="spellStart"/>
      <w:r w:rsidR="006F2EA8" w:rsidRPr="00C93C30">
        <w:rPr>
          <w:rFonts w:ascii="Times New Roman" w:hAnsi="Times New Roman" w:cs="Times New Roman"/>
          <w:sz w:val="24"/>
          <w:szCs w:val="24"/>
        </w:rPr>
        <w:t>obat</w:t>
      </w:r>
      <w:proofErr w:type="spellEnd"/>
      <w:r w:rsidR="006F2EA8" w:rsidRPr="00C93C30">
        <w:rPr>
          <w:rFonts w:ascii="Times New Roman" w:hAnsi="Times New Roman" w:cs="Times New Roman"/>
          <w:sz w:val="24"/>
          <w:szCs w:val="24"/>
        </w:rPr>
        <w:t xml:space="preserve"> herbal </w:t>
      </w:r>
      <w:r w:rsidRPr="00C93C30">
        <w:rPr>
          <w:rFonts w:ascii="Times New Roman" w:hAnsi="Times New Roman" w:cs="Times New Roman"/>
          <w:sz w:val="24"/>
          <w:szCs w:val="24"/>
          <w:lang w:val="id-ID"/>
        </w:rPr>
        <w:t>kunyit putih</w:t>
      </w:r>
      <w:r w:rsidRPr="00C93C30">
        <w:rPr>
          <w:rFonts w:ascii="Times New Roman" w:hAnsi="Times New Roman" w:cs="Times New Roman"/>
          <w:bCs/>
          <w:sz w:val="24"/>
          <w:szCs w:val="24"/>
          <w:lang w:val="id-ID"/>
        </w:rPr>
        <w:t>?</w:t>
      </w:r>
    </w:p>
    <w:p w14:paraId="41B9262A" w14:textId="0BFA3DBA" w:rsidR="0047312F" w:rsidRPr="00C93C30" w:rsidRDefault="0047312F" w:rsidP="0047312F">
      <w:pPr>
        <w:pStyle w:val="ListParagraph"/>
        <w:numPr>
          <w:ilvl w:val="0"/>
          <w:numId w:val="10"/>
        </w:numPr>
        <w:spacing w:after="0" w:line="240" w:lineRule="auto"/>
        <w:ind w:left="567"/>
        <w:jc w:val="both"/>
        <w:rPr>
          <w:rFonts w:ascii="Times New Roman" w:hAnsi="Times New Roman" w:cs="Times New Roman"/>
          <w:sz w:val="24"/>
          <w:szCs w:val="24"/>
          <w:lang w:val="id-ID"/>
        </w:rPr>
      </w:pPr>
      <w:proofErr w:type="spellStart"/>
      <w:r w:rsidRPr="00C93C30">
        <w:rPr>
          <w:rFonts w:ascii="Times New Roman" w:hAnsi="Times New Roman" w:cs="Times New Roman"/>
          <w:sz w:val="24"/>
          <w:szCs w:val="24"/>
        </w:rPr>
        <w:t>Untuk</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mengetahui</w:t>
      </w:r>
      <w:proofErr w:type="spellEnd"/>
      <w:r w:rsidRPr="00C93C30">
        <w:rPr>
          <w:rFonts w:ascii="Times New Roman" w:hAnsi="Times New Roman" w:cs="Times New Roman"/>
          <w:sz w:val="24"/>
          <w:szCs w:val="24"/>
          <w:lang w:val="id-ID"/>
        </w:rPr>
        <w:t xml:space="preserve"> preferensi konsumen terhadap </w:t>
      </w:r>
      <w:proofErr w:type="spellStart"/>
      <w:r w:rsidR="006F2EA8" w:rsidRPr="00C93C30">
        <w:rPr>
          <w:rFonts w:ascii="Times New Roman" w:hAnsi="Times New Roman" w:cs="Times New Roman"/>
          <w:sz w:val="24"/>
          <w:szCs w:val="24"/>
        </w:rPr>
        <w:t>obat</w:t>
      </w:r>
      <w:proofErr w:type="spellEnd"/>
      <w:r w:rsidR="006F2EA8" w:rsidRPr="00C93C30">
        <w:rPr>
          <w:rFonts w:ascii="Times New Roman" w:hAnsi="Times New Roman" w:cs="Times New Roman"/>
          <w:sz w:val="24"/>
          <w:szCs w:val="24"/>
        </w:rPr>
        <w:t xml:space="preserve"> herbal</w:t>
      </w:r>
      <w:r w:rsidRPr="00C93C30">
        <w:rPr>
          <w:rFonts w:ascii="Times New Roman" w:hAnsi="Times New Roman" w:cs="Times New Roman"/>
          <w:sz w:val="24"/>
          <w:szCs w:val="24"/>
          <w:lang w:val="id-ID"/>
        </w:rPr>
        <w:t xml:space="preserve"> kunyit putih?</w:t>
      </w:r>
    </w:p>
    <w:p w14:paraId="5357CDF9" w14:textId="77777777" w:rsidR="0047312F" w:rsidRPr="00C93C30" w:rsidRDefault="0047312F" w:rsidP="0047312F">
      <w:pPr>
        <w:pStyle w:val="ListParagraph"/>
        <w:spacing w:after="0" w:line="240" w:lineRule="auto"/>
        <w:ind w:left="1440"/>
        <w:rPr>
          <w:rFonts w:ascii="Times New Roman" w:hAnsi="Times New Roman" w:cs="Times New Roman"/>
          <w:b/>
          <w:sz w:val="24"/>
          <w:szCs w:val="24"/>
        </w:rPr>
      </w:pPr>
    </w:p>
    <w:p w14:paraId="458C31CB" w14:textId="06F020B8" w:rsidR="0047312F" w:rsidRPr="00C93C30" w:rsidRDefault="00097111" w:rsidP="0047312F">
      <w:pPr>
        <w:spacing w:after="0" w:line="240" w:lineRule="auto"/>
        <w:rPr>
          <w:rFonts w:ascii="Times New Roman" w:hAnsi="Times New Roman" w:cs="Times New Roman"/>
          <w:b/>
          <w:sz w:val="24"/>
          <w:szCs w:val="24"/>
        </w:rPr>
      </w:pPr>
      <w:r w:rsidRPr="00C93C30">
        <w:rPr>
          <w:rFonts w:ascii="Times New Roman" w:hAnsi="Times New Roman" w:cs="Times New Roman"/>
          <w:b/>
          <w:sz w:val="24"/>
          <w:szCs w:val="24"/>
        </w:rPr>
        <w:t>2</w:t>
      </w:r>
      <w:r w:rsidR="0047312F" w:rsidRPr="00C93C30">
        <w:rPr>
          <w:rFonts w:ascii="Times New Roman" w:hAnsi="Times New Roman" w:cs="Times New Roman"/>
          <w:b/>
          <w:sz w:val="24"/>
          <w:szCs w:val="24"/>
        </w:rPr>
        <w:t>. TINJAUAN PUSTAKA</w:t>
      </w:r>
    </w:p>
    <w:p w14:paraId="3F73AC7D" w14:textId="53AD1392" w:rsidR="009151AA" w:rsidRPr="00C93C30" w:rsidRDefault="009151AA" w:rsidP="0047312F">
      <w:pPr>
        <w:spacing w:after="0" w:line="240" w:lineRule="auto"/>
        <w:rPr>
          <w:rFonts w:ascii="Times New Roman" w:hAnsi="Times New Roman" w:cs="Times New Roman"/>
          <w:b/>
          <w:sz w:val="24"/>
          <w:szCs w:val="24"/>
        </w:rPr>
      </w:pPr>
    </w:p>
    <w:p w14:paraId="46F07168" w14:textId="0E0B20AC" w:rsidR="009151AA" w:rsidRPr="00C93C30" w:rsidRDefault="00097111" w:rsidP="009151AA">
      <w:pPr>
        <w:pStyle w:val="Heading2"/>
        <w:rPr>
          <w:rFonts w:ascii="Times New Roman" w:hAnsi="Times New Roman" w:cs="Times New Roman"/>
          <w:bCs w:val="0"/>
          <w:szCs w:val="24"/>
        </w:rPr>
      </w:pPr>
      <w:r w:rsidRPr="00C93C30">
        <w:rPr>
          <w:rFonts w:ascii="Times New Roman" w:hAnsi="Times New Roman" w:cs="Times New Roman"/>
          <w:bCs w:val="0"/>
          <w:szCs w:val="24"/>
        </w:rPr>
        <w:t>2</w:t>
      </w:r>
      <w:r w:rsidR="009151AA" w:rsidRPr="00C93C30">
        <w:rPr>
          <w:rFonts w:ascii="Times New Roman" w:hAnsi="Times New Roman" w:cs="Times New Roman"/>
          <w:bCs w:val="0"/>
          <w:szCs w:val="24"/>
        </w:rPr>
        <w:t xml:space="preserve">.1. </w:t>
      </w:r>
      <w:proofErr w:type="spellStart"/>
      <w:r w:rsidR="009151AA" w:rsidRPr="00C93C30">
        <w:rPr>
          <w:rFonts w:ascii="Times New Roman" w:hAnsi="Times New Roman" w:cs="Times New Roman"/>
          <w:bCs w:val="0"/>
          <w:szCs w:val="24"/>
        </w:rPr>
        <w:t>Pengambilan</w:t>
      </w:r>
      <w:proofErr w:type="spellEnd"/>
      <w:r w:rsidR="009151AA" w:rsidRPr="00C93C30">
        <w:rPr>
          <w:rFonts w:ascii="Times New Roman" w:hAnsi="Times New Roman" w:cs="Times New Roman"/>
          <w:bCs w:val="0"/>
          <w:szCs w:val="24"/>
        </w:rPr>
        <w:t xml:space="preserve"> Keputusan </w:t>
      </w:r>
      <w:proofErr w:type="spellStart"/>
      <w:r w:rsidR="009151AA" w:rsidRPr="00C93C30">
        <w:rPr>
          <w:rFonts w:ascii="Times New Roman" w:hAnsi="Times New Roman" w:cs="Times New Roman"/>
          <w:bCs w:val="0"/>
          <w:szCs w:val="24"/>
        </w:rPr>
        <w:t>Pembelian</w:t>
      </w:r>
      <w:proofErr w:type="spellEnd"/>
    </w:p>
    <w:p w14:paraId="4BC5E54E" w14:textId="77777777" w:rsidR="0060696E" w:rsidRPr="00C93C30" w:rsidRDefault="00C75281" w:rsidP="00295A56">
      <w:pPr>
        <w:spacing w:after="0" w:line="240" w:lineRule="auto"/>
        <w:jc w:val="both"/>
        <w:rPr>
          <w:rFonts w:ascii="Times New Roman" w:hAnsi="Times New Roman" w:cs="Times New Roman"/>
          <w:sz w:val="24"/>
          <w:szCs w:val="24"/>
        </w:rPr>
      </w:pPr>
      <w:r w:rsidRPr="00C93C30">
        <w:rPr>
          <w:rFonts w:ascii="Times New Roman" w:hAnsi="Times New Roman" w:cs="Times New Roman"/>
          <w:sz w:val="24"/>
          <w:szCs w:val="24"/>
        </w:rPr>
        <w:tab/>
      </w:r>
    </w:p>
    <w:p w14:paraId="01FAB496" w14:textId="695C29BE" w:rsidR="0060696E" w:rsidRPr="00C93C30" w:rsidRDefault="0060696E" w:rsidP="007750E5">
      <w:pPr>
        <w:spacing w:line="240" w:lineRule="auto"/>
        <w:ind w:firstLine="720"/>
        <w:jc w:val="both"/>
        <w:rPr>
          <w:rFonts w:ascii="Times New Roman" w:hAnsi="Times New Roman" w:cs="Times New Roman"/>
          <w:sz w:val="24"/>
          <w:szCs w:val="24"/>
        </w:rPr>
      </w:pPr>
      <w:proofErr w:type="spellStart"/>
      <w:r w:rsidRPr="00C93C30">
        <w:rPr>
          <w:rFonts w:ascii="Times New Roman" w:hAnsi="Times New Roman" w:cs="Times New Roman"/>
          <w:sz w:val="24"/>
          <w:szCs w:val="24"/>
        </w:rPr>
        <w:t>Perilaku</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konsumen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dapat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dikaji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dengan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dua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pendekatan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yaitu</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pandangan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kognitif</w:t>
      </w:r>
      <w:proofErr w:type="spellEnd"/>
      <w:r w:rsidRPr="00C93C30">
        <w:rPr>
          <w:rFonts w:ascii="Times New Roman" w:hAnsi="Times New Roman" w:cs="Times New Roman"/>
          <w:sz w:val="24"/>
          <w:szCs w:val="24"/>
        </w:rPr>
        <w:t xml:space="preserve"> dan </w:t>
      </w:r>
      <w:proofErr w:type="spellStart"/>
      <w:r w:rsidRPr="00C93C30">
        <w:rPr>
          <w:rFonts w:ascii="Times New Roman" w:hAnsi="Times New Roman" w:cs="Times New Roman"/>
          <w:sz w:val="24"/>
          <w:szCs w:val="24"/>
        </w:rPr>
        <w:t>pendekatan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perilaku</w:t>
      </w:r>
      <w:proofErr w:type="spellEnd"/>
      <w:r w:rsidRPr="00C93C30">
        <w:rPr>
          <w:rFonts w:ascii="Times New Roman" w:hAnsi="Times New Roman" w:cs="Times New Roman"/>
          <w:sz w:val="24"/>
          <w:szCs w:val="24"/>
        </w:rPr>
        <w:t xml:space="preserve">. Pada </w:t>
      </w:r>
      <w:proofErr w:type="spellStart"/>
      <w:r w:rsidRPr="00C93C30">
        <w:rPr>
          <w:rFonts w:ascii="Times New Roman" w:hAnsi="Times New Roman" w:cs="Times New Roman"/>
          <w:sz w:val="24"/>
          <w:szCs w:val="24"/>
        </w:rPr>
        <w:t>pandangan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kognitif</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dalam</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mengkaji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konsumen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lebih</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difokuskan</w:t>
      </w:r>
      <w:proofErr w:type="spellEnd"/>
      <w:r w:rsidRPr="00C93C30">
        <w:rPr>
          <w:rFonts w:ascii="Times New Roman" w:hAnsi="Times New Roman" w:cs="Times New Roman"/>
          <w:sz w:val="24"/>
          <w:szCs w:val="24"/>
        </w:rPr>
        <w:t xml:space="preserve"> pada </w:t>
      </w:r>
      <w:proofErr w:type="spellStart"/>
      <w:r w:rsidRPr="00C93C30">
        <w:rPr>
          <w:rFonts w:ascii="Times New Roman" w:hAnsi="Times New Roman" w:cs="Times New Roman"/>
          <w:sz w:val="24"/>
          <w:szCs w:val="24"/>
        </w:rPr>
        <w:t>apa</w:t>
      </w:r>
      <w:proofErr w:type="spellEnd"/>
      <w:r w:rsidRPr="00C93C30">
        <w:rPr>
          <w:rFonts w:ascii="Times New Roman" w:hAnsi="Times New Roman" w:cs="Times New Roman"/>
          <w:sz w:val="24"/>
          <w:szCs w:val="24"/>
        </w:rPr>
        <w:t xml:space="preserve"> yang </w:t>
      </w:r>
      <w:proofErr w:type="spellStart"/>
      <w:r w:rsidRPr="00C93C30">
        <w:rPr>
          <w:rFonts w:ascii="Times New Roman" w:hAnsi="Times New Roman" w:cs="Times New Roman"/>
          <w:sz w:val="24"/>
          <w:szCs w:val="24"/>
        </w:rPr>
        <w:t>dipikirkan</w:t>
      </w:r>
      <w:proofErr w:type="spellEnd"/>
      <w:r w:rsidRPr="00C93C30">
        <w:rPr>
          <w:rFonts w:ascii="Times New Roman" w:hAnsi="Times New Roman" w:cs="Times New Roman"/>
          <w:sz w:val="24"/>
          <w:szCs w:val="24"/>
        </w:rPr>
        <w:t xml:space="preserve"> dan </w:t>
      </w:r>
      <w:proofErr w:type="spellStart"/>
      <w:r w:rsidRPr="00C93C30">
        <w:rPr>
          <w:rFonts w:ascii="Times New Roman" w:hAnsi="Times New Roman" w:cs="Times New Roman"/>
          <w:sz w:val="24"/>
          <w:szCs w:val="24"/>
        </w:rPr>
        <w:t>dirasakan</w:t>
      </w:r>
      <w:proofErr w:type="spellEnd"/>
      <w:r w:rsidRPr="00C93C30">
        <w:rPr>
          <w:rFonts w:ascii="Times New Roman" w:hAnsi="Times New Roman" w:cs="Times New Roman"/>
          <w:sz w:val="24"/>
          <w:szCs w:val="24"/>
        </w:rPr>
        <w:t xml:space="preserve"> oleh </w:t>
      </w:r>
      <w:proofErr w:type="spellStart"/>
      <w:r w:rsidRPr="00C93C30">
        <w:rPr>
          <w:rFonts w:ascii="Times New Roman" w:hAnsi="Times New Roman" w:cs="Times New Roman"/>
          <w:sz w:val="24"/>
          <w:szCs w:val="24"/>
        </w:rPr>
        <w:t>konsumen</w:t>
      </w:r>
      <w:proofErr w:type="spellEnd"/>
      <w:r w:rsidRPr="00C93C30">
        <w:rPr>
          <w:rFonts w:ascii="Times New Roman" w:hAnsi="Times New Roman" w:cs="Times New Roman"/>
          <w:sz w:val="24"/>
          <w:szCs w:val="24"/>
        </w:rPr>
        <w:t xml:space="preserve">. </w:t>
      </w:r>
      <w:r w:rsidR="007750E5" w:rsidRPr="00C93C30">
        <w:rPr>
          <w:rFonts w:ascii="Times New Roman" w:hAnsi="Times New Roman" w:cs="Times New Roman"/>
          <w:sz w:val="24"/>
          <w:szCs w:val="24"/>
        </w:rPr>
        <w:t xml:space="preserve">Proses </w:t>
      </w:r>
      <w:proofErr w:type="spellStart"/>
      <w:r w:rsidR="007750E5" w:rsidRPr="00C93C30">
        <w:rPr>
          <w:rFonts w:ascii="Times New Roman" w:hAnsi="Times New Roman" w:cs="Times New Roman"/>
          <w:sz w:val="24"/>
          <w:szCs w:val="24"/>
        </w:rPr>
        <w:t>kognitif</w:t>
      </w:r>
      <w:proofErr w:type="spellEnd"/>
      <w:r w:rsidR="007750E5" w:rsidRPr="00C93C30">
        <w:rPr>
          <w:rFonts w:ascii="Times New Roman" w:hAnsi="Times New Roman" w:cs="Times New Roman"/>
          <w:sz w:val="24"/>
          <w:szCs w:val="24"/>
        </w:rPr>
        <w:t xml:space="preserve"> dan </w:t>
      </w:r>
      <w:proofErr w:type="spellStart"/>
      <w:r w:rsidR="007750E5" w:rsidRPr="00C93C30">
        <w:rPr>
          <w:rFonts w:ascii="Times New Roman" w:hAnsi="Times New Roman" w:cs="Times New Roman"/>
          <w:sz w:val="24"/>
          <w:szCs w:val="24"/>
        </w:rPr>
        <w:t>afektif</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untuk</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memahami</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psikologi</w:t>
      </w:r>
      <w:proofErr w:type="spellEnd"/>
      <w:r w:rsidR="007750E5" w:rsidRPr="00C93C30">
        <w:rPr>
          <w:rFonts w:ascii="Times New Roman" w:hAnsi="Times New Roman" w:cs="Times New Roman"/>
          <w:sz w:val="24"/>
          <w:szCs w:val="24"/>
        </w:rPr>
        <w:t xml:space="preserve"> internal (</w:t>
      </w:r>
      <w:proofErr w:type="spellStart"/>
      <w:r w:rsidR="007750E5" w:rsidRPr="00C93C30">
        <w:rPr>
          <w:rFonts w:ascii="Times New Roman" w:hAnsi="Times New Roman" w:cs="Times New Roman"/>
          <w:sz w:val="24"/>
          <w:szCs w:val="24"/>
        </w:rPr>
        <w:t>aspek</w:t>
      </w:r>
      <w:proofErr w:type="spellEnd"/>
      <w:r w:rsidR="007750E5" w:rsidRPr="00C93C30">
        <w:rPr>
          <w:rFonts w:ascii="Times New Roman" w:hAnsi="Times New Roman" w:cs="Times New Roman"/>
          <w:sz w:val="24"/>
          <w:szCs w:val="24"/>
        </w:rPr>
        <w:t xml:space="preserve"> mental). </w:t>
      </w:r>
      <w:proofErr w:type="spellStart"/>
      <w:r w:rsidR="007750E5" w:rsidRPr="00C93C30">
        <w:rPr>
          <w:rFonts w:ascii="Times New Roman" w:hAnsi="Times New Roman" w:cs="Times New Roman"/>
          <w:sz w:val="24"/>
          <w:szCs w:val="24"/>
        </w:rPr>
        <w:t>Menurut</w:t>
      </w:r>
      <w:proofErr w:type="spellEnd"/>
      <w:r w:rsidR="007750E5" w:rsidRPr="00C93C30">
        <w:rPr>
          <w:rFonts w:ascii="Times New Roman" w:hAnsi="Times New Roman" w:cs="Times New Roman"/>
          <w:sz w:val="24"/>
          <w:szCs w:val="24"/>
        </w:rPr>
        <w:t xml:space="preserve"> </w:t>
      </w:r>
      <w:bookmarkStart w:id="3" w:name="_Hlk55472848"/>
      <w:r w:rsidR="007750E5" w:rsidRPr="00AE1490">
        <w:rPr>
          <w:rFonts w:ascii="Times New Roman" w:hAnsi="Times New Roman" w:cs="Times New Roman"/>
          <w:sz w:val="24"/>
          <w:szCs w:val="24"/>
        </w:rPr>
        <w:t xml:space="preserve">Peter dan Olson (1996), </w:t>
      </w:r>
      <w:bookmarkEnd w:id="3"/>
      <w:proofErr w:type="spellStart"/>
      <w:r w:rsidR="007750E5" w:rsidRPr="00C93C30">
        <w:rPr>
          <w:rFonts w:ascii="Times New Roman" w:hAnsi="Times New Roman" w:cs="Times New Roman"/>
          <w:sz w:val="24"/>
          <w:szCs w:val="24"/>
        </w:rPr>
        <w:t>p</w:t>
      </w:r>
      <w:r w:rsidR="007750E5" w:rsidRPr="00C93C30">
        <w:rPr>
          <w:rFonts w:ascii="Times New Roman" w:eastAsia="Times New Roman" w:hAnsi="Times New Roman" w:cs="Times New Roman"/>
          <w:sz w:val="24"/>
          <w:szCs w:val="24"/>
        </w:rPr>
        <w:t>andangan</w:t>
      </w:r>
      <w:proofErr w:type="spellEnd"/>
      <w:r w:rsidR="007750E5" w:rsidRPr="00C93C30">
        <w:rPr>
          <w:rFonts w:ascii="Times New Roman" w:eastAsia="Times New Roman" w:hAnsi="Times New Roman" w:cs="Times New Roman"/>
          <w:sz w:val="24"/>
          <w:szCs w:val="24"/>
        </w:rPr>
        <w:t xml:space="preserve"> </w:t>
      </w:r>
      <w:proofErr w:type="spellStart"/>
      <w:r w:rsidR="007750E5" w:rsidRPr="00C93C30">
        <w:rPr>
          <w:rFonts w:ascii="Times New Roman" w:eastAsia="Times New Roman" w:hAnsi="Times New Roman" w:cs="Times New Roman"/>
          <w:sz w:val="24"/>
          <w:szCs w:val="24"/>
        </w:rPr>
        <w:t>tradisional</w:t>
      </w:r>
      <w:proofErr w:type="spellEnd"/>
      <w:r w:rsidR="007750E5" w:rsidRPr="00C93C30">
        <w:rPr>
          <w:rFonts w:ascii="Times New Roman" w:eastAsia="Times New Roman" w:hAnsi="Times New Roman" w:cs="Times New Roman"/>
          <w:sz w:val="24"/>
          <w:szCs w:val="24"/>
        </w:rPr>
        <w:t xml:space="preserve"> </w:t>
      </w:r>
      <w:proofErr w:type="spellStart"/>
      <w:r w:rsidR="007750E5" w:rsidRPr="00C93C30">
        <w:rPr>
          <w:rFonts w:ascii="Times New Roman" w:eastAsia="Times New Roman" w:hAnsi="Times New Roman" w:cs="Times New Roman"/>
          <w:sz w:val="24"/>
          <w:szCs w:val="24"/>
        </w:rPr>
        <w:t>terhadap</w:t>
      </w:r>
      <w:proofErr w:type="spellEnd"/>
      <w:r w:rsidR="007750E5" w:rsidRPr="00C93C30">
        <w:rPr>
          <w:rFonts w:ascii="Times New Roman" w:eastAsia="Times New Roman" w:hAnsi="Times New Roman" w:cs="Times New Roman"/>
          <w:sz w:val="24"/>
          <w:szCs w:val="24"/>
        </w:rPr>
        <w:t xml:space="preserve"> proses </w:t>
      </w:r>
      <w:proofErr w:type="spellStart"/>
      <w:r w:rsidR="007750E5" w:rsidRPr="00C93C30">
        <w:rPr>
          <w:rFonts w:ascii="Times New Roman" w:eastAsia="Times New Roman" w:hAnsi="Times New Roman" w:cs="Times New Roman"/>
          <w:sz w:val="24"/>
          <w:szCs w:val="24"/>
        </w:rPr>
        <w:t>pembelian</w:t>
      </w:r>
      <w:proofErr w:type="spellEnd"/>
      <w:r w:rsidR="007750E5"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merupakan</w:t>
      </w:r>
      <w:proofErr w:type="spellEnd"/>
      <w:r w:rsidR="00CB0271" w:rsidRPr="00C93C30">
        <w:rPr>
          <w:rFonts w:ascii="Times New Roman" w:eastAsia="Times New Roman" w:hAnsi="Times New Roman" w:cs="Times New Roman"/>
          <w:sz w:val="24"/>
          <w:szCs w:val="24"/>
        </w:rPr>
        <w:t xml:space="preserve"> </w:t>
      </w:r>
      <w:proofErr w:type="spellStart"/>
      <w:r w:rsidR="007750E5" w:rsidRPr="00C93C30">
        <w:rPr>
          <w:rFonts w:ascii="Times New Roman" w:eastAsia="Times New Roman" w:hAnsi="Times New Roman" w:cs="Times New Roman"/>
          <w:sz w:val="24"/>
          <w:szCs w:val="24"/>
        </w:rPr>
        <w:t>urutan</w:t>
      </w:r>
      <w:proofErr w:type="spellEnd"/>
      <w:r w:rsidR="007750E5" w:rsidRPr="00C93C30">
        <w:rPr>
          <w:rFonts w:ascii="Times New Roman" w:eastAsia="Times New Roman" w:hAnsi="Times New Roman" w:cs="Times New Roman"/>
          <w:sz w:val="24"/>
          <w:szCs w:val="24"/>
        </w:rPr>
        <w:t xml:space="preserve"> </w:t>
      </w:r>
      <w:proofErr w:type="spellStart"/>
      <w:r w:rsidR="007750E5" w:rsidRPr="00C93C30">
        <w:rPr>
          <w:rFonts w:ascii="Times New Roman" w:eastAsia="Times New Roman" w:hAnsi="Times New Roman" w:cs="Times New Roman"/>
          <w:sz w:val="24"/>
          <w:szCs w:val="24"/>
        </w:rPr>
        <w:t>kejadian</w:t>
      </w:r>
      <w:proofErr w:type="spellEnd"/>
      <w:r w:rsidR="007750E5" w:rsidRPr="00C93C30">
        <w:rPr>
          <w:rFonts w:ascii="Times New Roman" w:eastAsia="Times New Roman" w:hAnsi="Times New Roman" w:cs="Times New Roman"/>
          <w:sz w:val="24"/>
          <w:szCs w:val="24"/>
        </w:rPr>
        <w:t xml:space="preserve"> </w:t>
      </w:r>
      <w:proofErr w:type="spellStart"/>
      <w:proofErr w:type="gramStart"/>
      <w:r w:rsidR="007750E5" w:rsidRPr="00C93C30">
        <w:rPr>
          <w:rFonts w:ascii="Times New Roman" w:eastAsia="Times New Roman" w:hAnsi="Times New Roman" w:cs="Times New Roman"/>
          <w:sz w:val="24"/>
          <w:szCs w:val="24"/>
        </w:rPr>
        <w:t>kognitif</w:t>
      </w:r>
      <w:proofErr w:type="spellEnd"/>
      <w:r w:rsidR="007750E5" w:rsidRPr="00C93C30">
        <w:rPr>
          <w:rFonts w:ascii="Times New Roman" w:eastAsia="Times New Roman" w:hAnsi="Times New Roman" w:cs="Times New Roman"/>
          <w:sz w:val="24"/>
          <w:szCs w:val="24"/>
        </w:rPr>
        <w:t xml:space="preserve"> </w:t>
      </w:r>
      <w:r w:rsidR="00CB0271" w:rsidRPr="00C93C30">
        <w:rPr>
          <w:rFonts w:ascii="Times New Roman" w:eastAsia="Times New Roman" w:hAnsi="Times New Roman" w:cs="Times New Roman"/>
          <w:sz w:val="24"/>
          <w:szCs w:val="24"/>
        </w:rPr>
        <w:t>,</w:t>
      </w:r>
      <w:proofErr w:type="gramEnd"/>
      <w:r w:rsidR="00CB0271" w:rsidRPr="00C93C30">
        <w:rPr>
          <w:rFonts w:ascii="Times New Roman" w:eastAsia="Times New Roman" w:hAnsi="Times New Roman" w:cs="Times New Roman"/>
          <w:sz w:val="24"/>
          <w:szCs w:val="24"/>
        </w:rPr>
        <w:t xml:space="preserve"> </w:t>
      </w:r>
      <w:proofErr w:type="spellStart"/>
      <w:r w:rsidR="007750E5" w:rsidRPr="00C93C30">
        <w:rPr>
          <w:rFonts w:ascii="Times New Roman" w:eastAsia="Times New Roman" w:hAnsi="Times New Roman" w:cs="Times New Roman"/>
          <w:sz w:val="24"/>
          <w:szCs w:val="24"/>
        </w:rPr>
        <w:t>yaitu</w:t>
      </w:r>
      <w:proofErr w:type="spellEnd"/>
      <w:r w:rsidR="007750E5"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menggambarkan</w:t>
      </w:r>
      <w:proofErr w:type="spellEnd"/>
      <w:r w:rsidR="00CB0271"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urutan</w:t>
      </w:r>
      <w:proofErr w:type="spellEnd"/>
      <w:r w:rsidR="00CB0271"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variabel</w:t>
      </w:r>
      <w:proofErr w:type="spellEnd"/>
      <w:r w:rsidR="00CB0271"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kognitif</w:t>
      </w:r>
      <w:proofErr w:type="spellEnd"/>
      <w:r w:rsidR="00CB0271"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berupa</w:t>
      </w:r>
      <w:proofErr w:type="spellEnd"/>
      <w:r w:rsidR="00CB0271"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kesadaran</w:t>
      </w:r>
      <w:proofErr w:type="spellEnd"/>
      <w:r w:rsidR="00CB0271"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pemahaman</w:t>
      </w:r>
      <w:proofErr w:type="spellEnd"/>
      <w:r w:rsidR="00CB0271"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perhatian</w:t>
      </w:r>
      <w:proofErr w:type="spellEnd"/>
      <w:r w:rsidR="00CB0271"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evaluasi</w:t>
      </w:r>
      <w:proofErr w:type="spellEnd"/>
      <w:r w:rsidR="00CB0271"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keyakinan</w:t>
      </w:r>
      <w:proofErr w:type="spellEnd"/>
      <w:r w:rsidR="00CB0271"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pengetahuan</w:t>
      </w:r>
      <w:proofErr w:type="spellEnd"/>
      <w:r w:rsidR="00CB0271" w:rsidRPr="00C93C30">
        <w:rPr>
          <w:rFonts w:ascii="Times New Roman" w:eastAsia="Times New Roman" w:hAnsi="Times New Roman" w:cs="Times New Roman"/>
          <w:sz w:val="24"/>
          <w:szCs w:val="24"/>
        </w:rPr>
        <w:t xml:space="preserve">, </w:t>
      </w:r>
      <w:proofErr w:type="spellStart"/>
      <w:r w:rsidR="00CB0271" w:rsidRPr="00C93C30">
        <w:rPr>
          <w:rFonts w:ascii="Times New Roman" w:eastAsia="Times New Roman" w:hAnsi="Times New Roman" w:cs="Times New Roman"/>
          <w:sz w:val="24"/>
          <w:szCs w:val="24"/>
        </w:rPr>
        <w:t>keinginan</w:t>
      </w:r>
      <w:proofErr w:type="spellEnd"/>
      <w:r w:rsidR="00CB0271" w:rsidRPr="00C93C30">
        <w:rPr>
          <w:rFonts w:ascii="Times New Roman" w:eastAsia="Times New Roman" w:hAnsi="Times New Roman" w:cs="Times New Roman"/>
          <w:sz w:val="24"/>
          <w:szCs w:val="24"/>
        </w:rPr>
        <w:t xml:space="preserve">, dan </w:t>
      </w:r>
      <w:proofErr w:type="spellStart"/>
      <w:r w:rsidR="00CB0271" w:rsidRPr="00C93C30">
        <w:rPr>
          <w:rFonts w:ascii="Times New Roman" w:eastAsia="Times New Roman" w:hAnsi="Times New Roman" w:cs="Times New Roman"/>
          <w:sz w:val="24"/>
          <w:szCs w:val="24"/>
        </w:rPr>
        <w:t>sebagainya</w:t>
      </w:r>
      <w:proofErr w:type="spellEnd"/>
      <w:r w:rsidR="00CB0271" w:rsidRPr="00C93C30">
        <w:rPr>
          <w:rFonts w:ascii="Times New Roman" w:eastAsia="Times New Roman" w:hAnsi="Times New Roman" w:cs="Times New Roman"/>
          <w:sz w:val="24"/>
          <w:szCs w:val="24"/>
        </w:rPr>
        <w:t xml:space="preserve">. </w:t>
      </w:r>
      <w:r w:rsidR="007750E5" w:rsidRPr="00C93C30">
        <w:rPr>
          <w:rFonts w:ascii="Times New Roman" w:eastAsia="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Sedangkan</w:t>
      </w:r>
      <w:proofErr w:type="spellEnd"/>
      <w:r w:rsidR="007750E5" w:rsidRPr="00C93C30">
        <w:rPr>
          <w:rFonts w:ascii="Times New Roman" w:hAnsi="Times New Roman" w:cs="Times New Roman"/>
          <w:sz w:val="24"/>
          <w:szCs w:val="24"/>
        </w:rPr>
        <w:t xml:space="preserve"> pada </w:t>
      </w:r>
      <w:proofErr w:type="spellStart"/>
      <w:r w:rsidR="007750E5" w:rsidRPr="00C93C30">
        <w:rPr>
          <w:rFonts w:ascii="Times New Roman" w:hAnsi="Times New Roman" w:cs="Times New Roman"/>
          <w:sz w:val="24"/>
          <w:szCs w:val="24"/>
        </w:rPr>
        <w:t>pandangan</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perilaku</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lebih</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melihat</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perilaku</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sebagai</w:t>
      </w:r>
      <w:proofErr w:type="spellEnd"/>
      <w:r w:rsidR="007750E5" w:rsidRPr="00C93C30">
        <w:rPr>
          <w:rFonts w:ascii="Times New Roman" w:hAnsi="Times New Roman" w:cs="Times New Roman"/>
          <w:sz w:val="24"/>
          <w:szCs w:val="24"/>
        </w:rPr>
        <w:t xml:space="preserve"> yang </w:t>
      </w:r>
      <w:proofErr w:type="spellStart"/>
      <w:r w:rsidR="007750E5" w:rsidRPr="00C93C30">
        <w:rPr>
          <w:rFonts w:ascii="Times New Roman" w:hAnsi="Times New Roman" w:cs="Times New Roman"/>
          <w:sz w:val="24"/>
          <w:szCs w:val="24"/>
        </w:rPr>
        <w:t>dapat</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diamati</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secara</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langsung</w:t>
      </w:r>
      <w:proofErr w:type="spellEnd"/>
      <w:r w:rsidR="007750E5" w:rsidRPr="00C93C30">
        <w:rPr>
          <w:rFonts w:ascii="Times New Roman" w:hAnsi="Times New Roman" w:cs="Times New Roman"/>
          <w:sz w:val="24"/>
          <w:szCs w:val="24"/>
        </w:rPr>
        <w:t xml:space="preserve"> dan </w:t>
      </w:r>
      <w:proofErr w:type="spellStart"/>
      <w:r w:rsidR="007750E5" w:rsidRPr="00C93C30">
        <w:rPr>
          <w:rFonts w:ascii="Times New Roman" w:hAnsi="Times New Roman" w:cs="Times New Roman"/>
          <w:sz w:val="24"/>
          <w:szCs w:val="24"/>
        </w:rPr>
        <w:t>dapat</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diukur</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Perbedaan</w:t>
      </w:r>
      <w:proofErr w:type="spellEnd"/>
      <w:r w:rsidR="007750E5" w:rsidRPr="00C93C30">
        <w:rPr>
          <w:rFonts w:ascii="Times New Roman" w:hAnsi="Times New Roman" w:cs="Times New Roman"/>
          <w:sz w:val="24"/>
          <w:szCs w:val="24"/>
        </w:rPr>
        <w:t xml:space="preserve"> </w:t>
      </w:r>
      <w:proofErr w:type="spellStart"/>
      <w:r w:rsidR="007750E5" w:rsidRPr="00C93C30">
        <w:rPr>
          <w:rFonts w:ascii="Times New Roman" w:hAnsi="Times New Roman" w:cs="Times New Roman"/>
          <w:sz w:val="24"/>
          <w:szCs w:val="24"/>
        </w:rPr>
        <w:t>keduanya</w:t>
      </w:r>
      <w:proofErr w:type="spellEnd"/>
      <w:r w:rsidR="007750E5"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dapat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dipahami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dari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sudut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pandang</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posisi</w:t>
      </w:r>
      <w:proofErr w:type="spellEnd"/>
      <w:r w:rsidRPr="00C93C30">
        <w:rPr>
          <w:rFonts w:ascii="Times New Roman" w:hAnsi="Times New Roman" w:cs="Times New Roman"/>
          <w:sz w:val="24"/>
          <w:szCs w:val="24"/>
        </w:rPr>
        <w:t xml:space="preserve"> dan </w:t>
      </w:r>
      <w:proofErr w:type="spellStart"/>
      <w:r w:rsidRPr="00C93C30">
        <w:rPr>
          <w:rFonts w:ascii="Times New Roman" w:hAnsi="Times New Roman" w:cs="Times New Roman"/>
          <w:sz w:val="24"/>
          <w:szCs w:val="24"/>
        </w:rPr>
        <w:t>asumsi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riset</w:t>
      </w:r>
      <w:proofErr w:type="spellEnd"/>
      <w:r w:rsidRPr="00C93C30">
        <w:rPr>
          <w:rFonts w:ascii="Times New Roman" w:hAnsi="Times New Roman" w:cs="Times New Roman"/>
          <w:sz w:val="24"/>
          <w:szCs w:val="24"/>
        </w:rPr>
        <w:t xml:space="preserve"> dan </w:t>
      </w:r>
      <w:proofErr w:type="spellStart"/>
      <w:r w:rsidRPr="00C93C30">
        <w:rPr>
          <w:rFonts w:ascii="Times New Roman" w:hAnsi="Times New Roman" w:cs="Times New Roman"/>
          <w:sz w:val="24"/>
          <w:szCs w:val="24"/>
        </w:rPr>
        <w:t>praktis</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serta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pemasar</w:t>
      </w:r>
      <w:proofErr w:type="spellEnd"/>
      <w:r w:rsidRPr="00C93C30">
        <w:rPr>
          <w:rFonts w:ascii="Times New Roman" w:hAnsi="Times New Roman" w:cs="Times New Roman"/>
          <w:sz w:val="24"/>
          <w:szCs w:val="24"/>
        </w:rPr>
        <w:t xml:space="preserve">. </w:t>
      </w:r>
    </w:p>
    <w:p w14:paraId="730029E9" w14:textId="611D6FB6" w:rsidR="00C75281" w:rsidRPr="00C93C30" w:rsidRDefault="00C75281" w:rsidP="0060696E">
      <w:pPr>
        <w:spacing w:after="0" w:line="240" w:lineRule="auto"/>
        <w:ind w:firstLine="720"/>
        <w:jc w:val="both"/>
        <w:rPr>
          <w:rFonts w:ascii="Times New Roman" w:eastAsia="Times New Roman" w:hAnsi="Times New Roman" w:cs="Times New Roman"/>
          <w:sz w:val="24"/>
          <w:szCs w:val="24"/>
        </w:rPr>
      </w:pPr>
      <w:proofErr w:type="spellStart"/>
      <w:r w:rsidRPr="00C93C30">
        <w:rPr>
          <w:rFonts w:ascii="Times New Roman" w:hAnsi="Times New Roman" w:cs="Times New Roman"/>
          <w:sz w:val="24"/>
          <w:szCs w:val="24"/>
        </w:rPr>
        <w:t>Pengambilan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keputusan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pembelian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dalam</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prosesnya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mengikuti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empat</w:t>
      </w:r>
      <w:proofErr w:type="spellEnd"/>
      <w:r w:rsidRPr="00C93C30">
        <w:rPr>
          <w:rFonts w:ascii="Times New Roman" w:hAnsi="Times New Roman" w:cs="Times New Roman"/>
          <w:sz w:val="24"/>
          <w:szCs w:val="24"/>
        </w:rPr>
        <w:t xml:space="preserve"> </w:t>
      </w:r>
      <w:proofErr w:type="spellStart"/>
      <w:r w:rsidR="00295A56" w:rsidRPr="00C93C30">
        <w:rPr>
          <w:rFonts w:ascii="Times New Roman" w:hAnsi="Times New Roman" w:cs="Times New Roman"/>
          <w:sz w:val="24"/>
          <w:szCs w:val="24"/>
        </w:rPr>
        <w:t>l</w:t>
      </w:r>
      <w:r w:rsidRPr="00C93C30">
        <w:rPr>
          <w:rFonts w:ascii="Times New Roman" w:hAnsi="Times New Roman" w:cs="Times New Roman"/>
          <w:sz w:val="24"/>
          <w:szCs w:val="24"/>
        </w:rPr>
        <w:t>angkah</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yaitu</w:t>
      </w:r>
      <w:proofErr w:type="spellEnd"/>
      <w:r w:rsidR="00295A56" w:rsidRPr="00C93C30">
        <w:rPr>
          <w:rFonts w:ascii="Times New Roman" w:hAnsi="Times New Roman" w:cs="Times New Roman"/>
          <w:sz w:val="24"/>
          <w:szCs w:val="24"/>
        </w:rPr>
        <w:t xml:space="preserve"> (</w:t>
      </w:r>
      <w:bookmarkStart w:id="4" w:name="_Hlk55472867"/>
      <w:proofErr w:type="spellStart"/>
      <w:r w:rsidR="00295A56" w:rsidRPr="00AE1490">
        <w:rPr>
          <w:rFonts w:ascii="Times New Roman" w:hAnsi="Times New Roman" w:cs="Times New Roman"/>
          <w:sz w:val="24"/>
          <w:szCs w:val="24"/>
        </w:rPr>
        <w:t>Dwiastuti</w:t>
      </w:r>
      <w:proofErr w:type="spellEnd"/>
      <w:r w:rsidR="00295A56" w:rsidRPr="00AE1490">
        <w:rPr>
          <w:rFonts w:ascii="Times New Roman" w:hAnsi="Times New Roman" w:cs="Times New Roman"/>
          <w:sz w:val="24"/>
          <w:szCs w:val="24"/>
        </w:rPr>
        <w:t xml:space="preserve"> </w:t>
      </w:r>
      <w:proofErr w:type="spellStart"/>
      <w:r w:rsidR="00295A56" w:rsidRPr="00AE1490">
        <w:rPr>
          <w:rFonts w:ascii="Times New Roman" w:hAnsi="Times New Roman" w:cs="Times New Roman"/>
          <w:sz w:val="24"/>
          <w:szCs w:val="24"/>
        </w:rPr>
        <w:t>dkk</w:t>
      </w:r>
      <w:proofErr w:type="spellEnd"/>
      <w:r w:rsidR="00295A56" w:rsidRPr="00AE1490">
        <w:rPr>
          <w:rFonts w:ascii="Times New Roman" w:hAnsi="Times New Roman" w:cs="Times New Roman"/>
          <w:sz w:val="24"/>
          <w:szCs w:val="24"/>
        </w:rPr>
        <w:t>, 2012</w:t>
      </w:r>
      <w:bookmarkEnd w:id="4"/>
      <w:proofErr w:type="gramStart"/>
      <w:r w:rsidR="00295A56" w:rsidRPr="00AE1490">
        <w:rPr>
          <w:rFonts w:ascii="Times New Roman" w:hAnsi="Times New Roman" w:cs="Times New Roman"/>
          <w:sz w:val="24"/>
          <w:szCs w:val="24"/>
        </w:rPr>
        <w:t xml:space="preserve">) </w:t>
      </w:r>
      <w:r w:rsidRPr="00C93C30">
        <w:rPr>
          <w:rFonts w:ascii="Times New Roman" w:hAnsi="Times New Roman" w:cs="Times New Roman"/>
          <w:sz w:val="24"/>
          <w:szCs w:val="24"/>
        </w:rPr>
        <w:t>:</w:t>
      </w:r>
      <w:proofErr w:type="gramEnd"/>
      <w:r w:rsidRPr="00C93C30">
        <w:rPr>
          <w:rFonts w:ascii="Times New Roman" w:hAnsi="Times New Roman" w:cs="Times New Roman"/>
          <w:sz w:val="24"/>
          <w:szCs w:val="24"/>
        </w:rPr>
        <w:t xml:space="preserve"> 1) </w:t>
      </w:r>
      <w:proofErr w:type="spellStart"/>
      <w:r w:rsidRPr="00C93C30">
        <w:rPr>
          <w:rFonts w:ascii="Times New Roman" w:hAnsi="Times New Roman" w:cs="Times New Roman"/>
          <w:sz w:val="24"/>
          <w:szCs w:val="24"/>
        </w:rPr>
        <w:t>Pengenalan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kebutuhan</w:t>
      </w:r>
      <w:proofErr w:type="spellEnd"/>
      <w:r w:rsidRPr="00C93C30">
        <w:rPr>
          <w:rFonts w:ascii="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yaitu</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suatu</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keadaan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dimana</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terdapat</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perbedaan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antara</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keadaan</w:t>
      </w:r>
      <w:proofErr w:type="spellEnd"/>
      <w:r w:rsidRPr="00C93C30">
        <w:rPr>
          <w:rFonts w:ascii="Times New Roman" w:eastAsia="Times New Roman" w:hAnsi="Times New Roman" w:cs="Times New Roman"/>
          <w:sz w:val="24"/>
          <w:szCs w:val="24"/>
        </w:rPr>
        <w:t xml:space="preserve"> yang </w:t>
      </w:r>
      <w:proofErr w:type="spellStart"/>
      <w:r w:rsidRPr="00C93C30">
        <w:rPr>
          <w:rFonts w:ascii="Times New Roman" w:eastAsia="Times New Roman" w:hAnsi="Times New Roman" w:cs="Times New Roman"/>
          <w:sz w:val="24"/>
          <w:szCs w:val="24"/>
        </w:rPr>
        <w:t>diinginkan</w:t>
      </w:r>
      <w:proofErr w:type="spellEnd"/>
      <w:r w:rsidRPr="00C93C30">
        <w:rPr>
          <w:rFonts w:ascii="Times New Roman" w:eastAsia="Times New Roman" w:hAnsi="Times New Roman" w:cs="Times New Roman"/>
          <w:sz w:val="24"/>
          <w:szCs w:val="24"/>
        </w:rPr>
        <w:t xml:space="preserve"> dan </w:t>
      </w:r>
      <w:proofErr w:type="spellStart"/>
      <w:r w:rsidRPr="00C93C30">
        <w:rPr>
          <w:rFonts w:ascii="Times New Roman" w:eastAsia="Times New Roman" w:hAnsi="Times New Roman" w:cs="Times New Roman"/>
          <w:sz w:val="24"/>
          <w:szCs w:val="24"/>
        </w:rPr>
        <w:t>keadaan</w:t>
      </w:r>
      <w:proofErr w:type="spellEnd"/>
      <w:r w:rsidRPr="00C93C30">
        <w:rPr>
          <w:rFonts w:ascii="Times New Roman" w:eastAsia="Times New Roman" w:hAnsi="Times New Roman" w:cs="Times New Roman"/>
          <w:sz w:val="24"/>
          <w:szCs w:val="24"/>
        </w:rPr>
        <w:t xml:space="preserve"> yang </w:t>
      </w:r>
      <w:proofErr w:type="spellStart"/>
      <w:r w:rsidRPr="00C93C30">
        <w:rPr>
          <w:rFonts w:ascii="Times New Roman" w:eastAsia="Times New Roman" w:hAnsi="Times New Roman" w:cs="Times New Roman"/>
          <w:sz w:val="24"/>
          <w:szCs w:val="24"/>
        </w:rPr>
        <w:t>sebenarnya</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terjadi</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Kebutuhan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harus</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diaktifkan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terlebih</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dahulu</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sebelum</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ia</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bisa</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dikenali</w:t>
      </w:r>
      <w:proofErr w:type="spellEnd"/>
      <w:r w:rsidRPr="00C93C30">
        <w:rPr>
          <w:rFonts w:ascii="Times New Roman" w:eastAsia="Times New Roman" w:hAnsi="Times New Roman" w:cs="Times New Roman"/>
          <w:sz w:val="24"/>
          <w:szCs w:val="24"/>
        </w:rPr>
        <w:t xml:space="preserve">; 2) </w:t>
      </w:r>
      <w:proofErr w:type="spellStart"/>
      <w:r w:rsidRPr="00C93C30">
        <w:rPr>
          <w:rFonts w:ascii="Times New Roman" w:eastAsia="Times New Roman" w:hAnsi="Times New Roman" w:cs="Times New Roman"/>
          <w:sz w:val="24"/>
          <w:szCs w:val="24"/>
        </w:rPr>
        <w:t>Pencarian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informasi</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dimulai</w:t>
      </w:r>
      <w:proofErr w:type="spellEnd"/>
      <w:r w:rsidRPr="00C93C30">
        <w:rPr>
          <w:rFonts w:ascii="Times New Roman" w:eastAsia="Times New Roman" w:hAnsi="Times New Roman" w:cs="Times New Roman"/>
          <w:sz w:val="24"/>
          <w:szCs w:val="24"/>
        </w:rPr>
        <w:t xml:space="preserve"> </w:t>
      </w:r>
      <w:proofErr w:type="spellStart"/>
      <w:r w:rsidR="00233077" w:rsidRPr="00C93C30">
        <w:rPr>
          <w:rFonts w:ascii="Times New Roman" w:eastAsia="Times New Roman" w:hAnsi="Times New Roman" w:cs="Times New Roman"/>
          <w:sz w:val="24"/>
          <w:szCs w:val="24"/>
        </w:rPr>
        <w:t>saat</w:t>
      </w:r>
      <w:proofErr w:type="spellEnd"/>
      <w:r w:rsidR="00233077"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konsumen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memandang</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bahwa</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kebutuhan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tersebut</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bisa</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dipenuhi</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dengan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membeli</w:t>
      </w:r>
      <w:proofErr w:type="spellEnd"/>
      <w:r w:rsidRPr="00C93C30">
        <w:rPr>
          <w:rFonts w:ascii="Times New Roman" w:eastAsia="Times New Roman" w:hAnsi="Times New Roman" w:cs="Times New Roman"/>
          <w:sz w:val="24"/>
          <w:szCs w:val="24"/>
        </w:rPr>
        <w:t xml:space="preserve"> dan </w:t>
      </w:r>
      <w:proofErr w:type="spellStart"/>
      <w:r w:rsidRPr="00C93C30">
        <w:rPr>
          <w:rFonts w:ascii="Times New Roman" w:eastAsia="Times New Roman" w:hAnsi="Times New Roman" w:cs="Times New Roman"/>
          <w:sz w:val="24"/>
          <w:szCs w:val="24"/>
        </w:rPr>
        <w:t>mengkonsumsi</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suatu</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produk</w:t>
      </w:r>
      <w:proofErr w:type="spellEnd"/>
      <w:r w:rsidR="00233077" w:rsidRPr="00C93C30">
        <w:rPr>
          <w:rFonts w:ascii="Times New Roman" w:eastAsia="Times New Roman" w:hAnsi="Times New Roman" w:cs="Times New Roman"/>
          <w:sz w:val="24"/>
          <w:szCs w:val="24"/>
        </w:rPr>
        <w:t>; 3)</w:t>
      </w:r>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Evaluasi</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alternati</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adalah</w:t>
      </w:r>
      <w:proofErr w:type="spellEnd"/>
      <w:r w:rsidR="00295A56" w:rsidRPr="00C93C30">
        <w:rPr>
          <w:rFonts w:ascii="Times New Roman" w:eastAsia="Times New Roman" w:hAnsi="Times New Roman" w:cs="Times New Roman"/>
          <w:sz w:val="24"/>
          <w:szCs w:val="24"/>
        </w:rPr>
        <w:t xml:space="preserve"> proses </w:t>
      </w:r>
      <w:proofErr w:type="spellStart"/>
      <w:r w:rsidR="00295A56" w:rsidRPr="00C93C30">
        <w:rPr>
          <w:rFonts w:ascii="Times New Roman" w:eastAsia="Times New Roman" w:hAnsi="Times New Roman" w:cs="Times New Roman"/>
          <w:sz w:val="24"/>
          <w:szCs w:val="24"/>
        </w:rPr>
        <w:t>mengevaluasi</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pilihan</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produk</w:t>
      </w:r>
      <w:proofErr w:type="spellEnd"/>
      <w:r w:rsidR="00295A56" w:rsidRPr="00C93C30">
        <w:rPr>
          <w:rFonts w:ascii="Times New Roman" w:eastAsia="Times New Roman" w:hAnsi="Times New Roman" w:cs="Times New Roman"/>
          <w:sz w:val="24"/>
          <w:szCs w:val="24"/>
        </w:rPr>
        <w:t xml:space="preserve"> dan merk dan </w:t>
      </w:r>
      <w:proofErr w:type="spellStart"/>
      <w:r w:rsidR="00295A56" w:rsidRPr="00C93C30">
        <w:rPr>
          <w:rFonts w:ascii="Times New Roman" w:eastAsia="Times New Roman" w:hAnsi="Times New Roman" w:cs="Times New Roman"/>
          <w:sz w:val="24"/>
          <w:szCs w:val="24"/>
        </w:rPr>
        <w:t>memilihnya</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sesuai</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dengan</w:t>
      </w:r>
      <w:proofErr w:type="spellEnd"/>
      <w:r w:rsidR="00295A56" w:rsidRPr="00C93C30">
        <w:rPr>
          <w:rFonts w:ascii="Times New Roman" w:eastAsia="Times New Roman" w:hAnsi="Times New Roman" w:cs="Times New Roman"/>
          <w:sz w:val="24"/>
          <w:szCs w:val="24"/>
        </w:rPr>
        <w:t xml:space="preserve"> yang </w:t>
      </w:r>
      <w:proofErr w:type="spellStart"/>
      <w:r w:rsidR="00295A56" w:rsidRPr="00C93C30">
        <w:rPr>
          <w:rFonts w:ascii="Times New Roman" w:eastAsia="Times New Roman" w:hAnsi="Times New Roman" w:cs="Times New Roman"/>
          <w:sz w:val="24"/>
          <w:szCs w:val="24"/>
        </w:rPr>
        <w:t>diinginkan</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konsumen</w:t>
      </w:r>
      <w:proofErr w:type="spellEnd"/>
      <w:r w:rsidR="00295A56" w:rsidRPr="00C93C30">
        <w:rPr>
          <w:rFonts w:ascii="Times New Roman" w:eastAsia="Times New Roman" w:hAnsi="Times New Roman" w:cs="Times New Roman"/>
          <w:sz w:val="24"/>
          <w:szCs w:val="24"/>
        </w:rPr>
        <w:t xml:space="preserve">; 4) Tindakan </w:t>
      </w:r>
      <w:proofErr w:type="spellStart"/>
      <w:r w:rsidR="00295A56" w:rsidRPr="00C93C30">
        <w:rPr>
          <w:rFonts w:ascii="Times New Roman" w:eastAsia="Times New Roman" w:hAnsi="Times New Roman" w:cs="Times New Roman"/>
          <w:sz w:val="24"/>
          <w:szCs w:val="24"/>
        </w:rPr>
        <w:t>pembelian</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setelah</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lastRenderedPageBreak/>
        <w:t>menentukan</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pilihan</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produk</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maka</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konsumen</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akan</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melanjutkan</w:t>
      </w:r>
      <w:proofErr w:type="spellEnd"/>
      <w:r w:rsidR="00295A56" w:rsidRPr="00C93C30">
        <w:rPr>
          <w:rFonts w:ascii="Times New Roman" w:eastAsia="Times New Roman" w:hAnsi="Times New Roman" w:cs="Times New Roman"/>
          <w:sz w:val="24"/>
          <w:szCs w:val="24"/>
        </w:rPr>
        <w:t xml:space="preserve"> proses </w:t>
      </w:r>
      <w:proofErr w:type="spellStart"/>
      <w:r w:rsidR="00295A56" w:rsidRPr="00C93C30">
        <w:rPr>
          <w:rFonts w:ascii="Times New Roman" w:eastAsia="Times New Roman" w:hAnsi="Times New Roman" w:cs="Times New Roman"/>
          <w:sz w:val="24"/>
          <w:szCs w:val="24"/>
        </w:rPr>
        <w:t>berikutnya</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yaitu</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melakukan</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tindakan</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pembelian</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produk</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atau</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jasa</w:t>
      </w:r>
      <w:proofErr w:type="spellEnd"/>
      <w:r w:rsidR="00295A56" w:rsidRPr="00C93C30">
        <w:rPr>
          <w:rFonts w:ascii="Times New Roman" w:eastAsia="Times New Roman" w:hAnsi="Times New Roman" w:cs="Times New Roman"/>
          <w:sz w:val="24"/>
          <w:szCs w:val="24"/>
        </w:rPr>
        <w:t xml:space="preserve"> </w:t>
      </w:r>
      <w:proofErr w:type="spellStart"/>
      <w:r w:rsidR="00295A56" w:rsidRPr="00C93C30">
        <w:rPr>
          <w:rFonts w:ascii="Times New Roman" w:eastAsia="Times New Roman" w:hAnsi="Times New Roman" w:cs="Times New Roman"/>
          <w:sz w:val="24"/>
          <w:szCs w:val="24"/>
        </w:rPr>
        <w:t>tersebut</w:t>
      </w:r>
      <w:proofErr w:type="spellEnd"/>
      <w:r w:rsidR="00295A56" w:rsidRPr="00C93C30">
        <w:rPr>
          <w:rFonts w:ascii="Times New Roman" w:eastAsia="Times New Roman" w:hAnsi="Times New Roman" w:cs="Times New Roman"/>
          <w:sz w:val="24"/>
          <w:szCs w:val="24"/>
        </w:rPr>
        <w:t xml:space="preserve">. </w:t>
      </w:r>
    </w:p>
    <w:p w14:paraId="0C82F7F7" w14:textId="77777777" w:rsidR="00172A0E" w:rsidRPr="00C93C30" w:rsidRDefault="00CB0271" w:rsidP="00172A0E">
      <w:pPr>
        <w:spacing w:after="0" w:line="240" w:lineRule="auto"/>
        <w:ind w:firstLine="720"/>
        <w:jc w:val="both"/>
        <w:rPr>
          <w:rFonts w:ascii="Times New Roman" w:eastAsia="Times New Roman" w:hAnsi="Times New Roman" w:cs="Times New Roman"/>
          <w:sz w:val="24"/>
          <w:szCs w:val="24"/>
        </w:rPr>
      </w:pPr>
      <w:proofErr w:type="spellStart"/>
      <w:r w:rsidRPr="00C93C30">
        <w:rPr>
          <w:rFonts w:ascii="Times New Roman" w:eastAsia="Times New Roman" w:hAnsi="Times New Roman" w:cs="Times New Roman"/>
          <w:sz w:val="24"/>
          <w:szCs w:val="24"/>
        </w:rPr>
        <w:t>Selanjutnya</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terdapat</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empat</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tipe</w:t>
      </w:r>
      <w:proofErr w:type="spellEnd"/>
      <w:r w:rsidRPr="00C93C30">
        <w:rPr>
          <w:rFonts w:ascii="Times New Roman" w:eastAsia="Times New Roman" w:hAnsi="Times New Roman" w:cs="Times New Roman"/>
          <w:sz w:val="24"/>
          <w:szCs w:val="24"/>
        </w:rPr>
        <w:t xml:space="preserve"> proses </w:t>
      </w:r>
      <w:proofErr w:type="spellStart"/>
      <w:r w:rsidRPr="00C93C30">
        <w:rPr>
          <w:rFonts w:ascii="Times New Roman" w:eastAsia="Times New Roman" w:hAnsi="Times New Roman" w:cs="Times New Roman"/>
          <w:sz w:val="24"/>
          <w:szCs w:val="24"/>
        </w:rPr>
        <w:t>pembelian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konsumen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yakni</w:t>
      </w:r>
      <w:proofErr w:type="spellEnd"/>
      <w:r w:rsidR="00E42968" w:rsidRPr="00C93C30">
        <w:rPr>
          <w:rFonts w:ascii="Times New Roman" w:eastAsia="Times New Roman" w:hAnsi="Times New Roman" w:cs="Times New Roman"/>
          <w:sz w:val="24"/>
          <w:szCs w:val="24"/>
        </w:rPr>
        <w:t xml:space="preserve">: (1) </w:t>
      </w:r>
      <w:r w:rsidRPr="00C93C30">
        <w:rPr>
          <w:rFonts w:ascii="Times New Roman" w:eastAsia="Times New Roman" w:hAnsi="Times New Roman" w:cs="Times New Roman"/>
          <w:sz w:val="24"/>
          <w:szCs w:val="24"/>
        </w:rPr>
        <w:t xml:space="preserve">Proses </w:t>
      </w:r>
      <w:r w:rsidRPr="00C93C30">
        <w:rPr>
          <w:rFonts w:ascii="Times New Roman" w:eastAsia="Times New Roman" w:hAnsi="Times New Roman" w:cs="Times New Roman"/>
          <w:i/>
          <w:iCs/>
          <w:sz w:val="24"/>
          <w:szCs w:val="24"/>
        </w:rPr>
        <w:t>Complex Decision Making</w:t>
      </w:r>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terjadi</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bila</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keterlibatan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kepentingan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tinggi</w:t>
      </w:r>
      <w:proofErr w:type="spellEnd"/>
      <w:r w:rsidRPr="00C93C30">
        <w:rPr>
          <w:rFonts w:ascii="Times New Roman" w:eastAsia="Times New Roman" w:hAnsi="Times New Roman" w:cs="Times New Roman"/>
          <w:sz w:val="24"/>
          <w:szCs w:val="24"/>
        </w:rPr>
        <w:t xml:space="preserve"> pada </w:t>
      </w:r>
      <w:proofErr w:type="spellStart"/>
      <w:r w:rsidRPr="00C93C30">
        <w:rPr>
          <w:rFonts w:ascii="Times New Roman" w:eastAsia="Times New Roman" w:hAnsi="Times New Roman" w:cs="Times New Roman"/>
          <w:sz w:val="24"/>
          <w:szCs w:val="24"/>
        </w:rPr>
        <w:t>pengambilan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keputusan</w:t>
      </w:r>
      <w:proofErr w:type="spellEnd"/>
      <w:r w:rsidRPr="00C93C30">
        <w:rPr>
          <w:rFonts w:ascii="Times New Roman" w:eastAsia="Times New Roman" w:hAnsi="Times New Roman" w:cs="Times New Roman"/>
          <w:sz w:val="24"/>
          <w:szCs w:val="24"/>
        </w:rPr>
        <w:t xml:space="preserve"> yang </w:t>
      </w:r>
      <w:proofErr w:type="spellStart"/>
      <w:r w:rsidRPr="00C93C30">
        <w:rPr>
          <w:rFonts w:ascii="Times New Roman" w:eastAsia="Times New Roman" w:hAnsi="Times New Roman" w:cs="Times New Roman"/>
          <w:sz w:val="24"/>
          <w:szCs w:val="24"/>
        </w:rPr>
        <w:t>terjadi</w:t>
      </w:r>
      <w:proofErr w:type="spellEnd"/>
      <w:r w:rsidR="00E42968" w:rsidRPr="00C93C30">
        <w:rPr>
          <w:rFonts w:ascii="Times New Roman" w:eastAsia="Times New Roman" w:hAnsi="Times New Roman" w:cs="Times New Roman"/>
          <w:sz w:val="24"/>
          <w:szCs w:val="24"/>
        </w:rPr>
        <w:t xml:space="preserve">; (2) Proses </w:t>
      </w:r>
      <w:r w:rsidR="00E42968" w:rsidRPr="00C93C30">
        <w:rPr>
          <w:rFonts w:ascii="Times New Roman" w:eastAsia="Times New Roman" w:hAnsi="Times New Roman" w:cs="Times New Roman"/>
          <w:i/>
          <w:iCs/>
          <w:sz w:val="24"/>
          <w:szCs w:val="24"/>
        </w:rPr>
        <w:t xml:space="preserve">Brand </w:t>
      </w:r>
      <w:proofErr w:type="spellStart"/>
      <w:r w:rsidR="00E42968" w:rsidRPr="00C93C30">
        <w:rPr>
          <w:rFonts w:ascii="Times New Roman" w:eastAsia="Times New Roman" w:hAnsi="Times New Roman" w:cs="Times New Roman"/>
          <w:i/>
          <w:iCs/>
          <w:sz w:val="24"/>
          <w:szCs w:val="24"/>
        </w:rPr>
        <w:t>Loyalt</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yaitu</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ketika</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pilihan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berulang</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konsumen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belajar</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dari</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pengalaman</w:t>
      </w:r>
      <w:proofErr w:type="spellEnd"/>
      <w:r w:rsidR="00E42968" w:rsidRPr="00C93C30">
        <w:rPr>
          <w:rFonts w:ascii="Times New Roman" w:eastAsia="Times New Roman" w:hAnsi="Times New Roman" w:cs="Times New Roman"/>
          <w:sz w:val="24"/>
          <w:szCs w:val="24"/>
        </w:rPr>
        <w:t xml:space="preserve"> masa </w:t>
      </w:r>
      <w:proofErr w:type="spellStart"/>
      <w:r w:rsidR="00E42968" w:rsidRPr="00C93C30">
        <w:rPr>
          <w:rFonts w:ascii="Times New Roman" w:eastAsia="Times New Roman" w:hAnsi="Times New Roman" w:cs="Times New Roman"/>
          <w:sz w:val="24"/>
          <w:szCs w:val="24"/>
        </w:rPr>
        <w:t>lalu</w:t>
      </w:r>
      <w:proofErr w:type="spellEnd"/>
      <w:r w:rsidR="00E42968" w:rsidRPr="00C93C30">
        <w:rPr>
          <w:rFonts w:ascii="Times New Roman" w:eastAsia="Times New Roman" w:hAnsi="Times New Roman" w:cs="Times New Roman"/>
          <w:sz w:val="24"/>
          <w:szCs w:val="24"/>
        </w:rPr>
        <w:t xml:space="preserve"> dan </w:t>
      </w:r>
      <w:proofErr w:type="spellStart"/>
      <w:r w:rsidR="00E42968" w:rsidRPr="00C93C30">
        <w:rPr>
          <w:rFonts w:ascii="Times New Roman" w:eastAsia="Times New Roman" w:hAnsi="Times New Roman" w:cs="Times New Roman"/>
          <w:sz w:val="24"/>
          <w:szCs w:val="24"/>
        </w:rPr>
        <w:t>membeli</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merek</w:t>
      </w:r>
      <w:proofErr w:type="spellEnd"/>
      <w:r w:rsidR="00E42968" w:rsidRPr="00C93C30">
        <w:rPr>
          <w:rFonts w:ascii="Times New Roman" w:eastAsia="Times New Roman" w:hAnsi="Times New Roman" w:cs="Times New Roman"/>
          <w:sz w:val="24"/>
          <w:szCs w:val="24"/>
        </w:rPr>
        <w:t xml:space="preserve"> yang </w:t>
      </w:r>
      <w:proofErr w:type="spellStart"/>
      <w:r w:rsidR="00E42968" w:rsidRPr="00C93C30">
        <w:rPr>
          <w:rFonts w:ascii="Times New Roman" w:eastAsia="Times New Roman" w:hAnsi="Times New Roman" w:cs="Times New Roman"/>
          <w:sz w:val="24"/>
          <w:szCs w:val="24"/>
        </w:rPr>
        <w:t>memberikan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kepuasan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dengan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sedikit</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atau</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tidak</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ada</w:t>
      </w:r>
      <w:proofErr w:type="spellEnd"/>
      <w:r w:rsidR="00E42968" w:rsidRPr="00C93C30">
        <w:rPr>
          <w:rFonts w:ascii="Times New Roman" w:eastAsia="Times New Roman" w:hAnsi="Times New Roman" w:cs="Times New Roman"/>
          <w:sz w:val="24"/>
          <w:szCs w:val="24"/>
        </w:rPr>
        <w:t xml:space="preserve"> proses </w:t>
      </w:r>
      <w:proofErr w:type="spellStart"/>
      <w:r w:rsidR="00E42968" w:rsidRPr="00C93C30">
        <w:rPr>
          <w:rFonts w:ascii="Times New Roman" w:eastAsia="Times New Roman" w:hAnsi="Times New Roman" w:cs="Times New Roman"/>
          <w:sz w:val="24"/>
          <w:szCs w:val="24"/>
        </w:rPr>
        <w:t>pertimbangan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dalam</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pengambilan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keputusan</w:t>
      </w:r>
      <w:proofErr w:type="spellEnd"/>
      <w:r w:rsidR="00E42968" w:rsidRPr="00C93C30">
        <w:rPr>
          <w:rFonts w:ascii="Times New Roman" w:eastAsia="Times New Roman" w:hAnsi="Times New Roman" w:cs="Times New Roman"/>
          <w:sz w:val="24"/>
          <w:szCs w:val="24"/>
        </w:rPr>
        <w:t xml:space="preserve">; (3) Proses  </w:t>
      </w:r>
      <w:r w:rsidR="00E42968" w:rsidRPr="00C93C30">
        <w:rPr>
          <w:rFonts w:ascii="Times New Roman" w:eastAsia="Times New Roman" w:hAnsi="Times New Roman" w:cs="Times New Roman"/>
          <w:i/>
          <w:iCs/>
          <w:sz w:val="24"/>
          <w:szCs w:val="24"/>
        </w:rPr>
        <w:t xml:space="preserve">Limited Decision Making, </w:t>
      </w:r>
      <w:proofErr w:type="spellStart"/>
      <w:r w:rsidR="00E42968" w:rsidRPr="00C93C30">
        <w:rPr>
          <w:rFonts w:ascii="Times New Roman" w:eastAsia="Times New Roman" w:hAnsi="Times New Roman" w:cs="Times New Roman"/>
          <w:sz w:val="24"/>
          <w:szCs w:val="24"/>
        </w:rPr>
        <w:t>konsumen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kadang-kadang</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mengambil</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keputusan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walaupun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mereka</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tidak</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memiliki</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keterlibatan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kepentingan</w:t>
      </w:r>
      <w:proofErr w:type="spellEnd"/>
      <w:r w:rsidR="00E42968" w:rsidRPr="00C93C30">
        <w:rPr>
          <w:rFonts w:ascii="Times New Roman" w:eastAsia="Times New Roman" w:hAnsi="Times New Roman" w:cs="Times New Roman"/>
          <w:sz w:val="24"/>
          <w:szCs w:val="24"/>
        </w:rPr>
        <w:t xml:space="preserve"> yang </w:t>
      </w:r>
      <w:proofErr w:type="spellStart"/>
      <w:r w:rsidR="00E42968" w:rsidRPr="00C93C30">
        <w:rPr>
          <w:rFonts w:ascii="Times New Roman" w:eastAsia="Times New Roman" w:hAnsi="Times New Roman" w:cs="Times New Roman"/>
          <w:sz w:val="24"/>
          <w:szCs w:val="24"/>
        </w:rPr>
        <w:t>tinggi</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mereka</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hanya</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memiliki</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sedikit</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pengalaman</w:t>
      </w:r>
      <w:proofErr w:type="spellEnd"/>
      <w:r w:rsidR="00E42968" w:rsidRPr="00C93C30">
        <w:rPr>
          <w:rFonts w:ascii="Times New Roman" w:eastAsia="Times New Roman" w:hAnsi="Times New Roman" w:cs="Times New Roman"/>
          <w:sz w:val="24"/>
          <w:szCs w:val="24"/>
        </w:rPr>
        <w:t xml:space="preserve"> masa </w:t>
      </w:r>
      <w:proofErr w:type="spellStart"/>
      <w:r w:rsidR="00E42968" w:rsidRPr="00C93C30">
        <w:rPr>
          <w:rFonts w:ascii="Times New Roman" w:eastAsia="Times New Roman" w:hAnsi="Times New Roman" w:cs="Times New Roman"/>
          <w:sz w:val="24"/>
          <w:szCs w:val="24"/>
        </w:rPr>
        <w:t>lalu</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dari</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produk</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tersebut</w:t>
      </w:r>
      <w:proofErr w:type="spellEnd"/>
      <w:r w:rsidR="00E42968" w:rsidRPr="00C93C30">
        <w:rPr>
          <w:rFonts w:ascii="Times New Roman" w:eastAsia="Times New Roman" w:hAnsi="Times New Roman" w:cs="Times New Roman"/>
          <w:sz w:val="24"/>
          <w:szCs w:val="24"/>
        </w:rPr>
        <w:t xml:space="preserve">; (4) </w:t>
      </w:r>
      <w:proofErr w:type="spellStart"/>
      <w:r w:rsidR="00E42968" w:rsidRPr="00C93C30">
        <w:rPr>
          <w:rFonts w:ascii="Times New Roman" w:eastAsia="Times New Roman" w:hAnsi="Times New Roman" w:cs="Times New Roman"/>
          <w:sz w:val="24"/>
          <w:szCs w:val="24"/>
        </w:rPr>
        <w:t>Catatan</w:t>
      </w:r>
      <w:proofErr w:type="spellEnd"/>
      <w:r w:rsidR="00E42968" w:rsidRPr="00C93C30">
        <w:rPr>
          <w:rFonts w:ascii="Times New Roman" w:eastAsia="Times New Roman" w:hAnsi="Times New Roman" w:cs="Times New Roman"/>
          <w:sz w:val="24"/>
          <w:szCs w:val="24"/>
        </w:rPr>
        <w:t xml:space="preserve"> proses </w:t>
      </w:r>
      <w:proofErr w:type="spellStart"/>
      <w:r w:rsidR="00E42968" w:rsidRPr="00C93C30">
        <w:rPr>
          <w:rFonts w:ascii="Times New Roman" w:eastAsia="Times New Roman" w:hAnsi="Times New Roman" w:cs="Times New Roman"/>
          <w:sz w:val="24"/>
          <w:szCs w:val="24"/>
        </w:rPr>
        <w:t>pengambilan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keputusan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adalah</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lebih</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kepada</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kekhasan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konsumen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daripada</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kekhasan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barang</w:t>
      </w:r>
      <w:proofErr w:type="spellEnd"/>
      <w:r w:rsidR="00E42968" w:rsidRPr="00C93C30">
        <w:rPr>
          <w:rFonts w:ascii="Times New Roman" w:eastAsia="Times New Roman" w:hAnsi="Times New Roman" w:cs="Times New Roman"/>
          <w:sz w:val="24"/>
          <w:szCs w:val="24"/>
        </w:rPr>
        <w:t xml:space="preserve">. Karena </w:t>
      </w:r>
      <w:proofErr w:type="spellStart"/>
      <w:r w:rsidR="00E42968" w:rsidRPr="00C93C30">
        <w:rPr>
          <w:rFonts w:ascii="Times New Roman" w:eastAsia="Times New Roman" w:hAnsi="Times New Roman" w:cs="Times New Roman"/>
          <w:sz w:val="24"/>
          <w:szCs w:val="24"/>
        </w:rPr>
        <w:t>itu</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tingkat</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keterlibatan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kepentingan</w:t>
      </w:r>
      <w:proofErr w:type="spellEnd"/>
      <w:r w:rsidR="00E42968" w:rsidRPr="00C93C30">
        <w:rPr>
          <w:rFonts w:ascii="Times New Roman" w:eastAsia="Times New Roman" w:hAnsi="Times New Roman" w:cs="Times New Roman"/>
          <w:sz w:val="24"/>
          <w:szCs w:val="24"/>
        </w:rPr>
        <w:t xml:space="preserve"> dan </w:t>
      </w:r>
      <w:proofErr w:type="spellStart"/>
      <w:r w:rsidR="00E42968" w:rsidRPr="00C93C30">
        <w:rPr>
          <w:rFonts w:ascii="Times New Roman" w:eastAsia="Times New Roman" w:hAnsi="Times New Roman" w:cs="Times New Roman"/>
          <w:sz w:val="24"/>
          <w:szCs w:val="24"/>
        </w:rPr>
        <w:t>pengambilan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keputusan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tergantung</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lebih</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kepada</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sikap</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konsumen</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terhadap</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produk</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daripada</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karakteristik</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produk</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itu</w:t>
      </w:r>
      <w:proofErr w:type="spellEnd"/>
      <w:r w:rsidR="00E42968" w:rsidRPr="00C93C30">
        <w:rPr>
          <w:rFonts w:ascii="Times New Roman" w:eastAsia="Times New Roman" w:hAnsi="Times New Roman" w:cs="Times New Roman"/>
          <w:sz w:val="24"/>
          <w:szCs w:val="24"/>
        </w:rPr>
        <w:t xml:space="preserve"> </w:t>
      </w:r>
      <w:proofErr w:type="spellStart"/>
      <w:r w:rsidR="00E42968" w:rsidRPr="00C93C30">
        <w:rPr>
          <w:rFonts w:ascii="Times New Roman" w:eastAsia="Times New Roman" w:hAnsi="Times New Roman" w:cs="Times New Roman"/>
          <w:sz w:val="24"/>
          <w:szCs w:val="24"/>
        </w:rPr>
        <w:t>sendiri</w:t>
      </w:r>
      <w:proofErr w:type="spellEnd"/>
      <w:r w:rsidR="00E42968" w:rsidRPr="00C93C30">
        <w:rPr>
          <w:rFonts w:ascii="Times New Roman" w:eastAsia="Times New Roman" w:hAnsi="Times New Roman" w:cs="Times New Roman"/>
          <w:sz w:val="24"/>
          <w:szCs w:val="24"/>
        </w:rPr>
        <w:t>.</w:t>
      </w:r>
    </w:p>
    <w:p w14:paraId="2BC5E8CC" w14:textId="7959FE70" w:rsidR="00172A0E" w:rsidRPr="00C93C30" w:rsidRDefault="00097111" w:rsidP="00172A0E">
      <w:pPr>
        <w:spacing w:after="0" w:line="240" w:lineRule="auto"/>
        <w:ind w:firstLine="720"/>
        <w:jc w:val="both"/>
        <w:rPr>
          <w:rFonts w:ascii="Times New Roman" w:hAnsi="Times New Roman" w:cs="Times New Roman"/>
          <w:sz w:val="24"/>
          <w:szCs w:val="24"/>
        </w:rPr>
      </w:pPr>
      <w:proofErr w:type="spellStart"/>
      <w:r w:rsidRPr="00C93C30">
        <w:rPr>
          <w:rFonts w:ascii="Times New Roman" w:eastAsia="Times New Roman" w:hAnsi="Times New Roman" w:cs="Times New Roman"/>
          <w:sz w:val="24"/>
          <w:szCs w:val="24"/>
        </w:rPr>
        <w:t>Penelitian</w:t>
      </w:r>
      <w:proofErr w:type="spellEnd"/>
      <w:r w:rsidRPr="00C93C30">
        <w:rPr>
          <w:rFonts w:ascii="Times New Roman" w:eastAsia="Times New Roman" w:hAnsi="Times New Roman" w:cs="Times New Roman"/>
          <w:sz w:val="24"/>
          <w:szCs w:val="24"/>
        </w:rPr>
        <w:t xml:space="preserve"> yang </w:t>
      </w:r>
      <w:proofErr w:type="spellStart"/>
      <w:r w:rsidRPr="00C93C30">
        <w:rPr>
          <w:rFonts w:ascii="Times New Roman" w:eastAsia="Times New Roman" w:hAnsi="Times New Roman" w:cs="Times New Roman"/>
          <w:sz w:val="24"/>
          <w:szCs w:val="24"/>
        </w:rPr>
        <w:t>dilakukan</w:t>
      </w:r>
      <w:proofErr w:type="spellEnd"/>
      <w:r w:rsidRPr="00C93C30">
        <w:rPr>
          <w:rFonts w:ascii="Times New Roman" w:eastAsia="Times New Roman" w:hAnsi="Times New Roman" w:cs="Times New Roman"/>
          <w:sz w:val="24"/>
          <w:szCs w:val="24"/>
        </w:rPr>
        <w:t xml:space="preserve"> </w:t>
      </w:r>
      <w:bookmarkStart w:id="5" w:name="_Hlk55472902"/>
      <w:proofErr w:type="spellStart"/>
      <w:r w:rsidRPr="00AE1490">
        <w:rPr>
          <w:rFonts w:ascii="Times New Roman" w:eastAsia="Times New Roman" w:hAnsi="Times New Roman" w:cs="Times New Roman"/>
          <w:sz w:val="24"/>
          <w:szCs w:val="24"/>
        </w:rPr>
        <w:t>Haris</w:t>
      </w:r>
      <w:proofErr w:type="spellEnd"/>
      <w:r w:rsidRPr="00AE1490">
        <w:rPr>
          <w:rFonts w:ascii="Times New Roman" w:eastAsia="Times New Roman" w:hAnsi="Times New Roman" w:cs="Times New Roman"/>
          <w:sz w:val="24"/>
          <w:szCs w:val="24"/>
        </w:rPr>
        <w:t xml:space="preserve"> (2008),</w:t>
      </w:r>
      <w:bookmarkEnd w:id="5"/>
      <w:r w:rsidRPr="00AE1490">
        <w:rPr>
          <w:rFonts w:ascii="Times New Roman" w:eastAsia="Times New Roman" w:hAnsi="Times New Roman" w:cs="Times New Roman"/>
          <w:sz w:val="24"/>
          <w:szCs w:val="24"/>
        </w:rPr>
        <w:t xml:space="preserve"> </w:t>
      </w:r>
      <w:proofErr w:type="spellStart"/>
      <w:r w:rsidR="00995CE3" w:rsidRPr="00AE1490">
        <w:rPr>
          <w:rFonts w:ascii="Times New Roman" w:eastAsia="Times New Roman" w:hAnsi="Times New Roman" w:cs="Times New Roman"/>
          <w:sz w:val="24"/>
          <w:szCs w:val="24"/>
        </w:rPr>
        <w:t>mendapatkan</w:t>
      </w:r>
      <w:proofErr w:type="spellEnd"/>
      <w:r w:rsidR="00995CE3" w:rsidRPr="00AE1490">
        <w:rPr>
          <w:rFonts w:ascii="Times New Roman" w:eastAsia="Times New Roman" w:hAnsi="Times New Roman" w:cs="Times New Roman"/>
          <w:sz w:val="24"/>
          <w:szCs w:val="24"/>
        </w:rPr>
        <w:t xml:space="preserve"> </w:t>
      </w:r>
      <w:proofErr w:type="spellStart"/>
      <w:r w:rsidR="00995CE3" w:rsidRPr="00AE1490">
        <w:rPr>
          <w:rFonts w:ascii="Times New Roman" w:eastAsia="Times New Roman" w:hAnsi="Times New Roman" w:cs="Times New Roman"/>
          <w:sz w:val="24"/>
          <w:szCs w:val="24"/>
        </w:rPr>
        <w:t>bahwa</w:t>
      </w:r>
      <w:proofErr w:type="spellEnd"/>
      <w:r w:rsidR="00995CE3" w:rsidRPr="00AE1490">
        <w:rPr>
          <w:rFonts w:ascii="Times New Roman" w:eastAsia="Times New Roman" w:hAnsi="Times New Roman" w:cs="Times New Roman"/>
          <w:sz w:val="24"/>
          <w:szCs w:val="24"/>
        </w:rPr>
        <w:t xml:space="preserve"> </w:t>
      </w:r>
      <w:r w:rsidR="00995CE3" w:rsidRPr="00AE1490">
        <w:rPr>
          <w:rFonts w:ascii="Times New Roman" w:hAnsi="Times New Roman" w:cs="Times New Roman"/>
          <w:sz w:val="24"/>
          <w:szCs w:val="24"/>
          <w:lang w:val="id-ID"/>
        </w:rPr>
        <w:t>kandung</w:t>
      </w:r>
      <w:r w:rsidR="00995CE3" w:rsidRPr="00C93C30">
        <w:rPr>
          <w:rFonts w:ascii="Times New Roman" w:hAnsi="Times New Roman" w:cs="Times New Roman"/>
          <w:sz w:val="24"/>
          <w:szCs w:val="24"/>
          <w:lang w:val="id-ID"/>
        </w:rPr>
        <w:t>an bahan alami menempati posisi terbesar dilihat dari rata-rata tingkat kepentingan dan kinerja, sedangkan posisi urutan terkecil pada rata-rata tingkat kepentingan adalah atribut merek</w:t>
      </w:r>
      <w:r w:rsidR="00580D49" w:rsidRPr="00C93C30">
        <w:rPr>
          <w:rFonts w:ascii="Times New Roman" w:hAnsi="Times New Roman" w:cs="Times New Roman"/>
          <w:sz w:val="24"/>
          <w:szCs w:val="24"/>
        </w:rPr>
        <w:t>.</w:t>
      </w:r>
      <w:r w:rsidR="00172A0E" w:rsidRPr="00C93C30">
        <w:rPr>
          <w:rFonts w:ascii="Times New Roman" w:hAnsi="Times New Roman" w:cs="Times New Roman"/>
          <w:sz w:val="24"/>
          <w:szCs w:val="24"/>
        </w:rPr>
        <w:t xml:space="preserve"> </w:t>
      </w:r>
    </w:p>
    <w:p w14:paraId="6B167F63" w14:textId="2AADDF38" w:rsidR="00580D49" w:rsidRPr="00C93C30" w:rsidRDefault="00580D49" w:rsidP="00580D49">
      <w:pPr>
        <w:spacing w:line="240" w:lineRule="auto"/>
        <w:ind w:firstLine="720"/>
        <w:jc w:val="both"/>
        <w:rPr>
          <w:rFonts w:ascii="Times New Roman" w:hAnsi="Times New Roman" w:cs="Times New Roman"/>
          <w:sz w:val="24"/>
          <w:szCs w:val="24"/>
        </w:rPr>
      </w:pPr>
      <w:bookmarkStart w:id="6" w:name="_Hlk55472916"/>
      <w:proofErr w:type="spellStart"/>
      <w:r w:rsidRPr="00AE1490">
        <w:rPr>
          <w:rFonts w:ascii="Times New Roman" w:hAnsi="Times New Roman" w:cs="Times New Roman"/>
          <w:sz w:val="24"/>
          <w:szCs w:val="24"/>
        </w:rPr>
        <w:t>Anto</w:t>
      </w:r>
      <w:proofErr w:type="spellEnd"/>
      <w:r w:rsidRPr="00AE1490">
        <w:rPr>
          <w:rFonts w:ascii="Times New Roman" w:hAnsi="Times New Roman" w:cs="Times New Roman"/>
          <w:sz w:val="24"/>
          <w:szCs w:val="24"/>
        </w:rPr>
        <w:t xml:space="preserve"> (2009) </w:t>
      </w:r>
      <w:bookmarkEnd w:id="6"/>
      <w:proofErr w:type="spellStart"/>
      <w:r w:rsidRPr="00C93C30">
        <w:rPr>
          <w:rFonts w:ascii="Times New Roman" w:hAnsi="Times New Roman" w:cs="Times New Roman"/>
          <w:sz w:val="24"/>
          <w:szCs w:val="24"/>
        </w:rPr>
        <w:t>dalam</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penelitiannya</w:t>
      </w:r>
      <w:proofErr w:type="spellEnd"/>
      <w:r w:rsidRPr="00C93C30">
        <w:rPr>
          <w:rFonts w:ascii="Times New Roman" w:hAnsi="Times New Roman" w:cs="Times New Roman"/>
          <w:sz w:val="24"/>
          <w:szCs w:val="24"/>
        </w:rPr>
        <w:t xml:space="preserve"> </w:t>
      </w:r>
      <w:proofErr w:type="spellStart"/>
      <w:r w:rsidR="00172A0E" w:rsidRPr="00C93C30">
        <w:rPr>
          <w:rFonts w:ascii="Times New Roman" w:hAnsi="Times New Roman" w:cs="Times New Roman"/>
          <w:sz w:val="24"/>
          <w:szCs w:val="24"/>
        </w:rPr>
        <w:t>terhadap</w:t>
      </w:r>
      <w:proofErr w:type="spellEnd"/>
      <w:r w:rsidR="00172A0E" w:rsidRPr="00C93C30">
        <w:rPr>
          <w:rFonts w:ascii="Times New Roman" w:hAnsi="Times New Roman" w:cs="Times New Roman"/>
          <w:sz w:val="24"/>
          <w:szCs w:val="24"/>
        </w:rPr>
        <w:t xml:space="preserve"> </w:t>
      </w:r>
      <w:proofErr w:type="spellStart"/>
      <w:r w:rsidR="00172A0E" w:rsidRPr="00C93C30">
        <w:rPr>
          <w:rFonts w:ascii="Times New Roman" w:hAnsi="Times New Roman" w:cs="Times New Roman"/>
          <w:sz w:val="24"/>
          <w:szCs w:val="24"/>
        </w:rPr>
        <w:t>preferensi</w:t>
      </w:r>
      <w:proofErr w:type="spellEnd"/>
      <w:r w:rsidR="00172A0E" w:rsidRPr="00C93C30">
        <w:rPr>
          <w:rFonts w:ascii="Times New Roman" w:hAnsi="Times New Roman" w:cs="Times New Roman"/>
          <w:sz w:val="24"/>
          <w:szCs w:val="24"/>
        </w:rPr>
        <w:t xml:space="preserve"> </w:t>
      </w:r>
      <w:proofErr w:type="spellStart"/>
      <w:r w:rsidR="00172A0E" w:rsidRPr="00C93C30">
        <w:rPr>
          <w:rFonts w:ascii="Times New Roman" w:hAnsi="Times New Roman" w:cs="Times New Roman"/>
          <w:sz w:val="24"/>
          <w:szCs w:val="24"/>
        </w:rPr>
        <w:t>konsumen</w:t>
      </w:r>
      <w:proofErr w:type="spellEnd"/>
      <w:r w:rsidR="00172A0E" w:rsidRPr="00C93C30">
        <w:rPr>
          <w:rFonts w:ascii="Times New Roman" w:hAnsi="Times New Roman" w:cs="Times New Roman"/>
          <w:sz w:val="24"/>
          <w:szCs w:val="24"/>
        </w:rPr>
        <w:t xml:space="preserve"> </w:t>
      </w:r>
      <w:proofErr w:type="spellStart"/>
      <w:r w:rsidR="00172A0E" w:rsidRPr="00C93C30">
        <w:rPr>
          <w:rFonts w:ascii="Times New Roman" w:hAnsi="Times New Roman" w:cs="Times New Roman"/>
          <w:sz w:val="24"/>
          <w:szCs w:val="24"/>
        </w:rPr>
        <w:t>jamu</w:t>
      </w:r>
      <w:proofErr w:type="spellEnd"/>
      <w:r w:rsidR="00172A0E" w:rsidRPr="00C93C30">
        <w:rPr>
          <w:rFonts w:ascii="Times New Roman" w:hAnsi="Times New Roman" w:cs="Times New Roman"/>
          <w:sz w:val="24"/>
          <w:szCs w:val="24"/>
        </w:rPr>
        <w:t xml:space="preserve"> </w:t>
      </w:r>
      <w:proofErr w:type="spellStart"/>
      <w:r w:rsidR="00172A0E" w:rsidRPr="00C93C30">
        <w:rPr>
          <w:rFonts w:ascii="Times New Roman" w:hAnsi="Times New Roman" w:cs="Times New Roman"/>
          <w:sz w:val="24"/>
          <w:szCs w:val="24"/>
        </w:rPr>
        <w:t>serbguk</w:t>
      </w:r>
      <w:proofErr w:type="spellEnd"/>
      <w:r w:rsidR="00172A0E" w:rsidRPr="00C93C30">
        <w:rPr>
          <w:rFonts w:ascii="Times New Roman" w:hAnsi="Times New Roman" w:cs="Times New Roman"/>
          <w:sz w:val="24"/>
          <w:szCs w:val="24"/>
        </w:rPr>
        <w:t xml:space="preserve"> </w:t>
      </w:r>
      <w:proofErr w:type="spellStart"/>
      <w:r w:rsidR="00172A0E" w:rsidRPr="00C93C30">
        <w:rPr>
          <w:rFonts w:ascii="Times New Roman" w:hAnsi="Times New Roman" w:cs="Times New Roman"/>
          <w:sz w:val="24"/>
          <w:szCs w:val="24"/>
        </w:rPr>
        <w:t>kemasan</w:t>
      </w:r>
      <w:proofErr w:type="spellEnd"/>
      <w:r w:rsidR="00172A0E" w:rsidRPr="00C93C30">
        <w:rPr>
          <w:rFonts w:ascii="Times New Roman" w:hAnsi="Times New Roman" w:cs="Times New Roman"/>
          <w:sz w:val="24"/>
          <w:szCs w:val="24"/>
        </w:rPr>
        <w:t xml:space="preserve"> di </w:t>
      </w:r>
      <w:proofErr w:type="spellStart"/>
      <w:r w:rsidR="00172A0E" w:rsidRPr="00C93C30">
        <w:rPr>
          <w:rFonts w:ascii="Times New Roman" w:hAnsi="Times New Roman" w:cs="Times New Roman"/>
          <w:sz w:val="24"/>
          <w:szCs w:val="24"/>
        </w:rPr>
        <w:t>kota</w:t>
      </w:r>
      <w:proofErr w:type="spellEnd"/>
      <w:r w:rsidR="00172A0E" w:rsidRPr="00C93C30">
        <w:rPr>
          <w:rFonts w:ascii="Times New Roman" w:hAnsi="Times New Roman" w:cs="Times New Roman"/>
          <w:sz w:val="24"/>
          <w:szCs w:val="24"/>
        </w:rPr>
        <w:t xml:space="preserve"> Bogor, </w:t>
      </w:r>
      <w:proofErr w:type="spellStart"/>
      <w:r w:rsidR="00172A0E" w:rsidRPr="00C93C30">
        <w:rPr>
          <w:rFonts w:ascii="Times New Roman" w:hAnsi="Times New Roman" w:cs="Times New Roman"/>
          <w:sz w:val="24"/>
          <w:szCs w:val="24"/>
        </w:rPr>
        <w:t>mendapatkan</w:t>
      </w:r>
      <w:proofErr w:type="spellEnd"/>
      <w:r w:rsidR="00172A0E" w:rsidRPr="00C93C30">
        <w:rPr>
          <w:rFonts w:ascii="Times New Roman" w:hAnsi="Times New Roman" w:cs="Times New Roman"/>
          <w:sz w:val="24"/>
          <w:szCs w:val="24"/>
        </w:rPr>
        <w:t xml:space="preserve"> </w:t>
      </w:r>
      <w:proofErr w:type="spellStart"/>
      <w:r w:rsidR="00172A0E" w:rsidRPr="00C93C30">
        <w:rPr>
          <w:rFonts w:ascii="Times New Roman" w:hAnsi="Times New Roman" w:cs="Times New Roman"/>
          <w:sz w:val="24"/>
          <w:szCs w:val="24"/>
        </w:rPr>
        <w:t>bahwa</w:t>
      </w:r>
      <w:proofErr w:type="spellEnd"/>
      <w:r w:rsidR="00172A0E" w:rsidRPr="00C93C30">
        <w:rPr>
          <w:rFonts w:ascii="Times New Roman" w:hAnsi="Times New Roman" w:cs="Times New Roman"/>
          <w:sz w:val="24"/>
          <w:szCs w:val="24"/>
        </w:rPr>
        <w:t xml:space="preserve"> p</w:t>
      </w:r>
      <w:r w:rsidRPr="00C93C30">
        <w:rPr>
          <w:rFonts w:ascii="Times New Roman" w:hAnsi="Times New Roman" w:cs="Times New Roman"/>
          <w:sz w:val="24"/>
          <w:szCs w:val="24"/>
        </w:rPr>
        <w:t xml:space="preserve">ada </w:t>
      </w:r>
      <w:proofErr w:type="spellStart"/>
      <w:r w:rsidRPr="00C93C30">
        <w:rPr>
          <w:rFonts w:ascii="Times New Roman" w:hAnsi="Times New Roman" w:cs="Times New Roman"/>
          <w:sz w:val="24"/>
          <w:szCs w:val="24"/>
        </w:rPr>
        <w:t>tahap</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pengenalan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kebutuhan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sebagian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besar</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responden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mengkonsumsi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jamu</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untuk</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kuratif</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pengobatan</w:t>
      </w:r>
      <w:proofErr w:type="spellEnd"/>
      <w:r w:rsidRPr="00C93C30">
        <w:rPr>
          <w:rFonts w:ascii="Times New Roman" w:hAnsi="Times New Roman" w:cs="Times New Roman"/>
          <w:sz w:val="24"/>
          <w:szCs w:val="24"/>
        </w:rPr>
        <w:t>).</w:t>
      </w:r>
    </w:p>
    <w:p w14:paraId="62751B98" w14:textId="49AC18FD" w:rsidR="00295A56" w:rsidRPr="00C93C30" w:rsidRDefault="00097111" w:rsidP="00295A56">
      <w:pPr>
        <w:spacing w:after="0" w:line="240" w:lineRule="auto"/>
        <w:jc w:val="both"/>
        <w:rPr>
          <w:rFonts w:ascii="Times New Roman" w:hAnsi="Times New Roman" w:cs="Times New Roman"/>
          <w:b/>
          <w:bCs/>
          <w:sz w:val="24"/>
          <w:szCs w:val="24"/>
        </w:rPr>
      </w:pPr>
      <w:r w:rsidRPr="00C93C30">
        <w:rPr>
          <w:rFonts w:ascii="Times New Roman" w:eastAsia="Times New Roman" w:hAnsi="Times New Roman" w:cs="Times New Roman"/>
          <w:b/>
          <w:bCs/>
          <w:sz w:val="24"/>
          <w:szCs w:val="24"/>
        </w:rPr>
        <w:t>2</w:t>
      </w:r>
      <w:r w:rsidR="00E42968" w:rsidRPr="00C93C30">
        <w:rPr>
          <w:rFonts w:ascii="Times New Roman" w:eastAsia="Times New Roman" w:hAnsi="Times New Roman" w:cs="Times New Roman"/>
          <w:b/>
          <w:bCs/>
          <w:sz w:val="24"/>
          <w:szCs w:val="24"/>
        </w:rPr>
        <w:t xml:space="preserve">.2. </w:t>
      </w:r>
      <w:proofErr w:type="spellStart"/>
      <w:r w:rsidR="00E42968" w:rsidRPr="00C93C30">
        <w:rPr>
          <w:rFonts w:ascii="Times New Roman" w:hAnsi="Times New Roman" w:cs="Times New Roman"/>
          <w:b/>
          <w:bCs/>
          <w:sz w:val="24"/>
          <w:szCs w:val="24"/>
        </w:rPr>
        <w:t>Preferensi</w:t>
      </w:r>
      <w:proofErr w:type="spellEnd"/>
      <w:r w:rsidR="00E42968" w:rsidRPr="00C93C30">
        <w:rPr>
          <w:rFonts w:ascii="Times New Roman" w:hAnsi="Times New Roman" w:cs="Times New Roman"/>
          <w:b/>
          <w:bCs/>
          <w:sz w:val="24"/>
          <w:szCs w:val="24"/>
        </w:rPr>
        <w:t xml:space="preserve"> </w:t>
      </w:r>
      <w:proofErr w:type="spellStart"/>
      <w:r w:rsidR="00E42968" w:rsidRPr="00C93C30">
        <w:rPr>
          <w:rFonts w:ascii="Times New Roman" w:hAnsi="Times New Roman" w:cs="Times New Roman"/>
          <w:b/>
          <w:bCs/>
          <w:sz w:val="24"/>
          <w:szCs w:val="24"/>
        </w:rPr>
        <w:t>Konsumen</w:t>
      </w:r>
      <w:proofErr w:type="spellEnd"/>
    </w:p>
    <w:p w14:paraId="2E49FD62" w14:textId="678A59C9" w:rsidR="00E42968" w:rsidRPr="00C93C30" w:rsidRDefault="00E42968" w:rsidP="00295A56">
      <w:pPr>
        <w:spacing w:after="0" w:line="240" w:lineRule="auto"/>
        <w:jc w:val="both"/>
        <w:rPr>
          <w:rFonts w:ascii="Times New Roman" w:hAnsi="Times New Roman" w:cs="Times New Roman"/>
          <w:b/>
          <w:bCs/>
          <w:sz w:val="24"/>
          <w:szCs w:val="24"/>
        </w:rPr>
      </w:pPr>
    </w:p>
    <w:p w14:paraId="41A37545" w14:textId="356D280D" w:rsidR="00E42968" w:rsidRPr="00C93C30" w:rsidRDefault="00E42968" w:rsidP="005C0624">
      <w:pPr>
        <w:spacing w:after="0" w:line="240" w:lineRule="auto"/>
        <w:jc w:val="both"/>
        <w:rPr>
          <w:rFonts w:ascii="Times New Roman" w:hAnsi="Times New Roman" w:cs="Times New Roman"/>
          <w:sz w:val="24"/>
          <w:szCs w:val="24"/>
        </w:rPr>
      </w:pPr>
      <w:r w:rsidRPr="00C93C30">
        <w:rPr>
          <w:rFonts w:ascii="Times New Roman" w:hAnsi="Times New Roman" w:cs="Times New Roman"/>
          <w:b/>
          <w:bCs/>
          <w:sz w:val="24"/>
          <w:szCs w:val="24"/>
        </w:rPr>
        <w:tab/>
      </w:r>
      <w:proofErr w:type="spellStart"/>
      <w:r w:rsidR="005C0624" w:rsidRPr="00C93C30">
        <w:rPr>
          <w:rFonts w:ascii="Times New Roman" w:hAnsi="Times New Roman" w:cs="Times New Roman"/>
          <w:sz w:val="24"/>
          <w:szCs w:val="24"/>
        </w:rPr>
        <w:t>Menurut</w:t>
      </w:r>
      <w:proofErr w:type="spellEnd"/>
      <w:r w:rsidR="005C0624" w:rsidRPr="00C93C30">
        <w:rPr>
          <w:rFonts w:ascii="Times New Roman" w:hAnsi="Times New Roman" w:cs="Times New Roman"/>
          <w:sz w:val="24"/>
          <w:szCs w:val="24"/>
        </w:rPr>
        <w:t xml:space="preserve"> </w:t>
      </w:r>
      <w:bookmarkStart w:id="7" w:name="_Hlk55472936"/>
      <w:r w:rsidR="005C0624" w:rsidRPr="00AE1490">
        <w:rPr>
          <w:rFonts w:ascii="Times New Roman" w:hAnsi="Times New Roman" w:cs="Times New Roman"/>
          <w:sz w:val="24"/>
          <w:szCs w:val="24"/>
        </w:rPr>
        <w:t>Kotle</w:t>
      </w:r>
      <w:r w:rsidR="00C93C30" w:rsidRPr="00AE1490">
        <w:rPr>
          <w:rFonts w:ascii="Times New Roman" w:hAnsi="Times New Roman" w:cs="Times New Roman"/>
          <w:sz w:val="24"/>
          <w:szCs w:val="24"/>
        </w:rPr>
        <w:t>r</w:t>
      </w:r>
      <w:r w:rsidR="005C0624" w:rsidRPr="00AE1490">
        <w:rPr>
          <w:rFonts w:ascii="Times New Roman" w:hAnsi="Times New Roman" w:cs="Times New Roman"/>
          <w:sz w:val="24"/>
          <w:szCs w:val="24"/>
        </w:rPr>
        <w:t xml:space="preserve"> dan Keller (200</w:t>
      </w:r>
      <w:r w:rsidR="00AE1490" w:rsidRPr="00AE1490">
        <w:rPr>
          <w:rFonts w:ascii="Times New Roman" w:hAnsi="Times New Roman" w:cs="Times New Roman"/>
          <w:sz w:val="24"/>
          <w:szCs w:val="24"/>
        </w:rPr>
        <w:t>8</w:t>
      </w:r>
      <w:r w:rsidR="005C0624" w:rsidRPr="00AE1490">
        <w:rPr>
          <w:rFonts w:ascii="Times New Roman" w:hAnsi="Times New Roman" w:cs="Times New Roman"/>
          <w:sz w:val="24"/>
          <w:szCs w:val="24"/>
        </w:rPr>
        <w:t xml:space="preserve">), </w:t>
      </w:r>
      <w:bookmarkEnd w:id="7"/>
      <w:proofErr w:type="spellStart"/>
      <w:r w:rsidR="005C0624" w:rsidRPr="00AE1490">
        <w:rPr>
          <w:rFonts w:ascii="Times New Roman" w:hAnsi="Times New Roman" w:cs="Times New Roman"/>
          <w:sz w:val="24"/>
          <w:szCs w:val="24"/>
        </w:rPr>
        <w:t>Preferensi</w:t>
      </w:r>
      <w:proofErr w:type="spellEnd"/>
      <w:r w:rsidR="005C0624" w:rsidRPr="00AE1490">
        <w:rPr>
          <w:rFonts w:ascii="Times New Roman" w:hAnsi="Times New Roman" w:cs="Times New Roman"/>
          <w:sz w:val="24"/>
          <w:szCs w:val="24"/>
        </w:rPr>
        <w:t xml:space="preserve"> </w:t>
      </w:r>
      <w:proofErr w:type="spellStart"/>
      <w:r w:rsidR="005C0624" w:rsidRPr="00AE1490">
        <w:rPr>
          <w:rFonts w:ascii="Times New Roman" w:hAnsi="Times New Roman" w:cs="Times New Roman"/>
          <w:sz w:val="24"/>
          <w:szCs w:val="24"/>
        </w:rPr>
        <w:t>Konsumen</w:t>
      </w:r>
      <w:proofErr w:type="spellEnd"/>
      <w:r w:rsidR="005C0624" w:rsidRPr="00AE1490">
        <w:rPr>
          <w:rFonts w:ascii="Times New Roman" w:hAnsi="Times New Roman" w:cs="Times New Roman"/>
          <w:sz w:val="24"/>
          <w:szCs w:val="24"/>
        </w:rPr>
        <w:t xml:space="preserve"> </w:t>
      </w:r>
      <w:proofErr w:type="spellStart"/>
      <w:r w:rsidR="005C0624" w:rsidRPr="00AE1490">
        <w:rPr>
          <w:rFonts w:ascii="Times New Roman" w:hAnsi="Times New Roman" w:cs="Times New Roman"/>
          <w:sz w:val="24"/>
          <w:szCs w:val="24"/>
        </w:rPr>
        <w:t>merupakan</w:t>
      </w:r>
      <w:proofErr w:type="spellEnd"/>
      <w:r w:rsidR="005C0624" w:rsidRPr="00AE1490">
        <w:rPr>
          <w:rFonts w:ascii="Times New Roman" w:hAnsi="Times New Roman" w:cs="Times New Roman"/>
          <w:sz w:val="24"/>
          <w:szCs w:val="24"/>
        </w:rPr>
        <w:t xml:space="preserve"> </w:t>
      </w:r>
      <w:proofErr w:type="spellStart"/>
      <w:r w:rsidR="005C0624" w:rsidRPr="00AE1490">
        <w:rPr>
          <w:rFonts w:ascii="Times New Roman" w:hAnsi="Times New Roman" w:cs="Times New Roman"/>
          <w:sz w:val="24"/>
          <w:szCs w:val="24"/>
        </w:rPr>
        <w:t>suatu</w:t>
      </w:r>
      <w:proofErr w:type="spellEnd"/>
      <w:r w:rsidR="005C0624" w:rsidRPr="00AE149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sikap</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konsumen</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terhadap</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satu</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pilihan</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merek</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produk</w:t>
      </w:r>
      <w:proofErr w:type="spellEnd"/>
      <w:r w:rsidR="005C0624" w:rsidRPr="00C93C30">
        <w:rPr>
          <w:rFonts w:ascii="Times New Roman" w:hAnsi="Times New Roman" w:cs="Times New Roman"/>
          <w:sz w:val="24"/>
          <w:szCs w:val="24"/>
        </w:rPr>
        <w:t xml:space="preserve"> yang </w:t>
      </w:r>
      <w:proofErr w:type="spellStart"/>
      <w:r w:rsidR="005C0624" w:rsidRPr="00C93C30">
        <w:rPr>
          <w:rFonts w:ascii="Times New Roman" w:hAnsi="Times New Roman" w:cs="Times New Roman"/>
          <w:sz w:val="24"/>
          <w:szCs w:val="24"/>
        </w:rPr>
        <w:t>terbentuk</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melalui</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evaluasi</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atas</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berbagai</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macam</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merek</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dalam</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berbagai</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pilihan</w:t>
      </w:r>
      <w:proofErr w:type="spellEnd"/>
      <w:r w:rsidR="005C0624" w:rsidRPr="00C93C30">
        <w:rPr>
          <w:rFonts w:ascii="Times New Roman" w:hAnsi="Times New Roman" w:cs="Times New Roman"/>
          <w:sz w:val="24"/>
          <w:szCs w:val="24"/>
        </w:rPr>
        <w:t xml:space="preserve"> yang </w:t>
      </w:r>
      <w:proofErr w:type="spellStart"/>
      <w:r w:rsidR="005C0624" w:rsidRPr="00C93C30">
        <w:rPr>
          <w:rFonts w:ascii="Times New Roman" w:hAnsi="Times New Roman" w:cs="Times New Roman"/>
          <w:sz w:val="24"/>
          <w:szCs w:val="24"/>
        </w:rPr>
        <w:t>tersedia</w:t>
      </w:r>
      <w:proofErr w:type="spellEnd"/>
      <w:r w:rsidR="005C0624" w:rsidRPr="00C93C30">
        <w:rPr>
          <w:rFonts w:ascii="Times New Roman" w:hAnsi="Times New Roman" w:cs="Times New Roman"/>
          <w:sz w:val="24"/>
          <w:szCs w:val="24"/>
        </w:rPr>
        <w:t xml:space="preserve">. </w:t>
      </w:r>
      <w:r w:rsidR="005346DC" w:rsidRPr="00C93C30">
        <w:rPr>
          <w:rFonts w:ascii="Times New Roman" w:hAnsi="Times New Roman" w:cs="Times New Roman"/>
          <w:sz w:val="24"/>
          <w:szCs w:val="24"/>
        </w:rPr>
        <w:t>A</w:t>
      </w:r>
      <w:r w:rsidR="005C0624" w:rsidRPr="00C93C30">
        <w:rPr>
          <w:rFonts w:ascii="Times New Roman" w:hAnsi="Times New Roman" w:cs="Times New Roman"/>
          <w:sz w:val="24"/>
          <w:szCs w:val="24"/>
        </w:rPr>
        <w:t xml:space="preserve">da </w:t>
      </w:r>
      <w:proofErr w:type="spellStart"/>
      <w:r w:rsidR="005C0624" w:rsidRPr="00C93C30">
        <w:rPr>
          <w:rFonts w:ascii="Times New Roman" w:hAnsi="Times New Roman" w:cs="Times New Roman"/>
          <w:sz w:val="24"/>
          <w:szCs w:val="24"/>
        </w:rPr>
        <w:t>beberapa</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tahap</w:t>
      </w:r>
      <w:proofErr w:type="spellEnd"/>
      <w:r w:rsidR="005C0624" w:rsidRPr="00C93C30">
        <w:rPr>
          <w:rFonts w:ascii="Times New Roman" w:hAnsi="Times New Roman" w:cs="Times New Roman"/>
          <w:sz w:val="24"/>
          <w:szCs w:val="24"/>
        </w:rPr>
        <w:t xml:space="preserve"> yang </w:t>
      </w:r>
      <w:proofErr w:type="spellStart"/>
      <w:r w:rsidR="005C0624" w:rsidRPr="00C93C30">
        <w:rPr>
          <w:rFonts w:ascii="Times New Roman" w:hAnsi="Times New Roman" w:cs="Times New Roman"/>
          <w:sz w:val="24"/>
          <w:szCs w:val="24"/>
        </w:rPr>
        <w:t>akan</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dilalui</w:t>
      </w:r>
      <w:proofErr w:type="spellEnd"/>
      <w:r w:rsidR="005C0624" w:rsidRPr="00C93C30">
        <w:rPr>
          <w:rFonts w:ascii="Times New Roman" w:hAnsi="Times New Roman" w:cs="Times New Roman"/>
          <w:sz w:val="24"/>
          <w:szCs w:val="24"/>
        </w:rPr>
        <w:t xml:space="preserve"> oleh </w:t>
      </w:r>
      <w:proofErr w:type="spellStart"/>
      <w:r w:rsidR="005C0624" w:rsidRPr="00C93C30">
        <w:rPr>
          <w:rFonts w:ascii="Times New Roman" w:hAnsi="Times New Roman" w:cs="Times New Roman"/>
          <w:sz w:val="24"/>
          <w:szCs w:val="24"/>
        </w:rPr>
        <w:t>konsumen</w:t>
      </w:r>
      <w:proofErr w:type="spellEnd"/>
      <w:r w:rsidR="000731D1"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sehingga</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menggambarkan</w:t>
      </w:r>
      <w:proofErr w:type="spellEnd"/>
      <w:r w:rsidR="005C0624" w:rsidRPr="00C93C30">
        <w:rPr>
          <w:rFonts w:ascii="Times New Roman" w:hAnsi="Times New Roman" w:cs="Times New Roman"/>
          <w:sz w:val="24"/>
          <w:szCs w:val="24"/>
        </w:rPr>
        <w:t xml:space="preserve"> rasa </w:t>
      </w:r>
      <w:proofErr w:type="spellStart"/>
      <w:r w:rsidR="005C0624" w:rsidRPr="00C93C30">
        <w:rPr>
          <w:rFonts w:ascii="Times New Roman" w:hAnsi="Times New Roman" w:cs="Times New Roman"/>
          <w:sz w:val="24"/>
          <w:szCs w:val="24"/>
        </w:rPr>
        <w:t>kepuasannya</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terhadap</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suatu</w:t>
      </w:r>
      <w:proofErr w:type="spellEnd"/>
      <w:r w:rsidR="005C0624" w:rsidRPr="00C93C30">
        <w:rPr>
          <w:rFonts w:ascii="Times New Roman" w:hAnsi="Times New Roman" w:cs="Times New Roman"/>
          <w:sz w:val="24"/>
          <w:szCs w:val="24"/>
        </w:rPr>
        <w:t xml:space="preserve"> </w:t>
      </w:r>
      <w:proofErr w:type="spellStart"/>
      <w:r w:rsidR="005C0624" w:rsidRPr="00C93C30">
        <w:rPr>
          <w:rFonts w:ascii="Times New Roman" w:hAnsi="Times New Roman" w:cs="Times New Roman"/>
          <w:sz w:val="24"/>
          <w:szCs w:val="24"/>
        </w:rPr>
        <w:t>produk</w:t>
      </w:r>
      <w:proofErr w:type="spellEnd"/>
      <w:r w:rsidR="005C0624" w:rsidRPr="00C93C30">
        <w:rPr>
          <w:rFonts w:ascii="Times New Roman" w:hAnsi="Times New Roman" w:cs="Times New Roman"/>
          <w:sz w:val="24"/>
          <w:szCs w:val="24"/>
        </w:rPr>
        <w:t>.</w:t>
      </w:r>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Preferensi</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konsumen</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muncul</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dalam</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tahap</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evaluasi</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alternatif</w:t>
      </w:r>
      <w:proofErr w:type="spellEnd"/>
      <w:r w:rsidR="005346DC"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dalam</w:t>
      </w:r>
      <w:proofErr w:type="spellEnd"/>
      <w:r w:rsidR="000731D1" w:rsidRPr="00C93C30">
        <w:rPr>
          <w:rFonts w:ascii="Times New Roman" w:hAnsi="Times New Roman" w:cs="Times New Roman"/>
          <w:sz w:val="24"/>
          <w:szCs w:val="24"/>
        </w:rPr>
        <w:t xml:space="preserve"> proses</w:t>
      </w:r>
      <w:r w:rsidR="005346DC"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keputusan</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pembelian</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dimana</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dalam</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tahap</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tersebut</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konsumen</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dihadapkan</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dengan</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berbagai</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macam</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pilihan</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produk</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maupun</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jasa</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dengan</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berbagai</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macam</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atribut</w:t>
      </w:r>
      <w:proofErr w:type="spellEnd"/>
      <w:r w:rsidR="000731D1" w:rsidRPr="00C93C30">
        <w:rPr>
          <w:rFonts w:ascii="Times New Roman" w:hAnsi="Times New Roman" w:cs="Times New Roman"/>
          <w:sz w:val="24"/>
          <w:szCs w:val="24"/>
        </w:rPr>
        <w:t xml:space="preserve"> yang </w:t>
      </w:r>
      <w:proofErr w:type="spellStart"/>
      <w:r w:rsidR="000731D1" w:rsidRPr="00C93C30">
        <w:rPr>
          <w:rFonts w:ascii="Times New Roman" w:hAnsi="Times New Roman" w:cs="Times New Roman"/>
          <w:sz w:val="24"/>
          <w:szCs w:val="24"/>
        </w:rPr>
        <w:t>berbeda-beda</w:t>
      </w:r>
      <w:proofErr w:type="spellEnd"/>
      <w:r w:rsidR="000731D1" w:rsidRPr="00C93C30">
        <w:rPr>
          <w:rFonts w:ascii="Times New Roman" w:hAnsi="Times New Roman" w:cs="Times New Roman"/>
          <w:sz w:val="24"/>
          <w:szCs w:val="24"/>
        </w:rPr>
        <w:t xml:space="preserve">. Oleh </w:t>
      </w:r>
      <w:proofErr w:type="spellStart"/>
      <w:r w:rsidR="000731D1" w:rsidRPr="00C93C30">
        <w:rPr>
          <w:rFonts w:ascii="Times New Roman" w:hAnsi="Times New Roman" w:cs="Times New Roman"/>
          <w:sz w:val="24"/>
          <w:szCs w:val="24"/>
        </w:rPr>
        <w:t>karena</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itu</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preferensi</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adalah</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suatu</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pilihan</w:t>
      </w:r>
      <w:proofErr w:type="spellEnd"/>
      <w:r w:rsidR="005346DC" w:rsidRPr="00C93C30">
        <w:rPr>
          <w:rFonts w:ascii="Times New Roman" w:hAnsi="Times New Roman" w:cs="Times New Roman"/>
          <w:sz w:val="24"/>
          <w:szCs w:val="24"/>
        </w:rPr>
        <w:t xml:space="preserve"> </w:t>
      </w:r>
      <w:r w:rsidR="000731D1" w:rsidRPr="00C93C30">
        <w:rPr>
          <w:rFonts w:ascii="Times New Roman" w:hAnsi="Times New Roman" w:cs="Times New Roman"/>
          <w:sz w:val="24"/>
          <w:szCs w:val="24"/>
        </w:rPr>
        <w:t xml:space="preserve">yang </w:t>
      </w:r>
      <w:proofErr w:type="spellStart"/>
      <w:r w:rsidR="000731D1" w:rsidRPr="00C93C30">
        <w:rPr>
          <w:rFonts w:ascii="Times New Roman" w:hAnsi="Times New Roman" w:cs="Times New Roman"/>
          <w:sz w:val="24"/>
          <w:szCs w:val="24"/>
        </w:rPr>
        <w:t>diambil</w:t>
      </w:r>
      <w:proofErr w:type="spellEnd"/>
      <w:r w:rsidR="000731D1" w:rsidRPr="00C93C30">
        <w:rPr>
          <w:rFonts w:ascii="Times New Roman" w:hAnsi="Times New Roman" w:cs="Times New Roman"/>
          <w:sz w:val="24"/>
          <w:szCs w:val="24"/>
        </w:rPr>
        <w:t xml:space="preserve"> dan </w:t>
      </w:r>
      <w:proofErr w:type="spellStart"/>
      <w:r w:rsidR="000731D1" w:rsidRPr="00C93C30">
        <w:rPr>
          <w:rFonts w:ascii="Times New Roman" w:hAnsi="Times New Roman" w:cs="Times New Roman"/>
          <w:sz w:val="24"/>
          <w:szCs w:val="24"/>
        </w:rPr>
        <w:t>dipilih</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konsumen</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dari</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berbagai</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macam</w:t>
      </w:r>
      <w:proofErr w:type="spellEnd"/>
      <w:r w:rsidR="000731D1" w:rsidRPr="00C93C30">
        <w:rPr>
          <w:rFonts w:ascii="Times New Roman" w:hAnsi="Times New Roman" w:cs="Times New Roman"/>
          <w:sz w:val="24"/>
          <w:szCs w:val="24"/>
        </w:rPr>
        <w:t xml:space="preserve"> </w:t>
      </w:r>
      <w:proofErr w:type="spellStart"/>
      <w:r w:rsidR="000731D1" w:rsidRPr="00C93C30">
        <w:rPr>
          <w:rFonts w:ascii="Times New Roman" w:hAnsi="Times New Roman" w:cs="Times New Roman"/>
          <w:sz w:val="24"/>
          <w:szCs w:val="24"/>
        </w:rPr>
        <w:t>pilihan</w:t>
      </w:r>
      <w:proofErr w:type="spellEnd"/>
      <w:r w:rsidR="000731D1" w:rsidRPr="00C93C30">
        <w:rPr>
          <w:rFonts w:ascii="Times New Roman" w:hAnsi="Times New Roman" w:cs="Times New Roman"/>
          <w:sz w:val="24"/>
          <w:szCs w:val="24"/>
        </w:rPr>
        <w:t xml:space="preserve"> yang </w:t>
      </w:r>
      <w:proofErr w:type="spellStart"/>
      <w:r w:rsidR="000731D1" w:rsidRPr="00C93C30">
        <w:rPr>
          <w:rFonts w:ascii="Times New Roman" w:hAnsi="Times New Roman" w:cs="Times New Roman"/>
          <w:sz w:val="24"/>
          <w:szCs w:val="24"/>
        </w:rPr>
        <w:t>tersedia</w:t>
      </w:r>
      <w:proofErr w:type="spellEnd"/>
      <w:r w:rsidR="000731D1" w:rsidRPr="00C93C30">
        <w:rPr>
          <w:rFonts w:ascii="Times New Roman" w:hAnsi="Times New Roman" w:cs="Times New Roman"/>
          <w:sz w:val="24"/>
          <w:szCs w:val="24"/>
        </w:rPr>
        <w:t>.</w:t>
      </w:r>
    </w:p>
    <w:p w14:paraId="37DF68AF" w14:textId="7AD6E159" w:rsidR="005346DC" w:rsidRPr="00C93C30" w:rsidRDefault="005346DC" w:rsidP="005346DC">
      <w:pPr>
        <w:spacing w:after="0" w:line="240" w:lineRule="auto"/>
        <w:jc w:val="both"/>
        <w:rPr>
          <w:rFonts w:ascii="Times New Roman" w:eastAsia="Times New Roman" w:hAnsi="Times New Roman" w:cs="Times New Roman"/>
          <w:sz w:val="24"/>
          <w:szCs w:val="24"/>
        </w:rPr>
      </w:pPr>
      <w:r w:rsidRPr="00C93C30">
        <w:rPr>
          <w:rFonts w:ascii="Times New Roman" w:eastAsia="Times New Roman" w:hAnsi="Times New Roman" w:cs="Times New Roman"/>
          <w:sz w:val="24"/>
          <w:szCs w:val="24"/>
        </w:rPr>
        <w:tab/>
      </w:r>
      <w:proofErr w:type="spellStart"/>
      <w:r w:rsidRPr="00C93C30">
        <w:rPr>
          <w:rFonts w:ascii="Times New Roman" w:eastAsia="Times New Roman" w:hAnsi="Times New Roman" w:cs="Times New Roman"/>
          <w:sz w:val="24"/>
          <w:szCs w:val="24"/>
        </w:rPr>
        <w:t>Dengan</w:t>
      </w:r>
      <w:proofErr w:type="spellEnd"/>
      <w:r w:rsidRPr="00C93C30">
        <w:rPr>
          <w:rFonts w:ascii="Times New Roman" w:eastAsia="Times New Roman" w:hAnsi="Times New Roman" w:cs="Times New Roman"/>
          <w:sz w:val="24"/>
          <w:szCs w:val="24"/>
        </w:rPr>
        <w:t xml:space="preserve"> </w:t>
      </w:r>
      <w:proofErr w:type="spellStart"/>
      <w:r w:rsidRPr="00C93C30">
        <w:rPr>
          <w:rFonts w:ascii="Times New Roman" w:eastAsia="Times New Roman" w:hAnsi="Times New Roman" w:cs="Times New Roman"/>
          <w:sz w:val="24"/>
          <w:szCs w:val="24"/>
        </w:rPr>
        <w:t>m</w:t>
      </w:r>
      <w:r w:rsidRPr="00C93C30">
        <w:rPr>
          <w:rFonts w:ascii="Times New Roman" w:hAnsi="Times New Roman" w:cs="Times New Roman"/>
          <w:sz w:val="24"/>
          <w:szCs w:val="24"/>
        </w:rPr>
        <w:t>emahami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preferensi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konsumen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perusahaan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dapat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merancang</w:t>
      </w:r>
      <w:proofErr w:type="spellEnd"/>
      <w:r w:rsidRPr="00C93C30">
        <w:rPr>
          <w:rFonts w:ascii="Times New Roman" w:hAnsi="Times New Roman" w:cs="Times New Roman"/>
          <w:sz w:val="24"/>
          <w:szCs w:val="24"/>
        </w:rPr>
        <w:t xml:space="preserve"> strategi yang </w:t>
      </w:r>
      <w:proofErr w:type="spellStart"/>
      <w:r w:rsidRPr="00C93C30">
        <w:rPr>
          <w:rFonts w:ascii="Times New Roman" w:hAnsi="Times New Roman" w:cs="Times New Roman"/>
          <w:sz w:val="24"/>
          <w:szCs w:val="24"/>
        </w:rPr>
        <w:t>tepat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untuk</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merespon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keinginan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konsumen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sekaligus</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menjadikannya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sebagai</w:t>
      </w:r>
      <w:proofErr w:type="spellEnd"/>
      <w:r w:rsidRPr="00C93C30">
        <w:rPr>
          <w:rFonts w:ascii="Times New Roman" w:hAnsi="Times New Roman" w:cs="Times New Roman"/>
          <w:sz w:val="24"/>
          <w:szCs w:val="24"/>
        </w:rPr>
        <w:t xml:space="preserve"> strategi </w:t>
      </w:r>
      <w:proofErr w:type="spellStart"/>
      <w:r w:rsidRPr="00C93C30">
        <w:rPr>
          <w:rFonts w:ascii="Times New Roman" w:hAnsi="Times New Roman" w:cs="Times New Roman"/>
          <w:sz w:val="24"/>
          <w:szCs w:val="24"/>
        </w:rPr>
        <w:t>differensiasi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bagi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pesaingnya</w:t>
      </w:r>
      <w:proofErr w:type="spellEnd"/>
      <w:r w:rsidRPr="00C93C30">
        <w:rPr>
          <w:rFonts w:ascii="Times New Roman" w:hAnsi="Times New Roman" w:cs="Times New Roman"/>
          <w:sz w:val="24"/>
          <w:szCs w:val="24"/>
        </w:rPr>
        <w:t xml:space="preserve">. </w:t>
      </w:r>
    </w:p>
    <w:p w14:paraId="3A6D53D0" w14:textId="77777777" w:rsidR="00172A0E" w:rsidRPr="00C93C30" w:rsidRDefault="002836E4" w:rsidP="00172A0E">
      <w:pPr>
        <w:spacing w:line="240" w:lineRule="auto"/>
        <w:ind w:firstLine="720"/>
        <w:jc w:val="both"/>
        <w:rPr>
          <w:rFonts w:ascii="Times New Roman" w:hAnsi="Times New Roman" w:cs="Times New Roman"/>
          <w:sz w:val="24"/>
          <w:szCs w:val="24"/>
        </w:rPr>
      </w:pPr>
      <w:bookmarkStart w:id="8" w:name="_Hlk55472953"/>
      <w:bookmarkEnd w:id="2"/>
      <w:proofErr w:type="spellStart"/>
      <w:r w:rsidRPr="00AE1490">
        <w:rPr>
          <w:rFonts w:ascii="Times New Roman" w:hAnsi="Times New Roman" w:cs="Times New Roman"/>
          <w:sz w:val="24"/>
          <w:szCs w:val="24"/>
        </w:rPr>
        <w:t>Yudhianto</w:t>
      </w:r>
      <w:proofErr w:type="spellEnd"/>
      <w:r w:rsidRPr="00AE1490">
        <w:rPr>
          <w:rFonts w:ascii="Times New Roman" w:hAnsi="Times New Roman" w:cs="Times New Roman"/>
          <w:sz w:val="24"/>
          <w:szCs w:val="24"/>
        </w:rPr>
        <w:t xml:space="preserve"> (201</w:t>
      </w:r>
      <w:r w:rsidRPr="00AE1490">
        <w:rPr>
          <w:rFonts w:ascii="Times New Roman" w:hAnsi="Times New Roman" w:cs="Times New Roman"/>
          <w:sz w:val="24"/>
          <w:szCs w:val="24"/>
          <w:lang w:val="id-ID"/>
        </w:rPr>
        <w:t>7</w:t>
      </w:r>
      <w:r w:rsidRPr="00AE1490">
        <w:rPr>
          <w:rFonts w:ascii="Times New Roman" w:hAnsi="Times New Roman" w:cs="Times New Roman"/>
          <w:sz w:val="24"/>
          <w:szCs w:val="24"/>
        </w:rPr>
        <w:t xml:space="preserve">) </w:t>
      </w:r>
      <w:bookmarkEnd w:id="8"/>
      <w:proofErr w:type="spellStart"/>
      <w:r w:rsidRPr="00C93C30">
        <w:rPr>
          <w:rFonts w:ascii="Times New Roman" w:hAnsi="Times New Roman" w:cs="Times New Roman"/>
          <w:sz w:val="24"/>
          <w:szCs w:val="24"/>
        </w:rPr>
        <w:t>dalam</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penelitiannya</w:t>
      </w:r>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mengenai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perbandingan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preferensi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masyarakat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terhadap</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obat</w:t>
      </w:r>
      <w:proofErr w:type="spellEnd"/>
      <w:r w:rsidRPr="00C93C30">
        <w:rPr>
          <w:rFonts w:ascii="Times New Roman" w:hAnsi="Times New Roman" w:cs="Times New Roman"/>
          <w:sz w:val="24"/>
          <w:szCs w:val="24"/>
        </w:rPr>
        <w:t xml:space="preserve"> herbal dan </w:t>
      </w:r>
      <w:proofErr w:type="spellStart"/>
      <w:r w:rsidRPr="00C93C30">
        <w:rPr>
          <w:rFonts w:ascii="Times New Roman" w:hAnsi="Times New Roman" w:cs="Times New Roman"/>
          <w:sz w:val="24"/>
          <w:szCs w:val="24"/>
        </w:rPr>
        <w:t>obat</w:t>
      </w:r>
      <w:proofErr w:type="spellEnd"/>
      <w:r w:rsidRPr="00C93C30">
        <w:rPr>
          <w:rFonts w:ascii="Times New Roman" w:hAnsi="Times New Roman" w:cs="Times New Roman"/>
          <w:sz w:val="24"/>
          <w:szCs w:val="24"/>
        </w:rPr>
        <w:t xml:space="preserve"> modern di </w:t>
      </w:r>
      <w:proofErr w:type="spellStart"/>
      <w:r w:rsidRPr="00C93C30">
        <w:rPr>
          <w:rFonts w:ascii="Times New Roman" w:hAnsi="Times New Roman" w:cs="Times New Roman"/>
          <w:sz w:val="24"/>
          <w:szCs w:val="24"/>
        </w:rPr>
        <w:t>puskesmas</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kelurahan</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K</w:t>
      </w:r>
      <w:proofErr w:type="spellStart"/>
      <w:r w:rsidRPr="00C93C30">
        <w:rPr>
          <w:rFonts w:ascii="Times New Roman" w:hAnsi="Times New Roman" w:cs="Times New Roman"/>
          <w:sz w:val="24"/>
          <w:szCs w:val="24"/>
        </w:rPr>
        <w:t>arang</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Berombak</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M</w:t>
      </w:r>
      <w:proofErr w:type="spellStart"/>
      <w:r w:rsidRPr="00C93C30">
        <w:rPr>
          <w:rFonts w:ascii="Times New Roman" w:hAnsi="Times New Roman" w:cs="Times New Roman"/>
          <w:sz w:val="24"/>
          <w:szCs w:val="24"/>
        </w:rPr>
        <w:t>edan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menunjukkan</w:t>
      </w:r>
      <w:proofErr w:type="spellEnd"/>
      <w:r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bahwa</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responden</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memiliki</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preferensi</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obat</w:t>
      </w:r>
      <w:proofErr w:type="spellEnd"/>
      <w:r w:rsidR="00580D49" w:rsidRPr="00C93C30">
        <w:rPr>
          <w:rFonts w:ascii="Times New Roman" w:hAnsi="Times New Roman" w:cs="Times New Roman"/>
          <w:sz w:val="24"/>
          <w:szCs w:val="24"/>
        </w:rPr>
        <w:t xml:space="preserve"> modern </w:t>
      </w:r>
      <w:proofErr w:type="spellStart"/>
      <w:r w:rsidR="00580D49" w:rsidRPr="00C93C30">
        <w:rPr>
          <w:rFonts w:ascii="Times New Roman" w:hAnsi="Times New Roman" w:cs="Times New Roman"/>
          <w:sz w:val="24"/>
          <w:szCs w:val="24"/>
        </w:rPr>
        <w:t>sebesar</w:t>
      </w:r>
      <w:proofErr w:type="spellEnd"/>
      <w:r w:rsidR="00580D49" w:rsidRPr="00C93C30">
        <w:rPr>
          <w:rFonts w:ascii="Times New Roman" w:hAnsi="Times New Roman" w:cs="Times New Roman"/>
          <w:sz w:val="24"/>
          <w:szCs w:val="24"/>
        </w:rPr>
        <w:t xml:space="preserve"> 65,4% dan </w:t>
      </w:r>
      <w:proofErr w:type="spellStart"/>
      <w:r w:rsidR="00580D49" w:rsidRPr="00C93C30">
        <w:rPr>
          <w:rFonts w:ascii="Times New Roman" w:hAnsi="Times New Roman" w:cs="Times New Roman"/>
          <w:sz w:val="24"/>
          <w:szCs w:val="24"/>
        </w:rPr>
        <w:t>obat</w:t>
      </w:r>
      <w:proofErr w:type="spellEnd"/>
      <w:r w:rsidR="00580D49" w:rsidRPr="00C93C30">
        <w:rPr>
          <w:rFonts w:ascii="Times New Roman" w:hAnsi="Times New Roman" w:cs="Times New Roman"/>
          <w:sz w:val="24"/>
          <w:szCs w:val="24"/>
        </w:rPr>
        <w:t xml:space="preserve"> herbal </w:t>
      </w:r>
      <w:proofErr w:type="spellStart"/>
      <w:r w:rsidR="00580D49" w:rsidRPr="00C93C30">
        <w:rPr>
          <w:rFonts w:ascii="Times New Roman" w:hAnsi="Times New Roman" w:cs="Times New Roman"/>
          <w:sz w:val="24"/>
          <w:szCs w:val="24"/>
        </w:rPr>
        <w:t>sebesar</w:t>
      </w:r>
      <w:proofErr w:type="spellEnd"/>
      <w:r w:rsidR="00580D49" w:rsidRPr="00C93C30">
        <w:rPr>
          <w:rFonts w:ascii="Times New Roman" w:hAnsi="Times New Roman" w:cs="Times New Roman"/>
          <w:sz w:val="24"/>
          <w:szCs w:val="24"/>
        </w:rPr>
        <w:t xml:space="preserve"> 34,6%. </w:t>
      </w:r>
      <w:proofErr w:type="spellStart"/>
      <w:r w:rsidR="00580D49" w:rsidRPr="00C93C30">
        <w:rPr>
          <w:rFonts w:ascii="Times New Roman" w:hAnsi="Times New Roman" w:cs="Times New Roman"/>
          <w:sz w:val="24"/>
          <w:szCs w:val="24"/>
        </w:rPr>
        <w:t>Mayoritas</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masyarakat</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memiliki</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preferensi</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terhadap</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obat</w:t>
      </w:r>
      <w:proofErr w:type="spellEnd"/>
      <w:r w:rsidR="00580D49" w:rsidRPr="00C93C30">
        <w:rPr>
          <w:rFonts w:ascii="Times New Roman" w:hAnsi="Times New Roman" w:cs="Times New Roman"/>
          <w:sz w:val="24"/>
          <w:szCs w:val="24"/>
        </w:rPr>
        <w:t xml:space="preserve"> modern </w:t>
      </w:r>
      <w:proofErr w:type="spellStart"/>
      <w:r w:rsidR="00580D49" w:rsidRPr="00C93C30">
        <w:rPr>
          <w:rFonts w:ascii="Times New Roman" w:hAnsi="Times New Roman" w:cs="Times New Roman"/>
          <w:sz w:val="24"/>
          <w:szCs w:val="24"/>
        </w:rPr>
        <w:t>dibandingkan</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obat</w:t>
      </w:r>
      <w:proofErr w:type="spellEnd"/>
      <w:r w:rsidR="00580D49" w:rsidRPr="00C93C30">
        <w:rPr>
          <w:rFonts w:ascii="Times New Roman" w:hAnsi="Times New Roman" w:cs="Times New Roman"/>
          <w:sz w:val="24"/>
          <w:szCs w:val="24"/>
        </w:rPr>
        <w:t xml:space="preserve"> herbal. Dimana </w:t>
      </w:r>
      <w:proofErr w:type="spellStart"/>
      <w:r w:rsidR="00580D49" w:rsidRPr="00C93C30">
        <w:rPr>
          <w:rFonts w:ascii="Times New Roman" w:hAnsi="Times New Roman" w:cs="Times New Roman"/>
          <w:sz w:val="24"/>
          <w:szCs w:val="24"/>
        </w:rPr>
        <w:t>faktor</w:t>
      </w:r>
      <w:proofErr w:type="spellEnd"/>
      <w:r w:rsidR="00580D49" w:rsidRPr="00C93C30">
        <w:rPr>
          <w:rFonts w:ascii="Times New Roman" w:hAnsi="Times New Roman" w:cs="Times New Roman"/>
          <w:sz w:val="24"/>
          <w:szCs w:val="24"/>
        </w:rPr>
        <w:t xml:space="preserve"> yang paling </w:t>
      </w:r>
      <w:proofErr w:type="spellStart"/>
      <w:r w:rsidR="00580D49" w:rsidRPr="00C93C30">
        <w:rPr>
          <w:rFonts w:ascii="Times New Roman" w:hAnsi="Times New Roman" w:cs="Times New Roman"/>
          <w:sz w:val="24"/>
          <w:szCs w:val="24"/>
        </w:rPr>
        <w:t>dalam</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mempengaruhi</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pemilihan</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obat</w:t>
      </w:r>
      <w:proofErr w:type="spellEnd"/>
      <w:r w:rsidR="00580D49" w:rsidRPr="00C93C30">
        <w:rPr>
          <w:rFonts w:ascii="Times New Roman" w:hAnsi="Times New Roman" w:cs="Times New Roman"/>
          <w:sz w:val="24"/>
          <w:szCs w:val="24"/>
        </w:rPr>
        <w:t xml:space="preserve"> modern </w:t>
      </w:r>
      <w:proofErr w:type="spellStart"/>
      <w:r w:rsidR="00580D49" w:rsidRPr="00C93C30">
        <w:rPr>
          <w:rFonts w:ascii="Times New Roman" w:hAnsi="Times New Roman" w:cs="Times New Roman"/>
          <w:sz w:val="24"/>
          <w:szCs w:val="24"/>
        </w:rPr>
        <w:t>adalah</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faktor</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ekonomi</w:t>
      </w:r>
      <w:proofErr w:type="spellEnd"/>
      <w:r w:rsidR="00580D49" w:rsidRPr="00C93C30">
        <w:rPr>
          <w:rFonts w:ascii="Times New Roman" w:hAnsi="Times New Roman" w:cs="Times New Roman"/>
          <w:sz w:val="24"/>
          <w:szCs w:val="24"/>
        </w:rPr>
        <w:t xml:space="preserve"> dan </w:t>
      </w:r>
      <w:proofErr w:type="spellStart"/>
      <w:proofErr w:type="gramStart"/>
      <w:r w:rsidR="00580D49" w:rsidRPr="00C93C30">
        <w:rPr>
          <w:rFonts w:ascii="Times New Roman" w:hAnsi="Times New Roman" w:cs="Times New Roman"/>
          <w:sz w:val="24"/>
          <w:szCs w:val="24"/>
        </w:rPr>
        <w:t>psikologis</w:t>
      </w:r>
      <w:proofErr w:type="spellEnd"/>
      <w:r w:rsidR="00580D49" w:rsidRPr="00C93C30">
        <w:rPr>
          <w:rFonts w:ascii="Times New Roman" w:hAnsi="Times New Roman" w:cs="Times New Roman"/>
          <w:sz w:val="24"/>
          <w:szCs w:val="24"/>
        </w:rPr>
        <w:t xml:space="preserve"> ,dan</w:t>
      </w:r>
      <w:proofErr w:type="gram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pemilihan</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obat</w:t>
      </w:r>
      <w:proofErr w:type="spellEnd"/>
      <w:r w:rsidR="00580D49" w:rsidRPr="00C93C30">
        <w:rPr>
          <w:rFonts w:ascii="Times New Roman" w:hAnsi="Times New Roman" w:cs="Times New Roman"/>
          <w:sz w:val="24"/>
          <w:szCs w:val="24"/>
        </w:rPr>
        <w:t xml:space="preserve"> herbal </w:t>
      </w:r>
      <w:proofErr w:type="spellStart"/>
      <w:r w:rsidR="00580D49" w:rsidRPr="00C93C30">
        <w:rPr>
          <w:rFonts w:ascii="Times New Roman" w:hAnsi="Times New Roman" w:cs="Times New Roman"/>
          <w:sz w:val="24"/>
          <w:szCs w:val="24"/>
        </w:rPr>
        <w:t>adalah</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faktor</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sosial</w:t>
      </w:r>
      <w:proofErr w:type="spellEnd"/>
      <w:r w:rsidR="00580D49" w:rsidRPr="00C93C30">
        <w:rPr>
          <w:rFonts w:ascii="Times New Roman" w:hAnsi="Times New Roman" w:cs="Times New Roman"/>
          <w:sz w:val="24"/>
          <w:szCs w:val="24"/>
        </w:rPr>
        <w:t xml:space="preserve">, </w:t>
      </w:r>
      <w:proofErr w:type="spellStart"/>
      <w:r w:rsidR="00580D49" w:rsidRPr="00C93C30">
        <w:rPr>
          <w:rFonts w:ascii="Times New Roman" w:hAnsi="Times New Roman" w:cs="Times New Roman"/>
          <w:sz w:val="24"/>
          <w:szCs w:val="24"/>
        </w:rPr>
        <w:t>ekonomi</w:t>
      </w:r>
      <w:proofErr w:type="spellEnd"/>
      <w:r w:rsidR="00580D49" w:rsidRPr="00C93C30">
        <w:rPr>
          <w:rFonts w:ascii="Times New Roman" w:hAnsi="Times New Roman" w:cs="Times New Roman"/>
          <w:sz w:val="24"/>
          <w:szCs w:val="24"/>
        </w:rPr>
        <w:t xml:space="preserve">, dan </w:t>
      </w:r>
      <w:proofErr w:type="spellStart"/>
      <w:r w:rsidR="00580D49" w:rsidRPr="00C93C30">
        <w:rPr>
          <w:rFonts w:ascii="Times New Roman" w:hAnsi="Times New Roman" w:cs="Times New Roman"/>
          <w:sz w:val="24"/>
          <w:szCs w:val="24"/>
        </w:rPr>
        <w:t>psikologis</w:t>
      </w:r>
      <w:proofErr w:type="spellEnd"/>
      <w:r w:rsidR="00580D49" w:rsidRPr="00C93C30">
        <w:rPr>
          <w:rFonts w:ascii="Times New Roman" w:hAnsi="Times New Roman" w:cs="Times New Roman"/>
          <w:sz w:val="24"/>
          <w:szCs w:val="24"/>
        </w:rPr>
        <w:t>.</w:t>
      </w:r>
    </w:p>
    <w:p w14:paraId="2CA00B80" w14:textId="1BE23EE2" w:rsidR="007A18B7" w:rsidRPr="00C93C30" w:rsidRDefault="00172A0E" w:rsidP="006D439D">
      <w:pPr>
        <w:spacing w:line="240" w:lineRule="auto"/>
        <w:ind w:firstLine="720"/>
        <w:jc w:val="both"/>
        <w:rPr>
          <w:rFonts w:ascii="Times New Roman" w:hAnsi="Times New Roman" w:cs="Times New Roman"/>
          <w:sz w:val="24"/>
          <w:szCs w:val="24"/>
        </w:rPr>
      </w:pPr>
      <w:proofErr w:type="spellStart"/>
      <w:r w:rsidRPr="00C93C30">
        <w:rPr>
          <w:rFonts w:ascii="Times New Roman" w:hAnsi="Times New Roman" w:cs="Times New Roman"/>
          <w:sz w:val="24"/>
          <w:szCs w:val="24"/>
        </w:rPr>
        <w:t>Penelitian</w:t>
      </w:r>
      <w:proofErr w:type="spellEnd"/>
      <w:r w:rsidRPr="00C93C30">
        <w:rPr>
          <w:rFonts w:ascii="Times New Roman" w:hAnsi="Times New Roman" w:cs="Times New Roman"/>
          <w:sz w:val="24"/>
          <w:szCs w:val="24"/>
        </w:rPr>
        <w:t xml:space="preserve"> </w:t>
      </w:r>
      <w:bookmarkStart w:id="9" w:name="_Hlk55472971"/>
      <w:proofErr w:type="spellStart"/>
      <w:r w:rsidRPr="00AE1490">
        <w:rPr>
          <w:rFonts w:ascii="Times New Roman" w:hAnsi="Times New Roman" w:cs="Times New Roman"/>
          <w:sz w:val="24"/>
          <w:szCs w:val="24"/>
        </w:rPr>
        <w:t>Pinontoan</w:t>
      </w:r>
      <w:proofErr w:type="spellEnd"/>
      <w:r w:rsidRPr="00AE1490">
        <w:rPr>
          <w:rFonts w:ascii="Times New Roman" w:hAnsi="Times New Roman" w:cs="Times New Roman"/>
          <w:sz w:val="24"/>
          <w:szCs w:val="24"/>
        </w:rPr>
        <w:t xml:space="preserve"> </w:t>
      </w:r>
      <w:r w:rsidRPr="00AE1490">
        <w:rPr>
          <w:rFonts w:ascii="Times New Roman" w:hAnsi="Times New Roman" w:cs="Times New Roman"/>
          <w:sz w:val="24"/>
          <w:szCs w:val="24"/>
          <w:lang w:val="id-ID"/>
        </w:rPr>
        <w:t>(20</w:t>
      </w:r>
      <w:r w:rsidRPr="00AE1490">
        <w:rPr>
          <w:rFonts w:ascii="Times New Roman" w:hAnsi="Times New Roman" w:cs="Times New Roman"/>
          <w:sz w:val="24"/>
          <w:szCs w:val="24"/>
          <w:lang w:val="en-ID"/>
        </w:rPr>
        <w:t>05</w:t>
      </w:r>
      <w:bookmarkEnd w:id="9"/>
      <w:r w:rsidR="006D439D" w:rsidRPr="00AE1490">
        <w:rPr>
          <w:rFonts w:ascii="Times New Roman" w:hAnsi="Times New Roman" w:cs="Times New Roman"/>
          <w:sz w:val="24"/>
          <w:szCs w:val="24"/>
          <w:lang w:val="en-ID"/>
        </w:rPr>
        <w:t>)</w:t>
      </w:r>
      <w:r w:rsidRPr="00AE149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untuk</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mengetahui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faktor-faktor</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utama</w:t>
      </w:r>
      <w:proofErr w:type="spellEnd"/>
      <w:r w:rsidRPr="00C93C30">
        <w:rPr>
          <w:rFonts w:ascii="Times New Roman" w:hAnsi="Times New Roman" w:cs="Times New Roman"/>
          <w:sz w:val="24"/>
          <w:szCs w:val="24"/>
        </w:rPr>
        <w:t xml:space="preserve"> yang </w:t>
      </w:r>
      <w:proofErr w:type="spellStart"/>
      <w:r w:rsidRPr="00C93C30">
        <w:rPr>
          <w:rFonts w:ascii="Times New Roman" w:hAnsi="Times New Roman" w:cs="Times New Roman"/>
          <w:sz w:val="24"/>
          <w:szCs w:val="24"/>
        </w:rPr>
        <w:t>menjadi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preferensi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konsumen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dalam</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pembelian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minuman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jamu</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gendong</w:t>
      </w:r>
      <w:proofErr w:type="spellEnd"/>
      <w:r w:rsidR="006D439D" w:rsidRPr="00C93C30">
        <w:rPr>
          <w:rFonts w:ascii="Times New Roman" w:hAnsi="Times New Roman" w:cs="Times New Roman"/>
          <w:sz w:val="24"/>
          <w:szCs w:val="24"/>
        </w:rPr>
        <w:t xml:space="preserve">, </w:t>
      </w:r>
      <w:proofErr w:type="spellStart"/>
      <w:proofErr w:type="gramStart"/>
      <w:r w:rsidR="006D439D" w:rsidRPr="00C93C30">
        <w:rPr>
          <w:rFonts w:ascii="Times New Roman" w:hAnsi="Times New Roman" w:cs="Times New Roman"/>
          <w:sz w:val="24"/>
          <w:szCs w:val="24"/>
        </w:rPr>
        <w:t>menyimpulkan</w:t>
      </w:r>
      <w:proofErr w:type="spellEnd"/>
      <w:r w:rsidR="006D439D" w:rsidRPr="00C93C30">
        <w:rPr>
          <w:rFonts w:ascii="Times New Roman" w:hAnsi="Times New Roman" w:cs="Times New Roman"/>
          <w:sz w:val="24"/>
          <w:szCs w:val="24"/>
        </w:rPr>
        <w:t xml:space="preserve"> ,</w:t>
      </w:r>
      <w:proofErr w:type="gramEnd"/>
      <w:r w:rsidR="006D439D"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atribut</w:t>
      </w:r>
      <w:proofErr w:type="spellEnd"/>
      <w:r w:rsidRPr="00C93C30">
        <w:rPr>
          <w:rFonts w:ascii="Times New Roman" w:hAnsi="Times New Roman" w:cs="Times New Roman"/>
          <w:sz w:val="24"/>
          <w:szCs w:val="24"/>
        </w:rPr>
        <w:t xml:space="preserve"> yang </w:t>
      </w:r>
      <w:proofErr w:type="spellStart"/>
      <w:r w:rsidRPr="00C93C30">
        <w:rPr>
          <w:rFonts w:ascii="Times New Roman" w:hAnsi="Times New Roman" w:cs="Times New Roman"/>
          <w:sz w:val="24"/>
          <w:szCs w:val="24"/>
        </w:rPr>
        <w:t>memiliki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tingkat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kepuasan</w:t>
      </w:r>
      <w:proofErr w:type="spellEnd"/>
      <w:r w:rsidRPr="00C93C30">
        <w:rPr>
          <w:rFonts w:ascii="Times New Roman" w:hAnsi="Times New Roman" w:cs="Times New Roman"/>
          <w:sz w:val="24"/>
          <w:szCs w:val="24"/>
        </w:rPr>
        <w:t xml:space="preserve"> paling </w:t>
      </w:r>
      <w:proofErr w:type="spellStart"/>
      <w:r w:rsidRPr="00C93C30">
        <w:rPr>
          <w:rFonts w:ascii="Times New Roman" w:hAnsi="Times New Roman" w:cs="Times New Roman"/>
          <w:sz w:val="24"/>
          <w:szCs w:val="24"/>
        </w:rPr>
        <w:t>rendah</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adalah</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ketersediaan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produk</w:t>
      </w:r>
      <w:proofErr w:type="spellEnd"/>
      <w:r w:rsidR="006D439D"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kebersihan</w:t>
      </w:r>
      <w:proofErr w:type="spellEnd"/>
      <w:r w:rsidRPr="00C93C30">
        <w:rPr>
          <w:rFonts w:ascii="Times New Roman" w:hAnsi="Times New Roman" w:cs="Times New Roman"/>
          <w:sz w:val="24"/>
          <w:szCs w:val="24"/>
        </w:rPr>
        <w:t>/</w:t>
      </w:r>
      <w:proofErr w:type="spellStart"/>
      <w:r w:rsidRPr="00C93C30">
        <w:rPr>
          <w:rFonts w:ascii="Times New Roman" w:hAnsi="Times New Roman" w:cs="Times New Roman"/>
          <w:sz w:val="24"/>
          <w:szCs w:val="24"/>
        </w:rPr>
        <w:t>higienis</w:t>
      </w:r>
      <w:proofErr w:type="spellEnd"/>
      <w:r w:rsidRPr="00C93C30">
        <w:rPr>
          <w:rFonts w:ascii="Times New Roman" w:hAnsi="Times New Roman" w:cs="Times New Roman"/>
          <w:sz w:val="24"/>
          <w:szCs w:val="24"/>
        </w:rPr>
        <w:t xml:space="preserve">, dan </w:t>
      </w:r>
      <w:proofErr w:type="spellStart"/>
      <w:r w:rsidRPr="00C93C30">
        <w:rPr>
          <w:rFonts w:ascii="Times New Roman" w:hAnsi="Times New Roman" w:cs="Times New Roman"/>
          <w:sz w:val="24"/>
          <w:szCs w:val="24"/>
        </w:rPr>
        <w:t>cita</w:t>
      </w:r>
      <w:proofErr w:type="spellEnd"/>
      <w:r w:rsidRPr="00C93C30">
        <w:rPr>
          <w:rFonts w:ascii="Times New Roman" w:hAnsi="Times New Roman" w:cs="Times New Roman"/>
          <w:sz w:val="24"/>
          <w:szCs w:val="24"/>
        </w:rPr>
        <w:t xml:space="preserve"> rasa. </w:t>
      </w:r>
      <w:proofErr w:type="spellStart"/>
      <w:r w:rsidRPr="00C93C30">
        <w:rPr>
          <w:rFonts w:ascii="Times New Roman" w:hAnsi="Times New Roman" w:cs="Times New Roman"/>
          <w:sz w:val="24"/>
          <w:szCs w:val="24"/>
        </w:rPr>
        <w:t>Sedangkan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atribut</w:t>
      </w:r>
      <w:proofErr w:type="spellEnd"/>
      <w:r w:rsidRPr="00C93C30">
        <w:rPr>
          <w:rFonts w:ascii="Times New Roman" w:hAnsi="Times New Roman" w:cs="Times New Roman"/>
          <w:sz w:val="24"/>
          <w:szCs w:val="24"/>
        </w:rPr>
        <w:t xml:space="preserve"> yang </w:t>
      </w:r>
      <w:proofErr w:type="spellStart"/>
      <w:r w:rsidRPr="00C93C30">
        <w:rPr>
          <w:rFonts w:ascii="Times New Roman" w:hAnsi="Times New Roman" w:cs="Times New Roman"/>
          <w:sz w:val="24"/>
          <w:szCs w:val="24"/>
        </w:rPr>
        <w:t>memiliki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tingkat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kepuasan</w:t>
      </w:r>
      <w:proofErr w:type="spellEnd"/>
      <w:r w:rsidRPr="00C93C30">
        <w:rPr>
          <w:rFonts w:ascii="Times New Roman" w:hAnsi="Times New Roman" w:cs="Times New Roman"/>
          <w:sz w:val="24"/>
          <w:szCs w:val="24"/>
        </w:rPr>
        <w:t xml:space="preserve"> paling </w:t>
      </w:r>
      <w:proofErr w:type="spellStart"/>
      <w:r w:rsidRPr="00C93C30">
        <w:rPr>
          <w:rFonts w:ascii="Times New Roman" w:hAnsi="Times New Roman" w:cs="Times New Roman"/>
          <w:sz w:val="24"/>
          <w:szCs w:val="24"/>
        </w:rPr>
        <w:t>tinggi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adalah</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keamanan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mengkonsumsi</w:t>
      </w:r>
      <w:proofErr w:type="spellEnd"/>
      <w:r w:rsidRPr="00C93C30">
        <w:rPr>
          <w:rFonts w:ascii="Times New Roman" w:hAnsi="Times New Roman" w:cs="Times New Roman"/>
          <w:sz w:val="24"/>
          <w:szCs w:val="24"/>
        </w:rPr>
        <w:t xml:space="preserve">, rasa </w:t>
      </w:r>
      <w:proofErr w:type="spellStart"/>
      <w:proofErr w:type="gramStart"/>
      <w:r w:rsidRPr="00C93C30">
        <w:rPr>
          <w:rFonts w:ascii="Times New Roman" w:hAnsi="Times New Roman" w:cs="Times New Roman"/>
          <w:sz w:val="24"/>
          <w:szCs w:val="24"/>
        </w:rPr>
        <w:t>manis</w:t>
      </w:r>
      <w:proofErr w:type="spellEnd"/>
      <w:r w:rsidRPr="00C93C30">
        <w:rPr>
          <w:rFonts w:ascii="Times New Roman" w:hAnsi="Times New Roman" w:cs="Times New Roman"/>
          <w:sz w:val="24"/>
          <w:szCs w:val="24"/>
        </w:rPr>
        <w:t xml:space="preserve"> ,</w:t>
      </w:r>
      <w:proofErr w:type="gramEnd"/>
      <w:r w:rsidRPr="00C93C30">
        <w:rPr>
          <w:rFonts w:ascii="Times New Roman" w:hAnsi="Times New Roman" w:cs="Times New Roman"/>
          <w:sz w:val="24"/>
          <w:szCs w:val="24"/>
        </w:rPr>
        <w:t xml:space="preserve"> dan </w:t>
      </w:r>
      <w:proofErr w:type="spellStart"/>
      <w:r w:rsidRPr="00C93C30">
        <w:rPr>
          <w:rFonts w:ascii="Times New Roman" w:hAnsi="Times New Roman" w:cs="Times New Roman"/>
          <w:sz w:val="24"/>
          <w:szCs w:val="24"/>
        </w:rPr>
        <w:t>harga</w:t>
      </w:r>
      <w:proofErr w:type="spellEnd"/>
      <w:r w:rsidRPr="00C93C30">
        <w:rPr>
          <w:rFonts w:ascii="Times New Roman" w:hAnsi="Times New Roman" w:cs="Times New Roman"/>
          <w:sz w:val="24"/>
          <w:szCs w:val="24"/>
        </w:rPr>
        <w:t xml:space="preserve">. </w:t>
      </w:r>
    </w:p>
    <w:p w14:paraId="56F72999" w14:textId="77777777" w:rsidR="003B7FAD" w:rsidRPr="00C93C30" w:rsidRDefault="003B7FAD" w:rsidP="003B7FAD">
      <w:pPr>
        <w:spacing w:line="240" w:lineRule="auto"/>
        <w:jc w:val="both"/>
        <w:rPr>
          <w:rFonts w:ascii="Times New Roman" w:hAnsi="Times New Roman" w:cs="Times New Roman"/>
          <w:b/>
          <w:sz w:val="24"/>
          <w:szCs w:val="24"/>
        </w:rPr>
      </w:pPr>
      <w:r w:rsidRPr="00C93C30">
        <w:rPr>
          <w:rFonts w:ascii="Times New Roman" w:hAnsi="Times New Roman" w:cs="Times New Roman"/>
          <w:b/>
          <w:bCs/>
          <w:sz w:val="24"/>
          <w:szCs w:val="24"/>
          <w:lang w:val="en-ID"/>
        </w:rPr>
        <w:t xml:space="preserve">3. </w:t>
      </w:r>
      <w:r w:rsidRPr="00C93C30">
        <w:rPr>
          <w:rFonts w:ascii="Times New Roman" w:hAnsi="Times New Roman" w:cs="Times New Roman"/>
          <w:b/>
          <w:sz w:val="24"/>
          <w:szCs w:val="24"/>
        </w:rPr>
        <w:t>METODE PENELITIAN</w:t>
      </w:r>
    </w:p>
    <w:p w14:paraId="3BC376FB" w14:textId="35125D8A" w:rsidR="003B7FAD" w:rsidRPr="00C93C30" w:rsidRDefault="003B7FAD" w:rsidP="003B7FAD">
      <w:pPr>
        <w:pStyle w:val="ListParagraph"/>
        <w:numPr>
          <w:ilvl w:val="1"/>
          <w:numId w:val="2"/>
        </w:numPr>
        <w:spacing w:after="0" w:line="240" w:lineRule="auto"/>
        <w:rPr>
          <w:rFonts w:ascii="Times New Roman" w:hAnsi="Times New Roman" w:cs="Times New Roman"/>
          <w:b/>
          <w:sz w:val="24"/>
          <w:szCs w:val="24"/>
        </w:rPr>
      </w:pPr>
      <w:r w:rsidRPr="00C93C30">
        <w:rPr>
          <w:rFonts w:ascii="Times New Roman" w:hAnsi="Times New Roman" w:cs="Times New Roman"/>
          <w:b/>
          <w:sz w:val="24"/>
          <w:szCs w:val="24"/>
        </w:rPr>
        <w:t xml:space="preserve"> Lokasi Dan Waktu </w:t>
      </w:r>
      <w:proofErr w:type="spellStart"/>
      <w:r w:rsidRPr="00C93C30">
        <w:rPr>
          <w:rFonts w:ascii="Times New Roman" w:hAnsi="Times New Roman" w:cs="Times New Roman"/>
          <w:b/>
          <w:sz w:val="24"/>
          <w:szCs w:val="24"/>
        </w:rPr>
        <w:t>Penelitian</w:t>
      </w:r>
      <w:proofErr w:type="spellEnd"/>
    </w:p>
    <w:p w14:paraId="13379A3A" w14:textId="4FEAA14D" w:rsidR="00620693" w:rsidRPr="00C93C30" w:rsidRDefault="003B7FAD" w:rsidP="003B7FAD">
      <w:pPr>
        <w:pStyle w:val="ListParagraph"/>
        <w:spacing w:line="240" w:lineRule="auto"/>
        <w:ind w:left="360"/>
        <w:jc w:val="both"/>
        <w:rPr>
          <w:rFonts w:ascii="Times New Roman" w:hAnsi="Times New Roman" w:cs="Times New Roman"/>
          <w:sz w:val="24"/>
          <w:szCs w:val="24"/>
        </w:rPr>
      </w:pPr>
      <w:r w:rsidRPr="00C93C30">
        <w:rPr>
          <w:rFonts w:ascii="Times New Roman" w:hAnsi="Times New Roman" w:cs="Times New Roman"/>
          <w:sz w:val="24"/>
          <w:szCs w:val="24"/>
        </w:rPr>
        <w:lastRenderedPageBreak/>
        <w:t>P</w:t>
      </w:r>
      <w:r w:rsidRPr="00C93C30">
        <w:rPr>
          <w:rFonts w:ascii="Times New Roman" w:hAnsi="Times New Roman" w:cs="Times New Roman"/>
          <w:sz w:val="24"/>
          <w:szCs w:val="24"/>
          <w:lang w:val="id-ID"/>
        </w:rPr>
        <w:t xml:space="preserve">enelitian dilakukan di </w:t>
      </w:r>
      <w:r w:rsidRPr="00C93C30">
        <w:rPr>
          <w:rFonts w:ascii="Times New Roman" w:hAnsi="Times New Roman" w:cs="Times New Roman"/>
          <w:sz w:val="24"/>
          <w:szCs w:val="24"/>
        </w:rPr>
        <w:t>CV Toga Nusantara</w:t>
      </w:r>
      <w:r w:rsidRPr="00C93C30">
        <w:rPr>
          <w:rFonts w:ascii="Times New Roman" w:hAnsi="Times New Roman" w:cs="Times New Roman"/>
          <w:sz w:val="24"/>
          <w:szCs w:val="24"/>
          <w:lang w:val="id-ID"/>
        </w:rPr>
        <w:t>,</w:t>
      </w:r>
      <w:r w:rsidRPr="00C93C30">
        <w:rPr>
          <w:rFonts w:ascii="Times New Roman" w:hAnsi="Times New Roman" w:cs="Times New Roman"/>
          <w:sz w:val="24"/>
          <w:szCs w:val="24"/>
        </w:rPr>
        <w:t xml:space="preserve"> Kota Bekasi</w:t>
      </w:r>
      <w:r w:rsidRPr="00C93C30">
        <w:rPr>
          <w:rFonts w:ascii="Times New Roman" w:hAnsi="Times New Roman" w:cs="Times New Roman"/>
          <w:sz w:val="24"/>
          <w:szCs w:val="24"/>
          <w:lang w:val="id-ID"/>
        </w:rPr>
        <w:t>.</w:t>
      </w:r>
      <w:r w:rsidRPr="00C93C30">
        <w:rPr>
          <w:rFonts w:ascii="Times New Roman" w:hAnsi="Times New Roman" w:cs="Times New Roman"/>
          <w:sz w:val="24"/>
          <w:szCs w:val="24"/>
          <w:lang w:val="en-ID"/>
        </w:rPr>
        <w:t xml:space="preserve"> </w:t>
      </w:r>
      <w:proofErr w:type="spellStart"/>
      <w:r w:rsidRPr="00C93C30">
        <w:rPr>
          <w:rFonts w:ascii="Times New Roman" w:hAnsi="Times New Roman" w:cs="Times New Roman"/>
          <w:sz w:val="24"/>
          <w:szCs w:val="24"/>
          <w:lang w:val="en-ID"/>
        </w:rPr>
        <w:t>Pemilihan</w:t>
      </w:r>
      <w:proofErr w:type="spellEnd"/>
      <w:r w:rsidRPr="00C93C30">
        <w:rPr>
          <w:rFonts w:ascii="Times New Roman" w:hAnsi="Times New Roman" w:cs="Times New Roman"/>
          <w:sz w:val="24"/>
          <w:szCs w:val="24"/>
          <w:lang w:val="en-ID"/>
        </w:rPr>
        <w:t xml:space="preserve"> </w:t>
      </w:r>
      <w:proofErr w:type="spellStart"/>
      <w:r w:rsidRPr="00C93C30">
        <w:rPr>
          <w:rFonts w:ascii="Times New Roman" w:hAnsi="Times New Roman" w:cs="Times New Roman"/>
          <w:sz w:val="24"/>
          <w:szCs w:val="24"/>
          <w:lang w:val="en-ID"/>
        </w:rPr>
        <w:t>lokasi</w:t>
      </w:r>
      <w:proofErr w:type="spellEnd"/>
      <w:r w:rsidRPr="00C93C30">
        <w:rPr>
          <w:rFonts w:ascii="Times New Roman" w:hAnsi="Times New Roman" w:cs="Times New Roman"/>
          <w:sz w:val="24"/>
          <w:szCs w:val="24"/>
          <w:lang w:val="en-ID"/>
        </w:rPr>
        <w:t xml:space="preserve"> </w:t>
      </w:r>
      <w:proofErr w:type="spellStart"/>
      <w:r w:rsidRPr="00C93C30">
        <w:rPr>
          <w:rFonts w:ascii="Times New Roman" w:hAnsi="Times New Roman" w:cs="Times New Roman"/>
          <w:sz w:val="24"/>
          <w:szCs w:val="24"/>
          <w:lang w:val="en-ID"/>
        </w:rPr>
        <w:t>dikarenakan</w:t>
      </w:r>
      <w:proofErr w:type="spellEnd"/>
      <w:r w:rsidRPr="00C93C30">
        <w:rPr>
          <w:rFonts w:ascii="Times New Roman" w:hAnsi="Times New Roman" w:cs="Times New Roman"/>
          <w:sz w:val="24"/>
          <w:szCs w:val="24"/>
          <w:lang w:val="en-ID"/>
        </w:rPr>
        <w:t xml:space="preserve"> CV Toga Nusantara </w:t>
      </w:r>
      <w:proofErr w:type="spellStart"/>
      <w:r w:rsidRPr="00C93C30">
        <w:rPr>
          <w:rFonts w:ascii="Times New Roman" w:hAnsi="Times New Roman" w:cs="Times New Roman"/>
          <w:sz w:val="24"/>
          <w:szCs w:val="24"/>
          <w:lang w:val="en-ID"/>
        </w:rPr>
        <w:t>merupakan</w:t>
      </w:r>
      <w:proofErr w:type="spellEnd"/>
      <w:r w:rsidRPr="00C93C30">
        <w:rPr>
          <w:rFonts w:ascii="Times New Roman" w:hAnsi="Times New Roman" w:cs="Times New Roman"/>
          <w:sz w:val="24"/>
          <w:szCs w:val="24"/>
          <w:lang w:val="en-ID"/>
        </w:rPr>
        <w:t xml:space="preserve"> </w:t>
      </w:r>
      <w:proofErr w:type="spellStart"/>
      <w:r w:rsidRPr="00C93C30">
        <w:rPr>
          <w:rFonts w:ascii="Times New Roman" w:hAnsi="Times New Roman" w:cs="Times New Roman"/>
          <w:sz w:val="24"/>
          <w:szCs w:val="24"/>
          <w:lang w:val="en-ID"/>
        </w:rPr>
        <w:t>penghasil</w:t>
      </w:r>
      <w:proofErr w:type="spellEnd"/>
      <w:r w:rsidRPr="00C93C30">
        <w:rPr>
          <w:rFonts w:ascii="Times New Roman" w:hAnsi="Times New Roman" w:cs="Times New Roman"/>
          <w:sz w:val="24"/>
          <w:szCs w:val="24"/>
          <w:lang w:val="en-ID"/>
        </w:rPr>
        <w:t xml:space="preserve"> </w:t>
      </w:r>
      <w:proofErr w:type="spellStart"/>
      <w:r w:rsidRPr="00C93C30">
        <w:rPr>
          <w:rFonts w:ascii="Times New Roman" w:hAnsi="Times New Roman" w:cs="Times New Roman"/>
          <w:sz w:val="24"/>
          <w:szCs w:val="24"/>
          <w:lang w:val="en-ID"/>
        </w:rPr>
        <w:t>Obat</w:t>
      </w:r>
      <w:proofErr w:type="spellEnd"/>
      <w:r w:rsidRPr="00C93C30">
        <w:rPr>
          <w:rFonts w:ascii="Times New Roman" w:hAnsi="Times New Roman" w:cs="Times New Roman"/>
          <w:sz w:val="24"/>
          <w:szCs w:val="24"/>
          <w:lang w:val="en-ID"/>
        </w:rPr>
        <w:t xml:space="preserve"> Herbal </w:t>
      </w:r>
      <w:proofErr w:type="spellStart"/>
      <w:r w:rsidRPr="00C93C30">
        <w:rPr>
          <w:rFonts w:ascii="Times New Roman" w:hAnsi="Times New Roman" w:cs="Times New Roman"/>
          <w:sz w:val="24"/>
          <w:szCs w:val="24"/>
          <w:lang w:val="en-ID"/>
        </w:rPr>
        <w:t>Terstandar</w:t>
      </w:r>
      <w:proofErr w:type="spellEnd"/>
      <w:r w:rsidRPr="00C93C30">
        <w:rPr>
          <w:rFonts w:ascii="Times New Roman" w:hAnsi="Times New Roman" w:cs="Times New Roman"/>
          <w:sz w:val="24"/>
          <w:szCs w:val="24"/>
          <w:lang w:val="en-ID"/>
        </w:rPr>
        <w:t xml:space="preserve"> (OHT) </w:t>
      </w:r>
      <w:proofErr w:type="spellStart"/>
      <w:r w:rsidRPr="00C93C30">
        <w:rPr>
          <w:rFonts w:ascii="Times New Roman" w:hAnsi="Times New Roman" w:cs="Times New Roman"/>
          <w:sz w:val="24"/>
          <w:szCs w:val="24"/>
          <w:lang w:val="en-ID"/>
        </w:rPr>
        <w:t>terbesar</w:t>
      </w:r>
      <w:proofErr w:type="spellEnd"/>
      <w:r w:rsidRPr="00C93C30">
        <w:rPr>
          <w:rFonts w:ascii="Times New Roman" w:hAnsi="Times New Roman" w:cs="Times New Roman"/>
          <w:sz w:val="24"/>
          <w:szCs w:val="24"/>
          <w:lang w:val="en-ID"/>
        </w:rPr>
        <w:t xml:space="preserve"> di </w:t>
      </w:r>
      <w:proofErr w:type="spellStart"/>
      <w:r w:rsidRPr="00C93C30">
        <w:rPr>
          <w:rFonts w:ascii="Times New Roman" w:hAnsi="Times New Roman" w:cs="Times New Roman"/>
          <w:sz w:val="24"/>
          <w:szCs w:val="24"/>
          <w:lang w:val="en-ID"/>
        </w:rPr>
        <w:t>Jawa</w:t>
      </w:r>
      <w:proofErr w:type="spellEnd"/>
      <w:r w:rsidRPr="00C93C30">
        <w:rPr>
          <w:rFonts w:ascii="Times New Roman" w:hAnsi="Times New Roman" w:cs="Times New Roman"/>
          <w:sz w:val="24"/>
          <w:szCs w:val="24"/>
          <w:lang w:val="en-ID"/>
        </w:rPr>
        <w:t xml:space="preserve"> Barat.</w:t>
      </w:r>
      <w:r w:rsidRPr="00C93C30">
        <w:rPr>
          <w:rFonts w:ascii="Times New Roman" w:hAnsi="Times New Roman" w:cs="Times New Roman"/>
          <w:sz w:val="24"/>
          <w:szCs w:val="24"/>
          <w:lang w:val="id-ID"/>
        </w:rPr>
        <w:t xml:space="preserve"> Pengambilan data</w:t>
      </w:r>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dilaksanakan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bulan</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Februari</w:t>
      </w:r>
      <w:r w:rsidRPr="00C93C30">
        <w:rPr>
          <w:rFonts w:ascii="Times New Roman" w:hAnsi="Times New Roman" w:cs="Times New Roman"/>
          <w:sz w:val="24"/>
          <w:szCs w:val="24"/>
          <w:lang w:val="en-ID"/>
        </w:rPr>
        <w:t xml:space="preserve"> </w:t>
      </w:r>
      <w:proofErr w:type="spellStart"/>
      <w:r w:rsidRPr="00C93C30">
        <w:rPr>
          <w:rFonts w:ascii="Times New Roman" w:hAnsi="Times New Roman" w:cs="Times New Roman"/>
          <w:sz w:val="24"/>
          <w:szCs w:val="24"/>
          <w:lang w:val="en-ID"/>
        </w:rPr>
        <w:t>sampai</w:t>
      </w:r>
      <w:proofErr w:type="spellEnd"/>
      <w:r w:rsidRPr="00C93C30">
        <w:rPr>
          <w:rFonts w:ascii="Times New Roman" w:hAnsi="Times New Roman" w:cs="Times New Roman"/>
          <w:sz w:val="24"/>
          <w:szCs w:val="24"/>
          <w:lang w:val="en-ID"/>
        </w:rPr>
        <w:t xml:space="preserve"> </w:t>
      </w:r>
      <w:proofErr w:type="spellStart"/>
      <w:r w:rsidRPr="00C93C30">
        <w:rPr>
          <w:rFonts w:ascii="Times New Roman" w:hAnsi="Times New Roman" w:cs="Times New Roman"/>
          <w:sz w:val="24"/>
          <w:szCs w:val="24"/>
          <w:lang w:val="en-ID"/>
        </w:rPr>
        <w:t>dengan</w:t>
      </w:r>
      <w:proofErr w:type="spellEnd"/>
      <w:r w:rsidRPr="00C93C30">
        <w:rPr>
          <w:rFonts w:ascii="Times New Roman" w:hAnsi="Times New Roman" w:cs="Times New Roman"/>
          <w:sz w:val="24"/>
          <w:szCs w:val="24"/>
          <w:lang w:val="en-ID"/>
        </w:rPr>
        <w:t xml:space="preserve"> </w:t>
      </w:r>
      <w:r w:rsidRPr="00C93C30">
        <w:rPr>
          <w:rFonts w:ascii="Times New Roman" w:hAnsi="Times New Roman" w:cs="Times New Roman"/>
          <w:sz w:val="24"/>
          <w:szCs w:val="24"/>
          <w:lang w:val="id-ID"/>
        </w:rPr>
        <w:t>Juli</w:t>
      </w:r>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2020</w:t>
      </w:r>
      <w:r w:rsidRPr="00C93C30">
        <w:rPr>
          <w:rFonts w:ascii="Times New Roman" w:hAnsi="Times New Roman" w:cs="Times New Roman"/>
          <w:sz w:val="24"/>
          <w:szCs w:val="24"/>
        </w:rPr>
        <w:t xml:space="preserve">. </w:t>
      </w:r>
      <w:bookmarkStart w:id="10" w:name="_Hlk39481197"/>
    </w:p>
    <w:p w14:paraId="2AE86D8C" w14:textId="7368B6BE" w:rsidR="00165413" w:rsidRPr="00C93C30" w:rsidRDefault="00165413" w:rsidP="00792E7C">
      <w:pPr>
        <w:spacing w:line="240" w:lineRule="auto"/>
        <w:jc w:val="both"/>
        <w:rPr>
          <w:rFonts w:ascii="Times New Roman" w:hAnsi="Times New Roman" w:cs="Times New Roman"/>
          <w:b/>
          <w:sz w:val="24"/>
          <w:szCs w:val="24"/>
          <w:lang w:val="en-ID"/>
        </w:rPr>
      </w:pPr>
      <w:r w:rsidRPr="00C93C30">
        <w:rPr>
          <w:rFonts w:ascii="Times New Roman" w:hAnsi="Times New Roman" w:cs="Times New Roman"/>
          <w:b/>
          <w:sz w:val="24"/>
          <w:szCs w:val="24"/>
          <w:lang w:val="en-ID"/>
        </w:rPr>
        <w:t xml:space="preserve">3.2. </w:t>
      </w:r>
      <w:proofErr w:type="spellStart"/>
      <w:r w:rsidRPr="00C93C30">
        <w:rPr>
          <w:rFonts w:ascii="Times New Roman" w:hAnsi="Times New Roman" w:cs="Times New Roman"/>
          <w:b/>
          <w:sz w:val="24"/>
          <w:szCs w:val="24"/>
          <w:lang w:val="en-ID"/>
        </w:rPr>
        <w:t>Responden</w:t>
      </w:r>
      <w:proofErr w:type="spellEnd"/>
      <w:r w:rsidRPr="00C93C30">
        <w:rPr>
          <w:rFonts w:ascii="Times New Roman" w:hAnsi="Times New Roman" w:cs="Times New Roman"/>
          <w:b/>
          <w:sz w:val="24"/>
          <w:szCs w:val="24"/>
          <w:lang w:val="en-ID"/>
        </w:rPr>
        <w:t xml:space="preserve"> </w:t>
      </w:r>
      <w:proofErr w:type="spellStart"/>
      <w:r w:rsidRPr="00C93C30">
        <w:rPr>
          <w:rFonts w:ascii="Times New Roman" w:hAnsi="Times New Roman" w:cs="Times New Roman"/>
          <w:b/>
          <w:sz w:val="24"/>
          <w:szCs w:val="24"/>
          <w:lang w:val="en-ID"/>
        </w:rPr>
        <w:t>Penelitian</w:t>
      </w:r>
      <w:proofErr w:type="spellEnd"/>
      <w:r w:rsidRPr="00C93C30">
        <w:rPr>
          <w:rFonts w:ascii="Times New Roman" w:hAnsi="Times New Roman" w:cs="Times New Roman"/>
          <w:b/>
          <w:sz w:val="24"/>
          <w:szCs w:val="24"/>
          <w:lang w:val="en-ID"/>
        </w:rPr>
        <w:t xml:space="preserve"> </w:t>
      </w:r>
    </w:p>
    <w:p w14:paraId="13BAC3CB" w14:textId="498B5BB5" w:rsidR="003A7216" w:rsidRPr="00C93C30" w:rsidRDefault="003A7216" w:rsidP="00792E7C">
      <w:pPr>
        <w:tabs>
          <w:tab w:val="left" w:pos="567"/>
        </w:tabs>
        <w:spacing w:line="240" w:lineRule="auto"/>
        <w:ind w:firstLine="567"/>
        <w:jc w:val="both"/>
        <w:rPr>
          <w:rFonts w:ascii="Times New Roman" w:hAnsi="Times New Roman" w:cs="Times New Roman"/>
          <w:sz w:val="24"/>
          <w:szCs w:val="24"/>
        </w:rPr>
      </w:pPr>
      <w:proofErr w:type="spellStart"/>
      <w:r w:rsidRPr="00C93C30">
        <w:rPr>
          <w:rFonts w:ascii="Times New Roman" w:hAnsi="Times New Roman" w:cs="Times New Roman"/>
          <w:bCs/>
          <w:sz w:val="24"/>
          <w:szCs w:val="24"/>
        </w:rPr>
        <w:t>Penentuan</w:t>
      </w:r>
      <w:proofErr w:type="spellEnd"/>
      <w:r w:rsidRPr="00C93C30">
        <w:rPr>
          <w:rFonts w:ascii="Times New Roman" w:hAnsi="Times New Roman" w:cs="Times New Roman"/>
          <w:bCs/>
          <w:sz w:val="24"/>
          <w:szCs w:val="24"/>
        </w:rPr>
        <w:t xml:space="preserve"> </w:t>
      </w:r>
      <w:proofErr w:type="spellStart"/>
      <w:r w:rsidRPr="00C93C30">
        <w:rPr>
          <w:rFonts w:ascii="Times New Roman" w:hAnsi="Times New Roman" w:cs="Times New Roman"/>
          <w:bCs/>
          <w:sz w:val="24"/>
          <w:szCs w:val="24"/>
        </w:rPr>
        <w:t>responden</w:t>
      </w:r>
      <w:proofErr w:type="spellEnd"/>
      <w:r w:rsidRPr="00C93C30">
        <w:rPr>
          <w:rFonts w:ascii="Times New Roman" w:hAnsi="Times New Roman" w:cs="Times New Roman"/>
          <w:bCs/>
          <w:sz w:val="24"/>
          <w:szCs w:val="24"/>
        </w:rPr>
        <w:t xml:space="preserve"> </w:t>
      </w:r>
      <w:proofErr w:type="spellStart"/>
      <w:proofErr w:type="gramStart"/>
      <w:r w:rsidRPr="00C93C30">
        <w:rPr>
          <w:rFonts w:ascii="Times New Roman" w:hAnsi="Times New Roman" w:cs="Times New Roman"/>
          <w:bCs/>
          <w:sz w:val="24"/>
          <w:szCs w:val="24"/>
        </w:rPr>
        <w:t>dilakukan</w:t>
      </w:r>
      <w:proofErr w:type="spellEnd"/>
      <w:r w:rsidRPr="00C93C30">
        <w:rPr>
          <w:rFonts w:ascii="Times New Roman" w:hAnsi="Times New Roman" w:cs="Times New Roman"/>
          <w:bCs/>
          <w:sz w:val="24"/>
          <w:szCs w:val="24"/>
        </w:rPr>
        <w:t xml:space="preserve">  </w:t>
      </w:r>
      <w:proofErr w:type="spellStart"/>
      <w:r w:rsidRPr="00C93C30">
        <w:rPr>
          <w:rFonts w:ascii="Times New Roman" w:hAnsi="Times New Roman" w:cs="Times New Roman"/>
          <w:bCs/>
          <w:sz w:val="24"/>
          <w:szCs w:val="24"/>
        </w:rPr>
        <w:t>secara</w:t>
      </w:r>
      <w:proofErr w:type="spellEnd"/>
      <w:proofErr w:type="gramEnd"/>
      <w:r w:rsidRPr="00C93C30">
        <w:rPr>
          <w:rFonts w:ascii="Times New Roman" w:hAnsi="Times New Roman" w:cs="Times New Roman"/>
          <w:bCs/>
          <w:sz w:val="24"/>
          <w:szCs w:val="24"/>
        </w:rPr>
        <w:t xml:space="preserve"> </w:t>
      </w:r>
      <w:r w:rsidRPr="00C93C30">
        <w:rPr>
          <w:rFonts w:ascii="Times New Roman" w:hAnsi="Times New Roman" w:cs="Times New Roman"/>
          <w:i/>
          <w:iCs/>
          <w:sz w:val="24"/>
          <w:szCs w:val="24"/>
        </w:rPr>
        <w:t>purposive sampling</w:t>
      </w:r>
      <w:r w:rsidR="00792E7C" w:rsidRPr="00C93C30">
        <w:rPr>
          <w:rFonts w:ascii="Times New Roman" w:hAnsi="Times New Roman" w:cs="Times New Roman"/>
          <w:sz w:val="24"/>
          <w:szCs w:val="24"/>
        </w:rPr>
        <w:t xml:space="preserve">, </w:t>
      </w:r>
      <w:proofErr w:type="spellStart"/>
      <w:r w:rsidRPr="00C93C30">
        <w:rPr>
          <w:rFonts w:ascii="Times New Roman" w:hAnsi="Times New Roman" w:cs="Times New Roman"/>
          <w:bCs/>
          <w:sz w:val="24"/>
          <w:szCs w:val="24"/>
        </w:rPr>
        <w:t>berdasarkan</w:t>
      </w:r>
      <w:proofErr w:type="spellEnd"/>
      <w:r w:rsidRPr="00C93C30">
        <w:rPr>
          <w:rFonts w:ascii="Times New Roman" w:hAnsi="Times New Roman" w:cs="Times New Roman"/>
          <w:bCs/>
          <w:sz w:val="24"/>
          <w:szCs w:val="24"/>
        </w:rPr>
        <w:t xml:space="preserve"> </w:t>
      </w:r>
      <w:proofErr w:type="spellStart"/>
      <w:r w:rsidRPr="00C93C30">
        <w:rPr>
          <w:rFonts w:ascii="Times New Roman" w:hAnsi="Times New Roman" w:cs="Times New Roman"/>
          <w:bCs/>
          <w:sz w:val="24"/>
          <w:szCs w:val="24"/>
        </w:rPr>
        <w:t>kriteria</w:t>
      </w:r>
      <w:proofErr w:type="spellEnd"/>
      <w:r w:rsidRPr="00C93C30">
        <w:rPr>
          <w:rFonts w:ascii="Times New Roman" w:hAnsi="Times New Roman" w:cs="Times New Roman"/>
          <w:bCs/>
          <w:sz w:val="24"/>
          <w:szCs w:val="24"/>
        </w:rPr>
        <w:t xml:space="preserve"> yang </w:t>
      </w:r>
      <w:proofErr w:type="spellStart"/>
      <w:r w:rsidRPr="00C93C30">
        <w:rPr>
          <w:rFonts w:ascii="Times New Roman" w:hAnsi="Times New Roman" w:cs="Times New Roman"/>
          <w:bCs/>
          <w:sz w:val="24"/>
          <w:szCs w:val="24"/>
        </w:rPr>
        <w:t>telah</w:t>
      </w:r>
      <w:proofErr w:type="spellEnd"/>
      <w:r w:rsidRPr="00C93C30">
        <w:rPr>
          <w:rFonts w:ascii="Times New Roman" w:hAnsi="Times New Roman" w:cs="Times New Roman"/>
          <w:bCs/>
          <w:sz w:val="24"/>
          <w:szCs w:val="24"/>
        </w:rPr>
        <w:t xml:space="preserve"> </w:t>
      </w:r>
      <w:proofErr w:type="spellStart"/>
      <w:r w:rsidRPr="00C93C30">
        <w:rPr>
          <w:rFonts w:ascii="Times New Roman" w:hAnsi="Times New Roman" w:cs="Times New Roman"/>
          <w:bCs/>
          <w:sz w:val="24"/>
          <w:szCs w:val="24"/>
        </w:rPr>
        <w:t>dirumuskan</w:t>
      </w:r>
      <w:proofErr w:type="spellEnd"/>
      <w:r w:rsidRPr="00C93C30">
        <w:rPr>
          <w:rFonts w:ascii="Times New Roman" w:hAnsi="Times New Roman" w:cs="Times New Roman"/>
          <w:bCs/>
          <w:sz w:val="24"/>
          <w:szCs w:val="24"/>
        </w:rPr>
        <w:t xml:space="preserve"> </w:t>
      </w:r>
      <w:proofErr w:type="spellStart"/>
      <w:r w:rsidRPr="00C93C30">
        <w:rPr>
          <w:rFonts w:ascii="Times New Roman" w:hAnsi="Times New Roman" w:cs="Times New Roman"/>
          <w:bCs/>
          <w:sz w:val="24"/>
          <w:szCs w:val="24"/>
        </w:rPr>
        <w:t>terlebih</w:t>
      </w:r>
      <w:proofErr w:type="spellEnd"/>
      <w:r w:rsidRPr="00C93C30">
        <w:rPr>
          <w:rFonts w:ascii="Times New Roman" w:hAnsi="Times New Roman" w:cs="Times New Roman"/>
          <w:bCs/>
          <w:sz w:val="24"/>
          <w:szCs w:val="24"/>
        </w:rPr>
        <w:t xml:space="preserve"> </w:t>
      </w:r>
      <w:proofErr w:type="spellStart"/>
      <w:r w:rsidRPr="00C93C30">
        <w:rPr>
          <w:rFonts w:ascii="Times New Roman" w:hAnsi="Times New Roman" w:cs="Times New Roman"/>
          <w:bCs/>
          <w:sz w:val="24"/>
          <w:szCs w:val="24"/>
        </w:rPr>
        <w:t>dahulu</w:t>
      </w:r>
      <w:proofErr w:type="spellEnd"/>
      <w:r w:rsidRPr="00C93C30">
        <w:rPr>
          <w:rFonts w:ascii="Times New Roman" w:hAnsi="Times New Roman" w:cs="Times New Roman"/>
          <w:bCs/>
          <w:sz w:val="24"/>
          <w:szCs w:val="24"/>
        </w:rPr>
        <w:t xml:space="preserve"> oleh </w:t>
      </w:r>
      <w:proofErr w:type="spellStart"/>
      <w:r w:rsidRPr="00C93C30">
        <w:rPr>
          <w:rFonts w:ascii="Times New Roman" w:hAnsi="Times New Roman" w:cs="Times New Roman"/>
          <w:bCs/>
          <w:sz w:val="24"/>
          <w:szCs w:val="24"/>
        </w:rPr>
        <w:t>peneliti</w:t>
      </w:r>
      <w:proofErr w:type="spellEnd"/>
      <w:r w:rsidRPr="00C93C30">
        <w:rPr>
          <w:rFonts w:ascii="Times New Roman" w:hAnsi="Times New Roman" w:cs="Times New Roman"/>
          <w:bCs/>
          <w:sz w:val="24"/>
          <w:szCs w:val="24"/>
          <w:lang w:val="id-ID"/>
        </w:rPr>
        <w:t>, yaitu : Konsumen yang membeli obat herbal kunyit putih.</w:t>
      </w:r>
      <w:r w:rsidRPr="00C93C30">
        <w:rPr>
          <w:rFonts w:ascii="Times New Roman" w:hAnsi="Times New Roman" w:cs="Times New Roman"/>
          <w:sz w:val="24"/>
          <w:szCs w:val="24"/>
        </w:rPr>
        <w:t xml:space="preserve"> </w:t>
      </w:r>
    </w:p>
    <w:p w14:paraId="7EF5FC23" w14:textId="0552AD87" w:rsidR="003A7216" w:rsidRPr="00C93C30" w:rsidRDefault="00792E7C" w:rsidP="00792E7C">
      <w:pPr>
        <w:tabs>
          <w:tab w:val="left" w:pos="567"/>
        </w:tabs>
        <w:spacing w:line="240" w:lineRule="auto"/>
        <w:ind w:firstLine="567"/>
        <w:jc w:val="both"/>
        <w:rPr>
          <w:rFonts w:ascii="Times New Roman" w:hAnsi="Times New Roman" w:cs="Times New Roman"/>
          <w:sz w:val="24"/>
          <w:szCs w:val="24"/>
        </w:rPr>
      </w:pPr>
      <w:proofErr w:type="spellStart"/>
      <w:r w:rsidRPr="00C93C30">
        <w:rPr>
          <w:rFonts w:ascii="Times New Roman" w:hAnsi="Times New Roman" w:cs="Times New Roman"/>
          <w:sz w:val="24"/>
          <w:szCs w:val="24"/>
        </w:rPr>
        <w:t>Responden</w:t>
      </w:r>
      <w:proofErr w:type="spellEnd"/>
      <w:r w:rsidRPr="00C93C30">
        <w:rPr>
          <w:rFonts w:ascii="Times New Roman" w:hAnsi="Times New Roman" w:cs="Times New Roman"/>
          <w:sz w:val="24"/>
          <w:szCs w:val="24"/>
        </w:rPr>
        <w:t xml:space="preserve"> yang </w:t>
      </w:r>
      <w:proofErr w:type="spellStart"/>
      <w:r w:rsidRPr="00C93C30">
        <w:rPr>
          <w:rFonts w:ascii="Times New Roman" w:hAnsi="Times New Roman" w:cs="Times New Roman"/>
          <w:sz w:val="24"/>
          <w:szCs w:val="24"/>
        </w:rPr>
        <w:t>diambil</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sebanyak</w:t>
      </w:r>
      <w:proofErr w:type="spellEnd"/>
      <w:r w:rsidRPr="00C93C30">
        <w:rPr>
          <w:rFonts w:ascii="Times New Roman" w:hAnsi="Times New Roman" w:cs="Times New Roman"/>
          <w:sz w:val="24"/>
          <w:szCs w:val="24"/>
        </w:rPr>
        <w:t xml:space="preserve"> </w:t>
      </w:r>
      <w:r w:rsidR="003A7216" w:rsidRPr="00C93C30">
        <w:rPr>
          <w:rFonts w:ascii="Times New Roman" w:hAnsi="Times New Roman" w:cs="Times New Roman"/>
          <w:sz w:val="24"/>
          <w:szCs w:val="24"/>
        </w:rPr>
        <w:t xml:space="preserve">30 </w:t>
      </w:r>
      <w:proofErr w:type="spellStart"/>
      <w:r w:rsidR="003A7216" w:rsidRPr="00C93C30">
        <w:rPr>
          <w:rFonts w:ascii="Times New Roman" w:hAnsi="Times New Roman" w:cs="Times New Roman"/>
          <w:sz w:val="24"/>
          <w:szCs w:val="24"/>
        </w:rPr>
        <w:t>konsumen</w:t>
      </w:r>
      <w:proofErr w:type="spellEnd"/>
      <w:r w:rsidR="003A7216" w:rsidRPr="00C93C30">
        <w:rPr>
          <w:rFonts w:ascii="Times New Roman" w:hAnsi="Times New Roman" w:cs="Times New Roman"/>
          <w:sz w:val="24"/>
          <w:szCs w:val="24"/>
        </w:rPr>
        <w:t xml:space="preserve">, </w:t>
      </w:r>
      <w:proofErr w:type="spellStart"/>
      <w:r w:rsidR="003A7216" w:rsidRPr="00C93C30">
        <w:rPr>
          <w:rFonts w:ascii="Times New Roman" w:hAnsi="Times New Roman" w:cs="Times New Roman"/>
          <w:sz w:val="24"/>
          <w:szCs w:val="24"/>
        </w:rPr>
        <w:t>jumlah</w:t>
      </w:r>
      <w:proofErr w:type="spellEnd"/>
      <w:r w:rsidR="003A7216" w:rsidRPr="00C93C30">
        <w:rPr>
          <w:rFonts w:ascii="Times New Roman" w:hAnsi="Times New Roman" w:cs="Times New Roman"/>
          <w:sz w:val="24"/>
          <w:szCs w:val="24"/>
        </w:rPr>
        <w:t xml:space="preserve"> </w:t>
      </w:r>
      <w:proofErr w:type="spellStart"/>
      <w:r w:rsidR="003A7216" w:rsidRPr="00C93C30">
        <w:rPr>
          <w:rFonts w:ascii="Times New Roman" w:hAnsi="Times New Roman" w:cs="Times New Roman"/>
          <w:sz w:val="24"/>
          <w:szCs w:val="24"/>
        </w:rPr>
        <w:t>ini</w:t>
      </w:r>
      <w:proofErr w:type="spellEnd"/>
      <w:r w:rsidR="003A7216" w:rsidRPr="00C93C30">
        <w:rPr>
          <w:rFonts w:ascii="Times New Roman" w:hAnsi="Times New Roman" w:cs="Times New Roman"/>
          <w:sz w:val="24"/>
          <w:szCs w:val="24"/>
        </w:rPr>
        <w:t xml:space="preserve"> </w:t>
      </w:r>
      <w:proofErr w:type="spellStart"/>
      <w:r w:rsidR="003A7216" w:rsidRPr="00C93C30">
        <w:rPr>
          <w:rFonts w:ascii="Times New Roman" w:hAnsi="Times New Roman" w:cs="Times New Roman"/>
          <w:sz w:val="24"/>
          <w:szCs w:val="24"/>
        </w:rPr>
        <w:t>sudah</w:t>
      </w:r>
      <w:proofErr w:type="spellEnd"/>
      <w:r w:rsidR="003A7216" w:rsidRPr="00C93C30">
        <w:rPr>
          <w:rFonts w:ascii="Times New Roman" w:hAnsi="Times New Roman" w:cs="Times New Roman"/>
          <w:sz w:val="24"/>
          <w:szCs w:val="24"/>
        </w:rPr>
        <w:t xml:space="preserve"> </w:t>
      </w:r>
      <w:proofErr w:type="spellStart"/>
      <w:r w:rsidR="003A7216" w:rsidRPr="00C93C30">
        <w:rPr>
          <w:rFonts w:ascii="Times New Roman" w:hAnsi="Times New Roman" w:cs="Times New Roman"/>
          <w:sz w:val="24"/>
          <w:szCs w:val="24"/>
        </w:rPr>
        <w:t>cukup</w:t>
      </w:r>
      <w:proofErr w:type="spellEnd"/>
      <w:r w:rsidR="003A7216"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memenuhi</w:t>
      </w:r>
      <w:proofErr w:type="spellEnd"/>
      <w:r w:rsidR="003A7216" w:rsidRPr="00C93C30">
        <w:rPr>
          <w:rFonts w:ascii="Times New Roman" w:hAnsi="Times New Roman" w:cs="Times New Roman"/>
          <w:sz w:val="24"/>
          <w:szCs w:val="24"/>
        </w:rPr>
        <w:t xml:space="preserve"> </w:t>
      </w:r>
      <w:proofErr w:type="spellStart"/>
      <w:r w:rsidR="003A7216" w:rsidRPr="00C93C30">
        <w:rPr>
          <w:rFonts w:ascii="Times New Roman" w:hAnsi="Times New Roman" w:cs="Times New Roman"/>
          <w:sz w:val="24"/>
          <w:szCs w:val="24"/>
        </w:rPr>
        <w:t>syarat</w:t>
      </w:r>
      <w:proofErr w:type="spellEnd"/>
      <w:r w:rsidR="003A7216" w:rsidRPr="00C93C30">
        <w:rPr>
          <w:rFonts w:ascii="Times New Roman" w:hAnsi="Times New Roman" w:cs="Times New Roman"/>
          <w:sz w:val="24"/>
          <w:szCs w:val="24"/>
        </w:rPr>
        <w:t xml:space="preserve"> minimum </w:t>
      </w:r>
      <w:proofErr w:type="spellStart"/>
      <w:r w:rsidR="003A7216" w:rsidRPr="00C93C30">
        <w:rPr>
          <w:rFonts w:ascii="Times New Roman" w:hAnsi="Times New Roman" w:cs="Times New Roman"/>
          <w:sz w:val="24"/>
          <w:szCs w:val="24"/>
        </w:rPr>
        <w:t>statistika</w:t>
      </w:r>
      <w:proofErr w:type="spellEnd"/>
      <w:r w:rsidR="003A7216" w:rsidRPr="00C93C30">
        <w:rPr>
          <w:rFonts w:ascii="Times New Roman" w:hAnsi="Times New Roman" w:cs="Times New Roman"/>
          <w:sz w:val="24"/>
          <w:szCs w:val="24"/>
        </w:rPr>
        <w:t xml:space="preserve"> </w:t>
      </w:r>
      <w:bookmarkStart w:id="11" w:name="_Hlk55472994"/>
      <w:r w:rsidR="003A7216" w:rsidRPr="00AE1490">
        <w:rPr>
          <w:rFonts w:ascii="Times New Roman" w:hAnsi="Times New Roman" w:cs="Times New Roman"/>
          <w:sz w:val="24"/>
          <w:szCs w:val="24"/>
        </w:rPr>
        <w:t>Walpole</w:t>
      </w:r>
      <w:r w:rsidR="003A7216" w:rsidRPr="00AE1490">
        <w:rPr>
          <w:rFonts w:ascii="Times New Roman" w:hAnsi="Times New Roman" w:cs="Times New Roman"/>
          <w:sz w:val="24"/>
          <w:szCs w:val="24"/>
          <w:lang w:val="id-ID"/>
        </w:rPr>
        <w:t xml:space="preserve"> </w:t>
      </w:r>
      <w:r w:rsidR="003A7216" w:rsidRPr="00AE1490">
        <w:rPr>
          <w:rFonts w:ascii="Times New Roman" w:hAnsi="Times New Roman" w:cs="Times New Roman"/>
          <w:sz w:val="24"/>
          <w:szCs w:val="24"/>
        </w:rPr>
        <w:t>(2010</w:t>
      </w:r>
      <w:bookmarkEnd w:id="11"/>
      <w:r w:rsidR="003A7216" w:rsidRPr="00AE1490">
        <w:rPr>
          <w:rFonts w:ascii="Times New Roman" w:hAnsi="Times New Roman" w:cs="Times New Roman"/>
          <w:sz w:val="24"/>
          <w:szCs w:val="24"/>
        </w:rPr>
        <w:t xml:space="preserve">), </w:t>
      </w:r>
      <w:proofErr w:type="spellStart"/>
      <w:r w:rsidR="003A7216" w:rsidRPr="00AE1490">
        <w:rPr>
          <w:rFonts w:ascii="Times New Roman" w:hAnsi="Times New Roman" w:cs="Times New Roman"/>
          <w:sz w:val="24"/>
          <w:szCs w:val="24"/>
        </w:rPr>
        <w:t>yaitu</w:t>
      </w:r>
      <w:proofErr w:type="spellEnd"/>
      <w:r w:rsidR="003A7216" w:rsidRPr="00AE1490">
        <w:rPr>
          <w:rFonts w:ascii="Times New Roman" w:hAnsi="Times New Roman" w:cs="Times New Roman"/>
          <w:sz w:val="24"/>
          <w:szCs w:val="24"/>
        </w:rPr>
        <w:t xml:space="preserve"> </w:t>
      </w:r>
      <w:proofErr w:type="spellStart"/>
      <w:r w:rsidR="003A7216" w:rsidRPr="00AE1490">
        <w:rPr>
          <w:rFonts w:ascii="Times New Roman" w:hAnsi="Times New Roman" w:cs="Times New Roman"/>
          <w:sz w:val="24"/>
          <w:szCs w:val="24"/>
        </w:rPr>
        <w:t>ukuran</w:t>
      </w:r>
      <w:proofErr w:type="spellEnd"/>
      <w:r w:rsidR="003A7216" w:rsidRPr="00AE1490">
        <w:rPr>
          <w:rFonts w:ascii="Times New Roman" w:hAnsi="Times New Roman" w:cs="Times New Roman"/>
          <w:sz w:val="24"/>
          <w:szCs w:val="24"/>
        </w:rPr>
        <w:t xml:space="preserve"> minimum </w:t>
      </w:r>
      <w:proofErr w:type="spellStart"/>
      <w:r w:rsidR="003A7216" w:rsidRPr="00AE1490">
        <w:rPr>
          <w:rFonts w:ascii="Times New Roman" w:hAnsi="Times New Roman" w:cs="Times New Roman"/>
          <w:sz w:val="24"/>
          <w:szCs w:val="24"/>
        </w:rPr>
        <w:t>sampel</w:t>
      </w:r>
      <w:proofErr w:type="spellEnd"/>
      <w:r w:rsidR="003A7216" w:rsidRPr="00AE1490">
        <w:rPr>
          <w:rFonts w:ascii="Times New Roman" w:hAnsi="Times New Roman" w:cs="Times New Roman"/>
          <w:sz w:val="24"/>
          <w:szCs w:val="24"/>
        </w:rPr>
        <w:t xml:space="preserve"> yang </w:t>
      </w:r>
      <w:proofErr w:type="spellStart"/>
      <w:r w:rsidR="003A7216" w:rsidRPr="00AE1490">
        <w:rPr>
          <w:rFonts w:ascii="Times New Roman" w:hAnsi="Times New Roman" w:cs="Times New Roman"/>
          <w:sz w:val="24"/>
          <w:szCs w:val="24"/>
        </w:rPr>
        <w:t>dapat</w:t>
      </w:r>
      <w:proofErr w:type="spellEnd"/>
      <w:r w:rsidR="003A7216" w:rsidRPr="00AE1490">
        <w:rPr>
          <w:rFonts w:ascii="Times New Roman" w:hAnsi="Times New Roman" w:cs="Times New Roman"/>
          <w:sz w:val="24"/>
          <w:szCs w:val="24"/>
        </w:rPr>
        <w:t xml:space="preserve"> </w:t>
      </w:r>
      <w:proofErr w:type="spellStart"/>
      <w:r w:rsidR="003A7216" w:rsidRPr="00C93C30">
        <w:rPr>
          <w:rFonts w:ascii="Times New Roman" w:hAnsi="Times New Roman" w:cs="Times New Roman"/>
          <w:sz w:val="24"/>
          <w:szCs w:val="24"/>
        </w:rPr>
        <w:t>digunakan</w:t>
      </w:r>
      <w:proofErr w:type="spellEnd"/>
      <w:r w:rsidR="003A7216" w:rsidRPr="00C93C30">
        <w:rPr>
          <w:rFonts w:ascii="Times New Roman" w:hAnsi="Times New Roman" w:cs="Times New Roman"/>
          <w:sz w:val="24"/>
          <w:szCs w:val="24"/>
        </w:rPr>
        <w:t xml:space="preserve"> </w:t>
      </w:r>
      <w:proofErr w:type="spellStart"/>
      <w:r w:rsidR="003A7216" w:rsidRPr="00C93C30">
        <w:rPr>
          <w:rFonts w:ascii="Times New Roman" w:hAnsi="Times New Roman" w:cs="Times New Roman"/>
          <w:sz w:val="24"/>
          <w:szCs w:val="24"/>
        </w:rPr>
        <w:t>sebagai</w:t>
      </w:r>
      <w:proofErr w:type="spellEnd"/>
      <w:r w:rsidR="003A7216" w:rsidRPr="00C93C30">
        <w:rPr>
          <w:rFonts w:ascii="Times New Roman" w:hAnsi="Times New Roman" w:cs="Times New Roman"/>
          <w:sz w:val="24"/>
          <w:szCs w:val="24"/>
        </w:rPr>
        <w:t xml:space="preserve"> </w:t>
      </w:r>
      <w:proofErr w:type="spellStart"/>
      <w:r w:rsidR="003A7216" w:rsidRPr="00C93C30">
        <w:rPr>
          <w:rFonts w:ascii="Times New Roman" w:hAnsi="Times New Roman" w:cs="Times New Roman"/>
          <w:sz w:val="24"/>
          <w:szCs w:val="24"/>
        </w:rPr>
        <w:t>desain</w:t>
      </w:r>
      <w:proofErr w:type="spellEnd"/>
      <w:r w:rsidR="003A7216" w:rsidRPr="00C93C30">
        <w:rPr>
          <w:rFonts w:ascii="Times New Roman" w:hAnsi="Times New Roman" w:cs="Times New Roman"/>
          <w:sz w:val="24"/>
          <w:szCs w:val="24"/>
        </w:rPr>
        <w:t xml:space="preserve"> </w:t>
      </w:r>
      <w:proofErr w:type="spellStart"/>
      <w:r w:rsidR="003A7216" w:rsidRPr="00C93C30">
        <w:rPr>
          <w:rFonts w:ascii="Times New Roman" w:hAnsi="Times New Roman" w:cs="Times New Roman"/>
          <w:sz w:val="24"/>
          <w:szCs w:val="24"/>
        </w:rPr>
        <w:t>penelitian</w:t>
      </w:r>
      <w:proofErr w:type="spellEnd"/>
      <w:r w:rsidR="003A7216" w:rsidRPr="00C93C30">
        <w:rPr>
          <w:rFonts w:ascii="Times New Roman" w:hAnsi="Times New Roman" w:cs="Times New Roman"/>
          <w:sz w:val="24"/>
          <w:szCs w:val="24"/>
        </w:rPr>
        <w:t xml:space="preserve"> minimum 30 </w:t>
      </w:r>
      <w:proofErr w:type="spellStart"/>
      <w:r w:rsidR="003A7216" w:rsidRPr="00C93C30">
        <w:rPr>
          <w:rFonts w:ascii="Times New Roman" w:hAnsi="Times New Roman" w:cs="Times New Roman"/>
          <w:sz w:val="24"/>
          <w:szCs w:val="24"/>
        </w:rPr>
        <w:t>responden</w:t>
      </w:r>
      <w:proofErr w:type="spellEnd"/>
      <w:r w:rsidR="003A7216" w:rsidRPr="00C93C30">
        <w:rPr>
          <w:rFonts w:ascii="Times New Roman" w:hAnsi="Times New Roman" w:cs="Times New Roman"/>
          <w:sz w:val="24"/>
          <w:szCs w:val="24"/>
        </w:rPr>
        <w:t xml:space="preserve">. </w:t>
      </w:r>
    </w:p>
    <w:p w14:paraId="418CE650" w14:textId="77777777" w:rsidR="00B04770" w:rsidRPr="00C93C30" w:rsidRDefault="00B04770" w:rsidP="00B04770">
      <w:pPr>
        <w:spacing w:after="0" w:line="240" w:lineRule="auto"/>
        <w:ind w:firstLine="720"/>
        <w:jc w:val="both"/>
        <w:rPr>
          <w:rFonts w:ascii="Times New Roman" w:hAnsi="Times New Roman" w:cs="Times New Roman"/>
          <w:bCs/>
          <w:i/>
          <w:iCs/>
          <w:sz w:val="24"/>
          <w:szCs w:val="24"/>
          <w:lang w:val="sv-SE"/>
        </w:rPr>
      </w:pPr>
    </w:p>
    <w:p w14:paraId="6CF1B97B" w14:textId="331FF833" w:rsidR="001C5BAD" w:rsidRPr="00C93C30" w:rsidRDefault="00165413" w:rsidP="00165945">
      <w:pPr>
        <w:spacing w:after="0" w:line="240" w:lineRule="auto"/>
        <w:rPr>
          <w:rFonts w:ascii="Times New Roman" w:hAnsi="Times New Roman" w:cs="Times New Roman"/>
          <w:b/>
          <w:sz w:val="24"/>
          <w:szCs w:val="24"/>
        </w:rPr>
      </w:pPr>
      <w:r w:rsidRPr="00C93C30">
        <w:rPr>
          <w:rFonts w:ascii="Times New Roman" w:hAnsi="Times New Roman" w:cs="Times New Roman"/>
          <w:b/>
          <w:sz w:val="24"/>
          <w:szCs w:val="24"/>
        </w:rPr>
        <w:t xml:space="preserve">3.3. </w:t>
      </w:r>
      <w:proofErr w:type="spellStart"/>
      <w:r w:rsidR="00560A82" w:rsidRPr="00C93C30">
        <w:rPr>
          <w:rFonts w:ascii="Times New Roman" w:hAnsi="Times New Roman" w:cs="Times New Roman"/>
          <w:b/>
          <w:sz w:val="24"/>
          <w:szCs w:val="24"/>
        </w:rPr>
        <w:t>Metode</w:t>
      </w:r>
      <w:proofErr w:type="spellEnd"/>
      <w:r w:rsidR="00560A82" w:rsidRPr="00C93C30">
        <w:rPr>
          <w:rFonts w:ascii="Times New Roman" w:hAnsi="Times New Roman" w:cs="Times New Roman"/>
          <w:b/>
          <w:sz w:val="24"/>
          <w:szCs w:val="24"/>
        </w:rPr>
        <w:t xml:space="preserve"> </w:t>
      </w:r>
      <w:proofErr w:type="spellStart"/>
      <w:r w:rsidR="00560A82" w:rsidRPr="00C93C30">
        <w:rPr>
          <w:rFonts w:ascii="Times New Roman" w:hAnsi="Times New Roman" w:cs="Times New Roman"/>
          <w:b/>
          <w:sz w:val="24"/>
          <w:szCs w:val="24"/>
        </w:rPr>
        <w:t>Pengumpulan</w:t>
      </w:r>
      <w:proofErr w:type="spellEnd"/>
      <w:r w:rsidR="00560A82" w:rsidRPr="00C93C30">
        <w:rPr>
          <w:rFonts w:ascii="Times New Roman" w:hAnsi="Times New Roman" w:cs="Times New Roman"/>
          <w:b/>
          <w:sz w:val="24"/>
          <w:szCs w:val="24"/>
        </w:rPr>
        <w:t xml:space="preserve"> Data</w:t>
      </w:r>
    </w:p>
    <w:p w14:paraId="6C817D6A" w14:textId="77777777" w:rsidR="00124610" w:rsidRPr="00C93C30" w:rsidRDefault="00124610" w:rsidP="00165945">
      <w:pPr>
        <w:spacing w:after="0" w:line="240" w:lineRule="auto"/>
        <w:rPr>
          <w:rFonts w:ascii="Times New Roman" w:hAnsi="Times New Roman" w:cs="Times New Roman"/>
          <w:b/>
          <w:sz w:val="24"/>
          <w:szCs w:val="24"/>
        </w:rPr>
      </w:pPr>
    </w:p>
    <w:p w14:paraId="6444148A" w14:textId="347920E3" w:rsidR="00792E7C" w:rsidRPr="00C93C30" w:rsidRDefault="00792E7C" w:rsidP="00792E7C">
      <w:pPr>
        <w:spacing w:line="240" w:lineRule="auto"/>
        <w:ind w:firstLine="720"/>
        <w:jc w:val="both"/>
        <w:rPr>
          <w:rFonts w:ascii="Times New Roman" w:hAnsi="Times New Roman" w:cs="Times New Roman"/>
          <w:sz w:val="24"/>
          <w:szCs w:val="24"/>
          <w:lang w:val="id-ID"/>
        </w:rPr>
      </w:pPr>
      <w:r w:rsidRPr="00C93C30">
        <w:rPr>
          <w:rFonts w:ascii="Times New Roman" w:hAnsi="Times New Roman" w:cs="Times New Roman"/>
          <w:sz w:val="24"/>
          <w:szCs w:val="24"/>
        </w:rPr>
        <w:t xml:space="preserve">Data yang </w:t>
      </w:r>
      <w:proofErr w:type="spellStart"/>
      <w:r w:rsidRPr="00C93C30">
        <w:rPr>
          <w:rFonts w:ascii="Times New Roman" w:hAnsi="Times New Roman" w:cs="Times New Roman"/>
          <w:sz w:val="24"/>
          <w:szCs w:val="24"/>
        </w:rPr>
        <w:t>digunakan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dalam</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penelitian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ini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terdiri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atas</w:t>
      </w:r>
      <w:proofErr w:type="spellEnd"/>
      <w:r w:rsidRPr="00C93C30">
        <w:rPr>
          <w:rFonts w:ascii="Times New Roman" w:hAnsi="Times New Roman" w:cs="Times New Roman"/>
          <w:sz w:val="24"/>
          <w:szCs w:val="24"/>
        </w:rPr>
        <w:t xml:space="preserve"> data primer dan data </w:t>
      </w:r>
      <w:proofErr w:type="spellStart"/>
      <w:r w:rsidRPr="00C93C30">
        <w:rPr>
          <w:rFonts w:ascii="Times New Roman" w:hAnsi="Times New Roman" w:cs="Times New Roman"/>
          <w:sz w:val="24"/>
          <w:szCs w:val="24"/>
        </w:rPr>
        <w:t>sekunder</w:t>
      </w:r>
      <w:proofErr w:type="spellEnd"/>
      <w:r w:rsidRPr="00C93C30">
        <w:rPr>
          <w:rFonts w:ascii="Times New Roman" w:hAnsi="Times New Roman" w:cs="Times New Roman"/>
          <w:sz w:val="24"/>
          <w:szCs w:val="24"/>
        </w:rPr>
        <w:t xml:space="preserve">. Data primer </w:t>
      </w:r>
      <w:proofErr w:type="spellStart"/>
      <w:r w:rsidRPr="00C93C30">
        <w:rPr>
          <w:rFonts w:ascii="Times New Roman" w:hAnsi="Times New Roman" w:cs="Times New Roman"/>
          <w:sz w:val="24"/>
          <w:szCs w:val="24"/>
        </w:rPr>
        <w:t>diperoleh</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melalui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observasi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lapang</w:t>
      </w:r>
      <w:proofErr w:type="spellEnd"/>
      <w:r w:rsidRPr="00C93C30">
        <w:rPr>
          <w:rFonts w:ascii="Times New Roman" w:hAnsi="Times New Roman" w:cs="Times New Roman"/>
          <w:sz w:val="24"/>
          <w:szCs w:val="24"/>
        </w:rPr>
        <w:t xml:space="preserve"> dan </w:t>
      </w:r>
      <w:proofErr w:type="spellStart"/>
      <w:r w:rsidRPr="00C93C30">
        <w:rPr>
          <w:rFonts w:ascii="Times New Roman" w:hAnsi="Times New Roman" w:cs="Times New Roman"/>
          <w:sz w:val="24"/>
          <w:szCs w:val="24"/>
        </w:rPr>
        <w:t>wawancara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secara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langsung</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dengan</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konsumen</w:t>
      </w:r>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menggunakan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kuesioner</w:t>
      </w:r>
      <w:proofErr w:type="spellEnd"/>
      <w:r w:rsidRPr="00C93C30">
        <w:rPr>
          <w:rFonts w:ascii="Times New Roman" w:hAnsi="Times New Roman" w:cs="Times New Roman"/>
          <w:sz w:val="24"/>
          <w:szCs w:val="24"/>
        </w:rPr>
        <w:t xml:space="preserve"> yang </w:t>
      </w:r>
      <w:proofErr w:type="spellStart"/>
      <w:r w:rsidRPr="00C93C30">
        <w:rPr>
          <w:rFonts w:ascii="Times New Roman" w:hAnsi="Times New Roman" w:cs="Times New Roman"/>
          <w:sz w:val="24"/>
          <w:szCs w:val="24"/>
        </w:rPr>
        <w:t>telah</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dipersiapkan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sebelumnya</w:t>
      </w:r>
      <w:proofErr w:type="spellEnd"/>
      <w:r w:rsidRPr="00C93C30">
        <w:rPr>
          <w:rFonts w:ascii="Times New Roman" w:hAnsi="Times New Roman" w:cs="Times New Roman"/>
          <w:sz w:val="24"/>
          <w:szCs w:val="24"/>
        </w:rPr>
        <w:t>.</w:t>
      </w:r>
      <w:r w:rsidRPr="00C93C30">
        <w:rPr>
          <w:rFonts w:ascii="Times New Roman" w:hAnsi="Times New Roman" w:cs="Times New Roman"/>
          <w:sz w:val="24"/>
          <w:szCs w:val="24"/>
          <w:lang w:val="id-ID"/>
        </w:rPr>
        <w:t xml:space="preserve"> </w:t>
      </w:r>
      <w:r w:rsidRPr="00C93C30">
        <w:rPr>
          <w:rFonts w:ascii="Times New Roman" w:hAnsi="Times New Roman" w:cs="Times New Roman"/>
          <w:sz w:val="24"/>
          <w:szCs w:val="24"/>
        </w:rPr>
        <w:t xml:space="preserve">Data </w:t>
      </w:r>
      <w:proofErr w:type="spellStart"/>
      <w:r w:rsidRPr="00C93C30">
        <w:rPr>
          <w:rFonts w:ascii="Times New Roman" w:hAnsi="Times New Roman" w:cs="Times New Roman"/>
          <w:sz w:val="24"/>
          <w:szCs w:val="24"/>
        </w:rPr>
        <w:t>sekunder</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diperoleh</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dari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berbagai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literatur</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terkait</w:t>
      </w:r>
      <w:proofErr w:type="spellEnd"/>
      <w:r w:rsidRPr="00C93C30">
        <w:rPr>
          <w:rFonts w:ascii="Times New Roman" w:hAnsi="Times New Roman" w:cs="Times New Roman"/>
          <w:sz w:val="24"/>
          <w:szCs w:val="24"/>
        </w:rPr>
        <w:t xml:space="preserve"> yang </w:t>
      </w:r>
      <w:proofErr w:type="spellStart"/>
      <w:r w:rsidRPr="00C93C30">
        <w:rPr>
          <w:rFonts w:ascii="Times New Roman" w:hAnsi="Times New Roman" w:cs="Times New Roman"/>
          <w:sz w:val="24"/>
          <w:szCs w:val="24"/>
        </w:rPr>
        <w:t>bersumber</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dari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penelitian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terdahulu</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yaitu</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jurnal</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prosiding</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artikel</w:t>
      </w:r>
      <w:proofErr w:type="spellEnd"/>
      <w:r w:rsidRPr="00C93C30">
        <w:rPr>
          <w:rFonts w:ascii="Times New Roman" w:hAnsi="Times New Roman" w:cs="Times New Roman"/>
          <w:sz w:val="24"/>
          <w:szCs w:val="24"/>
        </w:rPr>
        <w:t xml:space="preserve">, Pusat Data dan </w:t>
      </w:r>
      <w:proofErr w:type="spellStart"/>
      <w:r w:rsidRPr="00C93C30">
        <w:rPr>
          <w:rFonts w:ascii="Times New Roman" w:hAnsi="Times New Roman" w:cs="Times New Roman"/>
          <w:sz w:val="24"/>
          <w:szCs w:val="24"/>
        </w:rPr>
        <w:t>Sistem</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Informasi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Pertanian</w:t>
      </w:r>
      <w:proofErr w:type="spellEnd"/>
      <w:r w:rsidRPr="00C93C30">
        <w:rPr>
          <w:rFonts w:ascii="Times New Roman" w:hAnsi="Times New Roman" w:cs="Times New Roman"/>
          <w:sz w:val="24"/>
          <w:szCs w:val="24"/>
        </w:rPr>
        <w:t xml:space="preserve">, BPS Pusat, Kementerian </w:t>
      </w:r>
      <w:proofErr w:type="spellStart"/>
      <w:r w:rsidRPr="00C93C30">
        <w:rPr>
          <w:rFonts w:ascii="Times New Roman" w:hAnsi="Times New Roman" w:cs="Times New Roman"/>
          <w:sz w:val="24"/>
          <w:szCs w:val="24"/>
        </w:rPr>
        <w:t>Pertanian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Republik</w:t>
      </w:r>
      <w:proofErr w:type="spellEnd"/>
      <w:r w:rsidRPr="00C93C30">
        <w:rPr>
          <w:rFonts w:ascii="Times New Roman" w:hAnsi="Times New Roman" w:cs="Times New Roman"/>
          <w:sz w:val="24"/>
          <w:szCs w:val="24"/>
        </w:rPr>
        <w:t xml:space="preserve"> Indonesia, dan </w:t>
      </w:r>
      <w:proofErr w:type="spellStart"/>
      <w:r w:rsidRPr="00C93C30">
        <w:rPr>
          <w:rFonts w:ascii="Times New Roman" w:hAnsi="Times New Roman" w:cs="Times New Roman"/>
          <w:sz w:val="24"/>
          <w:szCs w:val="24"/>
        </w:rPr>
        <w:t>sumber</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lainnya</w:t>
      </w:r>
      <w:proofErr w:type="spellEnd"/>
      <w:r w:rsidRPr="00C93C30">
        <w:rPr>
          <w:rFonts w:ascii="Times New Roman" w:hAnsi="Times New Roman" w:cs="Times New Roman"/>
          <w:sz w:val="24"/>
          <w:szCs w:val="24"/>
        </w:rPr>
        <w:t xml:space="preserve"> yang </w:t>
      </w:r>
      <w:proofErr w:type="spellStart"/>
      <w:r w:rsidRPr="00C93C30">
        <w:rPr>
          <w:rFonts w:ascii="Times New Roman" w:hAnsi="Times New Roman" w:cs="Times New Roman"/>
          <w:sz w:val="24"/>
          <w:szCs w:val="24"/>
        </w:rPr>
        <w:t>menunjang</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penelitian</w:t>
      </w:r>
      <w:proofErr w:type="spellEnd"/>
      <w:r w:rsidRPr="00C93C30">
        <w:rPr>
          <w:rFonts w:ascii="Times New Roman" w:hAnsi="Times New Roman" w:cs="Times New Roman"/>
          <w:sz w:val="24"/>
          <w:szCs w:val="24"/>
        </w:rPr>
        <w:t>.</w:t>
      </w:r>
    </w:p>
    <w:p w14:paraId="24674325" w14:textId="4CC3DC64" w:rsidR="00165945" w:rsidRPr="00C93C30" w:rsidRDefault="00165945" w:rsidP="00165945">
      <w:pPr>
        <w:spacing w:line="240" w:lineRule="auto"/>
        <w:jc w:val="both"/>
        <w:rPr>
          <w:rFonts w:ascii="Times New Roman" w:hAnsi="Times New Roman" w:cs="Times New Roman"/>
          <w:b/>
          <w:sz w:val="24"/>
          <w:szCs w:val="24"/>
          <w:lang w:val="en-ID"/>
        </w:rPr>
      </w:pPr>
      <w:r w:rsidRPr="00C93C30">
        <w:rPr>
          <w:rFonts w:ascii="Times New Roman" w:hAnsi="Times New Roman" w:cs="Times New Roman"/>
          <w:b/>
          <w:sz w:val="24"/>
          <w:szCs w:val="24"/>
          <w:lang w:val="en-ID"/>
        </w:rPr>
        <w:t xml:space="preserve">3.4. </w:t>
      </w:r>
      <w:r w:rsidRPr="00C93C30">
        <w:rPr>
          <w:rFonts w:ascii="Times New Roman" w:hAnsi="Times New Roman" w:cs="Times New Roman"/>
          <w:b/>
          <w:sz w:val="24"/>
          <w:szCs w:val="24"/>
          <w:lang w:val="id-ID"/>
        </w:rPr>
        <w:t xml:space="preserve">Metode Analisis   </w:t>
      </w:r>
    </w:p>
    <w:p w14:paraId="0186A1BB" w14:textId="63571872" w:rsidR="00B04770" w:rsidRPr="00C93C30" w:rsidRDefault="00F231DA" w:rsidP="00F231DA">
      <w:pPr>
        <w:spacing w:line="240" w:lineRule="auto"/>
        <w:ind w:firstLine="720"/>
        <w:jc w:val="both"/>
        <w:rPr>
          <w:rFonts w:ascii="Times New Roman" w:hAnsi="Times New Roman" w:cs="Times New Roman"/>
          <w:sz w:val="24"/>
          <w:szCs w:val="24"/>
        </w:rPr>
      </w:pPr>
      <w:r w:rsidRPr="00C93C30">
        <w:rPr>
          <w:rFonts w:ascii="Times New Roman" w:hAnsi="Times New Roman" w:cs="Times New Roman"/>
          <w:sz w:val="24"/>
          <w:szCs w:val="24"/>
          <w:lang w:val="id-ID"/>
        </w:rPr>
        <w:t xml:space="preserve">Metode analisis yang digunakan </w:t>
      </w:r>
      <w:r w:rsidRPr="00C93C30">
        <w:rPr>
          <w:rFonts w:ascii="Times New Roman" w:hAnsi="Times New Roman" w:cs="Times New Roman"/>
          <w:bCs/>
          <w:sz w:val="24"/>
          <w:szCs w:val="24"/>
          <w:lang w:val="id-ID"/>
        </w:rPr>
        <w:t xml:space="preserve">adalah </w:t>
      </w:r>
      <w:r w:rsidRPr="00C93C30">
        <w:rPr>
          <w:rFonts w:ascii="Times New Roman" w:hAnsi="Times New Roman" w:cs="Times New Roman"/>
          <w:sz w:val="24"/>
          <w:szCs w:val="24"/>
          <w:lang w:val="id-ID"/>
        </w:rPr>
        <w:t xml:space="preserve">Analisis deskriptif </w:t>
      </w:r>
      <w:r w:rsidRPr="00C93C30">
        <w:rPr>
          <w:rFonts w:ascii="Times New Roman" w:hAnsi="Times New Roman" w:cs="Times New Roman"/>
          <w:sz w:val="24"/>
          <w:szCs w:val="24"/>
        </w:rPr>
        <w:t xml:space="preserve">dan </w:t>
      </w:r>
      <w:proofErr w:type="spellStart"/>
      <w:r w:rsidRPr="00C93C30">
        <w:rPr>
          <w:rFonts w:ascii="Times New Roman" w:hAnsi="Times New Roman" w:cs="Times New Roman"/>
          <w:sz w:val="24"/>
          <w:szCs w:val="24"/>
        </w:rPr>
        <w:t>kualitatif</w:t>
      </w:r>
      <w:proofErr w:type="spellEnd"/>
      <w:r w:rsidRPr="00C93C30">
        <w:rPr>
          <w:rFonts w:ascii="Times New Roman" w:hAnsi="Times New Roman" w:cs="Times New Roman"/>
          <w:sz w:val="24"/>
          <w:szCs w:val="24"/>
        </w:rPr>
        <w:t>. U</w:t>
      </w:r>
      <w:r w:rsidRPr="00C93C30">
        <w:rPr>
          <w:rFonts w:ascii="Times New Roman" w:hAnsi="Times New Roman" w:cs="Times New Roman"/>
          <w:sz w:val="24"/>
          <w:szCs w:val="24"/>
          <w:lang w:val="id-ID"/>
        </w:rPr>
        <w:t xml:space="preserve">ntuk mengetahui proses </w:t>
      </w:r>
      <w:r w:rsidRPr="00C93C30">
        <w:rPr>
          <w:rFonts w:ascii="Times New Roman" w:hAnsi="Times New Roman" w:cs="Times New Roman"/>
          <w:sz w:val="24"/>
          <w:szCs w:val="24"/>
        </w:rPr>
        <w:t>p</w:t>
      </w:r>
      <w:r w:rsidRPr="00C93C30">
        <w:rPr>
          <w:rFonts w:ascii="Times New Roman" w:hAnsi="Times New Roman" w:cs="Times New Roman"/>
          <w:sz w:val="24"/>
          <w:szCs w:val="24"/>
          <w:lang w:val="id-ID"/>
        </w:rPr>
        <w:t xml:space="preserve">engambilan keputusan pembelian </w:t>
      </w:r>
      <w:proofErr w:type="spellStart"/>
      <w:r w:rsidRPr="00C93C30">
        <w:rPr>
          <w:rFonts w:ascii="Times New Roman" w:hAnsi="Times New Roman" w:cs="Times New Roman"/>
          <w:sz w:val="24"/>
          <w:szCs w:val="24"/>
        </w:rPr>
        <w:t>konsumen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terhadap</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produk kunyit putih</w:t>
      </w:r>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dengan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analisis</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Konjoin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Metode</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konjoin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dipilih</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sebagai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alat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analisis</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karena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metode</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ini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dianggap</w:t>
      </w:r>
      <w:proofErr w:type="spellEnd"/>
      <w:r w:rsidRPr="00C93C30">
        <w:rPr>
          <w:rFonts w:ascii="Times New Roman" w:hAnsi="Times New Roman" w:cs="Times New Roman"/>
          <w:sz w:val="24"/>
          <w:szCs w:val="24"/>
        </w:rPr>
        <w:t xml:space="preserve"> paling detail </w:t>
      </w:r>
      <w:proofErr w:type="spellStart"/>
      <w:r w:rsidRPr="00C93C30">
        <w:rPr>
          <w:rFonts w:ascii="Times New Roman" w:hAnsi="Times New Roman" w:cs="Times New Roman"/>
          <w:sz w:val="24"/>
          <w:szCs w:val="24"/>
        </w:rPr>
        <w:t>untuk</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mengevaluasi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preferensi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konsumen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dengan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atribut</w:t>
      </w:r>
      <w:proofErr w:type="spellEnd"/>
      <w:r w:rsidRPr="00C93C30">
        <w:rPr>
          <w:rFonts w:ascii="Times New Roman" w:hAnsi="Times New Roman" w:cs="Times New Roman"/>
          <w:sz w:val="24"/>
          <w:szCs w:val="24"/>
        </w:rPr>
        <w:t xml:space="preserve"> dan level yang </w:t>
      </w:r>
      <w:proofErr w:type="spellStart"/>
      <w:r w:rsidRPr="00C93C30">
        <w:rPr>
          <w:rFonts w:ascii="Times New Roman" w:hAnsi="Times New Roman" w:cs="Times New Roman"/>
          <w:sz w:val="24"/>
          <w:szCs w:val="24"/>
        </w:rPr>
        <w:t>lebih</w:t>
      </w:r>
      <w:proofErr w:type="spellEnd"/>
      <w:r w:rsidRPr="00C93C30">
        <w:rPr>
          <w:rFonts w:ascii="Times New Roman" w:hAnsi="Times New Roman" w:cs="Times New Roman"/>
          <w:sz w:val="24"/>
          <w:szCs w:val="24"/>
        </w:rPr>
        <w:t xml:space="preserve"> detail </w:t>
      </w:r>
      <w:proofErr w:type="spellStart"/>
      <w:r w:rsidRPr="00C93C30">
        <w:rPr>
          <w:rFonts w:ascii="Times New Roman" w:hAnsi="Times New Roman" w:cs="Times New Roman"/>
          <w:sz w:val="24"/>
          <w:szCs w:val="24"/>
        </w:rPr>
        <w:t>sehingga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responden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lebih</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spesifik</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menentukan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atribut</w:t>
      </w:r>
      <w:proofErr w:type="spellEnd"/>
      <w:r w:rsidRPr="00C93C30">
        <w:rPr>
          <w:rFonts w:ascii="Times New Roman" w:hAnsi="Times New Roman" w:cs="Times New Roman"/>
          <w:sz w:val="24"/>
          <w:szCs w:val="24"/>
        </w:rPr>
        <w:t xml:space="preserve"> dan level </w:t>
      </w:r>
      <w:proofErr w:type="spellStart"/>
      <w:r w:rsidRPr="00C93C30">
        <w:rPr>
          <w:rFonts w:ascii="Times New Roman" w:hAnsi="Times New Roman" w:cs="Times New Roman"/>
          <w:sz w:val="24"/>
          <w:szCs w:val="24"/>
        </w:rPr>
        <w:t>pilihannya</w:t>
      </w:r>
      <w:proofErr w:type="spellEnd"/>
      <w:r w:rsidRPr="00C93C30">
        <w:rPr>
          <w:rFonts w:ascii="Times New Roman" w:hAnsi="Times New Roman" w:cs="Times New Roman"/>
          <w:sz w:val="24"/>
          <w:szCs w:val="24"/>
        </w:rPr>
        <w:t>.</w:t>
      </w:r>
      <w:bookmarkEnd w:id="10"/>
    </w:p>
    <w:p w14:paraId="34EBBC1E" w14:textId="77777777" w:rsidR="00F231DA" w:rsidRPr="00C93C30" w:rsidRDefault="00F231DA" w:rsidP="00F231DA">
      <w:pPr>
        <w:spacing w:line="240" w:lineRule="auto"/>
        <w:ind w:firstLine="720"/>
        <w:jc w:val="both"/>
        <w:rPr>
          <w:rFonts w:ascii="Times New Roman" w:hAnsi="Times New Roman" w:cs="Times New Roman"/>
          <w:i/>
          <w:sz w:val="24"/>
          <w:szCs w:val="24"/>
          <w:lang w:eastAsia="id-ID"/>
        </w:rPr>
      </w:pPr>
    </w:p>
    <w:p w14:paraId="33F12520" w14:textId="0780B480" w:rsidR="00165945" w:rsidRPr="00C93C30" w:rsidRDefault="00165945" w:rsidP="00A87DDC">
      <w:pPr>
        <w:spacing w:line="240" w:lineRule="auto"/>
        <w:jc w:val="both"/>
        <w:rPr>
          <w:rFonts w:ascii="Times New Roman" w:hAnsi="Times New Roman" w:cs="Times New Roman"/>
          <w:b/>
          <w:sz w:val="24"/>
          <w:szCs w:val="24"/>
          <w:lang w:val="en-ID"/>
        </w:rPr>
      </w:pPr>
      <w:r w:rsidRPr="00C93C30">
        <w:rPr>
          <w:rFonts w:ascii="Times New Roman" w:hAnsi="Times New Roman" w:cs="Times New Roman"/>
          <w:b/>
          <w:sz w:val="24"/>
          <w:szCs w:val="24"/>
          <w:lang w:val="en-ID"/>
        </w:rPr>
        <w:t>IV. HASIL DAN PEMBAHASAN</w:t>
      </w:r>
    </w:p>
    <w:p w14:paraId="36019998" w14:textId="77777777" w:rsidR="00A87DDC" w:rsidRPr="00C93C30" w:rsidRDefault="00A87DDC" w:rsidP="00A87DDC">
      <w:pPr>
        <w:pStyle w:val="Heading2"/>
        <w:rPr>
          <w:rFonts w:ascii="Times New Roman" w:hAnsi="Times New Roman" w:cs="Times New Roman"/>
          <w:szCs w:val="24"/>
        </w:rPr>
      </w:pPr>
      <w:r w:rsidRPr="00C93C30">
        <w:rPr>
          <w:rFonts w:ascii="Times New Roman" w:hAnsi="Times New Roman" w:cs="Times New Roman"/>
          <w:szCs w:val="24"/>
        </w:rPr>
        <w:t xml:space="preserve">4.1. Proses </w:t>
      </w:r>
      <w:proofErr w:type="spellStart"/>
      <w:r w:rsidRPr="00C93C30">
        <w:rPr>
          <w:rFonts w:ascii="Times New Roman" w:hAnsi="Times New Roman" w:cs="Times New Roman"/>
          <w:szCs w:val="24"/>
        </w:rPr>
        <w:t>Pengambilan</w:t>
      </w:r>
      <w:proofErr w:type="spellEnd"/>
      <w:r w:rsidRPr="00C93C30">
        <w:rPr>
          <w:rFonts w:ascii="Times New Roman" w:hAnsi="Times New Roman" w:cs="Times New Roman"/>
          <w:szCs w:val="24"/>
        </w:rPr>
        <w:t xml:space="preserve"> Keputusan </w:t>
      </w:r>
      <w:proofErr w:type="spellStart"/>
      <w:r w:rsidRPr="00C93C30">
        <w:rPr>
          <w:rFonts w:ascii="Times New Roman" w:hAnsi="Times New Roman" w:cs="Times New Roman"/>
          <w:szCs w:val="24"/>
        </w:rPr>
        <w:t>Pembelian</w:t>
      </w:r>
      <w:proofErr w:type="spellEnd"/>
      <w:r w:rsidRPr="00C93C30">
        <w:rPr>
          <w:rFonts w:ascii="Times New Roman" w:hAnsi="Times New Roman" w:cs="Times New Roman"/>
          <w:szCs w:val="24"/>
        </w:rPr>
        <w:t xml:space="preserve"> </w:t>
      </w:r>
      <w:proofErr w:type="spellStart"/>
      <w:r w:rsidRPr="00C93C30">
        <w:rPr>
          <w:rFonts w:ascii="Times New Roman" w:hAnsi="Times New Roman" w:cs="Times New Roman"/>
          <w:szCs w:val="24"/>
        </w:rPr>
        <w:t>Konsumen</w:t>
      </w:r>
      <w:proofErr w:type="spellEnd"/>
      <w:r w:rsidRPr="00C93C30">
        <w:rPr>
          <w:rFonts w:ascii="Times New Roman" w:hAnsi="Times New Roman" w:cs="Times New Roman"/>
          <w:szCs w:val="24"/>
        </w:rPr>
        <w:t xml:space="preserve"> </w:t>
      </w:r>
      <w:proofErr w:type="spellStart"/>
      <w:r w:rsidRPr="00C93C30">
        <w:rPr>
          <w:rFonts w:ascii="Times New Roman" w:hAnsi="Times New Roman" w:cs="Times New Roman"/>
          <w:szCs w:val="24"/>
        </w:rPr>
        <w:t>Kunyit</w:t>
      </w:r>
      <w:proofErr w:type="spellEnd"/>
      <w:r w:rsidRPr="00C93C30">
        <w:rPr>
          <w:rFonts w:ascii="Times New Roman" w:hAnsi="Times New Roman" w:cs="Times New Roman"/>
          <w:szCs w:val="24"/>
        </w:rPr>
        <w:t xml:space="preserve"> </w:t>
      </w:r>
      <w:proofErr w:type="spellStart"/>
      <w:r w:rsidRPr="00C93C30">
        <w:rPr>
          <w:rFonts w:ascii="Times New Roman" w:hAnsi="Times New Roman" w:cs="Times New Roman"/>
          <w:szCs w:val="24"/>
        </w:rPr>
        <w:t>Putih</w:t>
      </w:r>
      <w:proofErr w:type="spellEnd"/>
    </w:p>
    <w:p w14:paraId="188B93C8" w14:textId="5D9CFAE7" w:rsidR="00A87DDC" w:rsidRPr="00C93C30" w:rsidRDefault="00A87DDC" w:rsidP="00A87DDC">
      <w:pPr>
        <w:spacing w:after="0" w:line="240" w:lineRule="auto"/>
        <w:ind w:left="993" w:hanging="993"/>
        <w:rPr>
          <w:rFonts w:ascii="Times New Roman" w:hAnsi="Times New Roman" w:cs="Times New Roman"/>
          <w:sz w:val="24"/>
          <w:szCs w:val="24"/>
        </w:rPr>
      </w:pPr>
      <w:r w:rsidRPr="00C93C30">
        <w:rPr>
          <w:rFonts w:ascii="Times New Roman" w:hAnsi="Times New Roman" w:cs="Times New Roman"/>
          <w:sz w:val="24"/>
          <w:szCs w:val="24"/>
        </w:rPr>
        <w:tab/>
      </w:r>
    </w:p>
    <w:p w14:paraId="4037A5DE" w14:textId="4586FC1C" w:rsidR="00A87DDC" w:rsidRPr="00C93C30" w:rsidRDefault="00A87DDC" w:rsidP="00A87DDC">
      <w:pPr>
        <w:spacing w:line="240" w:lineRule="auto"/>
        <w:ind w:firstLine="720"/>
        <w:jc w:val="both"/>
        <w:rPr>
          <w:rFonts w:ascii="Times New Roman" w:hAnsi="Times New Roman" w:cs="Times New Roman"/>
          <w:sz w:val="24"/>
          <w:szCs w:val="24"/>
          <w:lang w:val="id-ID"/>
        </w:rPr>
      </w:pPr>
      <w:r w:rsidRPr="00C93C30">
        <w:rPr>
          <w:rFonts w:ascii="Times New Roman" w:hAnsi="Times New Roman" w:cs="Times New Roman"/>
          <w:sz w:val="24"/>
          <w:szCs w:val="24"/>
          <w:lang w:val="id-ID"/>
        </w:rPr>
        <w:t xml:space="preserve">Proses pengambilan keputusan konsumen dalam membeli atau mengkonsumsi produk </w:t>
      </w:r>
      <w:proofErr w:type="spellStart"/>
      <w:r w:rsidRPr="00C93C30">
        <w:rPr>
          <w:rFonts w:ascii="Times New Roman" w:hAnsi="Times New Roman" w:cs="Times New Roman"/>
          <w:sz w:val="24"/>
          <w:szCs w:val="24"/>
        </w:rPr>
        <w:t>melalui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empat</w:t>
      </w:r>
      <w:proofErr w:type="spellEnd"/>
      <w:r w:rsidRPr="00C93C30">
        <w:rPr>
          <w:rFonts w:ascii="Times New Roman" w:hAnsi="Times New Roman" w:cs="Times New Roman"/>
          <w:sz w:val="24"/>
          <w:szCs w:val="24"/>
          <w:lang w:val="id-ID"/>
        </w:rPr>
        <w:t xml:space="preserve"> tahap</w:t>
      </w:r>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yaitu</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pengenalan kebutuhan, pencarian informasi, evaluasi alternatif pembelian, dan kepuasan konsumen.</w:t>
      </w:r>
    </w:p>
    <w:p w14:paraId="6F58EFE6" w14:textId="1E485226" w:rsidR="00E20580" w:rsidRPr="00C93C30" w:rsidRDefault="00E20580" w:rsidP="00E20580">
      <w:pPr>
        <w:pStyle w:val="Heading2"/>
        <w:jc w:val="both"/>
        <w:rPr>
          <w:rFonts w:ascii="Times New Roman" w:hAnsi="Times New Roman" w:cs="Times New Roman"/>
          <w:szCs w:val="24"/>
        </w:rPr>
      </w:pPr>
      <w:bookmarkStart w:id="12" w:name="_Toc53054203"/>
      <w:r w:rsidRPr="00C93C30">
        <w:rPr>
          <w:rFonts w:ascii="Times New Roman" w:hAnsi="Times New Roman" w:cs="Times New Roman"/>
          <w:szCs w:val="24"/>
        </w:rPr>
        <w:t xml:space="preserve">1.  </w:t>
      </w:r>
      <w:proofErr w:type="spellStart"/>
      <w:r w:rsidRPr="00C93C30">
        <w:rPr>
          <w:rFonts w:ascii="Times New Roman" w:hAnsi="Times New Roman" w:cs="Times New Roman"/>
          <w:szCs w:val="24"/>
        </w:rPr>
        <w:t>Pengenalan</w:t>
      </w:r>
      <w:proofErr w:type="spellEnd"/>
      <w:r w:rsidRPr="00C93C30">
        <w:rPr>
          <w:rFonts w:ascii="Times New Roman" w:hAnsi="Times New Roman" w:cs="Times New Roman"/>
          <w:szCs w:val="24"/>
        </w:rPr>
        <w:t xml:space="preserve"> </w:t>
      </w:r>
      <w:proofErr w:type="spellStart"/>
      <w:r w:rsidRPr="00C93C30">
        <w:rPr>
          <w:rFonts w:ascii="Times New Roman" w:hAnsi="Times New Roman" w:cs="Times New Roman"/>
          <w:szCs w:val="24"/>
        </w:rPr>
        <w:t>Kebutuhan</w:t>
      </w:r>
      <w:bookmarkEnd w:id="12"/>
      <w:proofErr w:type="spellEnd"/>
    </w:p>
    <w:p w14:paraId="4B4490D1" w14:textId="1375ECD6" w:rsidR="00237B35" w:rsidRPr="00C93C30" w:rsidRDefault="00E20580" w:rsidP="00237B35">
      <w:pPr>
        <w:spacing w:line="240" w:lineRule="auto"/>
        <w:ind w:firstLine="720"/>
        <w:jc w:val="both"/>
        <w:rPr>
          <w:rFonts w:ascii="Times New Roman" w:hAnsi="Times New Roman" w:cs="Times New Roman"/>
          <w:sz w:val="24"/>
          <w:szCs w:val="24"/>
        </w:rPr>
      </w:pPr>
      <w:r w:rsidRPr="00C93C30">
        <w:rPr>
          <w:rFonts w:ascii="Times New Roman" w:hAnsi="Times New Roman" w:cs="Times New Roman"/>
          <w:sz w:val="24"/>
          <w:szCs w:val="24"/>
          <w:lang w:val="id-ID"/>
        </w:rPr>
        <w:t xml:space="preserve">Proses pengenalan kebutuhan dilakukan pada saat konsumen ingin membeli produk. </w:t>
      </w:r>
      <w:proofErr w:type="spellStart"/>
      <w:r w:rsidRPr="00C93C30">
        <w:rPr>
          <w:rFonts w:ascii="Times New Roman" w:hAnsi="Times New Roman" w:cs="Times New Roman"/>
          <w:sz w:val="24"/>
          <w:szCs w:val="24"/>
        </w:rPr>
        <w:t>Keinginan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membeli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produk</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 xml:space="preserve">mendorong </w:t>
      </w:r>
      <w:proofErr w:type="spellStart"/>
      <w:r w:rsidRPr="00C93C30">
        <w:rPr>
          <w:rFonts w:ascii="Times New Roman" w:hAnsi="Times New Roman" w:cs="Times New Roman"/>
          <w:sz w:val="24"/>
          <w:szCs w:val="24"/>
        </w:rPr>
        <w:t>konsumen</w:t>
      </w:r>
      <w:proofErr w:type="spellEnd"/>
      <w:r w:rsidRPr="00C93C30">
        <w:rPr>
          <w:rFonts w:ascii="Times New Roman" w:hAnsi="Times New Roman" w:cs="Times New Roman"/>
          <w:sz w:val="24"/>
          <w:szCs w:val="24"/>
          <w:lang w:val="id-ID"/>
        </w:rPr>
        <w:t xml:space="preserve"> untuk mengkonsumsi produk tersebut. </w:t>
      </w:r>
      <w:r w:rsidRPr="00C93C30">
        <w:rPr>
          <w:rFonts w:ascii="Times New Roman" w:hAnsi="Times New Roman" w:cs="Times New Roman"/>
          <w:sz w:val="24"/>
          <w:szCs w:val="24"/>
        </w:rPr>
        <w:t xml:space="preserve">Dari </w:t>
      </w:r>
      <w:proofErr w:type="spellStart"/>
      <w:r w:rsidRPr="00C93C30">
        <w:rPr>
          <w:rFonts w:ascii="Times New Roman" w:hAnsi="Times New Roman" w:cs="Times New Roman"/>
          <w:sz w:val="24"/>
          <w:szCs w:val="24"/>
        </w:rPr>
        <w:t>hasil</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analisis</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diketahui</w:t>
      </w:r>
      <w:proofErr w:type="spellEnd"/>
      <w:r w:rsidRPr="00C93C30">
        <w:rPr>
          <w:rFonts w:ascii="Times New Roman" w:hAnsi="Times New Roman" w:cs="Times New Roman"/>
          <w:sz w:val="24"/>
          <w:szCs w:val="24"/>
          <w:lang w:val="id-ID"/>
        </w:rPr>
        <w:t>, motivasi konsumen dalam melakukan pembelian produk kunyit putih adalah untuk pengobatan penyakit yaitu sebesar 66.7 persen, sedangkan 33.3 persen untuk pola hidup sehat. Sebaran pengenalan kebutuhan tersebut dapat dilihat pada Tabel 1</w:t>
      </w:r>
      <w:r w:rsidRPr="00C93C30">
        <w:rPr>
          <w:rFonts w:ascii="Times New Roman" w:hAnsi="Times New Roman" w:cs="Times New Roman"/>
          <w:sz w:val="24"/>
          <w:szCs w:val="24"/>
        </w:rPr>
        <w:t>.</w:t>
      </w:r>
    </w:p>
    <w:p w14:paraId="105CBC18" w14:textId="77777777" w:rsidR="00237B35" w:rsidRPr="00C93C30" w:rsidRDefault="00237B35" w:rsidP="00237B35">
      <w:pPr>
        <w:pStyle w:val="Caption"/>
        <w:spacing w:after="0"/>
        <w:rPr>
          <w:rFonts w:ascii="Times New Roman" w:hAnsi="Times New Roman"/>
          <w:b w:val="0"/>
          <w:color w:val="auto"/>
          <w:sz w:val="24"/>
          <w:szCs w:val="24"/>
          <w:lang w:val="id-ID"/>
        </w:rPr>
      </w:pPr>
      <w:proofErr w:type="spellStart"/>
      <w:r w:rsidRPr="00C93C30">
        <w:rPr>
          <w:rFonts w:ascii="Times New Roman" w:hAnsi="Times New Roman"/>
          <w:b w:val="0"/>
          <w:color w:val="auto"/>
          <w:sz w:val="24"/>
          <w:szCs w:val="24"/>
        </w:rPr>
        <w:t>Tabel</w:t>
      </w:r>
      <w:proofErr w:type="spellEnd"/>
      <w:r w:rsidRPr="00C93C30">
        <w:rPr>
          <w:rFonts w:ascii="Times New Roman" w:hAnsi="Times New Roman"/>
          <w:b w:val="0"/>
          <w:color w:val="auto"/>
          <w:sz w:val="24"/>
          <w:szCs w:val="24"/>
        </w:rPr>
        <w:t xml:space="preserve"> 1. </w:t>
      </w:r>
      <w:r w:rsidRPr="00C93C30">
        <w:rPr>
          <w:rFonts w:ascii="Times New Roman" w:hAnsi="Times New Roman"/>
          <w:b w:val="0"/>
          <w:color w:val="auto"/>
          <w:sz w:val="24"/>
          <w:szCs w:val="24"/>
          <w:lang w:val="id-ID"/>
        </w:rPr>
        <w:t>Sebaran Konsumen Berdasarkan Motivasi Pembelian</w:t>
      </w:r>
    </w:p>
    <w:tbl>
      <w:tblPr>
        <w:tblStyle w:val="TableGrid"/>
        <w:tblW w:w="0" w:type="auto"/>
        <w:tblLook w:val="04A0" w:firstRow="1" w:lastRow="0" w:firstColumn="1" w:lastColumn="0" w:noHBand="0" w:noVBand="1"/>
      </w:tblPr>
      <w:tblGrid>
        <w:gridCol w:w="510"/>
        <w:gridCol w:w="1487"/>
        <w:gridCol w:w="923"/>
        <w:gridCol w:w="1229"/>
      </w:tblGrid>
      <w:tr w:rsidR="00C93C30" w:rsidRPr="00C93C30" w14:paraId="0953E4C8" w14:textId="699479E3" w:rsidTr="008D1C3E">
        <w:tc>
          <w:tcPr>
            <w:tcW w:w="510" w:type="dxa"/>
          </w:tcPr>
          <w:p w14:paraId="336498EE" w14:textId="1D696439" w:rsidR="00237B35" w:rsidRPr="00C93C30" w:rsidRDefault="00237B35" w:rsidP="00237B35">
            <w:pPr>
              <w:jc w:val="both"/>
              <w:rPr>
                <w:rFonts w:ascii="Times New Roman" w:hAnsi="Times New Roman" w:cs="Times New Roman"/>
                <w:sz w:val="24"/>
                <w:szCs w:val="24"/>
                <w:lang w:val="en-US"/>
              </w:rPr>
            </w:pPr>
            <w:r w:rsidRPr="00C93C30">
              <w:rPr>
                <w:rFonts w:ascii="Times New Roman" w:hAnsi="Times New Roman" w:cs="Times New Roman"/>
                <w:sz w:val="24"/>
                <w:szCs w:val="24"/>
                <w:lang w:val="en-US"/>
              </w:rPr>
              <w:t>No</w:t>
            </w:r>
          </w:p>
        </w:tc>
        <w:tc>
          <w:tcPr>
            <w:tcW w:w="1555" w:type="dxa"/>
          </w:tcPr>
          <w:p w14:paraId="354BAE4A" w14:textId="1DF16B76" w:rsidR="00237B35" w:rsidRPr="00C93C30" w:rsidRDefault="00237B35" w:rsidP="00237B35">
            <w:pPr>
              <w:jc w:val="center"/>
              <w:rPr>
                <w:rFonts w:ascii="Times New Roman" w:hAnsi="Times New Roman" w:cs="Times New Roman"/>
                <w:sz w:val="24"/>
                <w:szCs w:val="24"/>
              </w:rPr>
            </w:pPr>
            <w:r w:rsidRPr="00C93C30">
              <w:rPr>
                <w:rFonts w:ascii="Times New Roman" w:hAnsi="Times New Roman" w:cs="Times New Roman"/>
                <w:sz w:val="24"/>
                <w:szCs w:val="24"/>
              </w:rPr>
              <w:t>Motivasi</w:t>
            </w:r>
          </w:p>
        </w:tc>
        <w:tc>
          <w:tcPr>
            <w:tcW w:w="855" w:type="dxa"/>
          </w:tcPr>
          <w:p w14:paraId="336A1FD4" w14:textId="7CEADABF" w:rsidR="00237B35" w:rsidRPr="00C93C30" w:rsidRDefault="00237B35" w:rsidP="00237B35">
            <w:pPr>
              <w:jc w:val="center"/>
              <w:rPr>
                <w:rFonts w:ascii="Times New Roman" w:hAnsi="Times New Roman" w:cs="Times New Roman"/>
                <w:sz w:val="24"/>
                <w:szCs w:val="24"/>
                <w:lang w:val="en-US"/>
              </w:rPr>
            </w:pPr>
            <w:proofErr w:type="spellStart"/>
            <w:r w:rsidRPr="00C93C30">
              <w:rPr>
                <w:rFonts w:ascii="Times New Roman" w:hAnsi="Times New Roman" w:cs="Times New Roman"/>
                <w:sz w:val="24"/>
                <w:szCs w:val="24"/>
                <w:lang w:val="en-US"/>
              </w:rPr>
              <w:t>Jumlah</w:t>
            </w:r>
            <w:proofErr w:type="spellEnd"/>
            <w:r w:rsidRPr="00C93C30">
              <w:rPr>
                <w:rFonts w:ascii="Times New Roman" w:hAnsi="Times New Roman" w:cs="Times New Roman"/>
                <w:sz w:val="24"/>
                <w:szCs w:val="24"/>
                <w:lang w:val="en-US"/>
              </w:rPr>
              <w:t xml:space="preserve"> (orang)</w:t>
            </w:r>
          </w:p>
        </w:tc>
        <w:tc>
          <w:tcPr>
            <w:tcW w:w="1229" w:type="dxa"/>
          </w:tcPr>
          <w:p w14:paraId="0014E3B8" w14:textId="40F4C8A7" w:rsidR="00237B35" w:rsidRPr="00C93C30" w:rsidRDefault="00237B35" w:rsidP="00237B35">
            <w:pPr>
              <w:jc w:val="center"/>
              <w:rPr>
                <w:rFonts w:ascii="Times New Roman" w:hAnsi="Times New Roman" w:cs="Times New Roman"/>
                <w:sz w:val="24"/>
                <w:szCs w:val="24"/>
              </w:rPr>
            </w:pPr>
            <w:r w:rsidRPr="00C93C30">
              <w:rPr>
                <w:rFonts w:ascii="Times New Roman" w:hAnsi="Times New Roman" w:cs="Times New Roman"/>
                <w:sz w:val="24"/>
                <w:szCs w:val="24"/>
              </w:rPr>
              <w:t>Persentase (%)</w:t>
            </w:r>
          </w:p>
        </w:tc>
      </w:tr>
      <w:tr w:rsidR="00C93C30" w:rsidRPr="00C93C30" w14:paraId="310F9EE2" w14:textId="3C70ACB0" w:rsidTr="008D1C3E">
        <w:tc>
          <w:tcPr>
            <w:tcW w:w="510" w:type="dxa"/>
          </w:tcPr>
          <w:p w14:paraId="727C7B2F" w14:textId="290335FF" w:rsidR="008D1C3E" w:rsidRPr="00C93C30" w:rsidRDefault="008D1C3E" w:rsidP="008D1C3E">
            <w:pPr>
              <w:jc w:val="both"/>
              <w:rPr>
                <w:rFonts w:ascii="Times New Roman" w:hAnsi="Times New Roman" w:cs="Times New Roman"/>
                <w:sz w:val="24"/>
                <w:szCs w:val="24"/>
                <w:lang w:val="en-US"/>
              </w:rPr>
            </w:pPr>
            <w:r w:rsidRPr="00C93C30">
              <w:rPr>
                <w:rFonts w:ascii="Times New Roman" w:hAnsi="Times New Roman" w:cs="Times New Roman"/>
                <w:sz w:val="24"/>
                <w:szCs w:val="24"/>
                <w:lang w:val="en-US"/>
              </w:rPr>
              <w:t>1</w:t>
            </w:r>
          </w:p>
        </w:tc>
        <w:tc>
          <w:tcPr>
            <w:tcW w:w="1555" w:type="dxa"/>
          </w:tcPr>
          <w:p w14:paraId="2C8EB28F" w14:textId="7BB68729" w:rsidR="008D1C3E" w:rsidRPr="00C93C30" w:rsidRDefault="008D1C3E" w:rsidP="008D1C3E">
            <w:pPr>
              <w:jc w:val="both"/>
              <w:rPr>
                <w:rFonts w:ascii="Times New Roman" w:hAnsi="Times New Roman" w:cs="Times New Roman"/>
                <w:sz w:val="24"/>
                <w:szCs w:val="24"/>
              </w:rPr>
            </w:pPr>
            <w:r w:rsidRPr="00C93C30">
              <w:rPr>
                <w:rFonts w:ascii="Times New Roman" w:hAnsi="Times New Roman" w:cs="Times New Roman"/>
                <w:sz w:val="24"/>
                <w:szCs w:val="24"/>
              </w:rPr>
              <w:t>Pengobatan penyakit</w:t>
            </w:r>
          </w:p>
        </w:tc>
        <w:tc>
          <w:tcPr>
            <w:tcW w:w="855" w:type="dxa"/>
          </w:tcPr>
          <w:p w14:paraId="7964F4C8" w14:textId="4F00CD19" w:rsidR="008D1C3E" w:rsidRPr="00C93C30" w:rsidRDefault="008D1C3E" w:rsidP="008D1C3E">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20</w:t>
            </w:r>
          </w:p>
        </w:tc>
        <w:tc>
          <w:tcPr>
            <w:tcW w:w="1229" w:type="dxa"/>
          </w:tcPr>
          <w:p w14:paraId="499DA12C" w14:textId="0B994D9B" w:rsidR="008D1C3E" w:rsidRPr="00C93C30" w:rsidRDefault="008D1C3E" w:rsidP="008D1C3E">
            <w:pPr>
              <w:jc w:val="center"/>
              <w:rPr>
                <w:rFonts w:ascii="Times New Roman" w:hAnsi="Times New Roman" w:cs="Times New Roman"/>
                <w:sz w:val="24"/>
                <w:szCs w:val="24"/>
              </w:rPr>
            </w:pPr>
            <w:r w:rsidRPr="00C93C30">
              <w:rPr>
                <w:rFonts w:ascii="Times New Roman" w:hAnsi="Times New Roman" w:cs="Times New Roman"/>
                <w:sz w:val="24"/>
                <w:szCs w:val="24"/>
              </w:rPr>
              <w:t>66.7</w:t>
            </w:r>
          </w:p>
        </w:tc>
      </w:tr>
      <w:tr w:rsidR="00C93C30" w:rsidRPr="00C93C30" w14:paraId="4740221C" w14:textId="77777777" w:rsidTr="008D1C3E">
        <w:tc>
          <w:tcPr>
            <w:tcW w:w="510" w:type="dxa"/>
          </w:tcPr>
          <w:p w14:paraId="41D99E5A" w14:textId="02696E8F" w:rsidR="008D1C3E" w:rsidRPr="00C93C30" w:rsidRDefault="008D1C3E" w:rsidP="008D1C3E">
            <w:pPr>
              <w:jc w:val="both"/>
              <w:rPr>
                <w:rFonts w:ascii="Times New Roman" w:hAnsi="Times New Roman" w:cs="Times New Roman"/>
                <w:sz w:val="24"/>
                <w:szCs w:val="24"/>
                <w:lang w:val="en-US"/>
              </w:rPr>
            </w:pPr>
            <w:r w:rsidRPr="00C93C30">
              <w:rPr>
                <w:rFonts w:ascii="Times New Roman" w:hAnsi="Times New Roman" w:cs="Times New Roman"/>
                <w:sz w:val="24"/>
                <w:szCs w:val="24"/>
                <w:lang w:val="en-US"/>
              </w:rPr>
              <w:t>2</w:t>
            </w:r>
          </w:p>
        </w:tc>
        <w:tc>
          <w:tcPr>
            <w:tcW w:w="1555" w:type="dxa"/>
          </w:tcPr>
          <w:p w14:paraId="549CC84C" w14:textId="517E03C4" w:rsidR="008D1C3E" w:rsidRPr="00C93C30" w:rsidRDefault="008D1C3E" w:rsidP="008D1C3E">
            <w:pPr>
              <w:rPr>
                <w:rFonts w:ascii="Times New Roman" w:hAnsi="Times New Roman" w:cs="Times New Roman"/>
                <w:sz w:val="24"/>
                <w:szCs w:val="24"/>
              </w:rPr>
            </w:pPr>
            <w:r w:rsidRPr="00C93C30">
              <w:rPr>
                <w:rFonts w:ascii="Times New Roman" w:hAnsi="Times New Roman" w:cs="Times New Roman"/>
                <w:sz w:val="24"/>
                <w:szCs w:val="24"/>
              </w:rPr>
              <w:t>Pola hidup sehat</w:t>
            </w:r>
          </w:p>
        </w:tc>
        <w:tc>
          <w:tcPr>
            <w:tcW w:w="855" w:type="dxa"/>
          </w:tcPr>
          <w:p w14:paraId="1DBCF124" w14:textId="7AFD62AB" w:rsidR="008D1C3E" w:rsidRPr="00C93C30" w:rsidRDefault="008D1C3E" w:rsidP="008D1C3E">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10</w:t>
            </w:r>
          </w:p>
        </w:tc>
        <w:tc>
          <w:tcPr>
            <w:tcW w:w="1229" w:type="dxa"/>
          </w:tcPr>
          <w:p w14:paraId="747BAA45" w14:textId="3A2AC060" w:rsidR="008D1C3E" w:rsidRPr="00C93C30" w:rsidRDefault="008D1C3E" w:rsidP="008D1C3E">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33,3</w:t>
            </w:r>
          </w:p>
        </w:tc>
      </w:tr>
      <w:tr w:rsidR="00C93C30" w:rsidRPr="00C93C30" w14:paraId="0B956B95" w14:textId="77777777" w:rsidTr="008D1C3E">
        <w:tc>
          <w:tcPr>
            <w:tcW w:w="510" w:type="dxa"/>
          </w:tcPr>
          <w:p w14:paraId="40B00E9A" w14:textId="77777777" w:rsidR="008D1C3E" w:rsidRPr="00C93C30" w:rsidRDefault="008D1C3E" w:rsidP="008D1C3E">
            <w:pPr>
              <w:jc w:val="both"/>
              <w:rPr>
                <w:rFonts w:ascii="Times New Roman" w:hAnsi="Times New Roman" w:cs="Times New Roman"/>
                <w:sz w:val="24"/>
                <w:szCs w:val="24"/>
              </w:rPr>
            </w:pPr>
          </w:p>
        </w:tc>
        <w:tc>
          <w:tcPr>
            <w:tcW w:w="1555" w:type="dxa"/>
          </w:tcPr>
          <w:p w14:paraId="3D2CFFBD" w14:textId="4E4CF0B4" w:rsidR="008D1C3E" w:rsidRPr="00C93C30" w:rsidRDefault="008D1C3E" w:rsidP="008D1C3E">
            <w:pPr>
              <w:jc w:val="right"/>
              <w:rPr>
                <w:rFonts w:ascii="Times New Roman" w:hAnsi="Times New Roman" w:cs="Times New Roman"/>
                <w:sz w:val="24"/>
                <w:szCs w:val="24"/>
                <w:lang w:val="en-US"/>
              </w:rPr>
            </w:pPr>
            <w:r w:rsidRPr="00C93C30">
              <w:rPr>
                <w:rFonts w:ascii="Times New Roman" w:hAnsi="Times New Roman" w:cs="Times New Roman"/>
                <w:sz w:val="24"/>
                <w:szCs w:val="24"/>
                <w:lang w:val="en-US"/>
              </w:rPr>
              <w:t xml:space="preserve">Total </w:t>
            </w:r>
          </w:p>
        </w:tc>
        <w:tc>
          <w:tcPr>
            <w:tcW w:w="855" w:type="dxa"/>
          </w:tcPr>
          <w:p w14:paraId="025BCEAE" w14:textId="39861F76" w:rsidR="008D1C3E" w:rsidRPr="00C93C30" w:rsidRDefault="008D1C3E" w:rsidP="008D1C3E">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30</w:t>
            </w:r>
          </w:p>
        </w:tc>
        <w:tc>
          <w:tcPr>
            <w:tcW w:w="1229" w:type="dxa"/>
          </w:tcPr>
          <w:p w14:paraId="17149499" w14:textId="45462511" w:rsidR="008D1C3E" w:rsidRPr="00C93C30" w:rsidRDefault="008D1C3E" w:rsidP="008D1C3E">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100</w:t>
            </w:r>
          </w:p>
        </w:tc>
      </w:tr>
    </w:tbl>
    <w:p w14:paraId="2E0B96CC" w14:textId="77777777" w:rsidR="00237B35" w:rsidRPr="00C93C30" w:rsidRDefault="00237B35" w:rsidP="00237B35">
      <w:pPr>
        <w:spacing w:line="240" w:lineRule="auto"/>
        <w:jc w:val="both"/>
        <w:rPr>
          <w:rFonts w:ascii="Times New Roman" w:hAnsi="Times New Roman" w:cs="Times New Roman"/>
          <w:sz w:val="24"/>
          <w:szCs w:val="24"/>
        </w:rPr>
      </w:pPr>
    </w:p>
    <w:p w14:paraId="535A270D" w14:textId="22BEA30F" w:rsidR="00A87DDC" w:rsidRPr="00C93C30" w:rsidRDefault="00237B35" w:rsidP="00A87DDC">
      <w:pPr>
        <w:spacing w:line="240" w:lineRule="auto"/>
        <w:ind w:firstLine="720"/>
        <w:jc w:val="both"/>
        <w:rPr>
          <w:rFonts w:ascii="Times New Roman" w:hAnsi="Times New Roman" w:cs="Times New Roman"/>
          <w:sz w:val="24"/>
          <w:szCs w:val="24"/>
          <w:lang w:val="id-ID"/>
        </w:rPr>
      </w:pPr>
      <w:r w:rsidRPr="00C93C30">
        <w:rPr>
          <w:rFonts w:ascii="Times New Roman" w:hAnsi="Times New Roman" w:cs="Times New Roman"/>
          <w:sz w:val="24"/>
          <w:szCs w:val="24"/>
        </w:rPr>
        <w:t>T</w:t>
      </w:r>
      <w:r w:rsidRPr="00C93C30">
        <w:rPr>
          <w:rFonts w:ascii="Times New Roman" w:hAnsi="Times New Roman" w:cs="Times New Roman"/>
          <w:sz w:val="24"/>
          <w:szCs w:val="24"/>
          <w:lang w:val="id-ID"/>
        </w:rPr>
        <w:t xml:space="preserve">ujuan konsumen dalam melakukan pembelian </w:t>
      </w:r>
      <w:proofErr w:type="spellStart"/>
      <w:r w:rsidRPr="00C93C30">
        <w:rPr>
          <w:rFonts w:ascii="Times New Roman" w:hAnsi="Times New Roman" w:cs="Times New Roman"/>
          <w:sz w:val="24"/>
          <w:szCs w:val="24"/>
        </w:rPr>
        <w:t>terbanyak</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 xml:space="preserve">adalah untuk memelihara kesehatan yaitu sebesar 36.7 persen, </w:t>
      </w:r>
      <w:r w:rsidRPr="00C93C30">
        <w:rPr>
          <w:rFonts w:ascii="Times New Roman" w:hAnsi="Times New Roman" w:cs="Times New Roman"/>
          <w:sz w:val="24"/>
          <w:szCs w:val="24"/>
        </w:rPr>
        <w:t xml:space="preserve">dan </w:t>
      </w:r>
      <w:proofErr w:type="spellStart"/>
      <w:r w:rsidRPr="00C93C30">
        <w:rPr>
          <w:rFonts w:ascii="Times New Roman" w:hAnsi="Times New Roman" w:cs="Times New Roman"/>
          <w:sz w:val="24"/>
          <w:szCs w:val="24"/>
        </w:rPr>
        <w:t>hanya</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sebesar 3.3 persen</w:t>
      </w:r>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untuk pemulihan kesehatan</w:t>
      </w:r>
      <w:r w:rsidRPr="00C93C30">
        <w:rPr>
          <w:rFonts w:ascii="Times New Roman" w:hAnsi="Times New Roman" w:cs="Times New Roman"/>
          <w:sz w:val="24"/>
          <w:szCs w:val="24"/>
        </w:rPr>
        <w:t>.</w:t>
      </w:r>
      <w:r w:rsidRPr="00C93C30">
        <w:rPr>
          <w:rFonts w:ascii="Times New Roman" w:hAnsi="Times New Roman" w:cs="Times New Roman"/>
          <w:sz w:val="24"/>
          <w:szCs w:val="24"/>
          <w:lang w:val="id-ID"/>
        </w:rPr>
        <w:t xml:space="preserve"> Namun banyak juga yang melakukan pembelian kunyit putih sebagai upaya pencegahan dan </w:t>
      </w:r>
      <w:r w:rsidRPr="00C93C30">
        <w:rPr>
          <w:rFonts w:ascii="Times New Roman" w:hAnsi="Times New Roman" w:cs="Times New Roman"/>
          <w:sz w:val="24"/>
          <w:szCs w:val="24"/>
          <w:lang w:val="id-ID"/>
        </w:rPr>
        <w:lastRenderedPageBreak/>
        <w:t>pengobatan, masing-masing yaitu 30.0 persen</w:t>
      </w:r>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Tabel</w:t>
      </w:r>
      <w:proofErr w:type="spellEnd"/>
      <w:r w:rsidRPr="00C93C30">
        <w:rPr>
          <w:rFonts w:ascii="Times New Roman" w:hAnsi="Times New Roman" w:cs="Times New Roman"/>
          <w:sz w:val="24"/>
          <w:szCs w:val="24"/>
        </w:rPr>
        <w:t xml:space="preserve"> 2).</w:t>
      </w:r>
    </w:p>
    <w:p w14:paraId="754BD1C6" w14:textId="77777777" w:rsidR="008D1C3E" w:rsidRPr="00C93C30" w:rsidRDefault="008D1C3E" w:rsidP="00A87DDC">
      <w:pPr>
        <w:spacing w:line="240" w:lineRule="auto"/>
        <w:ind w:firstLine="720"/>
        <w:jc w:val="both"/>
        <w:rPr>
          <w:rFonts w:ascii="Times New Roman" w:hAnsi="Times New Roman" w:cs="Times New Roman"/>
          <w:sz w:val="24"/>
          <w:szCs w:val="24"/>
          <w:lang w:val="id-ID"/>
        </w:rPr>
      </w:pPr>
    </w:p>
    <w:p w14:paraId="6A5264E1" w14:textId="31E2FF87" w:rsidR="00A87DDC" w:rsidRPr="00C93C30" w:rsidRDefault="00A87DDC" w:rsidP="00A87DDC">
      <w:pPr>
        <w:spacing w:after="0" w:line="240" w:lineRule="auto"/>
        <w:ind w:left="993" w:hanging="993"/>
        <w:rPr>
          <w:rFonts w:ascii="Times New Roman" w:hAnsi="Times New Roman" w:cs="Times New Roman"/>
          <w:sz w:val="24"/>
          <w:szCs w:val="24"/>
        </w:rPr>
      </w:pPr>
      <w:r w:rsidRPr="00C93C30">
        <w:rPr>
          <w:rFonts w:ascii="Times New Roman" w:hAnsi="Times New Roman" w:cs="Times New Roman"/>
          <w:sz w:val="24"/>
          <w:szCs w:val="24"/>
        </w:rPr>
        <w:tab/>
      </w:r>
    </w:p>
    <w:p w14:paraId="02E32F23" w14:textId="77777777" w:rsidR="008D1C3E" w:rsidRPr="00C93C30" w:rsidRDefault="008D1C3E" w:rsidP="0045075F">
      <w:pPr>
        <w:spacing w:after="0" w:line="240" w:lineRule="auto"/>
        <w:ind w:left="993" w:hanging="993"/>
        <w:rPr>
          <w:rFonts w:ascii="Times New Roman" w:hAnsi="Times New Roman" w:cs="Times New Roman"/>
          <w:sz w:val="24"/>
          <w:szCs w:val="24"/>
        </w:rPr>
        <w:sectPr w:rsidR="008D1C3E" w:rsidRPr="00C93C30" w:rsidSect="00165945">
          <w:type w:val="continuous"/>
          <w:pgSz w:w="11906" w:h="16838"/>
          <w:pgMar w:top="1440" w:right="1440" w:bottom="1440" w:left="1440" w:header="708" w:footer="708" w:gutter="0"/>
          <w:cols w:num="2" w:space="708"/>
          <w:docGrid w:linePitch="360"/>
        </w:sectPr>
      </w:pPr>
    </w:p>
    <w:p w14:paraId="11274BC4" w14:textId="02077F27" w:rsidR="008D1C3E" w:rsidRPr="00C93C30" w:rsidRDefault="008D1C3E" w:rsidP="008D1C3E">
      <w:pPr>
        <w:pStyle w:val="Caption"/>
        <w:spacing w:after="0"/>
        <w:rPr>
          <w:rFonts w:ascii="Times New Roman" w:hAnsi="Times New Roman"/>
          <w:b w:val="0"/>
          <w:color w:val="auto"/>
          <w:sz w:val="24"/>
          <w:szCs w:val="24"/>
          <w:lang w:val="id-ID"/>
        </w:rPr>
      </w:pPr>
      <w:bookmarkStart w:id="13" w:name="_Toc50582119"/>
      <w:proofErr w:type="spellStart"/>
      <w:r w:rsidRPr="00C93C30">
        <w:rPr>
          <w:rFonts w:ascii="Times New Roman" w:hAnsi="Times New Roman"/>
          <w:b w:val="0"/>
          <w:color w:val="auto"/>
          <w:sz w:val="24"/>
          <w:szCs w:val="24"/>
        </w:rPr>
        <w:t>Tabel</w:t>
      </w:r>
      <w:proofErr w:type="spellEnd"/>
      <w:r w:rsidRPr="00C93C30">
        <w:rPr>
          <w:rFonts w:ascii="Times New Roman" w:hAnsi="Times New Roman"/>
          <w:b w:val="0"/>
          <w:color w:val="auto"/>
          <w:sz w:val="24"/>
          <w:szCs w:val="24"/>
        </w:rPr>
        <w:t xml:space="preserve"> 2. </w:t>
      </w:r>
      <w:r w:rsidRPr="00C93C30">
        <w:rPr>
          <w:rFonts w:ascii="Times New Roman" w:hAnsi="Times New Roman"/>
          <w:b w:val="0"/>
          <w:color w:val="auto"/>
          <w:sz w:val="24"/>
          <w:szCs w:val="24"/>
          <w:lang w:val="id-ID"/>
        </w:rPr>
        <w:t xml:space="preserve"> Sebaran Konsumen Berdasarkan Tujuan Pembelian</w:t>
      </w:r>
      <w:bookmarkEnd w:id="13"/>
    </w:p>
    <w:tbl>
      <w:tblPr>
        <w:tblStyle w:val="TableGrid"/>
        <w:tblW w:w="4230" w:type="dxa"/>
        <w:tblInd w:w="85" w:type="dxa"/>
        <w:tblLook w:val="04A0" w:firstRow="1" w:lastRow="0" w:firstColumn="1" w:lastColumn="0" w:noHBand="0" w:noVBand="1"/>
      </w:tblPr>
      <w:tblGrid>
        <w:gridCol w:w="510"/>
        <w:gridCol w:w="1560"/>
        <w:gridCol w:w="931"/>
        <w:gridCol w:w="1229"/>
      </w:tblGrid>
      <w:tr w:rsidR="00C93C30" w:rsidRPr="00C93C30" w14:paraId="5DC1940D" w14:textId="77777777" w:rsidTr="005C3519">
        <w:tc>
          <w:tcPr>
            <w:tcW w:w="510" w:type="dxa"/>
          </w:tcPr>
          <w:p w14:paraId="46A9821A" w14:textId="3219A19F" w:rsidR="008D1C3E" w:rsidRPr="00C93C30" w:rsidRDefault="008D1C3E" w:rsidP="0045075F">
            <w:pPr>
              <w:rPr>
                <w:rFonts w:ascii="Times New Roman" w:hAnsi="Times New Roman" w:cs="Times New Roman"/>
                <w:sz w:val="24"/>
                <w:szCs w:val="24"/>
                <w:lang w:val="en-US"/>
              </w:rPr>
            </w:pPr>
            <w:r w:rsidRPr="00C93C30">
              <w:rPr>
                <w:rFonts w:ascii="Times New Roman" w:hAnsi="Times New Roman" w:cs="Times New Roman"/>
                <w:sz w:val="24"/>
                <w:szCs w:val="24"/>
                <w:lang w:val="en-US"/>
              </w:rPr>
              <w:t>No</w:t>
            </w:r>
          </w:p>
        </w:tc>
        <w:tc>
          <w:tcPr>
            <w:tcW w:w="1560" w:type="dxa"/>
          </w:tcPr>
          <w:p w14:paraId="6FF10BDD" w14:textId="6F4B1841" w:rsidR="008D1C3E" w:rsidRPr="00C93C30" w:rsidRDefault="008D1C3E" w:rsidP="008D1C3E">
            <w:pPr>
              <w:jc w:val="center"/>
              <w:rPr>
                <w:rFonts w:ascii="Times New Roman" w:hAnsi="Times New Roman" w:cs="Times New Roman"/>
                <w:sz w:val="24"/>
                <w:szCs w:val="24"/>
                <w:lang w:val="en-US"/>
              </w:rPr>
            </w:pPr>
            <w:proofErr w:type="spellStart"/>
            <w:r w:rsidRPr="00C93C30">
              <w:rPr>
                <w:rFonts w:ascii="Times New Roman" w:hAnsi="Times New Roman" w:cs="Times New Roman"/>
                <w:sz w:val="24"/>
                <w:szCs w:val="24"/>
                <w:lang w:val="en-US"/>
              </w:rPr>
              <w:t>Tujuan</w:t>
            </w:r>
            <w:proofErr w:type="spellEnd"/>
          </w:p>
        </w:tc>
        <w:tc>
          <w:tcPr>
            <w:tcW w:w="931" w:type="dxa"/>
          </w:tcPr>
          <w:p w14:paraId="0D61171F" w14:textId="43D02EE0" w:rsidR="008D1C3E" w:rsidRPr="00C93C30" w:rsidRDefault="008D1C3E" w:rsidP="0045075F">
            <w:pPr>
              <w:rPr>
                <w:rFonts w:ascii="Times New Roman" w:hAnsi="Times New Roman" w:cs="Times New Roman"/>
                <w:sz w:val="24"/>
                <w:szCs w:val="24"/>
                <w:lang w:val="en-US"/>
              </w:rPr>
            </w:pPr>
            <w:proofErr w:type="spellStart"/>
            <w:r w:rsidRPr="00C93C30">
              <w:rPr>
                <w:rFonts w:ascii="Times New Roman" w:hAnsi="Times New Roman" w:cs="Times New Roman"/>
                <w:sz w:val="24"/>
                <w:szCs w:val="24"/>
                <w:lang w:val="en-US"/>
              </w:rPr>
              <w:t>Jumlah</w:t>
            </w:r>
            <w:proofErr w:type="spellEnd"/>
            <w:r w:rsidRPr="00C93C30">
              <w:rPr>
                <w:rFonts w:ascii="Times New Roman" w:hAnsi="Times New Roman" w:cs="Times New Roman"/>
                <w:sz w:val="24"/>
                <w:szCs w:val="24"/>
                <w:lang w:val="en-US"/>
              </w:rPr>
              <w:t xml:space="preserve"> (orang)</w:t>
            </w:r>
          </w:p>
        </w:tc>
        <w:tc>
          <w:tcPr>
            <w:tcW w:w="1229" w:type="dxa"/>
          </w:tcPr>
          <w:p w14:paraId="60C0C139" w14:textId="1F6C6548" w:rsidR="008D1C3E" w:rsidRPr="00C93C30" w:rsidRDefault="008D1C3E" w:rsidP="008D1C3E">
            <w:pPr>
              <w:jc w:val="center"/>
              <w:rPr>
                <w:rFonts w:ascii="Times New Roman" w:hAnsi="Times New Roman" w:cs="Times New Roman"/>
                <w:sz w:val="24"/>
                <w:szCs w:val="24"/>
                <w:lang w:val="en-US"/>
              </w:rPr>
            </w:pPr>
            <w:proofErr w:type="spellStart"/>
            <w:r w:rsidRPr="00C93C30">
              <w:rPr>
                <w:rFonts w:ascii="Times New Roman" w:hAnsi="Times New Roman" w:cs="Times New Roman"/>
                <w:sz w:val="24"/>
                <w:szCs w:val="24"/>
                <w:lang w:val="en-US"/>
              </w:rPr>
              <w:t>Persentase</w:t>
            </w:r>
            <w:proofErr w:type="spellEnd"/>
            <w:r w:rsidRPr="00C93C30">
              <w:rPr>
                <w:rFonts w:ascii="Times New Roman" w:hAnsi="Times New Roman" w:cs="Times New Roman"/>
                <w:sz w:val="24"/>
                <w:szCs w:val="24"/>
                <w:lang w:val="en-US"/>
              </w:rPr>
              <w:t xml:space="preserve"> (%)</w:t>
            </w:r>
          </w:p>
        </w:tc>
      </w:tr>
      <w:tr w:rsidR="00C93C30" w:rsidRPr="00C93C30" w14:paraId="38764181" w14:textId="77777777" w:rsidTr="005C3519">
        <w:tc>
          <w:tcPr>
            <w:tcW w:w="510" w:type="dxa"/>
          </w:tcPr>
          <w:p w14:paraId="6659A996" w14:textId="1C76378D" w:rsidR="008D1C3E" w:rsidRPr="00C93C30" w:rsidRDefault="008D1C3E" w:rsidP="005C3519">
            <w:pPr>
              <w:rPr>
                <w:rFonts w:ascii="Times New Roman" w:hAnsi="Times New Roman" w:cs="Times New Roman"/>
                <w:sz w:val="24"/>
                <w:szCs w:val="24"/>
                <w:lang w:val="en-US"/>
              </w:rPr>
            </w:pPr>
            <w:r w:rsidRPr="00C93C30">
              <w:rPr>
                <w:rFonts w:ascii="Times New Roman" w:hAnsi="Times New Roman" w:cs="Times New Roman"/>
                <w:sz w:val="24"/>
                <w:szCs w:val="24"/>
                <w:lang w:val="en-US"/>
              </w:rPr>
              <w:t>1</w:t>
            </w:r>
          </w:p>
        </w:tc>
        <w:tc>
          <w:tcPr>
            <w:tcW w:w="1560" w:type="dxa"/>
          </w:tcPr>
          <w:p w14:paraId="18CBCACB" w14:textId="26A5FD0F" w:rsidR="008D1C3E" w:rsidRPr="00C93C30" w:rsidRDefault="008D1C3E" w:rsidP="005C3519">
            <w:pPr>
              <w:rPr>
                <w:rFonts w:ascii="Times New Roman" w:hAnsi="Times New Roman" w:cs="Times New Roman"/>
                <w:sz w:val="24"/>
                <w:szCs w:val="24"/>
              </w:rPr>
            </w:pPr>
            <w:r w:rsidRPr="00C93C30">
              <w:rPr>
                <w:rFonts w:ascii="Times New Roman" w:hAnsi="Times New Roman" w:cs="Times New Roman"/>
                <w:sz w:val="24"/>
                <w:szCs w:val="24"/>
              </w:rPr>
              <w:t>Promotif (memelihara kesehatan)</w:t>
            </w:r>
          </w:p>
        </w:tc>
        <w:tc>
          <w:tcPr>
            <w:tcW w:w="931" w:type="dxa"/>
          </w:tcPr>
          <w:p w14:paraId="5D2F856B" w14:textId="32618BF7" w:rsidR="008D1C3E" w:rsidRPr="00C93C30" w:rsidRDefault="005C3519" w:rsidP="005C3519">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11</w:t>
            </w:r>
          </w:p>
        </w:tc>
        <w:tc>
          <w:tcPr>
            <w:tcW w:w="1229" w:type="dxa"/>
          </w:tcPr>
          <w:p w14:paraId="031E3224" w14:textId="5B1F4BBC" w:rsidR="008D1C3E" w:rsidRPr="00C93C30" w:rsidRDefault="005C3519" w:rsidP="005C3519">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36,7</w:t>
            </w:r>
          </w:p>
        </w:tc>
      </w:tr>
      <w:tr w:rsidR="00C93C30" w:rsidRPr="00C93C30" w14:paraId="07AC7778" w14:textId="77777777" w:rsidTr="005C3519">
        <w:tc>
          <w:tcPr>
            <w:tcW w:w="510" w:type="dxa"/>
          </w:tcPr>
          <w:p w14:paraId="2E8E6987" w14:textId="7E6FEEA4" w:rsidR="005C3519" w:rsidRPr="00C93C30" w:rsidRDefault="005C3519" w:rsidP="005C3519">
            <w:pPr>
              <w:rPr>
                <w:rFonts w:ascii="Times New Roman" w:hAnsi="Times New Roman" w:cs="Times New Roman"/>
                <w:sz w:val="24"/>
                <w:szCs w:val="24"/>
                <w:lang w:val="en-US"/>
              </w:rPr>
            </w:pPr>
            <w:r w:rsidRPr="00C93C30">
              <w:rPr>
                <w:rFonts w:ascii="Times New Roman" w:hAnsi="Times New Roman" w:cs="Times New Roman"/>
                <w:sz w:val="24"/>
                <w:szCs w:val="24"/>
                <w:lang w:val="en-US"/>
              </w:rPr>
              <w:t>2</w:t>
            </w:r>
          </w:p>
        </w:tc>
        <w:tc>
          <w:tcPr>
            <w:tcW w:w="1560" w:type="dxa"/>
          </w:tcPr>
          <w:p w14:paraId="2873202F" w14:textId="4943EACD" w:rsidR="005C3519" w:rsidRPr="00C93C30" w:rsidRDefault="005C3519" w:rsidP="005C3519">
            <w:pPr>
              <w:rPr>
                <w:rFonts w:ascii="Times New Roman" w:hAnsi="Times New Roman" w:cs="Times New Roman"/>
                <w:sz w:val="24"/>
                <w:szCs w:val="24"/>
              </w:rPr>
            </w:pPr>
            <w:r w:rsidRPr="00C93C30">
              <w:rPr>
                <w:rFonts w:ascii="Times New Roman" w:hAnsi="Times New Roman" w:cs="Times New Roman"/>
                <w:sz w:val="24"/>
                <w:szCs w:val="24"/>
              </w:rPr>
              <w:t>Preverentif (pencegahan)</w:t>
            </w:r>
          </w:p>
        </w:tc>
        <w:tc>
          <w:tcPr>
            <w:tcW w:w="931" w:type="dxa"/>
          </w:tcPr>
          <w:p w14:paraId="63A67121" w14:textId="634349C3" w:rsidR="005C3519" w:rsidRPr="00C93C30" w:rsidRDefault="005C3519" w:rsidP="005C3519">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9</w:t>
            </w:r>
          </w:p>
        </w:tc>
        <w:tc>
          <w:tcPr>
            <w:tcW w:w="1229" w:type="dxa"/>
          </w:tcPr>
          <w:p w14:paraId="034EF8D3" w14:textId="697A942D" w:rsidR="005C3519" w:rsidRPr="00C93C30" w:rsidRDefault="005C3519" w:rsidP="005C3519">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30,0</w:t>
            </w:r>
          </w:p>
        </w:tc>
      </w:tr>
      <w:tr w:rsidR="00C93C30" w:rsidRPr="00C93C30" w14:paraId="3F96C703" w14:textId="77777777" w:rsidTr="005C3519">
        <w:tc>
          <w:tcPr>
            <w:tcW w:w="510" w:type="dxa"/>
          </w:tcPr>
          <w:p w14:paraId="192AA3E6" w14:textId="165D87BF" w:rsidR="005C3519" w:rsidRPr="00C93C30" w:rsidRDefault="005C3519" w:rsidP="005C3519">
            <w:pPr>
              <w:rPr>
                <w:rFonts w:ascii="Times New Roman" w:hAnsi="Times New Roman" w:cs="Times New Roman"/>
                <w:sz w:val="24"/>
                <w:szCs w:val="24"/>
                <w:lang w:val="en-US"/>
              </w:rPr>
            </w:pPr>
            <w:r w:rsidRPr="00C93C30">
              <w:rPr>
                <w:rFonts w:ascii="Times New Roman" w:hAnsi="Times New Roman" w:cs="Times New Roman"/>
                <w:sz w:val="24"/>
                <w:szCs w:val="24"/>
                <w:lang w:val="en-US"/>
              </w:rPr>
              <w:t>3</w:t>
            </w:r>
          </w:p>
        </w:tc>
        <w:tc>
          <w:tcPr>
            <w:tcW w:w="1560" w:type="dxa"/>
          </w:tcPr>
          <w:p w14:paraId="13DE6E52" w14:textId="0FC08CFB" w:rsidR="005C3519" w:rsidRPr="00C93C30" w:rsidRDefault="005C3519" w:rsidP="005C3519">
            <w:pPr>
              <w:rPr>
                <w:rFonts w:ascii="Times New Roman" w:hAnsi="Times New Roman" w:cs="Times New Roman"/>
                <w:sz w:val="24"/>
                <w:szCs w:val="24"/>
              </w:rPr>
            </w:pPr>
            <w:r w:rsidRPr="00C93C30">
              <w:rPr>
                <w:rFonts w:ascii="Times New Roman" w:hAnsi="Times New Roman" w:cs="Times New Roman"/>
                <w:sz w:val="24"/>
                <w:szCs w:val="24"/>
              </w:rPr>
              <w:t>Kuratif (pengobatan)</w:t>
            </w:r>
          </w:p>
        </w:tc>
        <w:tc>
          <w:tcPr>
            <w:tcW w:w="931" w:type="dxa"/>
          </w:tcPr>
          <w:p w14:paraId="573B095E" w14:textId="27719F2C" w:rsidR="005C3519" w:rsidRPr="00C93C30" w:rsidRDefault="005C3519" w:rsidP="005C3519">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9</w:t>
            </w:r>
          </w:p>
        </w:tc>
        <w:tc>
          <w:tcPr>
            <w:tcW w:w="1229" w:type="dxa"/>
          </w:tcPr>
          <w:p w14:paraId="0EE3433A" w14:textId="2ABD9DAA" w:rsidR="005C3519" w:rsidRPr="00C93C30" w:rsidRDefault="005C3519" w:rsidP="005C3519">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30,0</w:t>
            </w:r>
          </w:p>
        </w:tc>
      </w:tr>
      <w:tr w:rsidR="00C93C30" w:rsidRPr="00C93C30" w14:paraId="1AF52AFA" w14:textId="77777777" w:rsidTr="005C3519">
        <w:tc>
          <w:tcPr>
            <w:tcW w:w="510" w:type="dxa"/>
          </w:tcPr>
          <w:p w14:paraId="27461F82" w14:textId="4A7E8074" w:rsidR="005C3519" w:rsidRPr="00C93C30" w:rsidRDefault="005C3519" w:rsidP="005C3519">
            <w:pPr>
              <w:rPr>
                <w:rFonts w:ascii="Times New Roman" w:hAnsi="Times New Roman" w:cs="Times New Roman"/>
                <w:sz w:val="24"/>
                <w:szCs w:val="24"/>
                <w:lang w:val="en-US"/>
              </w:rPr>
            </w:pPr>
            <w:r w:rsidRPr="00C93C30">
              <w:rPr>
                <w:rFonts w:ascii="Times New Roman" w:hAnsi="Times New Roman" w:cs="Times New Roman"/>
                <w:sz w:val="24"/>
                <w:szCs w:val="24"/>
                <w:lang w:val="en-US"/>
              </w:rPr>
              <w:t>4</w:t>
            </w:r>
          </w:p>
        </w:tc>
        <w:tc>
          <w:tcPr>
            <w:tcW w:w="1560" w:type="dxa"/>
          </w:tcPr>
          <w:p w14:paraId="483391C5" w14:textId="51BCF522" w:rsidR="005C3519" w:rsidRPr="00C93C30" w:rsidRDefault="005C3519" w:rsidP="005C3519">
            <w:pPr>
              <w:rPr>
                <w:rFonts w:ascii="Times New Roman" w:hAnsi="Times New Roman" w:cs="Times New Roman"/>
                <w:sz w:val="24"/>
                <w:szCs w:val="24"/>
              </w:rPr>
            </w:pPr>
            <w:r w:rsidRPr="00C93C30">
              <w:rPr>
                <w:rFonts w:ascii="Times New Roman" w:hAnsi="Times New Roman" w:cs="Times New Roman"/>
                <w:sz w:val="24"/>
                <w:szCs w:val="24"/>
              </w:rPr>
              <w:t>Rehabilitatif (pemulihan kesehatan)</w:t>
            </w:r>
          </w:p>
        </w:tc>
        <w:tc>
          <w:tcPr>
            <w:tcW w:w="931" w:type="dxa"/>
          </w:tcPr>
          <w:p w14:paraId="7D6C20B5" w14:textId="4CF432F3" w:rsidR="005C3519" w:rsidRPr="00C93C30" w:rsidRDefault="005C3519" w:rsidP="005C3519">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1</w:t>
            </w:r>
          </w:p>
        </w:tc>
        <w:tc>
          <w:tcPr>
            <w:tcW w:w="1229" w:type="dxa"/>
          </w:tcPr>
          <w:p w14:paraId="382FC068" w14:textId="7F4AB166" w:rsidR="005C3519" w:rsidRPr="00C93C30" w:rsidRDefault="005C3519" w:rsidP="005C3519">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3,3</w:t>
            </w:r>
          </w:p>
        </w:tc>
      </w:tr>
      <w:tr w:rsidR="00C93C30" w:rsidRPr="00C93C30" w14:paraId="742103CF" w14:textId="77777777" w:rsidTr="005C3519">
        <w:tc>
          <w:tcPr>
            <w:tcW w:w="510" w:type="dxa"/>
          </w:tcPr>
          <w:p w14:paraId="14D1F48A" w14:textId="77777777" w:rsidR="005C3519" w:rsidRPr="00C93C30" w:rsidRDefault="005C3519" w:rsidP="005C3519">
            <w:pPr>
              <w:rPr>
                <w:rFonts w:ascii="Times New Roman" w:hAnsi="Times New Roman" w:cs="Times New Roman"/>
                <w:sz w:val="24"/>
                <w:szCs w:val="24"/>
              </w:rPr>
            </w:pPr>
          </w:p>
        </w:tc>
        <w:tc>
          <w:tcPr>
            <w:tcW w:w="1560" w:type="dxa"/>
          </w:tcPr>
          <w:p w14:paraId="559F0A1A" w14:textId="2795D08D" w:rsidR="005C3519" w:rsidRPr="00C93C30" w:rsidRDefault="005C3519" w:rsidP="005C3519">
            <w:pPr>
              <w:jc w:val="right"/>
              <w:rPr>
                <w:rFonts w:ascii="Times New Roman" w:hAnsi="Times New Roman" w:cs="Times New Roman"/>
                <w:sz w:val="24"/>
                <w:szCs w:val="24"/>
                <w:lang w:val="en-US"/>
              </w:rPr>
            </w:pPr>
            <w:r w:rsidRPr="00C93C30">
              <w:rPr>
                <w:rFonts w:ascii="Times New Roman" w:hAnsi="Times New Roman" w:cs="Times New Roman"/>
                <w:sz w:val="24"/>
                <w:szCs w:val="24"/>
                <w:lang w:val="en-US"/>
              </w:rPr>
              <w:t xml:space="preserve">Total </w:t>
            </w:r>
          </w:p>
        </w:tc>
        <w:tc>
          <w:tcPr>
            <w:tcW w:w="931" w:type="dxa"/>
          </w:tcPr>
          <w:p w14:paraId="51537B95" w14:textId="5DCEB988" w:rsidR="005C3519" w:rsidRPr="00C93C30" w:rsidRDefault="005C3519" w:rsidP="005C3519">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30</w:t>
            </w:r>
          </w:p>
        </w:tc>
        <w:tc>
          <w:tcPr>
            <w:tcW w:w="1229" w:type="dxa"/>
          </w:tcPr>
          <w:p w14:paraId="0AB8F1CD" w14:textId="17D7DC7D" w:rsidR="005C3519" w:rsidRPr="00C93C30" w:rsidRDefault="005C3519" w:rsidP="005C3519">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100</w:t>
            </w:r>
          </w:p>
        </w:tc>
      </w:tr>
    </w:tbl>
    <w:p w14:paraId="0223F4FF" w14:textId="387A8CFD" w:rsidR="009D1439" w:rsidRPr="00C93C30" w:rsidRDefault="009D1439" w:rsidP="0045075F">
      <w:pPr>
        <w:spacing w:after="0" w:line="240" w:lineRule="auto"/>
        <w:ind w:left="993" w:hanging="993"/>
        <w:rPr>
          <w:rFonts w:ascii="Times New Roman" w:hAnsi="Times New Roman" w:cs="Times New Roman"/>
          <w:sz w:val="24"/>
          <w:szCs w:val="24"/>
        </w:rPr>
      </w:pPr>
    </w:p>
    <w:p w14:paraId="507FA226" w14:textId="4B7C6D49" w:rsidR="009D1439" w:rsidRPr="00C93C30" w:rsidRDefault="009D1439" w:rsidP="0045075F">
      <w:pPr>
        <w:spacing w:after="0" w:line="240" w:lineRule="auto"/>
        <w:ind w:left="993" w:hanging="993"/>
        <w:rPr>
          <w:rFonts w:ascii="Times New Roman" w:hAnsi="Times New Roman" w:cs="Times New Roman"/>
          <w:sz w:val="24"/>
          <w:szCs w:val="24"/>
        </w:rPr>
      </w:pPr>
    </w:p>
    <w:p w14:paraId="707388E9" w14:textId="3090D10A" w:rsidR="005C3519" w:rsidRPr="00C93C30" w:rsidRDefault="00B37C43" w:rsidP="0045075F">
      <w:pPr>
        <w:spacing w:after="0" w:line="240" w:lineRule="auto"/>
        <w:ind w:left="993" w:hanging="993"/>
        <w:rPr>
          <w:rFonts w:ascii="Times New Roman" w:hAnsi="Times New Roman" w:cs="Times New Roman"/>
          <w:b/>
          <w:bCs/>
          <w:sz w:val="24"/>
          <w:szCs w:val="24"/>
        </w:rPr>
      </w:pPr>
      <w:r w:rsidRPr="00C93C30">
        <w:rPr>
          <w:rFonts w:ascii="Times New Roman" w:hAnsi="Times New Roman" w:cs="Times New Roman"/>
          <w:b/>
          <w:bCs/>
          <w:sz w:val="24"/>
          <w:szCs w:val="24"/>
        </w:rPr>
        <w:t xml:space="preserve">2. </w:t>
      </w:r>
      <w:proofErr w:type="spellStart"/>
      <w:r w:rsidRPr="00C93C30">
        <w:rPr>
          <w:rFonts w:ascii="Times New Roman" w:hAnsi="Times New Roman" w:cs="Times New Roman"/>
          <w:b/>
          <w:bCs/>
          <w:sz w:val="24"/>
          <w:szCs w:val="24"/>
        </w:rPr>
        <w:t>Pencarian</w:t>
      </w:r>
      <w:proofErr w:type="spellEnd"/>
      <w:r w:rsidRPr="00C93C30">
        <w:rPr>
          <w:rFonts w:ascii="Times New Roman" w:hAnsi="Times New Roman" w:cs="Times New Roman"/>
          <w:b/>
          <w:bCs/>
          <w:sz w:val="24"/>
          <w:szCs w:val="24"/>
        </w:rPr>
        <w:t xml:space="preserve"> </w:t>
      </w:r>
      <w:proofErr w:type="spellStart"/>
      <w:r w:rsidRPr="00C93C30">
        <w:rPr>
          <w:rFonts w:ascii="Times New Roman" w:hAnsi="Times New Roman" w:cs="Times New Roman"/>
          <w:b/>
          <w:bCs/>
          <w:sz w:val="24"/>
          <w:szCs w:val="24"/>
        </w:rPr>
        <w:t>Informasi</w:t>
      </w:r>
      <w:proofErr w:type="spellEnd"/>
    </w:p>
    <w:p w14:paraId="5EF7DEE5" w14:textId="15054D82" w:rsidR="00B37C43" w:rsidRPr="00C93C30" w:rsidRDefault="00B37C43" w:rsidP="00B37C43">
      <w:pPr>
        <w:spacing w:line="240" w:lineRule="auto"/>
        <w:ind w:firstLine="720"/>
        <w:jc w:val="both"/>
        <w:rPr>
          <w:rFonts w:ascii="Times New Roman" w:hAnsi="Times New Roman" w:cs="Times New Roman"/>
          <w:sz w:val="24"/>
          <w:szCs w:val="24"/>
        </w:rPr>
      </w:pPr>
      <w:r w:rsidRPr="00C93C30">
        <w:rPr>
          <w:rFonts w:ascii="Times New Roman" w:hAnsi="Times New Roman" w:cs="Times New Roman"/>
          <w:sz w:val="24"/>
          <w:szCs w:val="24"/>
        </w:rPr>
        <w:t xml:space="preserve">Hasil </w:t>
      </w:r>
      <w:proofErr w:type="spellStart"/>
      <w:r w:rsidRPr="00C93C30">
        <w:rPr>
          <w:rFonts w:ascii="Times New Roman" w:hAnsi="Times New Roman" w:cs="Times New Roman"/>
          <w:sz w:val="24"/>
          <w:szCs w:val="24"/>
        </w:rPr>
        <w:t>analisis</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pencarian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informasi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dapat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dilihat</w:t>
      </w:r>
      <w:proofErr w:type="spellEnd"/>
      <w:r w:rsidRPr="00C93C30">
        <w:rPr>
          <w:rFonts w:ascii="Times New Roman" w:hAnsi="Times New Roman" w:cs="Times New Roman"/>
          <w:sz w:val="24"/>
          <w:szCs w:val="24"/>
        </w:rPr>
        <w:t xml:space="preserve"> pada </w:t>
      </w:r>
      <w:proofErr w:type="spellStart"/>
      <w:r w:rsidRPr="00C93C30">
        <w:rPr>
          <w:rFonts w:ascii="Times New Roman" w:hAnsi="Times New Roman" w:cs="Times New Roman"/>
          <w:sz w:val="24"/>
          <w:szCs w:val="24"/>
        </w:rPr>
        <w:t>Tabel</w:t>
      </w:r>
      <w:proofErr w:type="spellEnd"/>
      <w:r w:rsidRPr="00C93C30">
        <w:rPr>
          <w:rFonts w:ascii="Times New Roman" w:hAnsi="Times New Roman" w:cs="Times New Roman"/>
          <w:sz w:val="24"/>
          <w:szCs w:val="24"/>
        </w:rPr>
        <w:t xml:space="preserve"> 3, </w:t>
      </w:r>
      <w:proofErr w:type="spellStart"/>
      <w:r w:rsidRPr="00C93C30">
        <w:rPr>
          <w:rFonts w:ascii="Times New Roman" w:hAnsi="Times New Roman" w:cs="Times New Roman"/>
          <w:sz w:val="24"/>
          <w:szCs w:val="24"/>
        </w:rPr>
        <w:t>bahwa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sebagai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sumber</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informasi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terbanyak</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 xml:space="preserve">diperoleh </w:t>
      </w:r>
      <w:proofErr w:type="spellStart"/>
      <w:r w:rsidRPr="00C93C30">
        <w:rPr>
          <w:rFonts w:ascii="Times New Roman" w:hAnsi="Times New Roman" w:cs="Times New Roman"/>
          <w:sz w:val="24"/>
          <w:szCs w:val="24"/>
        </w:rPr>
        <w:t>dari</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keluarga yaitu sebesar 50.0 persen.</w:t>
      </w:r>
      <w:r w:rsidRPr="00C93C30">
        <w:rPr>
          <w:rFonts w:ascii="Times New Roman" w:hAnsi="Times New Roman" w:cs="Times New Roman"/>
          <w:sz w:val="24"/>
          <w:szCs w:val="24"/>
        </w:rPr>
        <w:t xml:space="preserve">  </w:t>
      </w:r>
    </w:p>
    <w:p w14:paraId="662ED620" w14:textId="75183B1B" w:rsidR="00B37C43" w:rsidRPr="00C93C30" w:rsidRDefault="00B37C43" w:rsidP="00B37C43">
      <w:pPr>
        <w:pStyle w:val="Caption"/>
        <w:spacing w:after="0"/>
        <w:jc w:val="both"/>
        <w:rPr>
          <w:rFonts w:ascii="Times New Roman" w:hAnsi="Times New Roman"/>
          <w:b w:val="0"/>
          <w:color w:val="auto"/>
          <w:sz w:val="24"/>
          <w:szCs w:val="24"/>
          <w:lang w:val="id-ID"/>
        </w:rPr>
      </w:pPr>
      <w:bookmarkStart w:id="14" w:name="_Toc50582120"/>
      <w:proofErr w:type="spellStart"/>
      <w:r w:rsidRPr="00C93C30">
        <w:rPr>
          <w:rFonts w:ascii="Times New Roman" w:hAnsi="Times New Roman"/>
          <w:b w:val="0"/>
          <w:color w:val="auto"/>
          <w:sz w:val="24"/>
          <w:szCs w:val="24"/>
        </w:rPr>
        <w:t>Tabel</w:t>
      </w:r>
      <w:proofErr w:type="spellEnd"/>
      <w:r w:rsidRPr="00C93C30">
        <w:rPr>
          <w:rFonts w:ascii="Times New Roman" w:hAnsi="Times New Roman"/>
          <w:b w:val="0"/>
          <w:color w:val="auto"/>
          <w:sz w:val="24"/>
          <w:szCs w:val="24"/>
        </w:rPr>
        <w:t xml:space="preserve"> 3. </w:t>
      </w:r>
      <w:r w:rsidRPr="00C93C30">
        <w:rPr>
          <w:rFonts w:ascii="Times New Roman" w:hAnsi="Times New Roman"/>
          <w:b w:val="0"/>
          <w:color w:val="auto"/>
          <w:sz w:val="24"/>
          <w:szCs w:val="24"/>
          <w:lang w:val="id-ID"/>
        </w:rPr>
        <w:t>Sebaran Konsumen Berdasarkan Sumber Informasi</w:t>
      </w:r>
      <w:bookmarkEnd w:id="14"/>
    </w:p>
    <w:tbl>
      <w:tblPr>
        <w:tblStyle w:val="TableGrid"/>
        <w:tblW w:w="4315" w:type="dxa"/>
        <w:tblLook w:val="04A0" w:firstRow="1" w:lastRow="0" w:firstColumn="1" w:lastColumn="0" w:noHBand="0" w:noVBand="1"/>
      </w:tblPr>
      <w:tblGrid>
        <w:gridCol w:w="510"/>
        <w:gridCol w:w="1556"/>
        <w:gridCol w:w="1020"/>
        <w:gridCol w:w="1229"/>
      </w:tblGrid>
      <w:tr w:rsidR="00C93C30" w:rsidRPr="00C93C30" w14:paraId="5AB04640" w14:textId="77777777" w:rsidTr="00B37C43">
        <w:tc>
          <w:tcPr>
            <w:tcW w:w="445" w:type="dxa"/>
          </w:tcPr>
          <w:p w14:paraId="348B250F" w14:textId="65ECA1FE" w:rsidR="00B37C43" w:rsidRPr="00C93C30" w:rsidRDefault="00B37C43" w:rsidP="00B37C43">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No</w:t>
            </w:r>
          </w:p>
        </w:tc>
        <w:tc>
          <w:tcPr>
            <w:tcW w:w="1629" w:type="dxa"/>
          </w:tcPr>
          <w:p w14:paraId="59196F63" w14:textId="2A7C6774" w:rsidR="00B37C43" w:rsidRPr="00C93C30" w:rsidRDefault="00B37C43" w:rsidP="00B37C43">
            <w:pPr>
              <w:jc w:val="center"/>
              <w:rPr>
                <w:rFonts w:ascii="Times New Roman" w:hAnsi="Times New Roman" w:cs="Times New Roman"/>
                <w:sz w:val="24"/>
                <w:szCs w:val="24"/>
                <w:lang w:val="en-US"/>
              </w:rPr>
            </w:pPr>
            <w:proofErr w:type="spellStart"/>
            <w:r w:rsidRPr="00C93C30">
              <w:rPr>
                <w:rFonts w:ascii="Times New Roman" w:hAnsi="Times New Roman" w:cs="Times New Roman"/>
                <w:sz w:val="24"/>
                <w:szCs w:val="24"/>
                <w:lang w:val="en-US"/>
              </w:rPr>
              <w:t>Sumber</w:t>
            </w:r>
            <w:proofErr w:type="spellEnd"/>
            <w:r w:rsidRPr="00C93C30">
              <w:rPr>
                <w:rFonts w:ascii="Times New Roman" w:hAnsi="Times New Roman" w:cs="Times New Roman"/>
                <w:sz w:val="24"/>
                <w:szCs w:val="24"/>
                <w:lang w:val="en-US"/>
              </w:rPr>
              <w:t xml:space="preserve"> </w:t>
            </w:r>
            <w:proofErr w:type="spellStart"/>
            <w:r w:rsidRPr="00C93C30">
              <w:rPr>
                <w:rFonts w:ascii="Times New Roman" w:hAnsi="Times New Roman" w:cs="Times New Roman"/>
                <w:sz w:val="24"/>
                <w:szCs w:val="24"/>
                <w:lang w:val="en-US"/>
              </w:rPr>
              <w:t>informasi</w:t>
            </w:r>
            <w:proofErr w:type="spellEnd"/>
          </w:p>
        </w:tc>
        <w:tc>
          <w:tcPr>
            <w:tcW w:w="1037" w:type="dxa"/>
          </w:tcPr>
          <w:p w14:paraId="3FD318FC" w14:textId="7B7B3318" w:rsidR="00B37C43" w:rsidRPr="00C93C30" w:rsidRDefault="00B37C43" w:rsidP="00B37C43">
            <w:pPr>
              <w:jc w:val="center"/>
              <w:rPr>
                <w:rFonts w:ascii="Times New Roman" w:hAnsi="Times New Roman" w:cs="Times New Roman"/>
                <w:sz w:val="24"/>
                <w:szCs w:val="24"/>
                <w:lang w:val="en-US"/>
              </w:rPr>
            </w:pPr>
            <w:proofErr w:type="spellStart"/>
            <w:r w:rsidRPr="00C93C30">
              <w:rPr>
                <w:rFonts w:ascii="Times New Roman" w:hAnsi="Times New Roman" w:cs="Times New Roman"/>
                <w:sz w:val="24"/>
                <w:szCs w:val="24"/>
                <w:lang w:val="en-US"/>
              </w:rPr>
              <w:t>Jumlah</w:t>
            </w:r>
            <w:proofErr w:type="spellEnd"/>
            <w:r w:rsidRPr="00C93C30">
              <w:rPr>
                <w:rFonts w:ascii="Times New Roman" w:hAnsi="Times New Roman" w:cs="Times New Roman"/>
                <w:sz w:val="24"/>
                <w:szCs w:val="24"/>
                <w:lang w:val="en-US"/>
              </w:rPr>
              <w:t xml:space="preserve"> (orang)</w:t>
            </w:r>
          </w:p>
        </w:tc>
        <w:tc>
          <w:tcPr>
            <w:tcW w:w="1204" w:type="dxa"/>
          </w:tcPr>
          <w:p w14:paraId="05B5FA4F" w14:textId="7406AF58" w:rsidR="00B37C43" w:rsidRPr="00C93C30" w:rsidRDefault="00B37C43" w:rsidP="00B37C43">
            <w:pPr>
              <w:jc w:val="center"/>
              <w:rPr>
                <w:rFonts w:ascii="Times New Roman" w:hAnsi="Times New Roman" w:cs="Times New Roman"/>
                <w:sz w:val="24"/>
                <w:szCs w:val="24"/>
                <w:lang w:val="en-US"/>
              </w:rPr>
            </w:pPr>
            <w:proofErr w:type="spellStart"/>
            <w:r w:rsidRPr="00C93C30">
              <w:rPr>
                <w:rFonts w:ascii="Times New Roman" w:hAnsi="Times New Roman" w:cs="Times New Roman"/>
                <w:sz w:val="24"/>
                <w:szCs w:val="24"/>
                <w:lang w:val="en-US"/>
              </w:rPr>
              <w:t>Persentase</w:t>
            </w:r>
            <w:proofErr w:type="spellEnd"/>
          </w:p>
          <w:p w14:paraId="2072443B" w14:textId="2B49DDBD" w:rsidR="00B37C43" w:rsidRPr="00C93C30" w:rsidRDefault="00546E9C" w:rsidP="00B37C43">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w:t>
            </w:r>
          </w:p>
        </w:tc>
      </w:tr>
      <w:tr w:rsidR="00C93C30" w:rsidRPr="00C93C30" w14:paraId="633CEB8B" w14:textId="77777777" w:rsidTr="00B37C43">
        <w:tc>
          <w:tcPr>
            <w:tcW w:w="445" w:type="dxa"/>
          </w:tcPr>
          <w:p w14:paraId="3783F5A5" w14:textId="4BCC78F2"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1</w:t>
            </w:r>
          </w:p>
        </w:tc>
        <w:tc>
          <w:tcPr>
            <w:tcW w:w="1629" w:type="dxa"/>
          </w:tcPr>
          <w:p w14:paraId="5C738019" w14:textId="344541E9" w:rsidR="00B37C43" w:rsidRPr="00C93C30" w:rsidRDefault="00546E9C" w:rsidP="00546E9C">
            <w:pPr>
              <w:jc w:val="center"/>
              <w:rPr>
                <w:rFonts w:ascii="Times New Roman" w:hAnsi="Times New Roman" w:cs="Times New Roman"/>
                <w:sz w:val="24"/>
                <w:szCs w:val="24"/>
                <w:lang w:val="en-US"/>
              </w:rPr>
            </w:pPr>
            <w:proofErr w:type="spellStart"/>
            <w:r w:rsidRPr="00C93C30">
              <w:rPr>
                <w:rFonts w:ascii="Times New Roman" w:hAnsi="Times New Roman" w:cs="Times New Roman"/>
                <w:sz w:val="24"/>
                <w:szCs w:val="24"/>
                <w:lang w:val="en-US"/>
              </w:rPr>
              <w:t>Teman</w:t>
            </w:r>
            <w:proofErr w:type="spellEnd"/>
            <w:r w:rsidRPr="00C93C30">
              <w:rPr>
                <w:rFonts w:ascii="Times New Roman" w:hAnsi="Times New Roman" w:cs="Times New Roman"/>
                <w:sz w:val="24"/>
                <w:szCs w:val="24"/>
                <w:lang w:val="en-US"/>
              </w:rPr>
              <w:t xml:space="preserve"> </w:t>
            </w:r>
          </w:p>
        </w:tc>
        <w:tc>
          <w:tcPr>
            <w:tcW w:w="1037" w:type="dxa"/>
          </w:tcPr>
          <w:p w14:paraId="56063205" w14:textId="635F1D6A"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9</w:t>
            </w:r>
          </w:p>
        </w:tc>
        <w:tc>
          <w:tcPr>
            <w:tcW w:w="1204" w:type="dxa"/>
          </w:tcPr>
          <w:p w14:paraId="46B9DC15" w14:textId="04961A76"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30</w:t>
            </w:r>
          </w:p>
        </w:tc>
      </w:tr>
      <w:tr w:rsidR="00C93C30" w:rsidRPr="00C93C30" w14:paraId="45A45601" w14:textId="77777777" w:rsidTr="00B37C43">
        <w:tc>
          <w:tcPr>
            <w:tcW w:w="445" w:type="dxa"/>
          </w:tcPr>
          <w:p w14:paraId="33250C23" w14:textId="5FFE62D5"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2</w:t>
            </w:r>
          </w:p>
        </w:tc>
        <w:tc>
          <w:tcPr>
            <w:tcW w:w="1629" w:type="dxa"/>
          </w:tcPr>
          <w:p w14:paraId="2F4F6FFC" w14:textId="596B9766" w:rsidR="00546E9C" w:rsidRPr="00C93C30" w:rsidRDefault="00546E9C" w:rsidP="00546E9C">
            <w:pPr>
              <w:jc w:val="center"/>
              <w:rPr>
                <w:rFonts w:ascii="Times New Roman" w:hAnsi="Times New Roman" w:cs="Times New Roman"/>
                <w:sz w:val="24"/>
                <w:szCs w:val="24"/>
                <w:lang w:val="en-US"/>
              </w:rPr>
            </w:pPr>
            <w:proofErr w:type="spellStart"/>
            <w:r w:rsidRPr="00C93C30">
              <w:rPr>
                <w:rFonts w:ascii="Times New Roman" w:hAnsi="Times New Roman" w:cs="Times New Roman"/>
                <w:sz w:val="24"/>
                <w:szCs w:val="24"/>
                <w:lang w:val="en-US"/>
              </w:rPr>
              <w:t>Keluarga</w:t>
            </w:r>
            <w:proofErr w:type="spellEnd"/>
          </w:p>
        </w:tc>
        <w:tc>
          <w:tcPr>
            <w:tcW w:w="1037" w:type="dxa"/>
          </w:tcPr>
          <w:p w14:paraId="1587E526" w14:textId="1CAB34ED"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15</w:t>
            </w:r>
          </w:p>
        </w:tc>
        <w:tc>
          <w:tcPr>
            <w:tcW w:w="1204" w:type="dxa"/>
          </w:tcPr>
          <w:p w14:paraId="196EAB0A" w14:textId="460A24AE"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50</w:t>
            </w:r>
          </w:p>
        </w:tc>
      </w:tr>
      <w:tr w:rsidR="00C93C30" w:rsidRPr="00C93C30" w14:paraId="22962010" w14:textId="77777777" w:rsidTr="00B37C43">
        <w:tc>
          <w:tcPr>
            <w:tcW w:w="445" w:type="dxa"/>
          </w:tcPr>
          <w:p w14:paraId="4C84471E" w14:textId="0F9C0BFC"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3</w:t>
            </w:r>
          </w:p>
        </w:tc>
        <w:tc>
          <w:tcPr>
            <w:tcW w:w="1629" w:type="dxa"/>
          </w:tcPr>
          <w:p w14:paraId="09A9332D" w14:textId="37273D0A" w:rsidR="00B37C43" w:rsidRPr="00C93C30" w:rsidRDefault="00546E9C" w:rsidP="00546E9C">
            <w:pPr>
              <w:jc w:val="center"/>
              <w:rPr>
                <w:rFonts w:ascii="Times New Roman" w:hAnsi="Times New Roman" w:cs="Times New Roman"/>
                <w:sz w:val="24"/>
                <w:szCs w:val="24"/>
                <w:lang w:val="en-US"/>
              </w:rPr>
            </w:pPr>
            <w:proofErr w:type="spellStart"/>
            <w:r w:rsidRPr="00C93C30">
              <w:rPr>
                <w:rFonts w:ascii="Times New Roman" w:hAnsi="Times New Roman" w:cs="Times New Roman"/>
                <w:sz w:val="24"/>
                <w:szCs w:val="24"/>
                <w:lang w:val="en-US"/>
              </w:rPr>
              <w:t>Agen</w:t>
            </w:r>
            <w:proofErr w:type="spellEnd"/>
            <w:r w:rsidRPr="00C93C30">
              <w:rPr>
                <w:rFonts w:ascii="Times New Roman" w:hAnsi="Times New Roman" w:cs="Times New Roman"/>
                <w:sz w:val="24"/>
                <w:szCs w:val="24"/>
                <w:lang w:val="en-US"/>
              </w:rPr>
              <w:t xml:space="preserve"> /Sales</w:t>
            </w:r>
          </w:p>
        </w:tc>
        <w:tc>
          <w:tcPr>
            <w:tcW w:w="1037" w:type="dxa"/>
          </w:tcPr>
          <w:p w14:paraId="3B1D00B1" w14:textId="6F1A1C3F"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1</w:t>
            </w:r>
          </w:p>
        </w:tc>
        <w:tc>
          <w:tcPr>
            <w:tcW w:w="1204" w:type="dxa"/>
          </w:tcPr>
          <w:p w14:paraId="62B05ABE" w14:textId="23F829FC"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3,3</w:t>
            </w:r>
          </w:p>
        </w:tc>
      </w:tr>
      <w:tr w:rsidR="00C93C30" w:rsidRPr="00C93C30" w14:paraId="2207A0A4" w14:textId="77777777" w:rsidTr="00B37C43">
        <w:tc>
          <w:tcPr>
            <w:tcW w:w="445" w:type="dxa"/>
          </w:tcPr>
          <w:p w14:paraId="7458D502" w14:textId="775D80AC"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4</w:t>
            </w:r>
          </w:p>
        </w:tc>
        <w:tc>
          <w:tcPr>
            <w:tcW w:w="1629" w:type="dxa"/>
          </w:tcPr>
          <w:p w14:paraId="0EF0ADB5" w14:textId="004D580C"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 xml:space="preserve">Internet </w:t>
            </w:r>
          </w:p>
        </w:tc>
        <w:tc>
          <w:tcPr>
            <w:tcW w:w="1037" w:type="dxa"/>
          </w:tcPr>
          <w:p w14:paraId="4244B585" w14:textId="57BA86E9"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5</w:t>
            </w:r>
          </w:p>
        </w:tc>
        <w:tc>
          <w:tcPr>
            <w:tcW w:w="1204" w:type="dxa"/>
          </w:tcPr>
          <w:p w14:paraId="60F49511" w14:textId="1B5C3749"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16,7</w:t>
            </w:r>
          </w:p>
        </w:tc>
      </w:tr>
      <w:tr w:rsidR="00C93C30" w:rsidRPr="00C93C30" w14:paraId="1FC4CC39" w14:textId="77777777" w:rsidTr="00B37C43">
        <w:tc>
          <w:tcPr>
            <w:tcW w:w="445" w:type="dxa"/>
          </w:tcPr>
          <w:p w14:paraId="66D045B5" w14:textId="77777777" w:rsidR="00B37C43" w:rsidRPr="00C93C30" w:rsidRDefault="00B37C43" w:rsidP="00546E9C">
            <w:pPr>
              <w:jc w:val="center"/>
              <w:rPr>
                <w:rFonts w:ascii="Times New Roman" w:hAnsi="Times New Roman" w:cs="Times New Roman"/>
                <w:sz w:val="24"/>
                <w:szCs w:val="24"/>
              </w:rPr>
            </w:pPr>
          </w:p>
        </w:tc>
        <w:tc>
          <w:tcPr>
            <w:tcW w:w="1629" w:type="dxa"/>
          </w:tcPr>
          <w:p w14:paraId="5F0F2C75" w14:textId="13D4BCE3" w:rsidR="00B37C43" w:rsidRPr="00C93C30" w:rsidRDefault="00546E9C" w:rsidP="00546E9C">
            <w:pPr>
              <w:jc w:val="right"/>
              <w:rPr>
                <w:rFonts w:ascii="Times New Roman" w:hAnsi="Times New Roman" w:cs="Times New Roman"/>
                <w:sz w:val="24"/>
                <w:szCs w:val="24"/>
                <w:lang w:val="en-US"/>
              </w:rPr>
            </w:pPr>
            <w:r w:rsidRPr="00C93C30">
              <w:rPr>
                <w:rFonts w:ascii="Times New Roman" w:hAnsi="Times New Roman" w:cs="Times New Roman"/>
                <w:sz w:val="24"/>
                <w:szCs w:val="24"/>
                <w:lang w:val="en-US"/>
              </w:rPr>
              <w:t xml:space="preserve">Total </w:t>
            </w:r>
          </w:p>
        </w:tc>
        <w:tc>
          <w:tcPr>
            <w:tcW w:w="1037" w:type="dxa"/>
          </w:tcPr>
          <w:p w14:paraId="6429806F" w14:textId="23154F2B"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30</w:t>
            </w:r>
          </w:p>
        </w:tc>
        <w:tc>
          <w:tcPr>
            <w:tcW w:w="1204" w:type="dxa"/>
          </w:tcPr>
          <w:p w14:paraId="27310CCD" w14:textId="75806038" w:rsidR="00B37C43" w:rsidRPr="00C93C30" w:rsidRDefault="00546E9C" w:rsidP="00546E9C">
            <w:pPr>
              <w:jc w:val="center"/>
              <w:rPr>
                <w:rFonts w:ascii="Times New Roman" w:hAnsi="Times New Roman" w:cs="Times New Roman"/>
                <w:sz w:val="24"/>
                <w:szCs w:val="24"/>
                <w:lang w:val="en-US"/>
              </w:rPr>
            </w:pPr>
            <w:r w:rsidRPr="00C93C30">
              <w:rPr>
                <w:rFonts w:ascii="Times New Roman" w:hAnsi="Times New Roman" w:cs="Times New Roman"/>
                <w:sz w:val="24"/>
                <w:szCs w:val="24"/>
                <w:lang w:val="en-US"/>
              </w:rPr>
              <w:t>100</w:t>
            </w:r>
          </w:p>
        </w:tc>
      </w:tr>
    </w:tbl>
    <w:p w14:paraId="3DA0631C" w14:textId="5E468A40" w:rsidR="00B37C43" w:rsidRPr="00C93C30" w:rsidRDefault="00B37C43" w:rsidP="00B37C43">
      <w:pPr>
        <w:rPr>
          <w:rFonts w:ascii="Times New Roman" w:hAnsi="Times New Roman" w:cs="Times New Roman"/>
          <w:sz w:val="24"/>
          <w:szCs w:val="24"/>
          <w:lang w:val="id-ID"/>
        </w:rPr>
      </w:pPr>
    </w:p>
    <w:p w14:paraId="55B7B13C" w14:textId="58190E02" w:rsidR="001E34AC" w:rsidRPr="00C93C30" w:rsidRDefault="001E34AC" w:rsidP="001E34AC">
      <w:pPr>
        <w:pStyle w:val="Heading2"/>
        <w:rPr>
          <w:rFonts w:ascii="Times New Roman" w:hAnsi="Times New Roman" w:cs="Times New Roman"/>
          <w:szCs w:val="24"/>
        </w:rPr>
      </w:pPr>
      <w:r w:rsidRPr="00C93C30">
        <w:rPr>
          <w:rFonts w:ascii="Times New Roman" w:hAnsi="Times New Roman" w:cs="Times New Roman"/>
          <w:szCs w:val="24"/>
        </w:rPr>
        <w:t xml:space="preserve">3. Evaluasi </w:t>
      </w:r>
      <w:proofErr w:type="spellStart"/>
      <w:r w:rsidRPr="00C93C30">
        <w:rPr>
          <w:rFonts w:ascii="Times New Roman" w:hAnsi="Times New Roman" w:cs="Times New Roman"/>
          <w:szCs w:val="24"/>
        </w:rPr>
        <w:t>Alternatif</w:t>
      </w:r>
      <w:proofErr w:type="spellEnd"/>
      <w:r w:rsidRPr="00C93C30">
        <w:rPr>
          <w:rFonts w:ascii="Times New Roman" w:hAnsi="Times New Roman" w:cs="Times New Roman"/>
          <w:szCs w:val="24"/>
        </w:rPr>
        <w:t xml:space="preserve"> </w:t>
      </w:r>
      <w:proofErr w:type="spellStart"/>
      <w:r w:rsidRPr="00C93C30">
        <w:rPr>
          <w:rFonts w:ascii="Times New Roman" w:hAnsi="Times New Roman" w:cs="Times New Roman"/>
          <w:szCs w:val="24"/>
        </w:rPr>
        <w:t>Pembelian</w:t>
      </w:r>
      <w:proofErr w:type="spellEnd"/>
    </w:p>
    <w:p w14:paraId="03172A2F" w14:textId="75C511C9" w:rsidR="001E34AC" w:rsidRPr="00C93C30" w:rsidRDefault="006B0FE3" w:rsidP="001E34AC">
      <w:pPr>
        <w:spacing w:line="240" w:lineRule="auto"/>
        <w:ind w:firstLine="720"/>
        <w:jc w:val="both"/>
        <w:rPr>
          <w:rFonts w:ascii="Times New Roman" w:hAnsi="Times New Roman" w:cs="Times New Roman"/>
          <w:sz w:val="24"/>
          <w:szCs w:val="24"/>
        </w:rPr>
      </w:pPr>
      <w:r w:rsidRPr="00C93C30">
        <w:rPr>
          <w:rFonts w:ascii="Times New Roman" w:hAnsi="Times New Roman" w:cs="Times New Roman"/>
          <w:sz w:val="24"/>
          <w:szCs w:val="24"/>
        </w:rPr>
        <w:t xml:space="preserve">Hasil </w:t>
      </w:r>
      <w:proofErr w:type="spellStart"/>
      <w:r w:rsidRPr="00C93C30">
        <w:rPr>
          <w:rFonts w:ascii="Times New Roman" w:hAnsi="Times New Roman" w:cs="Times New Roman"/>
          <w:sz w:val="24"/>
          <w:szCs w:val="24"/>
        </w:rPr>
        <w:t>analisis</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diperoleh</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sebanyak</w:t>
      </w:r>
      <w:proofErr w:type="spellEnd"/>
      <w:r w:rsidRPr="00C93C30">
        <w:rPr>
          <w:rFonts w:ascii="Times New Roman" w:hAnsi="Times New Roman" w:cs="Times New Roman"/>
          <w:sz w:val="24"/>
          <w:szCs w:val="24"/>
        </w:rPr>
        <w:t xml:space="preserve"> 43,3 </w:t>
      </w:r>
      <w:proofErr w:type="spellStart"/>
      <w:r w:rsidRPr="00C93C30">
        <w:rPr>
          <w:rFonts w:ascii="Times New Roman" w:hAnsi="Times New Roman" w:cs="Times New Roman"/>
          <w:sz w:val="24"/>
          <w:szCs w:val="24"/>
        </w:rPr>
        <w:t>persen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konsumen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akan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memilih</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untuk</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membeli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jamu</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merek</w:t>
      </w:r>
      <w:proofErr w:type="spellEnd"/>
      <w:r w:rsidRPr="00C93C30">
        <w:rPr>
          <w:rFonts w:ascii="Times New Roman" w:hAnsi="Times New Roman" w:cs="Times New Roman"/>
          <w:sz w:val="24"/>
          <w:szCs w:val="24"/>
        </w:rPr>
        <w:t xml:space="preserve"> lain </w:t>
      </w:r>
      <w:proofErr w:type="spellStart"/>
      <w:r w:rsidRPr="00C93C30">
        <w:rPr>
          <w:rFonts w:ascii="Times New Roman" w:hAnsi="Times New Roman" w:cs="Times New Roman"/>
          <w:sz w:val="24"/>
          <w:szCs w:val="24"/>
        </w:rPr>
        <w:t>sebagai</w:t>
      </w:r>
      <w:proofErr w:type="spellEnd"/>
      <w:r w:rsidRPr="00C93C30">
        <w:rPr>
          <w:rFonts w:ascii="Times New Roman" w:hAnsi="Times New Roman" w:cs="Times New Roman"/>
          <w:sz w:val="24"/>
          <w:szCs w:val="24"/>
        </w:rPr>
        <w:t xml:space="preserve"> </w:t>
      </w:r>
      <w:proofErr w:type="spellStart"/>
      <w:proofErr w:type="gramStart"/>
      <w:r w:rsidRPr="00C93C30">
        <w:rPr>
          <w:rFonts w:ascii="Times New Roman" w:hAnsi="Times New Roman" w:cs="Times New Roman"/>
          <w:sz w:val="24"/>
          <w:szCs w:val="24"/>
        </w:rPr>
        <w:t>alternatif</w:t>
      </w:r>
      <w:proofErr w:type="spellEnd"/>
      <w:r w:rsidRPr="00C93C30">
        <w:rPr>
          <w:rFonts w:ascii="Times New Roman" w:hAnsi="Times New Roman" w:cs="Times New Roman"/>
          <w:sz w:val="24"/>
          <w:szCs w:val="24"/>
        </w:rPr>
        <w:t>,</w:t>
      </w:r>
      <w:r w:rsidR="001E34AC" w:rsidRPr="00C93C30">
        <w:rPr>
          <w:rFonts w:ascii="Times New Roman" w:hAnsi="Times New Roman" w:cs="Times New Roman"/>
          <w:sz w:val="24"/>
          <w:szCs w:val="24"/>
          <w:lang w:val="id-ID"/>
        </w:rPr>
        <w:t xml:space="preserve">  40.0</w:t>
      </w:r>
      <w:proofErr w:type="gramEnd"/>
      <w:r w:rsidR="001E34AC" w:rsidRPr="00C93C30">
        <w:rPr>
          <w:rFonts w:ascii="Times New Roman" w:hAnsi="Times New Roman" w:cs="Times New Roman"/>
          <w:sz w:val="24"/>
          <w:szCs w:val="24"/>
          <w:lang w:val="id-ID"/>
        </w:rPr>
        <w:t xml:space="preserve"> persen mencari ke tempat lain, dan sekitar 16.7 persen memilih untuk tidak minum jamu dahulu</w:t>
      </w:r>
      <w:r w:rsidRPr="00C93C30">
        <w:rPr>
          <w:rFonts w:ascii="Times New Roman" w:hAnsi="Times New Roman" w:cs="Times New Roman"/>
          <w:sz w:val="24"/>
          <w:szCs w:val="24"/>
        </w:rPr>
        <w:t xml:space="preserve"> (</w:t>
      </w:r>
      <w:r w:rsidR="001E34AC" w:rsidRPr="00C93C30">
        <w:rPr>
          <w:rFonts w:ascii="Times New Roman" w:hAnsi="Times New Roman" w:cs="Times New Roman"/>
          <w:sz w:val="24"/>
          <w:szCs w:val="24"/>
          <w:lang w:val="id-ID"/>
        </w:rPr>
        <w:t>Tabel</w:t>
      </w:r>
      <w:r w:rsidRPr="00C93C30">
        <w:rPr>
          <w:rFonts w:ascii="Times New Roman" w:hAnsi="Times New Roman" w:cs="Times New Roman"/>
          <w:sz w:val="24"/>
          <w:szCs w:val="24"/>
        </w:rPr>
        <w:t>.</w:t>
      </w:r>
      <w:r w:rsidR="001E34AC" w:rsidRPr="00C93C30">
        <w:rPr>
          <w:rFonts w:ascii="Times New Roman" w:hAnsi="Times New Roman" w:cs="Times New Roman"/>
          <w:sz w:val="24"/>
          <w:szCs w:val="24"/>
          <w:lang w:val="id-ID"/>
        </w:rPr>
        <w:t xml:space="preserve"> </w:t>
      </w:r>
      <w:r w:rsidR="00512CC0" w:rsidRPr="00C93C30">
        <w:rPr>
          <w:rFonts w:ascii="Times New Roman" w:hAnsi="Times New Roman" w:cs="Times New Roman"/>
          <w:sz w:val="24"/>
          <w:szCs w:val="24"/>
        </w:rPr>
        <w:t>4</w:t>
      </w:r>
      <w:r w:rsidRPr="00C93C30">
        <w:rPr>
          <w:rFonts w:ascii="Times New Roman" w:hAnsi="Times New Roman" w:cs="Times New Roman"/>
          <w:sz w:val="24"/>
          <w:szCs w:val="24"/>
        </w:rPr>
        <w:t>).</w:t>
      </w:r>
    </w:p>
    <w:p w14:paraId="2ABA0951" w14:textId="4A7E30AD" w:rsidR="001E34AC" w:rsidRPr="00C93C30" w:rsidRDefault="001E34AC" w:rsidP="001E34AC">
      <w:pPr>
        <w:pStyle w:val="Caption"/>
        <w:spacing w:after="0"/>
        <w:rPr>
          <w:rFonts w:ascii="Times New Roman" w:hAnsi="Times New Roman"/>
          <w:b w:val="0"/>
          <w:color w:val="auto"/>
          <w:sz w:val="24"/>
          <w:szCs w:val="24"/>
        </w:rPr>
      </w:pPr>
      <w:bookmarkStart w:id="15" w:name="_Toc50582129"/>
      <w:proofErr w:type="spellStart"/>
      <w:r w:rsidRPr="00C93C30">
        <w:rPr>
          <w:rFonts w:ascii="Times New Roman" w:hAnsi="Times New Roman"/>
          <w:b w:val="0"/>
          <w:color w:val="auto"/>
          <w:sz w:val="24"/>
          <w:szCs w:val="24"/>
        </w:rPr>
        <w:t>Tabel</w:t>
      </w:r>
      <w:proofErr w:type="spellEnd"/>
      <w:r w:rsidRPr="00C93C30">
        <w:rPr>
          <w:rFonts w:ascii="Times New Roman" w:hAnsi="Times New Roman"/>
          <w:b w:val="0"/>
          <w:color w:val="auto"/>
          <w:sz w:val="24"/>
          <w:szCs w:val="24"/>
        </w:rPr>
        <w:t xml:space="preserve"> </w:t>
      </w:r>
      <w:r w:rsidR="00512CC0" w:rsidRPr="00C93C30">
        <w:rPr>
          <w:rFonts w:ascii="Times New Roman" w:hAnsi="Times New Roman"/>
          <w:b w:val="0"/>
          <w:color w:val="auto"/>
          <w:sz w:val="24"/>
          <w:szCs w:val="24"/>
        </w:rPr>
        <w:t>4.</w:t>
      </w:r>
      <w:r w:rsidRPr="00C93C30">
        <w:rPr>
          <w:rFonts w:ascii="Times New Roman" w:hAnsi="Times New Roman"/>
          <w:b w:val="0"/>
          <w:color w:val="auto"/>
          <w:sz w:val="24"/>
          <w:szCs w:val="24"/>
          <w:lang w:val="id-ID"/>
        </w:rPr>
        <w:t xml:space="preserve"> Sebaran Konsumen Berdasarkan Alternatif Pembelian</w:t>
      </w:r>
      <w:bookmarkEnd w:id="15"/>
    </w:p>
    <w:tbl>
      <w:tblPr>
        <w:tblStyle w:val="TableGrid"/>
        <w:tblW w:w="4122" w:type="dxa"/>
        <w:tblInd w:w="108" w:type="dxa"/>
        <w:tblLayout w:type="fixed"/>
        <w:tblLook w:val="04A0" w:firstRow="1" w:lastRow="0" w:firstColumn="1" w:lastColumn="0" w:noHBand="0" w:noVBand="1"/>
      </w:tblPr>
      <w:tblGrid>
        <w:gridCol w:w="612"/>
        <w:gridCol w:w="1260"/>
        <w:gridCol w:w="990"/>
        <w:gridCol w:w="1260"/>
      </w:tblGrid>
      <w:tr w:rsidR="00C93C30" w:rsidRPr="00C93C30" w14:paraId="3C0CC5D8" w14:textId="77777777" w:rsidTr="00E84583">
        <w:trPr>
          <w:trHeight w:val="177"/>
        </w:trPr>
        <w:tc>
          <w:tcPr>
            <w:tcW w:w="612" w:type="dxa"/>
            <w:tcBorders>
              <w:left w:val="nil"/>
              <w:bottom w:val="single" w:sz="4" w:space="0" w:color="auto"/>
              <w:right w:val="single" w:sz="4" w:space="0" w:color="auto"/>
            </w:tcBorders>
          </w:tcPr>
          <w:p w14:paraId="3E0443C4" w14:textId="77777777" w:rsidR="001E34AC" w:rsidRPr="00C93C30" w:rsidRDefault="001E34AC" w:rsidP="00E84583">
            <w:pPr>
              <w:rPr>
                <w:rFonts w:ascii="Times New Roman" w:hAnsi="Times New Roman" w:cs="Times New Roman"/>
                <w:sz w:val="24"/>
                <w:szCs w:val="24"/>
              </w:rPr>
            </w:pPr>
            <w:r w:rsidRPr="00C93C30">
              <w:rPr>
                <w:rFonts w:ascii="Times New Roman" w:hAnsi="Times New Roman" w:cs="Times New Roman"/>
                <w:sz w:val="24"/>
                <w:szCs w:val="24"/>
              </w:rPr>
              <w:t>No</w:t>
            </w:r>
          </w:p>
        </w:tc>
        <w:tc>
          <w:tcPr>
            <w:tcW w:w="1260" w:type="dxa"/>
            <w:tcBorders>
              <w:left w:val="single" w:sz="4" w:space="0" w:color="auto"/>
              <w:bottom w:val="single" w:sz="4" w:space="0" w:color="auto"/>
              <w:right w:val="single" w:sz="4" w:space="0" w:color="auto"/>
            </w:tcBorders>
          </w:tcPr>
          <w:p w14:paraId="44A890CB" w14:textId="77777777" w:rsidR="001E34AC" w:rsidRPr="00C93C30" w:rsidRDefault="001E34AC" w:rsidP="00E84583">
            <w:pPr>
              <w:rPr>
                <w:rFonts w:ascii="Times New Roman" w:hAnsi="Times New Roman" w:cs="Times New Roman"/>
                <w:sz w:val="24"/>
                <w:szCs w:val="24"/>
              </w:rPr>
            </w:pPr>
            <w:r w:rsidRPr="00C93C30">
              <w:rPr>
                <w:rFonts w:ascii="Times New Roman" w:hAnsi="Times New Roman" w:cs="Times New Roman"/>
                <w:sz w:val="24"/>
                <w:szCs w:val="24"/>
              </w:rPr>
              <w:t>Alternatif Pembelian</w:t>
            </w:r>
          </w:p>
        </w:tc>
        <w:tc>
          <w:tcPr>
            <w:tcW w:w="990" w:type="dxa"/>
            <w:tcBorders>
              <w:left w:val="single" w:sz="4" w:space="0" w:color="auto"/>
              <w:bottom w:val="single" w:sz="4" w:space="0" w:color="auto"/>
              <w:right w:val="single" w:sz="4" w:space="0" w:color="auto"/>
            </w:tcBorders>
          </w:tcPr>
          <w:p w14:paraId="11C78661" w14:textId="77777777" w:rsidR="001E34AC" w:rsidRPr="00C93C30" w:rsidRDefault="001E34AC" w:rsidP="00E84583">
            <w:pPr>
              <w:rPr>
                <w:rFonts w:ascii="Times New Roman" w:hAnsi="Times New Roman" w:cs="Times New Roman"/>
                <w:sz w:val="24"/>
                <w:szCs w:val="24"/>
              </w:rPr>
            </w:pPr>
            <w:r w:rsidRPr="00C93C30">
              <w:rPr>
                <w:rFonts w:ascii="Times New Roman" w:hAnsi="Times New Roman" w:cs="Times New Roman"/>
                <w:sz w:val="24"/>
                <w:szCs w:val="24"/>
              </w:rPr>
              <w:t>Jumlah (Orang)</w:t>
            </w:r>
          </w:p>
        </w:tc>
        <w:tc>
          <w:tcPr>
            <w:tcW w:w="1260" w:type="dxa"/>
            <w:tcBorders>
              <w:left w:val="single" w:sz="4" w:space="0" w:color="auto"/>
              <w:bottom w:val="single" w:sz="4" w:space="0" w:color="auto"/>
              <w:right w:val="single" w:sz="4" w:space="0" w:color="auto"/>
            </w:tcBorders>
          </w:tcPr>
          <w:p w14:paraId="2E7AE76B" w14:textId="77777777" w:rsidR="001E34AC" w:rsidRPr="00C93C30" w:rsidRDefault="001E34AC" w:rsidP="00E84583">
            <w:pPr>
              <w:rPr>
                <w:rFonts w:ascii="Times New Roman" w:hAnsi="Times New Roman" w:cs="Times New Roman"/>
                <w:sz w:val="24"/>
                <w:szCs w:val="24"/>
              </w:rPr>
            </w:pPr>
            <w:r w:rsidRPr="00C93C30">
              <w:rPr>
                <w:rFonts w:ascii="Times New Roman" w:hAnsi="Times New Roman" w:cs="Times New Roman"/>
                <w:sz w:val="24"/>
                <w:szCs w:val="24"/>
              </w:rPr>
              <w:t>Persentase (%)</w:t>
            </w:r>
          </w:p>
        </w:tc>
      </w:tr>
      <w:tr w:rsidR="00C93C30" w:rsidRPr="00C93C30" w14:paraId="320A9D52" w14:textId="77777777" w:rsidTr="00E84583">
        <w:tc>
          <w:tcPr>
            <w:tcW w:w="612" w:type="dxa"/>
            <w:tcBorders>
              <w:left w:val="nil"/>
              <w:bottom w:val="nil"/>
              <w:right w:val="single" w:sz="4" w:space="0" w:color="auto"/>
            </w:tcBorders>
          </w:tcPr>
          <w:p w14:paraId="510EBE5E" w14:textId="77777777" w:rsidR="001E34AC" w:rsidRPr="00C93C30" w:rsidRDefault="001E34AC" w:rsidP="001E34AC">
            <w:pPr>
              <w:rPr>
                <w:rFonts w:ascii="Times New Roman" w:hAnsi="Times New Roman" w:cs="Times New Roman"/>
                <w:sz w:val="24"/>
                <w:szCs w:val="24"/>
              </w:rPr>
            </w:pPr>
            <w:r w:rsidRPr="00C93C30">
              <w:rPr>
                <w:rFonts w:ascii="Times New Roman" w:hAnsi="Times New Roman" w:cs="Times New Roman"/>
                <w:sz w:val="24"/>
                <w:szCs w:val="24"/>
              </w:rPr>
              <w:t>1.</w:t>
            </w:r>
          </w:p>
        </w:tc>
        <w:tc>
          <w:tcPr>
            <w:tcW w:w="1260" w:type="dxa"/>
            <w:tcBorders>
              <w:left w:val="single" w:sz="4" w:space="0" w:color="auto"/>
              <w:bottom w:val="nil"/>
              <w:right w:val="single" w:sz="4" w:space="0" w:color="auto"/>
            </w:tcBorders>
          </w:tcPr>
          <w:p w14:paraId="3DAA0041" w14:textId="77777777" w:rsidR="001E34AC" w:rsidRPr="00C93C30" w:rsidRDefault="001E34AC" w:rsidP="001E34AC">
            <w:pPr>
              <w:autoSpaceDE w:val="0"/>
              <w:autoSpaceDN w:val="0"/>
              <w:adjustRightInd w:val="0"/>
              <w:ind w:left="60" w:right="60"/>
              <w:rPr>
                <w:rFonts w:ascii="Times New Roman" w:hAnsi="Times New Roman" w:cs="Times New Roman"/>
                <w:sz w:val="24"/>
                <w:szCs w:val="24"/>
              </w:rPr>
            </w:pPr>
            <w:r w:rsidRPr="00C93C30">
              <w:rPr>
                <w:rFonts w:ascii="Times New Roman" w:hAnsi="Times New Roman" w:cs="Times New Roman"/>
                <w:sz w:val="24"/>
                <w:szCs w:val="24"/>
              </w:rPr>
              <w:t>Mencari ke tempat lain</w:t>
            </w:r>
          </w:p>
        </w:tc>
        <w:tc>
          <w:tcPr>
            <w:tcW w:w="990" w:type="dxa"/>
            <w:tcBorders>
              <w:left w:val="single" w:sz="4" w:space="0" w:color="auto"/>
              <w:bottom w:val="nil"/>
              <w:right w:val="single" w:sz="4" w:space="0" w:color="auto"/>
            </w:tcBorders>
          </w:tcPr>
          <w:p w14:paraId="3DD88ADD" w14:textId="77777777" w:rsidR="001E34AC" w:rsidRPr="00C93C30" w:rsidRDefault="001E34AC" w:rsidP="00E84583">
            <w:pPr>
              <w:autoSpaceDE w:val="0"/>
              <w:autoSpaceDN w:val="0"/>
              <w:adjustRightInd w:val="0"/>
              <w:ind w:left="60" w:right="60"/>
              <w:jc w:val="center"/>
              <w:rPr>
                <w:rFonts w:ascii="Times New Roman" w:hAnsi="Times New Roman" w:cs="Times New Roman"/>
                <w:sz w:val="24"/>
                <w:szCs w:val="24"/>
              </w:rPr>
            </w:pPr>
            <w:r w:rsidRPr="00C93C30">
              <w:rPr>
                <w:rFonts w:ascii="Times New Roman" w:hAnsi="Times New Roman" w:cs="Times New Roman"/>
                <w:sz w:val="24"/>
                <w:szCs w:val="24"/>
              </w:rPr>
              <w:t>12</w:t>
            </w:r>
          </w:p>
        </w:tc>
        <w:tc>
          <w:tcPr>
            <w:tcW w:w="1260" w:type="dxa"/>
            <w:tcBorders>
              <w:left w:val="single" w:sz="4" w:space="0" w:color="auto"/>
              <w:bottom w:val="nil"/>
              <w:right w:val="single" w:sz="4" w:space="0" w:color="auto"/>
            </w:tcBorders>
          </w:tcPr>
          <w:p w14:paraId="3754248A" w14:textId="77777777" w:rsidR="001E34AC" w:rsidRPr="00C93C30" w:rsidRDefault="001E34AC" w:rsidP="00E84583">
            <w:pPr>
              <w:autoSpaceDE w:val="0"/>
              <w:autoSpaceDN w:val="0"/>
              <w:adjustRightInd w:val="0"/>
              <w:ind w:left="60" w:right="60"/>
              <w:jc w:val="center"/>
              <w:rPr>
                <w:rFonts w:ascii="Times New Roman" w:hAnsi="Times New Roman" w:cs="Times New Roman"/>
                <w:sz w:val="24"/>
                <w:szCs w:val="24"/>
              </w:rPr>
            </w:pPr>
            <w:r w:rsidRPr="00C93C30">
              <w:rPr>
                <w:rFonts w:ascii="Times New Roman" w:hAnsi="Times New Roman" w:cs="Times New Roman"/>
                <w:sz w:val="24"/>
                <w:szCs w:val="24"/>
              </w:rPr>
              <w:t>40.0</w:t>
            </w:r>
          </w:p>
        </w:tc>
      </w:tr>
      <w:tr w:rsidR="00C93C30" w:rsidRPr="00C93C30" w14:paraId="4F2DAA95" w14:textId="77777777" w:rsidTr="00E84583">
        <w:tc>
          <w:tcPr>
            <w:tcW w:w="612" w:type="dxa"/>
            <w:tcBorders>
              <w:top w:val="nil"/>
              <w:left w:val="nil"/>
              <w:bottom w:val="nil"/>
              <w:right w:val="single" w:sz="4" w:space="0" w:color="auto"/>
            </w:tcBorders>
          </w:tcPr>
          <w:p w14:paraId="5C422ECD" w14:textId="77777777" w:rsidR="001E34AC" w:rsidRPr="00C93C30" w:rsidRDefault="001E34AC" w:rsidP="001E34AC">
            <w:pPr>
              <w:rPr>
                <w:rFonts w:ascii="Times New Roman" w:hAnsi="Times New Roman" w:cs="Times New Roman"/>
                <w:sz w:val="24"/>
                <w:szCs w:val="24"/>
              </w:rPr>
            </w:pPr>
            <w:r w:rsidRPr="00C93C30">
              <w:rPr>
                <w:rFonts w:ascii="Times New Roman" w:hAnsi="Times New Roman" w:cs="Times New Roman"/>
                <w:sz w:val="24"/>
                <w:szCs w:val="24"/>
              </w:rPr>
              <w:t>2.</w:t>
            </w:r>
          </w:p>
        </w:tc>
        <w:tc>
          <w:tcPr>
            <w:tcW w:w="1260" w:type="dxa"/>
            <w:tcBorders>
              <w:top w:val="nil"/>
              <w:left w:val="single" w:sz="4" w:space="0" w:color="auto"/>
              <w:bottom w:val="nil"/>
              <w:right w:val="single" w:sz="4" w:space="0" w:color="auto"/>
            </w:tcBorders>
          </w:tcPr>
          <w:p w14:paraId="720A4A68" w14:textId="77777777" w:rsidR="001E34AC" w:rsidRPr="00C93C30" w:rsidRDefault="001E34AC" w:rsidP="001E34AC">
            <w:pPr>
              <w:autoSpaceDE w:val="0"/>
              <w:autoSpaceDN w:val="0"/>
              <w:adjustRightInd w:val="0"/>
              <w:ind w:left="60" w:right="60"/>
              <w:rPr>
                <w:rFonts w:ascii="Times New Roman" w:hAnsi="Times New Roman" w:cs="Times New Roman"/>
                <w:sz w:val="24"/>
                <w:szCs w:val="24"/>
              </w:rPr>
            </w:pPr>
            <w:r w:rsidRPr="00C93C30">
              <w:rPr>
                <w:rFonts w:ascii="Times New Roman" w:hAnsi="Times New Roman" w:cs="Times New Roman"/>
                <w:sz w:val="24"/>
                <w:szCs w:val="24"/>
              </w:rPr>
              <w:t>Beli jamu merk lain</w:t>
            </w:r>
          </w:p>
        </w:tc>
        <w:tc>
          <w:tcPr>
            <w:tcW w:w="990" w:type="dxa"/>
            <w:tcBorders>
              <w:top w:val="nil"/>
              <w:left w:val="single" w:sz="4" w:space="0" w:color="auto"/>
              <w:bottom w:val="nil"/>
              <w:right w:val="single" w:sz="4" w:space="0" w:color="auto"/>
            </w:tcBorders>
          </w:tcPr>
          <w:p w14:paraId="0FD5731E" w14:textId="77777777" w:rsidR="001E34AC" w:rsidRPr="00C93C30" w:rsidRDefault="001E34AC" w:rsidP="00E84583">
            <w:pPr>
              <w:autoSpaceDE w:val="0"/>
              <w:autoSpaceDN w:val="0"/>
              <w:adjustRightInd w:val="0"/>
              <w:ind w:left="60" w:right="60"/>
              <w:jc w:val="center"/>
              <w:rPr>
                <w:rFonts w:ascii="Times New Roman" w:hAnsi="Times New Roman" w:cs="Times New Roman"/>
                <w:sz w:val="24"/>
                <w:szCs w:val="24"/>
              </w:rPr>
            </w:pPr>
            <w:r w:rsidRPr="00C93C30">
              <w:rPr>
                <w:rFonts w:ascii="Times New Roman" w:hAnsi="Times New Roman" w:cs="Times New Roman"/>
                <w:sz w:val="24"/>
                <w:szCs w:val="24"/>
              </w:rPr>
              <w:t>13</w:t>
            </w:r>
          </w:p>
        </w:tc>
        <w:tc>
          <w:tcPr>
            <w:tcW w:w="1260" w:type="dxa"/>
            <w:tcBorders>
              <w:top w:val="nil"/>
              <w:left w:val="single" w:sz="4" w:space="0" w:color="auto"/>
              <w:bottom w:val="nil"/>
              <w:right w:val="single" w:sz="4" w:space="0" w:color="auto"/>
            </w:tcBorders>
          </w:tcPr>
          <w:p w14:paraId="0AADF8C7" w14:textId="77777777" w:rsidR="001E34AC" w:rsidRPr="00C93C30" w:rsidRDefault="001E34AC" w:rsidP="00E84583">
            <w:pPr>
              <w:autoSpaceDE w:val="0"/>
              <w:autoSpaceDN w:val="0"/>
              <w:adjustRightInd w:val="0"/>
              <w:ind w:left="60" w:right="60"/>
              <w:jc w:val="center"/>
              <w:rPr>
                <w:rFonts w:ascii="Times New Roman" w:hAnsi="Times New Roman" w:cs="Times New Roman"/>
                <w:sz w:val="24"/>
                <w:szCs w:val="24"/>
              </w:rPr>
            </w:pPr>
            <w:r w:rsidRPr="00C93C30">
              <w:rPr>
                <w:rFonts w:ascii="Times New Roman" w:hAnsi="Times New Roman" w:cs="Times New Roman"/>
                <w:sz w:val="24"/>
                <w:szCs w:val="24"/>
              </w:rPr>
              <w:t>43.3</w:t>
            </w:r>
          </w:p>
        </w:tc>
      </w:tr>
      <w:tr w:rsidR="00C93C30" w:rsidRPr="00C93C30" w14:paraId="47A86189" w14:textId="77777777" w:rsidTr="00E84583">
        <w:tc>
          <w:tcPr>
            <w:tcW w:w="612" w:type="dxa"/>
            <w:tcBorders>
              <w:top w:val="nil"/>
              <w:left w:val="nil"/>
              <w:bottom w:val="nil"/>
              <w:right w:val="single" w:sz="4" w:space="0" w:color="auto"/>
            </w:tcBorders>
          </w:tcPr>
          <w:p w14:paraId="25F5EA20" w14:textId="77777777" w:rsidR="001E34AC" w:rsidRPr="00C93C30" w:rsidRDefault="001E34AC" w:rsidP="001E34AC">
            <w:pPr>
              <w:rPr>
                <w:rFonts w:ascii="Times New Roman" w:hAnsi="Times New Roman" w:cs="Times New Roman"/>
                <w:sz w:val="24"/>
                <w:szCs w:val="24"/>
              </w:rPr>
            </w:pPr>
            <w:r w:rsidRPr="00C93C30">
              <w:rPr>
                <w:rFonts w:ascii="Times New Roman" w:hAnsi="Times New Roman" w:cs="Times New Roman"/>
                <w:sz w:val="24"/>
                <w:szCs w:val="24"/>
              </w:rPr>
              <w:t>3</w:t>
            </w:r>
          </w:p>
        </w:tc>
        <w:tc>
          <w:tcPr>
            <w:tcW w:w="1260" w:type="dxa"/>
            <w:tcBorders>
              <w:top w:val="nil"/>
              <w:left w:val="single" w:sz="4" w:space="0" w:color="auto"/>
              <w:bottom w:val="nil"/>
              <w:right w:val="single" w:sz="4" w:space="0" w:color="auto"/>
            </w:tcBorders>
          </w:tcPr>
          <w:p w14:paraId="662398DA" w14:textId="77777777" w:rsidR="001E34AC" w:rsidRPr="00C93C30" w:rsidRDefault="001E34AC" w:rsidP="001E34AC">
            <w:pPr>
              <w:autoSpaceDE w:val="0"/>
              <w:autoSpaceDN w:val="0"/>
              <w:adjustRightInd w:val="0"/>
              <w:ind w:left="60" w:right="60"/>
              <w:rPr>
                <w:rFonts w:ascii="Times New Roman" w:hAnsi="Times New Roman" w:cs="Times New Roman"/>
                <w:sz w:val="24"/>
                <w:szCs w:val="24"/>
              </w:rPr>
            </w:pPr>
            <w:r w:rsidRPr="00C93C30">
              <w:rPr>
                <w:rFonts w:ascii="Times New Roman" w:hAnsi="Times New Roman" w:cs="Times New Roman"/>
                <w:sz w:val="24"/>
                <w:szCs w:val="24"/>
              </w:rPr>
              <w:t>Sementara tidak minum jamu</w:t>
            </w:r>
          </w:p>
        </w:tc>
        <w:tc>
          <w:tcPr>
            <w:tcW w:w="990" w:type="dxa"/>
            <w:tcBorders>
              <w:top w:val="nil"/>
              <w:left w:val="single" w:sz="4" w:space="0" w:color="auto"/>
              <w:bottom w:val="nil"/>
              <w:right w:val="single" w:sz="4" w:space="0" w:color="auto"/>
            </w:tcBorders>
          </w:tcPr>
          <w:p w14:paraId="7EABCB1E" w14:textId="77777777" w:rsidR="001E34AC" w:rsidRPr="00C93C30" w:rsidRDefault="001E34AC" w:rsidP="00E84583">
            <w:pPr>
              <w:autoSpaceDE w:val="0"/>
              <w:autoSpaceDN w:val="0"/>
              <w:adjustRightInd w:val="0"/>
              <w:ind w:left="60" w:right="60"/>
              <w:jc w:val="center"/>
              <w:rPr>
                <w:rFonts w:ascii="Times New Roman" w:hAnsi="Times New Roman" w:cs="Times New Roman"/>
                <w:sz w:val="24"/>
                <w:szCs w:val="24"/>
              </w:rPr>
            </w:pPr>
            <w:r w:rsidRPr="00C93C30">
              <w:rPr>
                <w:rFonts w:ascii="Times New Roman" w:hAnsi="Times New Roman" w:cs="Times New Roman"/>
                <w:sz w:val="24"/>
                <w:szCs w:val="24"/>
              </w:rPr>
              <w:t>5</w:t>
            </w:r>
          </w:p>
        </w:tc>
        <w:tc>
          <w:tcPr>
            <w:tcW w:w="1260" w:type="dxa"/>
            <w:tcBorders>
              <w:top w:val="nil"/>
              <w:left w:val="single" w:sz="4" w:space="0" w:color="auto"/>
              <w:bottom w:val="nil"/>
              <w:right w:val="single" w:sz="4" w:space="0" w:color="auto"/>
            </w:tcBorders>
          </w:tcPr>
          <w:p w14:paraId="1F9C3BA1" w14:textId="77777777" w:rsidR="001E34AC" w:rsidRPr="00C93C30" w:rsidRDefault="001E34AC" w:rsidP="00E84583">
            <w:pPr>
              <w:autoSpaceDE w:val="0"/>
              <w:autoSpaceDN w:val="0"/>
              <w:adjustRightInd w:val="0"/>
              <w:ind w:left="60" w:right="60"/>
              <w:jc w:val="center"/>
              <w:rPr>
                <w:rFonts w:ascii="Times New Roman" w:hAnsi="Times New Roman" w:cs="Times New Roman"/>
                <w:sz w:val="24"/>
                <w:szCs w:val="24"/>
              </w:rPr>
            </w:pPr>
            <w:r w:rsidRPr="00C93C30">
              <w:rPr>
                <w:rFonts w:ascii="Times New Roman" w:hAnsi="Times New Roman" w:cs="Times New Roman"/>
                <w:sz w:val="24"/>
                <w:szCs w:val="24"/>
              </w:rPr>
              <w:t>16.7</w:t>
            </w:r>
          </w:p>
        </w:tc>
      </w:tr>
      <w:tr w:rsidR="00C93C30" w:rsidRPr="00C93C30" w14:paraId="632BF980" w14:textId="77777777" w:rsidTr="00E84583">
        <w:tc>
          <w:tcPr>
            <w:tcW w:w="612" w:type="dxa"/>
            <w:tcBorders>
              <w:top w:val="nil"/>
              <w:left w:val="nil"/>
              <w:right w:val="single" w:sz="4" w:space="0" w:color="auto"/>
            </w:tcBorders>
          </w:tcPr>
          <w:p w14:paraId="21B29AA4" w14:textId="77777777" w:rsidR="001E34AC" w:rsidRPr="00C93C30" w:rsidRDefault="001E34AC" w:rsidP="001E34AC">
            <w:pPr>
              <w:rPr>
                <w:rFonts w:ascii="Times New Roman" w:hAnsi="Times New Roman" w:cs="Times New Roman"/>
                <w:sz w:val="24"/>
                <w:szCs w:val="24"/>
              </w:rPr>
            </w:pPr>
          </w:p>
        </w:tc>
        <w:tc>
          <w:tcPr>
            <w:tcW w:w="1260" w:type="dxa"/>
            <w:tcBorders>
              <w:top w:val="nil"/>
              <w:left w:val="single" w:sz="4" w:space="0" w:color="auto"/>
              <w:right w:val="single" w:sz="4" w:space="0" w:color="auto"/>
            </w:tcBorders>
          </w:tcPr>
          <w:p w14:paraId="5BE33F32" w14:textId="77777777" w:rsidR="001E34AC" w:rsidRPr="00C93C30" w:rsidRDefault="001E34AC" w:rsidP="001E34AC">
            <w:pPr>
              <w:rPr>
                <w:rFonts w:ascii="Times New Roman" w:hAnsi="Times New Roman" w:cs="Times New Roman"/>
                <w:sz w:val="24"/>
                <w:szCs w:val="24"/>
              </w:rPr>
            </w:pPr>
            <w:r w:rsidRPr="00C93C30">
              <w:rPr>
                <w:rFonts w:ascii="Times New Roman" w:hAnsi="Times New Roman" w:cs="Times New Roman"/>
                <w:sz w:val="24"/>
                <w:szCs w:val="24"/>
              </w:rPr>
              <w:t>Total</w:t>
            </w:r>
          </w:p>
        </w:tc>
        <w:tc>
          <w:tcPr>
            <w:tcW w:w="990" w:type="dxa"/>
            <w:tcBorders>
              <w:top w:val="nil"/>
              <w:left w:val="single" w:sz="4" w:space="0" w:color="auto"/>
              <w:right w:val="single" w:sz="4" w:space="0" w:color="auto"/>
            </w:tcBorders>
          </w:tcPr>
          <w:p w14:paraId="37FC5527" w14:textId="77777777" w:rsidR="001E34AC" w:rsidRPr="00C93C30" w:rsidRDefault="001E34AC" w:rsidP="00E84583">
            <w:pPr>
              <w:jc w:val="center"/>
              <w:rPr>
                <w:rFonts w:ascii="Times New Roman" w:hAnsi="Times New Roman" w:cs="Times New Roman"/>
                <w:sz w:val="24"/>
                <w:szCs w:val="24"/>
              </w:rPr>
            </w:pPr>
            <w:r w:rsidRPr="00C93C30">
              <w:rPr>
                <w:rFonts w:ascii="Times New Roman" w:hAnsi="Times New Roman" w:cs="Times New Roman"/>
                <w:sz w:val="24"/>
                <w:szCs w:val="24"/>
              </w:rPr>
              <w:t>30</w:t>
            </w:r>
          </w:p>
        </w:tc>
        <w:tc>
          <w:tcPr>
            <w:tcW w:w="1260" w:type="dxa"/>
            <w:tcBorders>
              <w:top w:val="nil"/>
              <w:left w:val="single" w:sz="4" w:space="0" w:color="auto"/>
              <w:right w:val="single" w:sz="4" w:space="0" w:color="auto"/>
            </w:tcBorders>
          </w:tcPr>
          <w:p w14:paraId="665B99E6" w14:textId="77777777" w:rsidR="001E34AC" w:rsidRPr="00C93C30" w:rsidRDefault="001E34AC" w:rsidP="00E84583">
            <w:pPr>
              <w:jc w:val="center"/>
              <w:rPr>
                <w:rFonts w:ascii="Times New Roman" w:hAnsi="Times New Roman" w:cs="Times New Roman"/>
                <w:sz w:val="24"/>
                <w:szCs w:val="24"/>
              </w:rPr>
            </w:pPr>
            <w:r w:rsidRPr="00C93C30">
              <w:rPr>
                <w:rFonts w:ascii="Times New Roman" w:hAnsi="Times New Roman" w:cs="Times New Roman"/>
                <w:sz w:val="24"/>
                <w:szCs w:val="24"/>
              </w:rPr>
              <w:t>100.0</w:t>
            </w:r>
          </w:p>
        </w:tc>
      </w:tr>
    </w:tbl>
    <w:p w14:paraId="53328F7E" w14:textId="77777777" w:rsidR="001E34AC" w:rsidRPr="00C93C30" w:rsidRDefault="001E34AC" w:rsidP="001E34AC">
      <w:pPr>
        <w:spacing w:line="240" w:lineRule="auto"/>
        <w:rPr>
          <w:rFonts w:ascii="Times New Roman" w:hAnsi="Times New Roman" w:cs="Times New Roman"/>
          <w:sz w:val="24"/>
          <w:szCs w:val="24"/>
          <w:lang w:val="id-ID"/>
        </w:rPr>
      </w:pPr>
    </w:p>
    <w:p w14:paraId="1DDA2198" w14:textId="4D3E621B" w:rsidR="005C3519" w:rsidRPr="00C93C30" w:rsidRDefault="00864A86" w:rsidP="00864A86">
      <w:pPr>
        <w:pStyle w:val="ListParagraph"/>
        <w:numPr>
          <w:ilvl w:val="0"/>
          <w:numId w:val="2"/>
        </w:numPr>
        <w:spacing w:after="0" w:line="240" w:lineRule="auto"/>
        <w:jc w:val="both"/>
        <w:rPr>
          <w:rFonts w:ascii="Times New Roman" w:hAnsi="Times New Roman" w:cs="Times New Roman"/>
          <w:sz w:val="24"/>
          <w:szCs w:val="24"/>
        </w:rPr>
      </w:pPr>
      <w:proofErr w:type="spellStart"/>
      <w:r w:rsidRPr="00C93C30">
        <w:rPr>
          <w:rFonts w:ascii="Times New Roman" w:hAnsi="Times New Roman" w:cs="Times New Roman"/>
          <w:sz w:val="24"/>
          <w:szCs w:val="24"/>
        </w:rPr>
        <w:t>Evaluasi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Pasca</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Pembelian</w:t>
      </w:r>
      <w:proofErr w:type="spellEnd"/>
      <w:r w:rsidRPr="00C93C30">
        <w:rPr>
          <w:rFonts w:ascii="Times New Roman" w:hAnsi="Times New Roman" w:cs="Times New Roman"/>
          <w:sz w:val="24"/>
          <w:szCs w:val="24"/>
        </w:rPr>
        <w:t xml:space="preserve"> </w:t>
      </w:r>
    </w:p>
    <w:p w14:paraId="6AB1E493" w14:textId="29689385" w:rsidR="00122258" w:rsidRPr="00C93C30" w:rsidRDefault="00864A86" w:rsidP="00122258">
      <w:pPr>
        <w:spacing w:line="240" w:lineRule="auto"/>
        <w:ind w:firstLine="360"/>
        <w:jc w:val="both"/>
        <w:rPr>
          <w:rFonts w:ascii="Times New Roman" w:hAnsi="Times New Roman" w:cs="Times New Roman"/>
          <w:sz w:val="24"/>
          <w:szCs w:val="24"/>
        </w:rPr>
      </w:pPr>
      <w:proofErr w:type="spellStart"/>
      <w:r w:rsidRPr="00C93C30">
        <w:rPr>
          <w:rFonts w:ascii="Times New Roman" w:hAnsi="Times New Roman" w:cs="Times New Roman"/>
          <w:sz w:val="24"/>
          <w:szCs w:val="24"/>
        </w:rPr>
        <w:t>Kepuasan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konsumen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saat</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mengkonsumsi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produk</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akan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mempengaruhi</w:t>
      </w:r>
      <w:proofErr w:type="spellEnd"/>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proses pembelian selanjutnya</w:t>
      </w:r>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Konsumen akan melakukan evaluasi, apakah pemilihan produk yang telah dikonsumsi tersebut dapat memenuhi harapannya atau tidak.</w:t>
      </w:r>
      <w:r w:rsidR="00122258" w:rsidRPr="00C93C30">
        <w:rPr>
          <w:rFonts w:ascii="Times New Roman" w:hAnsi="Times New Roman" w:cs="Times New Roman"/>
          <w:sz w:val="24"/>
          <w:szCs w:val="24"/>
        </w:rPr>
        <w:t xml:space="preserve"> </w:t>
      </w:r>
      <w:proofErr w:type="spellStart"/>
      <w:r w:rsidR="00122258" w:rsidRPr="00C93C30">
        <w:rPr>
          <w:rFonts w:ascii="Times New Roman" w:hAnsi="Times New Roman" w:cs="Times New Roman"/>
          <w:sz w:val="24"/>
          <w:szCs w:val="24"/>
        </w:rPr>
        <w:t>Dengan</w:t>
      </w:r>
      <w:proofErr w:type="spellEnd"/>
      <w:r w:rsidR="00122258" w:rsidRPr="00C93C30">
        <w:rPr>
          <w:rFonts w:ascii="Times New Roman" w:hAnsi="Times New Roman" w:cs="Times New Roman"/>
          <w:sz w:val="24"/>
          <w:szCs w:val="24"/>
        </w:rPr>
        <w:t xml:space="preserve"> </w:t>
      </w:r>
      <w:proofErr w:type="spellStart"/>
      <w:r w:rsidR="00122258" w:rsidRPr="00C93C30">
        <w:rPr>
          <w:rFonts w:ascii="Times New Roman" w:hAnsi="Times New Roman" w:cs="Times New Roman"/>
          <w:sz w:val="24"/>
          <w:szCs w:val="24"/>
        </w:rPr>
        <w:t>demikian</w:t>
      </w:r>
      <w:proofErr w:type="spellEnd"/>
      <w:r w:rsidR="00122258" w:rsidRPr="00C93C30">
        <w:rPr>
          <w:rFonts w:ascii="Times New Roman" w:hAnsi="Times New Roman" w:cs="Times New Roman"/>
          <w:sz w:val="24"/>
          <w:szCs w:val="24"/>
        </w:rPr>
        <w:t xml:space="preserve">, </w:t>
      </w:r>
      <w:proofErr w:type="spellStart"/>
      <w:r w:rsidR="00122258" w:rsidRPr="00C93C30">
        <w:rPr>
          <w:rFonts w:ascii="Times New Roman" w:hAnsi="Times New Roman" w:cs="Times New Roman"/>
          <w:sz w:val="24"/>
          <w:szCs w:val="24"/>
        </w:rPr>
        <w:t>dapat</w:t>
      </w:r>
      <w:proofErr w:type="spellEnd"/>
      <w:r w:rsidR="00122258" w:rsidRPr="00C93C30">
        <w:rPr>
          <w:rFonts w:ascii="Times New Roman" w:hAnsi="Times New Roman" w:cs="Times New Roman"/>
          <w:sz w:val="24"/>
          <w:szCs w:val="24"/>
        </w:rPr>
        <w:t xml:space="preserve"> </w:t>
      </w:r>
      <w:proofErr w:type="spellStart"/>
      <w:r w:rsidR="00122258" w:rsidRPr="00C93C30">
        <w:rPr>
          <w:rFonts w:ascii="Times New Roman" w:hAnsi="Times New Roman" w:cs="Times New Roman"/>
          <w:sz w:val="24"/>
          <w:szCs w:val="24"/>
        </w:rPr>
        <w:t>menjadi</w:t>
      </w:r>
      <w:proofErr w:type="spellEnd"/>
      <w:r w:rsidR="00122258" w:rsidRPr="00C93C30">
        <w:rPr>
          <w:rFonts w:ascii="Times New Roman" w:hAnsi="Times New Roman" w:cs="Times New Roman"/>
          <w:sz w:val="24"/>
          <w:szCs w:val="24"/>
        </w:rPr>
        <w:t xml:space="preserve"> </w:t>
      </w:r>
      <w:proofErr w:type="spellStart"/>
      <w:r w:rsidR="00122258" w:rsidRPr="00C93C30">
        <w:rPr>
          <w:rFonts w:ascii="Times New Roman" w:hAnsi="Times New Roman" w:cs="Times New Roman"/>
          <w:sz w:val="24"/>
          <w:szCs w:val="24"/>
        </w:rPr>
        <w:t>preferensi</w:t>
      </w:r>
      <w:proofErr w:type="spellEnd"/>
      <w:r w:rsidR="00122258" w:rsidRPr="00C93C30">
        <w:rPr>
          <w:rFonts w:ascii="Times New Roman" w:hAnsi="Times New Roman" w:cs="Times New Roman"/>
          <w:sz w:val="24"/>
          <w:szCs w:val="24"/>
        </w:rPr>
        <w:t xml:space="preserve"> </w:t>
      </w:r>
      <w:proofErr w:type="spellStart"/>
      <w:r w:rsidR="00122258" w:rsidRPr="00C93C30">
        <w:rPr>
          <w:rFonts w:ascii="Times New Roman" w:hAnsi="Times New Roman" w:cs="Times New Roman"/>
          <w:sz w:val="24"/>
          <w:szCs w:val="24"/>
        </w:rPr>
        <w:t>konsumen</w:t>
      </w:r>
      <w:proofErr w:type="spellEnd"/>
      <w:r w:rsidR="00122258" w:rsidRPr="00C93C30">
        <w:rPr>
          <w:rFonts w:ascii="Times New Roman" w:hAnsi="Times New Roman" w:cs="Times New Roman"/>
          <w:sz w:val="24"/>
          <w:szCs w:val="24"/>
        </w:rPr>
        <w:t xml:space="preserve"> </w:t>
      </w:r>
      <w:proofErr w:type="spellStart"/>
      <w:r w:rsidR="00122258" w:rsidRPr="00C93C30">
        <w:rPr>
          <w:rFonts w:ascii="Times New Roman" w:hAnsi="Times New Roman" w:cs="Times New Roman"/>
          <w:sz w:val="24"/>
          <w:szCs w:val="24"/>
        </w:rPr>
        <w:t>terhadap</w:t>
      </w:r>
      <w:proofErr w:type="spellEnd"/>
      <w:r w:rsidR="00122258" w:rsidRPr="00C93C30">
        <w:rPr>
          <w:rFonts w:ascii="Times New Roman" w:hAnsi="Times New Roman" w:cs="Times New Roman"/>
          <w:sz w:val="24"/>
          <w:szCs w:val="24"/>
        </w:rPr>
        <w:t xml:space="preserve"> </w:t>
      </w:r>
      <w:proofErr w:type="spellStart"/>
      <w:r w:rsidR="00122258" w:rsidRPr="00C93C30">
        <w:rPr>
          <w:rFonts w:ascii="Times New Roman" w:hAnsi="Times New Roman" w:cs="Times New Roman"/>
          <w:sz w:val="24"/>
          <w:szCs w:val="24"/>
        </w:rPr>
        <w:t>produk</w:t>
      </w:r>
      <w:proofErr w:type="spellEnd"/>
      <w:r w:rsidR="00122258" w:rsidRPr="00C93C30">
        <w:rPr>
          <w:rFonts w:ascii="Times New Roman" w:hAnsi="Times New Roman" w:cs="Times New Roman"/>
          <w:sz w:val="24"/>
          <w:szCs w:val="24"/>
        </w:rPr>
        <w:t>.</w:t>
      </w:r>
      <w:r w:rsidRPr="00C93C30">
        <w:rPr>
          <w:rFonts w:ascii="Times New Roman" w:hAnsi="Times New Roman" w:cs="Times New Roman"/>
          <w:sz w:val="24"/>
          <w:szCs w:val="24"/>
        </w:rPr>
        <w:t xml:space="preserve"> </w:t>
      </w:r>
      <w:r w:rsidR="00122258" w:rsidRPr="00C93C30">
        <w:rPr>
          <w:rFonts w:ascii="Times New Roman" w:hAnsi="Times New Roman" w:cs="Times New Roman"/>
          <w:sz w:val="24"/>
          <w:szCs w:val="24"/>
          <w:lang w:val="id-ID"/>
        </w:rPr>
        <w:t>Kepuasan konsumen diukur berdasarkan khasiat dari produk tersebut.</w:t>
      </w:r>
      <w:r w:rsidR="00122258" w:rsidRPr="00C93C30">
        <w:rPr>
          <w:rFonts w:ascii="Times New Roman" w:hAnsi="Times New Roman" w:cs="Times New Roman"/>
          <w:sz w:val="24"/>
          <w:szCs w:val="24"/>
        </w:rPr>
        <w:t xml:space="preserve"> Hasil </w:t>
      </w:r>
      <w:proofErr w:type="spellStart"/>
      <w:r w:rsidR="00122258" w:rsidRPr="00C93C30">
        <w:rPr>
          <w:rFonts w:ascii="Times New Roman" w:hAnsi="Times New Roman" w:cs="Times New Roman"/>
          <w:sz w:val="24"/>
          <w:szCs w:val="24"/>
        </w:rPr>
        <w:t>analisis</w:t>
      </w:r>
      <w:proofErr w:type="spellEnd"/>
      <w:r w:rsidR="00122258"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menunjukkan tingkat kepuasan konsumen mencapai 83.3 persen merasa puas, sedangkan 16.7 persen merasa biasa saja</w:t>
      </w:r>
      <w:bookmarkStart w:id="16" w:name="_Toc50582128"/>
      <w:r w:rsidR="00122258" w:rsidRPr="00C93C30">
        <w:rPr>
          <w:rFonts w:ascii="Times New Roman" w:hAnsi="Times New Roman" w:cs="Times New Roman"/>
          <w:sz w:val="24"/>
          <w:szCs w:val="24"/>
        </w:rPr>
        <w:t xml:space="preserve"> (</w:t>
      </w:r>
      <w:proofErr w:type="spellStart"/>
      <w:r w:rsidR="00122258" w:rsidRPr="00C93C30">
        <w:rPr>
          <w:rFonts w:ascii="Times New Roman" w:hAnsi="Times New Roman" w:cs="Times New Roman"/>
          <w:sz w:val="24"/>
          <w:szCs w:val="24"/>
        </w:rPr>
        <w:t>Tabel</w:t>
      </w:r>
      <w:proofErr w:type="spellEnd"/>
      <w:r w:rsidR="00122258" w:rsidRPr="00C93C30">
        <w:rPr>
          <w:rFonts w:ascii="Times New Roman" w:hAnsi="Times New Roman" w:cs="Times New Roman"/>
          <w:sz w:val="24"/>
          <w:szCs w:val="24"/>
        </w:rPr>
        <w:t xml:space="preserve"> </w:t>
      </w:r>
      <w:r w:rsidR="00512CC0" w:rsidRPr="00C93C30">
        <w:rPr>
          <w:rFonts w:ascii="Times New Roman" w:hAnsi="Times New Roman" w:cs="Times New Roman"/>
          <w:sz w:val="24"/>
          <w:szCs w:val="24"/>
        </w:rPr>
        <w:t>5).</w:t>
      </w:r>
    </w:p>
    <w:p w14:paraId="7A36BB0F" w14:textId="2F89A20F" w:rsidR="00864A86" w:rsidRPr="00C93C30" w:rsidRDefault="00864A86" w:rsidP="00122258">
      <w:pPr>
        <w:spacing w:line="240" w:lineRule="auto"/>
        <w:jc w:val="both"/>
        <w:rPr>
          <w:rFonts w:ascii="Times New Roman" w:hAnsi="Times New Roman" w:cs="Times New Roman"/>
          <w:bCs/>
          <w:sz w:val="24"/>
          <w:szCs w:val="24"/>
          <w:lang w:val="id-ID"/>
        </w:rPr>
      </w:pPr>
      <w:proofErr w:type="spellStart"/>
      <w:r w:rsidRPr="00C93C30">
        <w:rPr>
          <w:rFonts w:ascii="Times New Roman" w:hAnsi="Times New Roman" w:cs="Times New Roman"/>
          <w:bCs/>
          <w:sz w:val="24"/>
          <w:szCs w:val="24"/>
        </w:rPr>
        <w:t>Tabel</w:t>
      </w:r>
      <w:proofErr w:type="spellEnd"/>
      <w:r w:rsidR="00122258" w:rsidRPr="00C93C30">
        <w:rPr>
          <w:rFonts w:ascii="Times New Roman" w:hAnsi="Times New Roman" w:cs="Times New Roman"/>
          <w:bCs/>
          <w:sz w:val="24"/>
          <w:szCs w:val="24"/>
        </w:rPr>
        <w:t xml:space="preserve"> </w:t>
      </w:r>
      <w:r w:rsidR="00512CC0" w:rsidRPr="00C93C30">
        <w:rPr>
          <w:rFonts w:ascii="Times New Roman" w:hAnsi="Times New Roman" w:cs="Times New Roman"/>
          <w:bCs/>
          <w:sz w:val="24"/>
          <w:szCs w:val="24"/>
        </w:rPr>
        <w:t>5</w:t>
      </w:r>
      <w:r w:rsidR="00122258" w:rsidRPr="00C93C30">
        <w:rPr>
          <w:rFonts w:ascii="Times New Roman" w:hAnsi="Times New Roman" w:cs="Times New Roman"/>
          <w:bCs/>
          <w:sz w:val="24"/>
          <w:szCs w:val="24"/>
        </w:rPr>
        <w:t>. S</w:t>
      </w:r>
      <w:r w:rsidRPr="00C93C30">
        <w:rPr>
          <w:rFonts w:ascii="Times New Roman" w:hAnsi="Times New Roman" w:cs="Times New Roman"/>
          <w:bCs/>
          <w:sz w:val="24"/>
          <w:szCs w:val="24"/>
          <w:lang w:val="id-ID"/>
        </w:rPr>
        <w:t>ebaran Konsumen Berdasarkan Tingkat Kepuasan</w:t>
      </w:r>
      <w:bookmarkEnd w:id="16"/>
    </w:p>
    <w:tbl>
      <w:tblPr>
        <w:tblStyle w:val="TableGrid"/>
        <w:tblW w:w="0" w:type="auto"/>
        <w:tblInd w:w="108" w:type="dxa"/>
        <w:tblLook w:val="04A0" w:firstRow="1" w:lastRow="0" w:firstColumn="1" w:lastColumn="0" w:noHBand="0" w:noVBand="1"/>
      </w:tblPr>
      <w:tblGrid>
        <w:gridCol w:w="510"/>
        <w:gridCol w:w="1243"/>
        <w:gridCol w:w="1031"/>
        <w:gridCol w:w="1257"/>
      </w:tblGrid>
      <w:tr w:rsidR="00C93C30" w:rsidRPr="00C93C30" w14:paraId="65EA0872" w14:textId="77777777" w:rsidTr="00122258">
        <w:trPr>
          <w:trHeight w:val="177"/>
        </w:trPr>
        <w:tc>
          <w:tcPr>
            <w:tcW w:w="510" w:type="dxa"/>
            <w:tcBorders>
              <w:left w:val="single" w:sz="4" w:space="0" w:color="auto"/>
              <w:bottom w:val="single" w:sz="4" w:space="0" w:color="auto"/>
              <w:right w:val="single" w:sz="4" w:space="0" w:color="auto"/>
            </w:tcBorders>
          </w:tcPr>
          <w:p w14:paraId="20B33AB8" w14:textId="77777777" w:rsidR="00864A86" w:rsidRPr="00C93C30" w:rsidRDefault="00864A86" w:rsidP="0055742D">
            <w:pPr>
              <w:spacing w:line="360" w:lineRule="auto"/>
              <w:jc w:val="center"/>
              <w:rPr>
                <w:rFonts w:ascii="Times New Roman" w:hAnsi="Times New Roman" w:cs="Times New Roman"/>
                <w:sz w:val="24"/>
                <w:szCs w:val="24"/>
              </w:rPr>
            </w:pPr>
            <w:r w:rsidRPr="00C93C30">
              <w:rPr>
                <w:rFonts w:ascii="Times New Roman" w:hAnsi="Times New Roman" w:cs="Times New Roman"/>
                <w:sz w:val="24"/>
                <w:szCs w:val="24"/>
              </w:rPr>
              <w:t>No</w:t>
            </w:r>
          </w:p>
        </w:tc>
        <w:tc>
          <w:tcPr>
            <w:tcW w:w="3176" w:type="dxa"/>
            <w:tcBorders>
              <w:left w:val="single" w:sz="4" w:space="0" w:color="auto"/>
              <w:bottom w:val="single" w:sz="4" w:space="0" w:color="auto"/>
              <w:right w:val="single" w:sz="4" w:space="0" w:color="auto"/>
            </w:tcBorders>
          </w:tcPr>
          <w:p w14:paraId="16E05985" w14:textId="77777777" w:rsidR="00864A86" w:rsidRPr="00C93C30" w:rsidRDefault="00864A86" w:rsidP="0055742D">
            <w:pPr>
              <w:spacing w:line="360" w:lineRule="auto"/>
              <w:jc w:val="center"/>
              <w:rPr>
                <w:rFonts w:ascii="Times New Roman" w:hAnsi="Times New Roman" w:cs="Times New Roman"/>
                <w:sz w:val="24"/>
                <w:szCs w:val="24"/>
              </w:rPr>
            </w:pPr>
            <w:r w:rsidRPr="00C93C30">
              <w:rPr>
                <w:rFonts w:ascii="Times New Roman" w:hAnsi="Times New Roman" w:cs="Times New Roman"/>
                <w:sz w:val="24"/>
                <w:szCs w:val="24"/>
              </w:rPr>
              <w:t>Tingkat Kepuasan</w:t>
            </w:r>
          </w:p>
        </w:tc>
        <w:tc>
          <w:tcPr>
            <w:tcW w:w="2335" w:type="dxa"/>
            <w:tcBorders>
              <w:left w:val="single" w:sz="4" w:space="0" w:color="auto"/>
              <w:bottom w:val="single" w:sz="4" w:space="0" w:color="auto"/>
              <w:right w:val="single" w:sz="4" w:space="0" w:color="auto"/>
            </w:tcBorders>
          </w:tcPr>
          <w:p w14:paraId="37D71164" w14:textId="77777777" w:rsidR="00864A86" w:rsidRPr="00C93C30" w:rsidRDefault="00864A86" w:rsidP="0055742D">
            <w:pPr>
              <w:spacing w:line="360" w:lineRule="auto"/>
              <w:jc w:val="center"/>
              <w:rPr>
                <w:rFonts w:ascii="Times New Roman" w:hAnsi="Times New Roman" w:cs="Times New Roman"/>
                <w:sz w:val="24"/>
                <w:szCs w:val="24"/>
              </w:rPr>
            </w:pPr>
            <w:r w:rsidRPr="00C93C30">
              <w:rPr>
                <w:rFonts w:ascii="Times New Roman" w:hAnsi="Times New Roman" w:cs="Times New Roman"/>
                <w:sz w:val="24"/>
                <w:szCs w:val="24"/>
              </w:rPr>
              <w:t>Jumlah (Orang)</w:t>
            </w:r>
          </w:p>
        </w:tc>
        <w:tc>
          <w:tcPr>
            <w:tcW w:w="1917" w:type="dxa"/>
            <w:tcBorders>
              <w:left w:val="single" w:sz="4" w:space="0" w:color="auto"/>
              <w:bottom w:val="single" w:sz="4" w:space="0" w:color="auto"/>
              <w:right w:val="single" w:sz="4" w:space="0" w:color="auto"/>
            </w:tcBorders>
          </w:tcPr>
          <w:p w14:paraId="50C30D82" w14:textId="77777777" w:rsidR="00864A86" w:rsidRPr="00C93C30" w:rsidRDefault="00864A86" w:rsidP="0055742D">
            <w:pPr>
              <w:spacing w:line="360" w:lineRule="auto"/>
              <w:jc w:val="center"/>
              <w:rPr>
                <w:rFonts w:ascii="Times New Roman" w:hAnsi="Times New Roman" w:cs="Times New Roman"/>
                <w:sz w:val="24"/>
                <w:szCs w:val="24"/>
              </w:rPr>
            </w:pPr>
            <w:r w:rsidRPr="00C93C30">
              <w:rPr>
                <w:rFonts w:ascii="Times New Roman" w:hAnsi="Times New Roman" w:cs="Times New Roman"/>
                <w:sz w:val="24"/>
                <w:szCs w:val="24"/>
              </w:rPr>
              <w:t>Persentase (%)</w:t>
            </w:r>
          </w:p>
        </w:tc>
      </w:tr>
      <w:tr w:rsidR="00C93C30" w:rsidRPr="00C93C30" w14:paraId="43F7DCC3" w14:textId="77777777" w:rsidTr="00122258">
        <w:tc>
          <w:tcPr>
            <w:tcW w:w="510" w:type="dxa"/>
            <w:tcBorders>
              <w:left w:val="single" w:sz="4" w:space="0" w:color="auto"/>
              <w:bottom w:val="nil"/>
              <w:right w:val="single" w:sz="4" w:space="0" w:color="auto"/>
            </w:tcBorders>
          </w:tcPr>
          <w:p w14:paraId="5E52DD8C" w14:textId="77777777" w:rsidR="00864A86" w:rsidRPr="00C93C30" w:rsidRDefault="00864A86" w:rsidP="0055742D">
            <w:pPr>
              <w:spacing w:line="276" w:lineRule="auto"/>
              <w:rPr>
                <w:rFonts w:ascii="Times New Roman" w:hAnsi="Times New Roman" w:cs="Times New Roman"/>
                <w:sz w:val="24"/>
                <w:szCs w:val="24"/>
              </w:rPr>
            </w:pPr>
            <w:r w:rsidRPr="00C93C30">
              <w:rPr>
                <w:rFonts w:ascii="Times New Roman" w:hAnsi="Times New Roman" w:cs="Times New Roman"/>
                <w:sz w:val="24"/>
                <w:szCs w:val="24"/>
              </w:rPr>
              <w:t>1.</w:t>
            </w:r>
          </w:p>
        </w:tc>
        <w:tc>
          <w:tcPr>
            <w:tcW w:w="3176" w:type="dxa"/>
            <w:tcBorders>
              <w:left w:val="single" w:sz="4" w:space="0" w:color="auto"/>
              <w:bottom w:val="nil"/>
              <w:right w:val="single" w:sz="4" w:space="0" w:color="auto"/>
            </w:tcBorders>
          </w:tcPr>
          <w:p w14:paraId="2C0A1F6C" w14:textId="77777777" w:rsidR="00864A86" w:rsidRPr="00C93C30" w:rsidRDefault="00864A86" w:rsidP="0055742D">
            <w:pPr>
              <w:autoSpaceDE w:val="0"/>
              <w:autoSpaceDN w:val="0"/>
              <w:adjustRightInd w:val="0"/>
              <w:spacing w:line="320" w:lineRule="atLeast"/>
              <w:ind w:left="60" w:right="60"/>
              <w:rPr>
                <w:rFonts w:ascii="Times New Roman" w:hAnsi="Times New Roman" w:cs="Times New Roman"/>
                <w:sz w:val="24"/>
                <w:szCs w:val="24"/>
              </w:rPr>
            </w:pPr>
            <w:r w:rsidRPr="00C93C30">
              <w:rPr>
                <w:rFonts w:ascii="Times New Roman" w:hAnsi="Times New Roman" w:cs="Times New Roman"/>
                <w:sz w:val="24"/>
                <w:szCs w:val="24"/>
              </w:rPr>
              <w:t>Puas</w:t>
            </w:r>
          </w:p>
        </w:tc>
        <w:tc>
          <w:tcPr>
            <w:tcW w:w="2335" w:type="dxa"/>
            <w:tcBorders>
              <w:left w:val="single" w:sz="4" w:space="0" w:color="auto"/>
              <w:bottom w:val="nil"/>
              <w:right w:val="single" w:sz="4" w:space="0" w:color="auto"/>
            </w:tcBorders>
          </w:tcPr>
          <w:p w14:paraId="1B644ABA" w14:textId="77777777" w:rsidR="00864A86" w:rsidRPr="00C93C30" w:rsidRDefault="00864A86" w:rsidP="00122258">
            <w:pPr>
              <w:autoSpaceDE w:val="0"/>
              <w:autoSpaceDN w:val="0"/>
              <w:adjustRightInd w:val="0"/>
              <w:spacing w:line="320" w:lineRule="atLeast"/>
              <w:ind w:left="60" w:right="60"/>
              <w:jc w:val="center"/>
              <w:rPr>
                <w:rFonts w:ascii="Times New Roman" w:hAnsi="Times New Roman" w:cs="Times New Roman"/>
                <w:sz w:val="24"/>
                <w:szCs w:val="24"/>
              </w:rPr>
            </w:pPr>
            <w:r w:rsidRPr="00C93C30">
              <w:rPr>
                <w:rFonts w:ascii="Times New Roman" w:hAnsi="Times New Roman" w:cs="Times New Roman"/>
                <w:sz w:val="24"/>
                <w:szCs w:val="24"/>
              </w:rPr>
              <w:t>25</w:t>
            </w:r>
          </w:p>
        </w:tc>
        <w:tc>
          <w:tcPr>
            <w:tcW w:w="1917" w:type="dxa"/>
            <w:tcBorders>
              <w:left w:val="single" w:sz="4" w:space="0" w:color="auto"/>
              <w:bottom w:val="nil"/>
              <w:right w:val="single" w:sz="4" w:space="0" w:color="auto"/>
            </w:tcBorders>
          </w:tcPr>
          <w:p w14:paraId="719388E6" w14:textId="77777777" w:rsidR="00864A86" w:rsidRPr="00C93C30" w:rsidRDefault="00864A86" w:rsidP="00122258">
            <w:pPr>
              <w:autoSpaceDE w:val="0"/>
              <w:autoSpaceDN w:val="0"/>
              <w:adjustRightInd w:val="0"/>
              <w:spacing w:line="320" w:lineRule="atLeast"/>
              <w:ind w:left="60" w:right="60"/>
              <w:jc w:val="center"/>
              <w:rPr>
                <w:rFonts w:ascii="Times New Roman" w:hAnsi="Times New Roman" w:cs="Times New Roman"/>
                <w:sz w:val="24"/>
                <w:szCs w:val="24"/>
              </w:rPr>
            </w:pPr>
            <w:r w:rsidRPr="00C93C30">
              <w:rPr>
                <w:rFonts w:ascii="Times New Roman" w:hAnsi="Times New Roman" w:cs="Times New Roman"/>
                <w:sz w:val="24"/>
                <w:szCs w:val="24"/>
              </w:rPr>
              <w:t>83.3</w:t>
            </w:r>
          </w:p>
        </w:tc>
      </w:tr>
      <w:tr w:rsidR="00C93C30" w:rsidRPr="00C93C30" w14:paraId="60AAF6B7" w14:textId="77777777" w:rsidTr="00122258">
        <w:tc>
          <w:tcPr>
            <w:tcW w:w="510" w:type="dxa"/>
            <w:tcBorders>
              <w:top w:val="nil"/>
              <w:left w:val="single" w:sz="4" w:space="0" w:color="auto"/>
              <w:bottom w:val="nil"/>
              <w:right w:val="single" w:sz="4" w:space="0" w:color="auto"/>
            </w:tcBorders>
          </w:tcPr>
          <w:p w14:paraId="16DCEC66" w14:textId="77777777" w:rsidR="00864A86" w:rsidRPr="00C93C30" w:rsidRDefault="00864A86" w:rsidP="0055742D">
            <w:pPr>
              <w:spacing w:line="276" w:lineRule="auto"/>
              <w:rPr>
                <w:rFonts w:ascii="Times New Roman" w:hAnsi="Times New Roman" w:cs="Times New Roman"/>
                <w:sz w:val="24"/>
                <w:szCs w:val="24"/>
              </w:rPr>
            </w:pPr>
            <w:r w:rsidRPr="00C93C30">
              <w:rPr>
                <w:rFonts w:ascii="Times New Roman" w:hAnsi="Times New Roman" w:cs="Times New Roman"/>
                <w:sz w:val="24"/>
                <w:szCs w:val="24"/>
              </w:rPr>
              <w:t>2.</w:t>
            </w:r>
          </w:p>
        </w:tc>
        <w:tc>
          <w:tcPr>
            <w:tcW w:w="3176" w:type="dxa"/>
            <w:tcBorders>
              <w:top w:val="nil"/>
              <w:left w:val="single" w:sz="4" w:space="0" w:color="auto"/>
              <w:bottom w:val="nil"/>
              <w:right w:val="single" w:sz="4" w:space="0" w:color="auto"/>
            </w:tcBorders>
          </w:tcPr>
          <w:p w14:paraId="3465CA70" w14:textId="77777777" w:rsidR="00864A86" w:rsidRPr="00C93C30" w:rsidRDefault="00864A86" w:rsidP="0055742D">
            <w:pPr>
              <w:autoSpaceDE w:val="0"/>
              <w:autoSpaceDN w:val="0"/>
              <w:adjustRightInd w:val="0"/>
              <w:spacing w:line="320" w:lineRule="atLeast"/>
              <w:ind w:left="60" w:right="60"/>
              <w:rPr>
                <w:rFonts w:ascii="Times New Roman" w:hAnsi="Times New Roman" w:cs="Times New Roman"/>
                <w:sz w:val="24"/>
                <w:szCs w:val="24"/>
              </w:rPr>
            </w:pPr>
            <w:r w:rsidRPr="00C93C30">
              <w:rPr>
                <w:rFonts w:ascii="Times New Roman" w:hAnsi="Times New Roman" w:cs="Times New Roman"/>
                <w:sz w:val="24"/>
                <w:szCs w:val="24"/>
              </w:rPr>
              <w:t>Biasa saja</w:t>
            </w:r>
          </w:p>
        </w:tc>
        <w:tc>
          <w:tcPr>
            <w:tcW w:w="2335" w:type="dxa"/>
            <w:tcBorders>
              <w:top w:val="nil"/>
              <w:left w:val="single" w:sz="4" w:space="0" w:color="auto"/>
              <w:bottom w:val="nil"/>
              <w:right w:val="single" w:sz="4" w:space="0" w:color="auto"/>
            </w:tcBorders>
          </w:tcPr>
          <w:p w14:paraId="40140C2B" w14:textId="77777777" w:rsidR="00864A86" w:rsidRPr="00C93C30" w:rsidRDefault="00864A86" w:rsidP="00122258">
            <w:pPr>
              <w:autoSpaceDE w:val="0"/>
              <w:autoSpaceDN w:val="0"/>
              <w:adjustRightInd w:val="0"/>
              <w:spacing w:line="320" w:lineRule="atLeast"/>
              <w:ind w:left="60" w:right="60"/>
              <w:jc w:val="center"/>
              <w:rPr>
                <w:rFonts w:ascii="Times New Roman" w:hAnsi="Times New Roman" w:cs="Times New Roman"/>
                <w:sz w:val="24"/>
                <w:szCs w:val="24"/>
              </w:rPr>
            </w:pPr>
            <w:r w:rsidRPr="00C93C30">
              <w:rPr>
                <w:rFonts w:ascii="Times New Roman" w:hAnsi="Times New Roman" w:cs="Times New Roman"/>
                <w:sz w:val="24"/>
                <w:szCs w:val="24"/>
              </w:rPr>
              <w:t>5</w:t>
            </w:r>
          </w:p>
        </w:tc>
        <w:tc>
          <w:tcPr>
            <w:tcW w:w="1917" w:type="dxa"/>
            <w:tcBorders>
              <w:top w:val="nil"/>
              <w:left w:val="single" w:sz="4" w:space="0" w:color="auto"/>
              <w:bottom w:val="nil"/>
              <w:right w:val="single" w:sz="4" w:space="0" w:color="auto"/>
            </w:tcBorders>
          </w:tcPr>
          <w:p w14:paraId="5C23B386" w14:textId="77777777" w:rsidR="00864A86" w:rsidRPr="00C93C30" w:rsidRDefault="00864A86" w:rsidP="00122258">
            <w:pPr>
              <w:autoSpaceDE w:val="0"/>
              <w:autoSpaceDN w:val="0"/>
              <w:adjustRightInd w:val="0"/>
              <w:spacing w:line="320" w:lineRule="atLeast"/>
              <w:ind w:left="60" w:right="60"/>
              <w:jc w:val="center"/>
              <w:rPr>
                <w:rFonts w:ascii="Times New Roman" w:hAnsi="Times New Roman" w:cs="Times New Roman"/>
                <w:sz w:val="24"/>
                <w:szCs w:val="24"/>
              </w:rPr>
            </w:pPr>
            <w:r w:rsidRPr="00C93C30">
              <w:rPr>
                <w:rFonts w:ascii="Times New Roman" w:hAnsi="Times New Roman" w:cs="Times New Roman"/>
                <w:sz w:val="24"/>
                <w:szCs w:val="24"/>
              </w:rPr>
              <w:t>16.7</w:t>
            </w:r>
          </w:p>
        </w:tc>
      </w:tr>
      <w:tr w:rsidR="00C93C30" w:rsidRPr="00C93C30" w14:paraId="13B91BA4" w14:textId="77777777" w:rsidTr="00122258">
        <w:tc>
          <w:tcPr>
            <w:tcW w:w="510" w:type="dxa"/>
            <w:tcBorders>
              <w:top w:val="nil"/>
              <w:left w:val="single" w:sz="4" w:space="0" w:color="auto"/>
              <w:right w:val="single" w:sz="4" w:space="0" w:color="auto"/>
            </w:tcBorders>
          </w:tcPr>
          <w:p w14:paraId="19C7BEEC" w14:textId="77777777" w:rsidR="00864A86" w:rsidRPr="00C93C30" w:rsidRDefault="00864A86" w:rsidP="0055742D">
            <w:pPr>
              <w:spacing w:line="276" w:lineRule="auto"/>
              <w:rPr>
                <w:rFonts w:ascii="Times New Roman" w:hAnsi="Times New Roman" w:cs="Times New Roman"/>
                <w:sz w:val="24"/>
                <w:szCs w:val="24"/>
              </w:rPr>
            </w:pPr>
          </w:p>
        </w:tc>
        <w:tc>
          <w:tcPr>
            <w:tcW w:w="3176" w:type="dxa"/>
            <w:tcBorders>
              <w:top w:val="nil"/>
              <w:left w:val="single" w:sz="4" w:space="0" w:color="auto"/>
              <w:right w:val="single" w:sz="4" w:space="0" w:color="auto"/>
            </w:tcBorders>
          </w:tcPr>
          <w:p w14:paraId="1EF4218D" w14:textId="77777777" w:rsidR="00864A86" w:rsidRPr="00C93C30" w:rsidRDefault="00864A86" w:rsidP="0055742D">
            <w:pPr>
              <w:spacing w:line="276" w:lineRule="auto"/>
              <w:rPr>
                <w:rFonts w:ascii="Times New Roman" w:hAnsi="Times New Roman" w:cs="Times New Roman"/>
                <w:sz w:val="24"/>
                <w:szCs w:val="24"/>
              </w:rPr>
            </w:pPr>
            <w:r w:rsidRPr="00C93C30">
              <w:rPr>
                <w:rFonts w:ascii="Times New Roman" w:hAnsi="Times New Roman" w:cs="Times New Roman"/>
                <w:sz w:val="24"/>
                <w:szCs w:val="24"/>
              </w:rPr>
              <w:t>Total</w:t>
            </w:r>
          </w:p>
        </w:tc>
        <w:tc>
          <w:tcPr>
            <w:tcW w:w="2335" w:type="dxa"/>
            <w:tcBorders>
              <w:top w:val="nil"/>
              <w:left w:val="single" w:sz="4" w:space="0" w:color="auto"/>
              <w:right w:val="single" w:sz="4" w:space="0" w:color="auto"/>
            </w:tcBorders>
          </w:tcPr>
          <w:p w14:paraId="16B7F272" w14:textId="77777777" w:rsidR="00864A86" w:rsidRPr="00C93C30" w:rsidRDefault="00864A86" w:rsidP="00122258">
            <w:pPr>
              <w:spacing w:line="276" w:lineRule="auto"/>
              <w:jc w:val="center"/>
              <w:rPr>
                <w:rFonts w:ascii="Times New Roman" w:hAnsi="Times New Roman" w:cs="Times New Roman"/>
                <w:sz w:val="24"/>
                <w:szCs w:val="24"/>
              </w:rPr>
            </w:pPr>
            <w:r w:rsidRPr="00C93C30">
              <w:rPr>
                <w:rFonts w:ascii="Times New Roman" w:hAnsi="Times New Roman" w:cs="Times New Roman"/>
                <w:sz w:val="24"/>
                <w:szCs w:val="24"/>
              </w:rPr>
              <w:t>30</w:t>
            </w:r>
          </w:p>
        </w:tc>
        <w:tc>
          <w:tcPr>
            <w:tcW w:w="1917" w:type="dxa"/>
            <w:tcBorders>
              <w:top w:val="nil"/>
              <w:left w:val="single" w:sz="4" w:space="0" w:color="auto"/>
              <w:right w:val="single" w:sz="4" w:space="0" w:color="auto"/>
            </w:tcBorders>
          </w:tcPr>
          <w:p w14:paraId="29DCB92F" w14:textId="77777777" w:rsidR="00864A86" w:rsidRPr="00C93C30" w:rsidRDefault="00864A86" w:rsidP="00122258">
            <w:pPr>
              <w:jc w:val="center"/>
              <w:rPr>
                <w:rFonts w:ascii="Times New Roman" w:hAnsi="Times New Roman" w:cs="Times New Roman"/>
                <w:sz w:val="24"/>
                <w:szCs w:val="24"/>
              </w:rPr>
            </w:pPr>
            <w:r w:rsidRPr="00C93C30">
              <w:rPr>
                <w:rFonts w:ascii="Times New Roman" w:hAnsi="Times New Roman" w:cs="Times New Roman"/>
                <w:sz w:val="24"/>
                <w:szCs w:val="24"/>
              </w:rPr>
              <w:t>100.0</w:t>
            </w:r>
          </w:p>
        </w:tc>
      </w:tr>
    </w:tbl>
    <w:p w14:paraId="6D4687E3" w14:textId="77777777" w:rsidR="00864A86" w:rsidRPr="00C93C30" w:rsidRDefault="00864A86" w:rsidP="00864A86">
      <w:pPr>
        <w:spacing w:after="0" w:line="240" w:lineRule="auto"/>
        <w:rPr>
          <w:rFonts w:ascii="Times New Roman" w:hAnsi="Times New Roman" w:cs="Times New Roman"/>
          <w:sz w:val="24"/>
          <w:szCs w:val="24"/>
        </w:rPr>
      </w:pPr>
    </w:p>
    <w:p w14:paraId="561DC9F2" w14:textId="4FD92A9F" w:rsidR="005C3519" w:rsidRPr="00C93C30" w:rsidRDefault="005C3519" w:rsidP="001E34AC">
      <w:pPr>
        <w:spacing w:after="0" w:line="240" w:lineRule="auto"/>
        <w:ind w:left="993" w:hanging="993"/>
        <w:rPr>
          <w:rFonts w:ascii="Times New Roman" w:hAnsi="Times New Roman" w:cs="Times New Roman"/>
          <w:sz w:val="24"/>
          <w:szCs w:val="24"/>
        </w:rPr>
      </w:pPr>
    </w:p>
    <w:p w14:paraId="5564F966" w14:textId="77777777" w:rsidR="00122258" w:rsidRPr="00C93C30" w:rsidRDefault="00122258" w:rsidP="00122258">
      <w:pPr>
        <w:pStyle w:val="Heading2"/>
        <w:rPr>
          <w:rFonts w:ascii="Times New Roman" w:hAnsi="Times New Roman" w:cs="Times New Roman"/>
          <w:szCs w:val="24"/>
        </w:rPr>
      </w:pPr>
      <w:r w:rsidRPr="00C93C30">
        <w:rPr>
          <w:rFonts w:ascii="Times New Roman" w:hAnsi="Times New Roman" w:cs="Times New Roman"/>
          <w:szCs w:val="24"/>
        </w:rPr>
        <w:t xml:space="preserve">4.2. </w:t>
      </w:r>
      <w:proofErr w:type="spellStart"/>
      <w:r w:rsidRPr="00C93C30">
        <w:rPr>
          <w:rFonts w:ascii="Times New Roman" w:hAnsi="Times New Roman" w:cs="Times New Roman"/>
          <w:szCs w:val="24"/>
        </w:rPr>
        <w:t>Analisis</w:t>
      </w:r>
      <w:proofErr w:type="spellEnd"/>
      <w:r w:rsidRPr="00C93C30">
        <w:rPr>
          <w:rFonts w:ascii="Times New Roman" w:hAnsi="Times New Roman" w:cs="Times New Roman"/>
          <w:szCs w:val="24"/>
        </w:rPr>
        <w:t xml:space="preserve"> </w:t>
      </w:r>
      <w:proofErr w:type="spellStart"/>
      <w:r w:rsidRPr="00C93C30">
        <w:rPr>
          <w:rFonts w:ascii="Times New Roman" w:hAnsi="Times New Roman" w:cs="Times New Roman"/>
          <w:szCs w:val="24"/>
        </w:rPr>
        <w:t>Preferensi</w:t>
      </w:r>
      <w:proofErr w:type="spellEnd"/>
      <w:r w:rsidRPr="00C93C30">
        <w:rPr>
          <w:rFonts w:ascii="Times New Roman" w:hAnsi="Times New Roman" w:cs="Times New Roman"/>
          <w:szCs w:val="24"/>
        </w:rPr>
        <w:t xml:space="preserve"> </w:t>
      </w:r>
      <w:proofErr w:type="spellStart"/>
      <w:r w:rsidRPr="00C93C30">
        <w:rPr>
          <w:rFonts w:ascii="Times New Roman" w:hAnsi="Times New Roman" w:cs="Times New Roman"/>
          <w:szCs w:val="24"/>
        </w:rPr>
        <w:t>Konsumen</w:t>
      </w:r>
      <w:proofErr w:type="spellEnd"/>
      <w:r w:rsidRPr="00C93C30">
        <w:rPr>
          <w:rFonts w:ascii="Times New Roman" w:hAnsi="Times New Roman" w:cs="Times New Roman"/>
          <w:szCs w:val="24"/>
        </w:rPr>
        <w:t xml:space="preserve"> </w:t>
      </w:r>
      <w:proofErr w:type="spellStart"/>
      <w:r w:rsidRPr="00C93C30">
        <w:rPr>
          <w:rFonts w:ascii="Times New Roman" w:hAnsi="Times New Roman" w:cs="Times New Roman"/>
          <w:szCs w:val="24"/>
        </w:rPr>
        <w:t>Kunyit</w:t>
      </w:r>
      <w:proofErr w:type="spellEnd"/>
      <w:r w:rsidRPr="00C93C30">
        <w:rPr>
          <w:rFonts w:ascii="Times New Roman" w:hAnsi="Times New Roman" w:cs="Times New Roman"/>
          <w:szCs w:val="24"/>
        </w:rPr>
        <w:t xml:space="preserve"> </w:t>
      </w:r>
      <w:proofErr w:type="spellStart"/>
      <w:r w:rsidRPr="00C93C30">
        <w:rPr>
          <w:rFonts w:ascii="Times New Roman" w:hAnsi="Times New Roman" w:cs="Times New Roman"/>
          <w:szCs w:val="24"/>
        </w:rPr>
        <w:t>Putih</w:t>
      </w:r>
      <w:proofErr w:type="spellEnd"/>
    </w:p>
    <w:p w14:paraId="5944EA34" w14:textId="1DC09E1D" w:rsidR="005C3519" w:rsidRPr="00C93C30" w:rsidRDefault="005C3519" w:rsidP="001E34AC">
      <w:pPr>
        <w:spacing w:after="0" w:line="240" w:lineRule="auto"/>
        <w:ind w:left="993" w:hanging="993"/>
        <w:rPr>
          <w:rFonts w:ascii="Times New Roman" w:hAnsi="Times New Roman" w:cs="Times New Roman"/>
          <w:sz w:val="24"/>
          <w:szCs w:val="24"/>
        </w:rPr>
      </w:pPr>
    </w:p>
    <w:p w14:paraId="57938468" w14:textId="77777777" w:rsidR="001B293C" w:rsidRPr="00C93C30" w:rsidRDefault="001B293C" w:rsidP="001B293C">
      <w:pPr>
        <w:spacing w:line="240" w:lineRule="auto"/>
        <w:ind w:firstLine="720"/>
        <w:jc w:val="both"/>
        <w:rPr>
          <w:rFonts w:ascii="Times New Roman" w:hAnsi="Times New Roman" w:cs="Times New Roman"/>
          <w:sz w:val="24"/>
          <w:szCs w:val="24"/>
          <w:lang w:val="id-ID"/>
        </w:rPr>
      </w:pPr>
      <w:r w:rsidRPr="00C93C30">
        <w:rPr>
          <w:rFonts w:ascii="Times New Roman" w:hAnsi="Times New Roman" w:cs="Times New Roman"/>
          <w:sz w:val="24"/>
          <w:szCs w:val="24"/>
          <w:lang w:val="id-ID"/>
        </w:rPr>
        <w:t xml:space="preserve">Konsumen memiliki berbagai macam alasan dalam setiap pembelian </w:t>
      </w:r>
      <w:r w:rsidRPr="00C93C30">
        <w:rPr>
          <w:rFonts w:ascii="Times New Roman" w:hAnsi="Times New Roman" w:cs="Times New Roman"/>
          <w:sz w:val="24"/>
          <w:szCs w:val="24"/>
          <w:lang w:val="id-ID"/>
        </w:rPr>
        <w:lastRenderedPageBreak/>
        <w:t>suatu produk yang mengakibatkan mereka mempunyai suatu pilihan atau preferensi produk terhadap produk lainnya. Preferensi konsumen merupakan suatu pilihan dalam penilaian kesukaan terhadap sesuatu yang mengakibatkan konsumen menyukai suatu produk (Kotler, 2005).</w:t>
      </w:r>
    </w:p>
    <w:p w14:paraId="2C8DD0E4" w14:textId="77777777" w:rsidR="001B293C" w:rsidRPr="00C93C30" w:rsidRDefault="001B293C" w:rsidP="001B293C">
      <w:pPr>
        <w:spacing w:line="240" w:lineRule="auto"/>
        <w:ind w:firstLine="720"/>
        <w:jc w:val="both"/>
        <w:rPr>
          <w:rFonts w:ascii="Times New Roman" w:hAnsi="Times New Roman" w:cs="Times New Roman"/>
          <w:sz w:val="24"/>
          <w:szCs w:val="24"/>
          <w:lang w:val="id-ID"/>
        </w:rPr>
      </w:pPr>
    </w:p>
    <w:p w14:paraId="08A91BF2" w14:textId="57811E72" w:rsidR="00512CC0" w:rsidRPr="00C93C30" w:rsidRDefault="0069060D" w:rsidP="003B44FE">
      <w:pPr>
        <w:spacing w:line="240" w:lineRule="auto"/>
        <w:ind w:firstLine="720"/>
        <w:jc w:val="both"/>
        <w:rPr>
          <w:rFonts w:ascii="Times New Roman" w:hAnsi="Times New Roman" w:cs="Times New Roman"/>
          <w:sz w:val="24"/>
          <w:szCs w:val="24"/>
          <w:lang w:val="id-ID"/>
        </w:rPr>
      </w:pPr>
      <w:r w:rsidRPr="00C93C30">
        <w:rPr>
          <w:rFonts w:ascii="Times New Roman" w:hAnsi="Times New Roman" w:cs="Times New Roman"/>
          <w:sz w:val="24"/>
          <w:szCs w:val="24"/>
          <w:lang w:val="id-ID"/>
        </w:rPr>
        <w:t xml:space="preserve">Suatu produk dinilai dari berbagai macam atribut yang sesuai dengan produk tersebut. Atribut tersebutlah yang membangun ketertarikan konsumen sehingga mereka memiliki pilihan atas produk tertentu. </w:t>
      </w:r>
      <w:proofErr w:type="spellStart"/>
      <w:r w:rsidR="001B293C" w:rsidRPr="00C93C30">
        <w:rPr>
          <w:rFonts w:ascii="Times New Roman" w:hAnsi="Times New Roman" w:cs="Times New Roman"/>
          <w:sz w:val="24"/>
          <w:szCs w:val="24"/>
        </w:rPr>
        <w:t>Untuk</w:t>
      </w:r>
      <w:proofErr w:type="spellEnd"/>
      <w:r w:rsidR="001B293C" w:rsidRPr="00C93C30">
        <w:rPr>
          <w:rFonts w:ascii="Times New Roman" w:hAnsi="Times New Roman" w:cs="Times New Roman"/>
          <w:sz w:val="24"/>
          <w:szCs w:val="24"/>
        </w:rPr>
        <w:t xml:space="preserve"> </w:t>
      </w:r>
      <w:proofErr w:type="spellStart"/>
      <w:r w:rsidR="001B293C" w:rsidRPr="00C93C30">
        <w:rPr>
          <w:rFonts w:ascii="Times New Roman" w:hAnsi="Times New Roman" w:cs="Times New Roman"/>
          <w:sz w:val="24"/>
          <w:szCs w:val="24"/>
        </w:rPr>
        <w:t>menggambarkan</w:t>
      </w:r>
      <w:proofErr w:type="spellEnd"/>
      <w:r w:rsidR="001B293C" w:rsidRPr="00C93C30">
        <w:rPr>
          <w:rFonts w:ascii="Times New Roman" w:hAnsi="Times New Roman" w:cs="Times New Roman"/>
          <w:sz w:val="24"/>
          <w:szCs w:val="24"/>
        </w:rPr>
        <w:t xml:space="preserve"> </w:t>
      </w:r>
      <w:proofErr w:type="spellStart"/>
      <w:r w:rsidR="001B293C" w:rsidRPr="00C93C30">
        <w:rPr>
          <w:rFonts w:ascii="Times New Roman" w:hAnsi="Times New Roman" w:cs="Times New Roman"/>
          <w:sz w:val="24"/>
          <w:szCs w:val="24"/>
        </w:rPr>
        <w:t>preferensi</w:t>
      </w:r>
      <w:proofErr w:type="spellEnd"/>
      <w:r w:rsidR="001B293C" w:rsidRPr="00C93C30">
        <w:rPr>
          <w:rFonts w:ascii="Times New Roman" w:hAnsi="Times New Roman" w:cs="Times New Roman"/>
          <w:sz w:val="24"/>
          <w:szCs w:val="24"/>
        </w:rPr>
        <w:t xml:space="preserve"> </w:t>
      </w:r>
      <w:proofErr w:type="spellStart"/>
      <w:r w:rsidR="001B293C" w:rsidRPr="00C93C30">
        <w:rPr>
          <w:rFonts w:ascii="Times New Roman" w:hAnsi="Times New Roman" w:cs="Times New Roman"/>
          <w:sz w:val="24"/>
          <w:szCs w:val="24"/>
        </w:rPr>
        <w:t>konsumen</w:t>
      </w:r>
      <w:proofErr w:type="spellEnd"/>
      <w:r w:rsidR="001B293C" w:rsidRPr="00C93C30">
        <w:rPr>
          <w:rFonts w:ascii="Times New Roman" w:hAnsi="Times New Roman" w:cs="Times New Roman"/>
          <w:sz w:val="24"/>
          <w:szCs w:val="24"/>
        </w:rPr>
        <w:t xml:space="preserve"> </w:t>
      </w:r>
      <w:proofErr w:type="spellStart"/>
      <w:r w:rsidR="001B293C" w:rsidRPr="00C93C30">
        <w:rPr>
          <w:rFonts w:ascii="Times New Roman" w:hAnsi="Times New Roman" w:cs="Times New Roman"/>
          <w:sz w:val="24"/>
          <w:szCs w:val="24"/>
        </w:rPr>
        <w:t>dilakukan</w:t>
      </w:r>
      <w:proofErr w:type="spellEnd"/>
      <w:r w:rsidR="001B293C" w:rsidRPr="00C93C30">
        <w:rPr>
          <w:rFonts w:ascii="Times New Roman" w:hAnsi="Times New Roman" w:cs="Times New Roman"/>
          <w:sz w:val="24"/>
          <w:szCs w:val="24"/>
        </w:rPr>
        <w:t xml:space="preserve"> </w:t>
      </w:r>
      <w:proofErr w:type="spellStart"/>
      <w:r w:rsidR="001B293C" w:rsidRPr="00C93C30">
        <w:rPr>
          <w:rFonts w:ascii="Times New Roman" w:hAnsi="Times New Roman" w:cs="Times New Roman"/>
          <w:sz w:val="24"/>
          <w:szCs w:val="24"/>
        </w:rPr>
        <w:t>pengujian</w:t>
      </w:r>
      <w:proofErr w:type="spellEnd"/>
      <w:r w:rsidR="001B293C" w:rsidRPr="00C93C30">
        <w:rPr>
          <w:rFonts w:ascii="Times New Roman" w:hAnsi="Times New Roman" w:cs="Times New Roman"/>
          <w:sz w:val="24"/>
          <w:szCs w:val="24"/>
        </w:rPr>
        <w:t xml:space="preserve"> </w:t>
      </w:r>
      <w:proofErr w:type="spellStart"/>
      <w:r w:rsidR="001B293C" w:rsidRPr="00C93C30">
        <w:rPr>
          <w:rFonts w:ascii="Times New Roman" w:hAnsi="Times New Roman" w:cs="Times New Roman"/>
          <w:sz w:val="24"/>
          <w:szCs w:val="24"/>
        </w:rPr>
        <w:t>dengan</w:t>
      </w:r>
      <w:proofErr w:type="spellEnd"/>
      <w:r w:rsidR="001B293C" w:rsidRPr="00C93C30">
        <w:rPr>
          <w:rFonts w:ascii="Times New Roman" w:hAnsi="Times New Roman" w:cs="Times New Roman"/>
          <w:sz w:val="24"/>
          <w:szCs w:val="24"/>
        </w:rPr>
        <w:t xml:space="preserve"> </w:t>
      </w:r>
      <w:proofErr w:type="spellStart"/>
      <w:r w:rsidR="001B293C" w:rsidRPr="00C93C30">
        <w:rPr>
          <w:rFonts w:ascii="Times New Roman" w:hAnsi="Times New Roman" w:cs="Times New Roman"/>
          <w:sz w:val="24"/>
          <w:szCs w:val="24"/>
        </w:rPr>
        <w:t>menggunakan</w:t>
      </w:r>
      <w:proofErr w:type="spellEnd"/>
      <w:r w:rsidR="001B293C" w:rsidRPr="00C93C30">
        <w:rPr>
          <w:rFonts w:ascii="Times New Roman" w:hAnsi="Times New Roman" w:cs="Times New Roman"/>
          <w:sz w:val="24"/>
          <w:szCs w:val="24"/>
        </w:rPr>
        <w:t xml:space="preserve"> </w:t>
      </w:r>
      <w:proofErr w:type="spellStart"/>
      <w:r w:rsidR="001B293C" w:rsidRPr="00C93C30">
        <w:rPr>
          <w:rFonts w:ascii="Times New Roman" w:hAnsi="Times New Roman" w:cs="Times New Roman"/>
          <w:sz w:val="24"/>
          <w:szCs w:val="24"/>
        </w:rPr>
        <w:t>analisis</w:t>
      </w:r>
      <w:proofErr w:type="spellEnd"/>
      <w:r w:rsidR="001B293C" w:rsidRPr="00C93C30">
        <w:rPr>
          <w:rFonts w:ascii="Times New Roman" w:hAnsi="Times New Roman" w:cs="Times New Roman"/>
          <w:sz w:val="24"/>
          <w:szCs w:val="24"/>
        </w:rPr>
        <w:t xml:space="preserve"> </w:t>
      </w:r>
      <w:proofErr w:type="spellStart"/>
      <w:r w:rsidR="001B293C" w:rsidRPr="00C93C30">
        <w:rPr>
          <w:rFonts w:ascii="Times New Roman" w:hAnsi="Times New Roman" w:cs="Times New Roman"/>
          <w:sz w:val="24"/>
          <w:szCs w:val="24"/>
        </w:rPr>
        <w:t>konjoin</w:t>
      </w:r>
      <w:proofErr w:type="spellEnd"/>
      <w:r w:rsidR="001B293C" w:rsidRPr="00C93C30">
        <w:rPr>
          <w:rFonts w:ascii="Times New Roman" w:hAnsi="Times New Roman" w:cs="Times New Roman"/>
          <w:sz w:val="24"/>
          <w:szCs w:val="24"/>
        </w:rPr>
        <w:t xml:space="preserve">.  </w:t>
      </w:r>
      <w:r w:rsidR="001B293C" w:rsidRPr="00C93C30">
        <w:rPr>
          <w:rFonts w:ascii="Times New Roman" w:hAnsi="Times New Roman" w:cs="Times New Roman"/>
          <w:sz w:val="24"/>
          <w:szCs w:val="24"/>
          <w:lang w:val="id-ID"/>
        </w:rPr>
        <w:t xml:space="preserve">Pengukuran preferensi konsumen terhadap produk kunyit putih dapat dilihat pada Tabel </w:t>
      </w:r>
      <w:r w:rsidR="001B293C" w:rsidRPr="00C93C30">
        <w:rPr>
          <w:rFonts w:ascii="Times New Roman" w:hAnsi="Times New Roman" w:cs="Times New Roman"/>
          <w:sz w:val="24"/>
          <w:szCs w:val="24"/>
        </w:rPr>
        <w:t>6.</w:t>
      </w:r>
    </w:p>
    <w:p w14:paraId="70642F09" w14:textId="77777777" w:rsidR="003B44FE" w:rsidRPr="00C93C30" w:rsidRDefault="00512CC0" w:rsidP="003B44FE">
      <w:pPr>
        <w:spacing w:line="240" w:lineRule="auto"/>
        <w:ind w:firstLine="720"/>
        <w:jc w:val="both"/>
        <w:rPr>
          <w:rFonts w:ascii="Times New Roman" w:hAnsi="Times New Roman" w:cs="Times New Roman"/>
          <w:sz w:val="24"/>
          <w:szCs w:val="24"/>
          <w:lang w:val="id-ID"/>
        </w:rPr>
      </w:pPr>
      <w:r w:rsidRPr="00C93C30">
        <w:rPr>
          <w:rFonts w:ascii="Times New Roman" w:hAnsi="Times New Roman" w:cs="Times New Roman"/>
          <w:sz w:val="24"/>
          <w:szCs w:val="24"/>
          <w:lang w:val="id-ID"/>
        </w:rPr>
        <w:t xml:space="preserve">Pengukuran preferensi tersebut dilihat berdasarkan nilai kepentingan dan </w:t>
      </w:r>
      <w:r w:rsidRPr="00C93C30">
        <w:rPr>
          <w:rFonts w:ascii="Times New Roman" w:hAnsi="Times New Roman" w:cs="Times New Roman"/>
          <w:sz w:val="24"/>
          <w:szCs w:val="24"/>
          <w:lang w:val="id-ID"/>
        </w:rPr>
        <w:t xml:space="preserve">nilai kegunaan. Nilai kepentingan yang paling tinggi adalah khasiat dengan nilai sebesar 53.802, artinya atribut tersebut menjadi atribut yang paling penting dibanding atribut yang lainnya. Sedangkan atribut lainnya adalah tanggal kadaluarsa, label halal, kemasan, dan harga. </w:t>
      </w:r>
    </w:p>
    <w:p w14:paraId="5AA1C351" w14:textId="438C173C" w:rsidR="00512CC0" w:rsidRPr="00C93C30" w:rsidRDefault="00512CC0" w:rsidP="003B44FE">
      <w:pPr>
        <w:spacing w:line="240" w:lineRule="auto"/>
        <w:ind w:firstLine="720"/>
        <w:jc w:val="both"/>
        <w:rPr>
          <w:rFonts w:ascii="Times New Roman" w:hAnsi="Times New Roman" w:cs="Times New Roman"/>
          <w:sz w:val="24"/>
          <w:szCs w:val="24"/>
          <w:lang w:val="id-ID"/>
        </w:rPr>
      </w:pPr>
      <w:r w:rsidRPr="00C93C30">
        <w:rPr>
          <w:rFonts w:ascii="Times New Roman" w:hAnsi="Times New Roman" w:cs="Times New Roman"/>
          <w:sz w:val="24"/>
          <w:szCs w:val="24"/>
          <w:lang w:val="id-ID"/>
        </w:rPr>
        <w:t xml:space="preserve">Berdasarkan data pada Tabel </w:t>
      </w:r>
      <w:r w:rsidR="003B44FE" w:rsidRPr="00C93C30">
        <w:rPr>
          <w:rFonts w:ascii="Times New Roman" w:hAnsi="Times New Roman" w:cs="Times New Roman"/>
          <w:sz w:val="24"/>
          <w:szCs w:val="24"/>
        </w:rPr>
        <w:t xml:space="preserve">6 </w:t>
      </w:r>
      <w:r w:rsidRPr="00C93C30">
        <w:rPr>
          <w:rFonts w:ascii="Times New Roman" w:hAnsi="Times New Roman" w:cs="Times New Roman"/>
          <w:sz w:val="24"/>
          <w:szCs w:val="24"/>
          <w:lang w:val="id-ID"/>
        </w:rPr>
        <w:t>menunjukan bahwa alasan konsumen dalam melakukan pembelian produk kunyit putih yang paling disukai utamanya adalah khasiat dari kunyit putih tersebut. Hal ini menjadi preferensi perusahaan CV Toga Nusantara untuk tetap mengutamakan khasiat pada obat herbal demi menjaga kepercayaan konsumen terhadap produk kunyit putih tersebut.</w:t>
      </w:r>
    </w:p>
    <w:p w14:paraId="48C75520" w14:textId="77777777" w:rsidR="00512CC0" w:rsidRPr="00C93C30" w:rsidRDefault="00512CC0" w:rsidP="003B44FE">
      <w:pPr>
        <w:spacing w:line="240" w:lineRule="auto"/>
        <w:ind w:firstLine="720"/>
        <w:jc w:val="both"/>
        <w:rPr>
          <w:rFonts w:ascii="Times New Roman" w:hAnsi="Times New Roman" w:cs="Times New Roman"/>
          <w:sz w:val="24"/>
          <w:szCs w:val="24"/>
          <w:lang w:val="id-ID"/>
        </w:rPr>
      </w:pPr>
      <w:r w:rsidRPr="00C93C30">
        <w:rPr>
          <w:rFonts w:ascii="Times New Roman" w:hAnsi="Times New Roman" w:cs="Times New Roman"/>
          <w:sz w:val="24"/>
          <w:szCs w:val="24"/>
          <w:lang w:val="id-ID"/>
        </w:rPr>
        <w:t xml:space="preserve">Sedangkan untuk nilai kegunaan dari kunyit putih dihitung menggunakan stimulus untuk mengetahui kombinasi level </w:t>
      </w:r>
    </w:p>
    <w:p w14:paraId="54A5CB46" w14:textId="77777777" w:rsidR="00512CC0" w:rsidRPr="00C93C30" w:rsidRDefault="00512CC0" w:rsidP="00512CC0">
      <w:pPr>
        <w:spacing w:line="360" w:lineRule="auto"/>
        <w:ind w:firstLine="720"/>
        <w:jc w:val="both"/>
        <w:rPr>
          <w:rFonts w:ascii="Times New Roman" w:hAnsi="Times New Roman" w:cs="Times New Roman"/>
          <w:sz w:val="24"/>
          <w:szCs w:val="24"/>
          <w:lang w:val="id-ID"/>
        </w:rPr>
        <w:sectPr w:rsidR="00512CC0" w:rsidRPr="00C93C30" w:rsidSect="00644B0D">
          <w:type w:val="continuous"/>
          <w:pgSz w:w="11906" w:h="16838"/>
          <w:pgMar w:top="1440" w:right="1440" w:bottom="1440" w:left="1440" w:header="708" w:footer="708" w:gutter="0"/>
          <w:cols w:num="2" w:space="708"/>
          <w:docGrid w:linePitch="360"/>
        </w:sectPr>
      </w:pPr>
    </w:p>
    <w:p w14:paraId="4659EB25" w14:textId="589E86CA" w:rsidR="00512CC0" w:rsidRPr="00C93C30" w:rsidRDefault="00512CC0" w:rsidP="00512CC0">
      <w:pPr>
        <w:spacing w:line="360" w:lineRule="auto"/>
        <w:ind w:firstLine="720"/>
        <w:jc w:val="both"/>
        <w:rPr>
          <w:rFonts w:ascii="Times New Roman" w:hAnsi="Times New Roman" w:cs="Times New Roman"/>
          <w:sz w:val="24"/>
          <w:szCs w:val="24"/>
          <w:lang w:val="id-ID"/>
        </w:rPr>
      </w:pPr>
    </w:p>
    <w:p w14:paraId="2D5EF8BA" w14:textId="5C8F1484" w:rsidR="001B293C" w:rsidRPr="00C93C30" w:rsidRDefault="001B293C" w:rsidP="001B293C">
      <w:pPr>
        <w:pStyle w:val="Caption"/>
        <w:spacing w:after="0"/>
        <w:rPr>
          <w:rFonts w:ascii="Times New Roman" w:hAnsi="Times New Roman"/>
          <w:b w:val="0"/>
          <w:color w:val="auto"/>
          <w:sz w:val="24"/>
          <w:szCs w:val="24"/>
          <w:lang w:val="id-ID"/>
        </w:rPr>
      </w:pPr>
      <w:proofErr w:type="spellStart"/>
      <w:r w:rsidRPr="00C93C30">
        <w:rPr>
          <w:rFonts w:ascii="Times New Roman" w:hAnsi="Times New Roman"/>
          <w:b w:val="0"/>
          <w:color w:val="auto"/>
          <w:sz w:val="24"/>
          <w:szCs w:val="24"/>
        </w:rPr>
        <w:t>Tabel</w:t>
      </w:r>
      <w:proofErr w:type="spellEnd"/>
      <w:r w:rsidRPr="00C93C30">
        <w:rPr>
          <w:rFonts w:ascii="Times New Roman" w:hAnsi="Times New Roman"/>
          <w:b w:val="0"/>
          <w:color w:val="auto"/>
          <w:sz w:val="24"/>
          <w:szCs w:val="24"/>
        </w:rPr>
        <w:t xml:space="preserve"> </w:t>
      </w:r>
      <w:r w:rsidRPr="00C93C30">
        <w:rPr>
          <w:rFonts w:ascii="Times New Roman" w:hAnsi="Times New Roman"/>
          <w:b w:val="0"/>
          <w:color w:val="auto"/>
          <w:sz w:val="24"/>
          <w:szCs w:val="24"/>
        </w:rPr>
        <w:t>6.</w:t>
      </w:r>
      <w:r w:rsidRPr="00C93C30">
        <w:rPr>
          <w:rFonts w:ascii="Times New Roman" w:hAnsi="Times New Roman"/>
          <w:b w:val="0"/>
          <w:color w:val="auto"/>
          <w:sz w:val="24"/>
          <w:szCs w:val="24"/>
          <w:lang w:val="id-ID"/>
        </w:rPr>
        <w:t xml:space="preserve"> Preferensi Konsumen Kunyit Putih</w:t>
      </w:r>
    </w:p>
    <w:tbl>
      <w:tblPr>
        <w:tblStyle w:val="TableGrid"/>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1499"/>
        <w:gridCol w:w="2126"/>
        <w:gridCol w:w="1701"/>
        <w:gridCol w:w="1417"/>
      </w:tblGrid>
      <w:tr w:rsidR="00C93C30" w:rsidRPr="00C93C30" w14:paraId="7ABAADF0" w14:textId="77777777" w:rsidTr="00F82B29">
        <w:tc>
          <w:tcPr>
            <w:tcW w:w="1303" w:type="dxa"/>
            <w:tcBorders>
              <w:top w:val="single" w:sz="4" w:space="0" w:color="auto"/>
              <w:left w:val="single" w:sz="4" w:space="0" w:color="auto"/>
              <w:bottom w:val="single" w:sz="4" w:space="0" w:color="auto"/>
              <w:right w:val="single" w:sz="4" w:space="0" w:color="auto"/>
            </w:tcBorders>
          </w:tcPr>
          <w:p w14:paraId="0603433A" w14:textId="59133310" w:rsidR="0069060D" w:rsidRPr="00C93C30" w:rsidRDefault="00417648" w:rsidP="00417648">
            <w:pPr>
              <w:jc w:val="center"/>
              <w:rPr>
                <w:rFonts w:ascii="Times New Roman" w:hAnsi="Times New Roman" w:cs="Times New Roman"/>
                <w:b/>
                <w:bCs/>
                <w:sz w:val="24"/>
                <w:szCs w:val="24"/>
                <w:lang w:val="en-US"/>
              </w:rPr>
            </w:pPr>
            <w:proofErr w:type="spellStart"/>
            <w:r w:rsidRPr="00C93C30">
              <w:rPr>
                <w:rFonts w:ascii="Times New Roman" w:hAnsi="Times New Roman" w:cs="Times New Roman"/>
                <w:b/>
                <w:bCs/>
                <w:sz w:val="24"/>
                <w:szCs w:val="24"/>
                <w:lang w:val="en-US"/>
              </w:rPr>
              <w:t>Atribut</w:t>
            </w:r>
            <w:proofErr w:type="spellEnd"/>
          </w:p>
          <w:p w14:paraId="5A2E6FAD" w14:textId="7BBFBEAF" w:rsidR="0069060D" w:rsidRPr="00C93C30" w:rsidRDefault="0069060D" w:rsidP="00417648">
            <w:pPr>
              <w:jc w:val="center"/>
              <w:rPr>
                <w:rFonts w:ascii="Times New Roman" w:hAnsi="Times New Roman" w:cs="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427F1DA8" w14:textId="77777777" w:rsidR="0069060D" w:rsidRPr="00C93C30" w:rsidRDefault="0069060D" w:rsidP="00417648">
            <w:pPr>
              <w:jc w:val="center"/>
              <w:rPr>
                <w:rFonts w:ascii="Times New Roman" w:hAnsi="Times New Roman" w:cs="Times New Roman"/>
                <w:b/>
                <w:bCs/>
                <w:sz w:val="24"/>
                <w:szCs w:val="24"/>
              </w:rPr>
            </w:pPr>
            <w:r w:rsidRPr="00C93C30">
              <w:rPr>
                <w:rFonts w:ascii="Times New Roman" w:hAnsi="Times New Roman" w:cs="Times New Roman"/>
                <w:b/>
                <w:bCs/>
                <w:sz w:val="24"/>
                <w:szCs w:val="24"/>
              </w:rPr>
              <w:t>Nilai kepentingan</w:t>
            </w:r>
          </w:p>
        </w:tc>
        <w:tc>
          <w:tcPr>
            <w:tcW w:w="2126" w:type="dxa"/>
            <w:tcBorders>
              <w:top w:val="single" w:sz="4" w:space="0" w:color="auto"/>
              <w:left w:val="single" w:sz="4" w:space="0" w:color="auto"/>
              <w:bottom w:val="single" w:sz="4" w:space="0" w:color="auto"/>
              <w:right w:val="single" w:sz="4" w:space="0" w:color="auto"/>
            </w:tcBorders>
          </w:tcPr>
          <w:p w14:paraId="21A19FC2" w14:textId="77777777" w:rsidR="0069060D" w:rsidRPr="00C93C30" w:rsidRDefault="0069060D" w:rsidP="00417648">
            <w:pPr>
              <w:jc w:val="center"/>
              <w:rPr>
                <w:rFonts w:ascii="Times New Roman" w:hAnsi="Times New Roman" w:cs="Times New Roman"/>
                <w:b/>
                <w:bCs/>
                <w:sz w:val="24"/>
                <w:szCs w:val="24"/>
              </w:rPr>
            </w:pPr>
            <w:r w:rsidRPr="00C93C30">
              <w:rPr>
                <w:rFonts w:ascii="Times New Roman" w:hAnsi="Times New Roman" w:cs="Times New Roman"/>
                <w:b/>
                <w:bCs/>
                <w:sz w:val="24"/>
                <w:szCs w:val="24"/>
              </w:rPr>
              <w:t>Level atribut</w:t>
            </w:r>
          </w:p>
        </w:tc>
        <w:tc>
          <w:tcPr>
            <w:tcW w:w="1701" w:type="dxa"/>
            <w:tcBorders>
              <w:top w:val="single" w:sz="4" w:space="0" w:color="auto"/>
              <w:left w:val="single" w:sz="4" w:space="0" w:color="auto"/>
              <w:bottom w:val="single" w:sz="4" w:space="0" w:color="auto"/>
              <w:right w:val="single" w:sz="4" w:space="0" w:color="auto"/>
            </w:tcBorders>
          </w:tcPr>
          <w:p w14:paraId="507A9444" w14:textId="77777777" w:rsidR="0069060D" w:rsidRPr="00C93C30" w:rsidRDefault="0069060D" w:rsidP="00417648">
            <w:pPr>
              <w:jc w:val="center"/>
              <w:rPr>
                <w:rFonts w:ascii="Times New Roman" w:hAnsi="Times New Roman" w:cs="Times New Roman"/>
                <w:b/>
                <w:bCs/>
                <w:sz w:val="24"/>
                <w:szCs w:val="24"/>
              </w:rPr>
            </w:pPr>
            <w:r w:rsidRPr="00C93C30">
              <w:rPr>
                <w:rFonts w:ascii="Times New Roman" w:hAnsi="Times New Roman" w:cs="Times New Roman"/>
                <w:b/>
                <w:bCs/>
                <w:sz w:val="24"/>
                <w:szCs w:val="24"/>
              </w:rPr>
              <w:t>Nilai kegunaan</w:t>
            </w:r>
          </w:p>
        </w:tc>
        <w:tc>
          <w:tcPr>
            <w:tcW w:w="1417" w:type="dxa"/>
            <w:tcBorders>
              <w:top w:val="single" w:sz="4" w:space="0" w:color="auto"/>
              <w:left w:val="single" w:sz="4" w:space="0" w:color="auto"/>
              <w:bottom w:val="single" w:sz="4" w:space="0" w:color="auto"/>
              <w:right w:val="single" w:sz="4" w:space="0" w:color="auto"/>
            </w:tcBorders>
          </w:tcPr>
          <w:p w14:paraId="0996D6CA" w14:textId="77777777" w:rsidR="0069060D" w:rsidRPr="00C93C30" w:rsidRDefault="0069060D" w:rsidP="00417648">
            <w:pPr>
              <w:jc w:val="center"/>
              <w:rPr>
                <w:rFonts w:ascii="Times New Roman" w:hAnsi="Times New Roman" w:cs="Times New Roman"/>
                <w:b/>
                <w:bCs/>
                <w:sz w:val="24"/>
                <w:szCs w:val="24"/>
              </w:rPr>
            </w:pPr>
            <w:r w:rsidRPr="00C93C30">
              <w:rPr>
                <w:rFonts w:ascii="Times New Roman" w:hAnsi="Times New Roman" w:cs="Times New Roman"/>
                <w:b/>
                <w:bCs/>
                <w:sz w:val="24"/>
                <w:szCs w:val="24"/>
              </w:rPr>
              <w:t>Preferensi</w:t>
            </w:r>
          </w:p>
        </w:tc>
      </w:tr>
      <w:tr w:rsidR="00C93C30" w:rsidRPr="00C93C30" w14:paraId="005BA105" w14:textId="77777777" w:rsidTr="00F82B29">
        <w:tc>
          <w:tcPr>
            <w:tcW w:w="1303" w:type="dxa"/>
            <w:tcBorders>
              <w:top w:val="single" w:sz="4" w:space="0" w:color="auto"/>
              <w:left w:val="single" w:sz="4" w:space="0" w:color="auto"/>
              <w:right w:val="single" w:sz="4" w:space="0" w:color="auto"/>
            </w:tcBorders>
          </w:tcPr>
          <w:p w14:paraId="66AFD6FB"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Khasiat</w:t>
            </w:r>
          </w:p>
        </w:tc>
        <w:tc>
          <w:tcPr>
            <w:tcW w:w="1499" w:type="dxa"/>
            <w:tcBorders>
              <w:top w:val="single" w:sz="4" w:space="0" w:color="auto"/>
              <w:left w:val="single" w:sz="4" w:space="0" w:color="auto"/>
              <w:right w:val="single" w:sz="4" w:space="0" w:color="auto"/>
            </w:tcBorders>
          </w:tcPr>
          <w:p w14:paraId="02D752B3"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53.802</w:t>
            </w:r>
          </w:p>
        </w:tc>
        <w:tc>
          <w:tcPr>
            <w:tcW w:w="2126" w:type="dxa"/>
            <w:tcBorders>
              <w:top w:val="single" w:sz="4" w:space="0" w:color="auto"/>
              <w:left w:val="single" w:sz="4" w:space="0" w:color="auto"/>
              <w:right w:val="single" w:sz="4" w:space="0" w:color="auto"/>
            </w:tcBorders>
          </w:tcPr>
          <w:p w14:paraId="198C45A4"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Berkhasiat</w:t>
            </w:r>
          </w:p>
        </w:tc>
        <w:tc>
          <w:tcPr>
            <w:tcW w:w="1701" w:type="dxa"/>
            <w:tcBorders>
              <w:top w:val="single" w:sz="4" w:space="0" w:color="auto"/>
              <w:left w:val="single" w:sz="4" w:space="0" w:color="auto"/>
              <w:right w:val="single" w:sz="4" w:space="0" w:color="auto"/>
            </w:tcBorders>
          </w:tcPr>
          <w:p w14:paraId="3558694A"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.925</w:t>
            </w:r>
          </w:p>
        </w:tc>
        <w:tc>
          <w:tcPr>
            <w:tcW w:w="1417" w:type="dxa"/>
            <w:tcBorders>
              <w:top w:val="single" w:sz="4" w:space="0" w:color="auto"/>
              <w:left w:val="single" w:sz="4" w:space="0" w:color="auto"/>
              <w:right w:val="single" w:sz="4" w:space="0" w:color="auto"/>
            </w:tcBorders>
          </w:tcPr>
          <w:p w14:paraId="1BCC1C05" w14:textId="77777777" w:rsidR="0069060D" w:rsidRPr="00C93C30" w:rsidRDefault="0069060D" w:rsidP="00417648">
            <w:pPr>
              <w:rPr>
                <w:rFonts w:ascii="Times New Roman" w:hAnsi="Times New Roman" w:cs="Times New Roman"/>
                <w:sz w:val="24"/>
                <w:szCs w:val="24"/>
              </w:rPr>
            </w:pPr>
            <w:r w:rsidRPr="00C93C30">
              <w:rPr>
                <w:rFonts w:ascii="Times New Roman" w:hAnsi="Times New Roman" w:cs="Times New Roman"/>
                <w:sz w:val="24"/>
                <w:szCs w:val="24"/>
              </w:rPr>
              <w:t>Berkhasiat</w:t>
            </w:r>
          </w:p>
        </w:tc>
      </w:tr>
      <w:tr w:rsidR="00C93C30" w:rsidRPr="00C93C30" w14:paraId="22895B19" w14:textId="77777777" w:rsidTr="00F82B29">
        <w:tc>
          <w:tcPr>
            <w:tcW w:w="1303" w:type="dxa"/>
            <w:tcBorders>
              <w:left w:val="single" w:sz="4" w:space="0" w:color="auto"/>
              <w:bottom w:val="single" w:sz="4" w:space="0" w:color="auto"/>
              <w:right w:val="single" w:sz="4" w:space="0" w:color="auto"/>
            </w:tcBorders>
          </w:tcPr>
          <w:p w14:paraId="563CEEF1" w14:textId="77777777" w:rsidR="0069060D" w:rsidRPr="00C93C30" w:rsidRDefault="0069060D" w:rsidP="00417648">
            <w:pPr>
              <w:autoSpaceDE w:val="0"/>
              <w:autoSpaceDN w:val="0"/>
              <w:adjustRightInd w:val="0"/>
              <w:ind w:left="60" w:right="60"/>
              <w:rPr>
                <w:rFonts w:ascii="Times New Roman" w:hAnsi="Times New Roman" w:cs="Times New Roman"/>
                <w:sz w:val="24"/>
                <w:szCs w:val="24"/>
              </w:rPr>
            </w:pPr>
          </w:p>
        </w:tc>
        <w:tc>
          <w:tcPr>
            <w:tcW w:w="1499" w:type="dxa"/>
            <w:tcBorders>
              <w:left w:val="single" w:sz="4" w:space="0" w:color="auto"/>
              <w:bottom w:val="single" w:sz="4" w:space="0" w:color="auto"/>
              <w:right w:val="single" w:sz="4" w:space="0" w:color="auto"/>
            </w:tcBorders>
          </w:tcPr>
          <w:p w14:paraId="7AA7813E"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14:paraId="0716331E"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Cukup berkhasiat</w:t>
            </w:r>
          </w:p>
        </w:tc>
        <w:tc>
          <w:tcPr>
            <w:tcW w:w="1701" w:type="dxa"/>
            <w:tcBorders>
              <w:left w:val="single" w:sz="4" w:space="0" w:color="auto"/>
              <w:bottom w:val="single" w:sz="4" w:space="0" w:color="auto"/>
              <w:right w:val="single" w:sz="4" w:space="0" w:color="auto"/>
            </w:tcBorders>
          </w:tcPr>
          <w:p w14:paraId="79B3C8A8"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.121</w:t>
            </w:r>
          </w:p>
        </w:tc>
        <w:tc>
          <w:tcPr>
            <w:tcW w:w="1417" w:type="dxa"/>
            <w:tcBorders>
              <w:left w:val="single" w:sz="4" w:space="0" w:color="auto"/>
              <w:bottom w:val="single" w:sz="4" w:space="0" w:color="auto"/>
              <w:right w:val="single" w:sz="4" w:space="0" w:color="auto"/>
            </w:tcBorders>
          </w:tcPr>
          <w:p w14:paraId="0125CF2B" w14:textId="77777777" w:rsidR="0069060D" w:rsidRPr="00C93C30" w:rsidRDefault="0069060D" w:rsidP="00417648">
            <w:pPr>
              <w:rPr>
                <w:rFonts w:ascii="Times New Roman" w:hAnsi="Times New Roman" w:cs="Times New Roman"/>
                <w:sz w:val="24"/>
                <w:szCs w:val="24"/>
              </w:rPr>
            </w:pPr>
            <w:r w:rsidRPr="00C93C30">
              <w:rPr>
                <w:rFonts w:ascii="Times New Roman" w:hAnsi="Times New Roman" w:cs="Times New Roman"/>
                <w:sz w:val="24"/>
                <w:szCs w:val="24"/>
              </w:rPr>
              <w:t>Cukup berkhasiat</w:t>
            </w:r>
          </w:p>
        </w:tc>
      </w:tr>
      <w:tr w:rsidR="00C93C30" w:rsidRPr="00C93C30" w14:paraId="5159E70F" w14:textId="77777777" w:rsidTr="00F82B29">
        <w:tc>
          <w:tcPr>
            <w:tcW w:w="1303" w:type="dxa"/>
            <w:tcBorders>
              <w:top w:val="single" w:sz="4" w:space="0" w:color="auto"/>
              <w:left w:val="single" w:sz="4" w:space="0" w:color="auto"/>
              <w:right w:val="single" w:sz="4" w:space="0" w:color="auto"/>
            </w:tcBorders>
          </w:tcPr>
          <w:p w14:paraId="0A788396" w14:textId="77777777" w:rsidR="0069060D" w:rsidRPr="00C93C30" w:rsidRDefault="0069060D" w:rsidP="00417648">
            <w:pPr>
              <w:autoSpaceDE w:val="0"/>
              <w:autoSpaceDN w:val="0"/>
              <w:adjustRightInd w:val="0"/>
              <w:ind w:left="60" w:right="60"/>
              <w:rPr>
                <w:rFonts w:ascii="Times New Roman" w:hAnsi="Times New Roman" w:cs="Times New Roman"/>
                <w:sz w:val="24"/>
                <w:szCs w:val="24"/>
              </w:rPr>
            </w:pPr>
          </w:p>
        </w:tc>
        <w:tc>
          <w:tcPr>
            <w:tcW w:w="1499" w:type="dxa"/>
            <w:tcBorders>
              <w:top w:val="single" w:sz="4" w:space="0" w:color="auto"/>
              <w:left w:val="single" w:sz="4" w:space="0" w:color="auto"/>
              <w:right w:val="single" w:sz="4" w:space="0" w:color="auto"/>
            </w:tcBorders>
          </w:tcPr>
          <w:p w14:paraId="4C5CC4A1"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tcPr>
          <w:p w14:paraId="1DF0405A"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Tidak berkhasiat</w:t>
            </w:r>
          </w:p>
        </w:tc>
        <w:tc>
          <w:tcPr>
            <w:tcW w:w="1701" w:type="dxa"/>
            <w:tcBorders>
              <w:top w:val="single" w:sz="4" w:space="0" w:color="auto"/>
              <w:left w:val="single" w:sz="4" w:space="0" w:color="auto"/>
              <w:right w:val="single" w:sz="4" w:space="0" w:color="auto"/>
            </w:tcBorders>
          </w:tcPr>
          <w:p w14:paraId="24E16F0D"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-1.046</w:t>
            </w:r>
          </w:p>
        </w:tc>
        <w:tc>
          <w:tcPr>
            <w:tcW w:w="1417" w:type="dxa"/>
            <w:tcBorders>
              <w:top w:val="single" w:sz="4" w:space="0" w:color="auto"/>
              <w:left w:val="single" w:sz="4" w:space="0" w:color="auto"/>
              <w:right w:val="single" w:sz="4" w:space="0" w:color="auto"/>
            </w:tcBorders>
          </w:tcPr>
          <w:p w14:paraId="776DFB98" w14:textId="77777777" w:rsidR="0069060D" w:rsidRPr="00C93C30" w:rsidRDefault="0069060D" w:rsidP="00417648">
            <w:pPr>
              <w:rPr>
                <w:rFonts w:ascii="Times New Roman" w:hAnsi="Times New Roman" w:cs="Times New Roman"/>
                <w:sz w:val="24"/>
                <w:szCs w:val="24"/>
              </w:rPr>
            </w:pPr>
          </w:p>
        </w:tc>
      </w:tr>
      <w:tr w:rsidR="00C93C30" w:rsidRPr="00C93C30" w14:paraId="3533C837" w14:textId="77777777" w:rsidTr="00F82B29">
        <w:tc>
          <w:tcPr>
            <w:tcW w:w="1303" w:type="dxa"/>
            <w:tcBorders>
              <w:left w:val="single" w:sz="4" w:space="0" w:color="auto"/>
              <w:bottom w:val="single" w:sz="4" w:space="0" w:color="auto"/>
              <w:right w:val="single" w:sz="4" w:space="0" w:color="auto"/>
            </w:tcBorders>
          </w:tcPr>
          <w:p w14:paraId="01021992"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Tanggal kadaluarsa</w:t>
            </w:r>
          </w:p>
        </w:tc>
        <w:tc>
          <w:tcPr>
            <w:tcW w:w="1499" w:type="dxa"/>
            <w:tcBorders>
              <w:left w:val="single" w:sz="4" w:space="0" w:color="auto"/>
              <w:bottom w:val="single" w:sz="4" w:space="0" w:color="auto"/>
              <w:right w:val="single" w:sz="4" w:space="0" w:color="auto"/>
            </w:tcBorders>
          </w:tcPr>
          <w:p w14:paraId="489BB7D3"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7.534</w:t>
            </w:r>
          </w:p>
        </w:tc>
        <w:tc>
          <w:tcPr>
            <w:tcW w:w="2126" w:type="dxa"/>
            <w:tcBorders>
              <w:left w:val="single" w:sz="4" w:space="0" w:color="auto"/>
              <w:bottom w:val="single" w:sz="4" w:space="0" w:color="auto"/>
              <w:right w:val="single" w:sz="4" w:space="0" w:color="auto"/>
            </w:tcBorders>
          </w:tcPr>
          <w:p w14:paraId="18E805ED"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Tahan lama</w:t>
            </w:r>
          </w:p>
        </w:tc>
        <w:tc>
          <w:tcPr>
            <w:tcW w:w="1701" w:type="dxa"/>
            <w:tcBorders>
              <w:left w:val="single" w:sz="4" w:space="0" w:color="auto"/>
              <w:bottom w:val="single" w:sz="4" w:space="0" w:color="auto"/>
              <w:right w:val="single" w:sz="4" w:space="0" w:color="auto"/>
            </w:tcBorders>
          </w:tcPr>
          <w:p w14:paraId="18382619"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.123</w:t>
            </w:r>
          </w:p>
        </w:tc>
        <w:tc>
          <w:tcPr>
            <w:tcW w:w="1417" w:type="dxa"/>
            <w:tcBorders>
              <w:left w:val="single" w:sz="4" w:space="0" w:color="auto"/>
              <w:bottom w:val="single" w:sz="4" w:space="0" w:color="auto"/>
              <w:right w:val="single" w:sz="4" w:space="0" w:color="auto"/>
            </w:tcBorders>
          </w:tcPr>
          <w:p w14:paraId="3D1A4E1F" w14:textId="77777777" w:rsidR="0069060D" w:rsidRPr="00C93C30" w:rsidRDefault="0069060D" w:rsidP="00417648">
            <w:pPr>
              <w:rPr>
                <w:rFonts w:ascii="Times New Roman" w:hAnsi="Times New Roman" w:cs="Times New Roman"/>
                <w:sz w:val="24"/>
                <w:szCs w:val="24"/>
              </w:rPr>
            </w:pPr>
            <w:r w:rsidRPr="00C93C30">
              <w:rPr>
                <w:rFonts w:ascii="Times New Roman" w:hAnsi="Times New Roman" w:cs="Times New Roman"/>
                <w:sz w:val="24"/>
                <w:szCs w:val="24"/>
              </w:rPr>
              <w:t>Tahan lama</w:t>
            </w:r>
          </w:p>
        </w:tc>
      </w:tr>
      <w:tr w:rsidR="00C93C30" w:rsidRPr="00C93C30" w14:paraId="3798DD38" w14:textId="77777777" w:rsidTr="00F82B29">
        <w:tc>
          <w:tcPr>
            <w:tcW w:w="1303" w:type="dxa"/>
            <w:tcBorders>
              <w:top w:val="single" w:sz="4" w:space="0" w:color="auto"/>
              <w:left w:val="single" w:sz="4" w:space="0" w:color="auto"/>
              <w:right w:val="single" w:sz="4" w:space="0" w:color="auto"/>
            </w:tcBorders>
          </w:tcPr>
          <w:p w14:paraId="1E94AE5D" w14:textId="77777777" w:rsidR="0069060D" w:rsidRPr="00C93C30" w:rsidRDefault="0069060D" w:rsidP="00417648">
            <w:pPr>
              <w:autoSpaceDE w:val="0"/>
              <w:autoSpaceDN w:val="0"/>
              <w:adjustRightInd w:val="0"/>
              <w:ind w:left="60" w:right="60"/>
              <w:rPr>
                <w:rFonts w:ascii="Times New Roman" w:hAnsi="Times New Roman" w:cs="Times New Roman"/>
                <w:sz w:val="24"/>
                <w:szCs w:val="24"/>
              </w:rPr>
            </w:pPr>
          </w:p>
        </w:tc>
        <w:tc>
          <w:tcPr>
            <w:tcW w:w="1499" w:type="dxa"/>
            <w:tcBorders>
              <w:top w:val="single" w:sz="4" w:space="0" w:color="auto"/>
              <w:left w:val="single" w:sz="4" w:space="0" w:color="auto"/>
              <w:right w:val="single" w:sz="4" w:space="0" w:color="auto"/>
            </w:tcBorders>
          </w:tcPr>
          <w:p w14:paraId="48F1EB18"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tcPr>
          <w:p w14:paraId="03D4D23C"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Tidak tahan lama</w:t>
            </w:r>
          </w:p>
        </w:tc>
        <w:tc>
          <w:tcPr>
            <w:tcW w:w="1701" w:type="dxa"/>
            <w:tcBorders>
              <w:top w:val="single" w:sz="4" w:space="0" w:color="auto"/>
              <w:left w:val="single" w:sz="4" w:space="0" w:color="auto"/>
              <w:right w:val="single" w:sz="4" w:space="0" w:color="auto"/>
            </w:tcBorders>
          </w:tcPr>
          <w:p w14:paraId="16920B76"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-.123</w:t>
            </w:r>
          </w:p>
        </w:tc>
        <w:tc>
          <w:tcPr>
            <w:tcW w:w="1417" w:type="dxa"/>
            <w:tcBorders>
              <w:top w:val="single" w:sz="4" w:space="0" w:color="auto"/>
              <w:left w:val="single" w:sz="4" w:space="0" w:color="auto"/>
              <w:right w:val="single" w:sz="4" w:space="0" w:color="auto"/>
            </w:tcBorders>
          </w:tcPr>
          <w:p w14:paraId="7BCE622A" w14:textId="77777777" w:rsidR="0069060D" w:rsidRPr="00C93C30" w:rsidRDefault="0069060D" w:rsidP="00417648">
            <w:pPr>
              <w:rPr>
                <w:rFonts w:ascii="Times New Roman" w:hAnsi="Times New Roman" w:cs="Times New Roman"/>
                <w:sz w:val="24"/>
                <w:szCs w:val="24"/>
              </w:rPr>
            </w:pPr>
          </w:p>
        </w:tc>
      </w:tr>
      <w:tr w:rsidR="00C93C30" w:rsidRPr="00C93C30" w14:paraId="66416C93" w14:textId="77777777" w:rsidTr="00F82B29">
        <w:tc>
          <w:tcPr>
            <w:tcW w:w="1303" w:type="dxa"/>
            <w:tcBorders>
              <w:left w:val="single" w:sz="4" w:space="0" w:color="auto"/>
              <w:bottom w:val="single" w:sz="4" w:space="0" w:color="auto"/>
              <w:right w:val="single" w:sz="4" w:space="0" w:color="auto"/>
            </w:tcBorders>
          </w:tcPr>
          <w:p w14:paraId="7E6B7FD6"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Label halal</w:t>
            </w:r>
          </w:p>
        </w:tc>
        <w:tc>
          <w:tcPr>
            <w:tcW w:w="1499" w:type="dxa"/>
            <w:tcBorders>
              <w:left w:val="single" w:sz="4" w:space="0" w:color="auto"/>
              <w:bottom w:val="single" w:sz="4" w:space="0" w:color="auto"/>
              <w:right w:val="single" w:sz="4" w:space="0" w:color="auto"/>
            </w:tcBorders>
          </w:tcPr>
          <w:p w14:paraId="7D14346B"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14.724</w:t>
            </w:r>
          </w:p>
        </w:tc>
        <w:tc>
          <w:tcPr>
            <w:tcW w:w="2126" w:type="dxa"/>
            <w:tcBorders>
              <w:left w:val="single" w:sz="4" w:space="0" w:color="auto"/>
              <w:bottom w:val="single" w:sz="4" w:space="0" w:color="auto"/>
              <w:right w:val="single" w:sz="4" w:space="0" w:color="auto"/>
            </w:tcBorders>
          </w:tcPr>
          <w:p w14:paraId="0B2BDA7F"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Sangat butuh</w:t>
            </w:r>
          </w:p>
        </w:tc>
        <w:tc>
          <w:tcPr>
            <w:tcW w:w="1701" w:type="dxa"/>
            <w:tcBorders>
              <w:left w:val="single" w:sz="4" w:space="0" w:color="auto"/>
              <w:bottom w:val="single" w:sz="4" w:space="0" w:color="auto"/>
              <w:right w:val="single" w:sz="4" w:space="0" w:color="auto"/>
            </w:tcBorders>
          </w:tcPr>
          <w:p w14:paraId="2C69E3B9"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.252</w:t>
            </w:r>
          </w:p>
        </w:tc>
        <w:tc>
          <w:tcPr>
            <w:tcW w:w="1417" w:type="dxa"/>
            <w:tcBorders>
              <w:left w:val="single" w:sz="4" w:space="0" w:color="auto"/>
              <w:bottom w:val="single" w:sz="4" w:space="0" w:color="auto"/>
              <w:right w:val="single" w:sz="4" w:space="0" w:color="auto"/>
            </w:tcBorders>
          </w:tcPr>
          <w:p w14:paraId="755202C6" w14:textId="77777777" w:rsidR="0069060D" w:rsidRPr="00C93C30" w:rsidRDefault="0069060D" w:rsidP="00417648">
            <w:pPr>
              <w:rPr>
                <w:rFonts w:ascii="Times New Roman" w:hAnsi="Times New Roman" w:cs="Times New Roman"/>
                <w:sz w:val="24"/>
                <w:szCs w:val="24"/>
              </w:rPr>
            </w:pPr>
            <w:r w:rsidRPr="00C93C30">
              <w:rPr>
                <w:rFonts w:ascii="Times New Roman" w:hAnsi="Times New Roman" w:cs="Times New Roman"/>
                <w:sz w:val="24"/>
                <w:szCs w:val="24"/>
              </w:rPr>
              <w:t>Sangat butuh</w:t>
            </w:r>
          </w:p>
        </w:tc>
      </w:tr>
      <w:tr w:rsidR="00C93C30" w:rsidRPr="00C93C30" w14:paraId="143A71C2" w14:textId="77777777" w:rsidTr="00F82B29">
        <w:tc>
          <w:tcPr>
            <w:tcW w:w="1303" w:type="dxa"/>
            <w:tcBorders>
              <w:top w:val="single" w:sz="4" w:space="0" w:color="auto"/>
              <w:left w:val="single" w:sz="4" w:space="0" w:color="auto"/>
              <w:right w:val="single" w:sz="4" w:space="0" w:color="auto"/>
            </w:tcBorders>
          </w:tcPr>
          <w:p w14:paraId="76EF2CF9" w14:textId="77777777" w:rsidR="0069060D" w:rsidRPr="00C93C30" w:rsidRDefault="0069060D" w:rsidP="00417648">
            <w:pPr>
              <w:autoSpaceDE w:val="0"/>
              <w:autoSpaceDN w:val="0"/>
              <w:adjustRightInd w:val="0"/>
              <w:ind w:left="60" w:right="60"/>
              <w:rPr>
                <w:rFonts w:ascii="Times New Roman" w:hAnsi="Times New Roman" w:cs="Times New Roman"/>
                <w:sz w:val="24"/>
                <w:szCs w:val="24"/>
              </w:rPr>
            </w:pPr>
          </w:p>
        </w:tc>
        <w:tc>
          <w:tcPr>
            <w:tcW w:w="1499" w:type="dxa"/>
            <w:tcBorders>
              <w:top w:val="single" w:sz="4" w:space="0" w:color="auto"/>
              <w:left w:val="single" w:sz="4" w:space="0" w:color="auto"/>
              <w:right w:val="single" w:sz="4" w:space="0" w:color="auto"/>
            </w:tcBorders>
          </w:tcPr>
          <w:p w14:paraId="509D4A09"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tcPr>
          <w:p w14:paraId="3D2E2598"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Tidak butuh</w:t>
            </w:r>
          </w:p>
        </w:tc>
        <w:tc>
          <w:tcPr>
            <w:tcW w:w="1701" w:type="dxa"/>
            <w:tcBorders>
              <w:top w:val="single" w:sz="4" w:space="0" w:color="auto"/>
              <w:left w:val="single" w:sz="4" w:space="0" w:color="auto"/>
              <w:right w:val="single" w:sz="4" w:space="0" w:color="auto"/>
            </w:tcBorders>
          </w:tcPr>
          <w:p w14:paraId="2E650865"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-.252</w:t>
            </w:r>
          </w:p>
        </w:tc>
        <w:tc>
          <w:tcPr>
            <w:tcW w:w="1417" w:type="dxa"/>
            <w:tcBorders>
              <w:top w:val="single" w:sz="4" w:space="0" w:color="auto"/>
              <w:left w:val="single" w:sz="4" w:space="0" w:color="auto"/>
              <w:right w:val="single" w:sz="4" w:space="0" w:color="auto"/>
            </w:tcBorders>
          </w:tcPr>
          <w:p w14:paraId="74FFCBCD" w14:textId="77777777" w:rsidR="0069060D" w:rsidRPr="00C93C30" w:rsidRDefault="0069060D" w:rsidP="00417648">
            <w:pPr>
              <w:rPr>
                <w:rFonts w:ascii="Times New Roman" w:hAnsi="Times New Roman" w:cs="Times New Roman"/>
                <w:sz w:val="24"/>
                <w:szCs w:val="24"/>
              </w:rPr>
            </w:pPr>
          </w:p>
        </w:tc>
      </w:tr>
      <w:tr w:rsidR="00C93C30" w:rsidRPr="00C93C30" w14:paraId="343EFBF0" w14:textId="77777777" w:rsidTr="00417648">
        <w:tc>
          <w:tcPr>
            <w:tcW w:w="1303" w:type="dxa"/>
            <w:tcBorders>
              <w:left w:val="single" w:sz="4" w:space="0" w:color="auto"/>
              <w:right w:val="single" w:sz="4" w:space="0" w:color="auto"/>
            </w:tcBorders>
          </w:tcPr>
          <w:p w14:paraId="212AE3BD"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Kemasan</w:t>
            </w:r>
          </w:p>
        </w:tc>
        <w:tc>
          <w:tcPr>
            <w:tcW w:w="1499" w:type="dxa"/>
            <w:tcBorders>
              <w:left w:val="single" w:sz="4" w:space="0" w:color="auto"/>
              <w:right w:val="single" w:sz="4" w:space="0" w:color="auto"/>
            </w:tcBorders>
          </w:tcPr>
          <w:p w14:paraId="056F8F59"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11.347</w:t>
            </w:r>
          </w:p>
        </w:tc>
        <w:tc>
          <w:tcPr>
            <w:tcW w:w="2126" w:type="dxa"/>
            <w:tcBorders>
              <w:left w:val="single" w:sz="4" w:space="0" w:color="auto"/>
              <w:right w:val="single" w:sz="4" w:space="0" w:color="auto"/>
            </w:tcBorders>
          </w:tcPr>
          <w:p w14:paraId="23DAF9F6"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Tidak menarik</w:t>
            </w:r>
          </w:p>
        </w:tc>
        <w:tc>
          <w:tcPr>
            <w:tcW w:w="1701" w:type="dxa"/>
            <w:tcBorders>
              <w:left w:val="single" w:sz="4" w:space="0" w:color="auto"/>
              <w:right w:val="single" w:sz="4" w:space="0" w:color="auto"/>
            </w:tcBorders>
          </w:tcPr>
          <w:p w14:paraId="22B427CA"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-.031</w:t>
            </w:r>
          </w:p>
        </w:tc>
        <w:tc>
          <w:tcPr>
            <w:tcW w:w="1417" w:type="dxa"/>
            <w:tcBorders>
              <w:left w:val="single" w:sz="4" w:space="0" w:color="auto"/>
              <w:right w:val="single" w:sz="4" w:space="0" w:color="auto"/>
            </w:tcBorders>
          </w:tcPr>
          <w:p w14:paraId="7467268E" w14:textId="77777777" w:rsidR="0069060D" w:rsidRPr="00C93C30" w:rsidRDefault="0069060D" w:rsidP="00417648">
            <w:pPr>
              <w:rPr>
                <w:rFonts w:ascii="Times New Roman" w:hAnsi="Times New Roman" w:cs="Times New Roman"/>
                <w:sz w:val="24"/>
                <w:szCs w:val="24"/>
              </w:rPr>
            </w:pPr>
          </w:p>
        </w:tc>
      </w:tr>
      <w:tr w:rsidR="00C93C30" w:rsidRPr="00C93C30" w14:paraId="0A1639A6" w14:textId="77777777" w:rsidTr="00F82B29">
        <w:tc>
          <w:tcPr>
            <w:tcW w:w="1303" w:type="dxa"/>
            <w:tcBorders>
              <w:left w:val="single" w:sz="4" w:space="0" w:color="auto"/>
              <w:right w:val="single" w:sz="4" w:space="0" w:color="auto"/>
            </w:tcBorders>
          </w:tcPr>
          <w:p w14:paraId="6F5404D2" w14:textId="77777777" w:rsidR="0069060D" w:rsidRPr="00C93C30" w:rsidRDefault="0069060D" w:rsidP="00417648">
            <w:pPr>
              <w:autoSpaceDE w:val="0"/>
              <w:autoSpaceDN w:val="0"/>
              <w:adjustRightInd w:val="0"/>
              <w:ind w:left="60" w:right="60"/>
              <w:rPr>
                <w:rFonts w:ascii="Times New Roman" w:hAnsi="Times New Roman" w:cs="Times New Roman"/>
                <w:sz w:val="24"/>
                <w:szCs w:val="24"/>
              </w:rPr>
            </w:pPr>
          </w:p>
        </w:tc>
        <w:tc>
          <w:tcPr>
            <w:tcW w:w="1499" w:type="dxa"/>
            <w:tcBorders>
              <w:left w:val="single" w:sz="4" w:space="0" w:color="auto"/>
              <w:right w:val="single" w:sz="4" w:space="0" w:color="auto"/>
            </w:tcBorders>
          </w:tcPr>
          <w:p w14:paraId="0549D5F1"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p>
        </w:tc>
        <w:tc>
          <w:tcPr>
            <w:tcW w:w="2126" w:type="dxa"/>
            <w:tcBorders>
              <w:left w:val="single" w:sz="4" w:space="0" w:color="auto"/>
              <w:right w:val="single" w:sz="4" w:space="0" w:color="auto"/>
            </w:tcBorders>
          </w:tcPr>
          <w:p w14:paraId="7CA13685"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Cukup menarik</w:t>
            </w:r>
          </w:p>
        </w:tc>
        <w:tc>
          <w:tcPr>
            <w:tcW w:w="1701" w:type="dxa"/>
            <w:tcBorders>
              <w:left w:val="single" w:sz="4" w:space="0" w:color="auto"/>
              <w:right w:val="single" w:sz="4" w:space="0" w:color="auto"/>
            </w:tcBorders>
          </w:tcPr>
          <w:p w14:paraId="4FB58074"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-.110</w:t>
            </w:r>
          </w:p>
        </w:tc>
        <w:tc>
          <w:tcPr>
            <w:tcW w:w="1417" w:type="dxa"/>
            <w:tcBorders>
              <w:left w:val="single" w:sz="4" w:space="0" w:color="auto"/>
              <w:right w:val="single" w:sz="4" w:space="0" w:color="auto"/>
            </w:tcBorders>
          </w:tcPr>
          <w:p w14:paraId="010DD0F7" w14:textId="77777777" w:rsidR="0069060D" w:rsidRPr="00C93C30" w:rsidRDefault="0069060D" w:rsidP="00417648">
            <w:pPr>
              <w:rPr>
                <w:rFonts w:ascii="Times New Roman" w:hAnsi="Times New Roman" w:cs="Times New Roman"/>
                <w:sz w:val="24"/>
                <w:szCs w:val="24"/>
              </w:rPr>
            </w:pPr>
          </w:p>
        </w:tc>
      </w:tr>
      <w:tr w:rsidR="00C93C30" w:rsidRPr="00C93C30" w14:paraId="274C888D" w14:textId="77777777" w:rsidTr="00F82B29">
        <w:tc>
          <w:tcPr>
            <w:tcW w:w="1303" w:type="dxa"/>
            <w:tcBorders>
              <w:left w:val="single" w:sz="4" w:space="0" w:color="auto"/>
              <w:bottom w:val="single" w:sz="4" w:space="0" w:color="auto"/>
              <w:right w:val="single" w:sz="4" w:space="0" w:color="auto"/>
            </w:tcBorders>
          </w:tcPr>
          <w:p w14:paraId="11AE4557" w14:textId="77777777" w:rsidR="0069060D" w:rsidRPr="00C93C30" w:rsidRDefault="0069060D" w:rsidP="00417648">
            <w:pPr>
              <w:autoSpaceDE w:val="0"/>
              <w:autoSpaceDN w:val="0"/>
              <w:adjustRightInd w:val="0"/>
              <w:ind w:left="60" w:right="60"/>
              <w:rPr>
                <w:rFonts w:ascii="Times New Roman" w:hAnsi="Times New Roman" w:cs="Times New Roman"/>
                <w:sz w:val="24"/>
                <w:szCs w:val="24"/>
              </w:rPr>
            </w:pPr>
          </w:p>
        </w:tc>
        <w:tc>
          <w:tcPr>
            <w:tcW w:w="1499" w:type="dxa"/>
            <w:tcBorders>
              <w:left w:val="single" w:sz="4" w:space="0" w:color="auto"/>
              <w:bottom w:val="single" w:sz="4" w:space="0" w:color="auto"/>
              <w:right w:val="single" w:sz="4" w:space="0" w:color="auto"/>
            </w:tcBorders>
          </w:tcPr>
          <w:p w14:paraId="65A6C3C7"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14:paraId="49B18F15"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Menarik</w:t>
            </w:r>
          </w:p>
        </w:tc>
        <w:tc>
          <w:tcPr>
            <w:tcW w:w="1701" w:type="dxa"/>
            <w:tcBorders>
              <w:left w:val="single" w:sz="4" w:space="0" w:color="auto"/>
              <w:bottom w:val="single" w:sz="4" w:space="0" w:color="auto"/>
              <w:right w:val="single" w:sz="4" w:space="0" w:color="auto"/>
            </w:tcBorders>
          </w:tcPr>
          <w:p w14:paraId="3BCAFC6F"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.140</w:t>
            </w:r>
          </w:p>
        </w:tc>
        <w:tc>
          <w:tcPr>
            <w:tcW w:w="1417" w:type="dxa"/>
            <w:tcBorders>
              <w:left w:val="single" w:sz="4" w:space="0" w:color="auto"/>
              <w:bottom w:val="single" w:sz="4" w:space="0" w:color="auto"/>
              <w:right w:val="single" w:sz="4" w:space="0" w:color="auto"/>
            </w:tcBorders>
          </w:tcPr>
          <w:p w14:paraId="75430610" w14:textId="77777777" w:rsidR="0069060D" w:rsidRPr="00C93C30" w:rsidRDefault="0069060D" w:rsidP="00417648">
            <w:pPr>
              <w:rPr>
                <w:rFonts w:ascii="Times New Roman" w:hAnsi="Times New Roman" w:cs="Times New Roman"/>
                <w:sz w:val="24"/>
                <w:szCs w:val="24"/>
              </w:rPr>
            </w:pPr>
            <w:r w:rsidRPr="00C93C30">
              <w:rPr>
                <w:rFonts w:ascii="Times New Roman" w:hAnsi="Times New Roman" w:cs="Times New Roman"/>
                <w:sz w:val="24"/>
                <w:szCs w:val="24"/>
              </w:rPr>
              <w:t>Menarik</w:t>
            </w:r>
          </w:p>
        </w:tc>
      </w:tr>
      <w:tr w:rsidR="00C93C30" w:rsidRPr="00C93C30" w14:paraId="520A766E" w14:textId="77777777" w:rsidTr="00F82B29">
        <w:tc>
          <w:tcPr>
            <w:tcW w:w="1303" w:type="dxa"/>
            <w:tcBorders>
              <w:top w:val="single" w:sz="4" w:space="0" w:color="auto"/>
              <w:left w:val="single" w:sz="4" w:space="0" w:color="auto"/>
              <w:right w:val="single" w:sz="4" w:space="0" w:color="auto"/>
            </w:tcBorders>
          </w:tcPr>
          <w:p w14:paraId="3E1F6310"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Harga</w:t>
            </w:r>
          </w:p>
        </w:tc>
        <w:tc>
          <w:tcPr>
            <w:tcW w:w="1499" w:type="dxa"/>
            <w:tcBorders>
              <w:top w:val="single" w:sz="4" w:space="0" w:color="auto"/>
              <w:left w:val="single" w:sz="4" w:space="0" w:color="auto"/>
              <w:right w:val="single" w:sz="4" w:space="0" w:color="auto"/>
            </w:tcBorders>
          </w:tcPr>
          <w:p w14:paraId="55282E7C"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12.593</w:t>
            </w:r>
          </w:p>
        </w:tc>
        <w:tc>
          <w:tcPr>
            <w:tcW w:w="2126" w:type="dxa"/>
            <w:tcBorders>
              <w:top w:val="single" w:sz="4" w:space="0" w:color="auto"/>
              <w:left w:val="single" w:sz="4" w:space="0" w:color="auto"/>
              <w:right w:val="single" w:sz="4" w:space="0" w:color="auto"/>
            </w:tcBorders>
          </w:tcPr>
          <w:p w14:paraId="018C2471"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Terjangkau</w:t>
            </w:r>
          </w:p>
        </w:tc>
        <w:tc>
          <w:tcPr>
            <w:tcW w:w="1701" w:type="dxa"/>
            <w:tcBorders>
              <w:top w:val="single" w:sz="4" w:space="0" w:color="auto"/>
              <w:left w:val="single" w:sz="4" w:space="0" w:color="auto"/>
              <w:right w:val="single" w:sz="4" w:space="0" w:color="auto"/>
            </w:tcBorders>
          </w:tcPr>
          <w:p w14:paraId="785EAAE9"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.219</w:t>
            </w:r>
          </w:p>
        </w:tc>
        <w:tc>
          <w:tcPr>
            <w:tcW w:w="1417" w:type="dxa"/>
            <w:tcBorders>
              <w:top w:val="single" w:sz="4" w:space="0" w:color="auto"/>
              <w:left w:val="single" w:sz="4" w:space="0" w:color="auto"/>
              <w:right w:val="single" w:sz="4" w:space="0" w:color="auto"/>
            </w:tcBorders>
          </w:tcPr>
          <w:p w14:paraId="62CF9EC2" w14:textId="77777777" w:rsidR="0069060D" w:rsidRPr="00C93C30" w:rsidRDefault="0069060D" w:rsidP="00417648">
            <w:pPr>
              <w:rPr>
                <w:rFonts w:ascii="Times New Roman" w:hAnsi="Times New Roman" w:cs="Times New Roman"/>
                <w:sz w:val="24"/>
                <w:szCs w:val="24"/>
              </w:rPr>
            </w:pPr>
            <w:r w:rsidRPr="00C93C30">
              <w:rPr>
                <w:rFonts w:ascii="Times New Roman" w:hAnsi="Times New Roman" w:cs="Times New Roman"/>
                <w:sz w:val="24"/>
                <w:szCs w:val="24"/>
              </w:rPr>
              <w:t>Terjangkau</w:t>
            </w:r>
          </w:p>
        </w:tc>
      </w:tr>
      <w:tr w:rsidR="00C93C30" w:rsidRPr="00C93C30" w14:paraId="107066B3" w14:textId="77777777" w:rsidTr="00417648">
        <w:tc>
          <w:tcPr>
            <w:tcW w:w="1303" w:type="dxa"/>
            <w:tcBorders>
              <w:left w:val="single" w:sz="4" w:space="0" w:color="auto"/>
              <w:right w:val="single" w:sz="4" w:space="0" w:color="auto"/>
            </w:tcBorders>
          </w:tcPr>
          <w:p w14:paraId="766E40C2" w14:textId="77777777" w:rsidR="0069060D" w:rsidRPr="00C93C30" w:rsidRDefault="0069060D" w:rsidP="00417648">
            <w:pPr>
              <w:autoSpaceDE w:val="0"/>
              <w:autoSpaceDN w:val="0"/>
              <w:adjustRightInd w:val="0"/>
              <w:ind w:left="60" w:right="60"/>
              <w:rPr>
                <w:rFonts w:ascii="Times New Roman" w:hAnsi="Times New Roman" w:cs="Times New Roman"/>
                <w:sz w:val="24"/>
                <w:szCs w:val="24"/>
              </w:rPr>
            </w:pPr>
          </w:p>
        </w:tc>
        <w:tc>
          <w:tcPr>
            <w:tcW w:w="1499" w:type="dxa"/>
            <w:tcBorders>
              <w:left w:val="single" w:sz="4" w:space="0" w:color="auto"/>
              <w:right w:val="single" w:sz="4" w:space="0" w:color="auto"/>
            </w:tcBorders>
          </w:tcPr>
          <w:p w14:paraId="7EB75AC5"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p>
        </w:tc>
        <w:tc>
          <w:tcPr>
            <w:tcW w:w="2126" w:type="dxa"/>
            <w:tcBorders>
              <w:left w:val="single" w:sz="4" w:space="0" w:color="auto"/>
              <w:right w:val="single" w:sz="4" w:space="0" w:color="auto"/>
            </w:tcBorders>
          </w:tcPr>
          <w:p w14:paraId="5B2220FD" w14:textId="77777777" w:rsidR="0069060D" w:rsidRPr="00C93C30" w:rsidRDefault="0069060D" w:rsidP="00417648">
            <w:pPr>
              <w:autoSpaceDE w:val="0"/>
              <w:autoSpaceDN w:val="0"/>
              <w:adjustRightInd w:val="0"/>
              <w:ind w:right="60"/>
              <w:rPr>
                <w:rFonts w:ascii="Times New Roman" w:hAnsi="Times New Roman" w:cs="Times New Roman"/>
                <w:sz w:val="24"/>
                <w:szCs w:val="24"/>
              </w:rPr>
            </w:pPr>
            <w:r w:rsidRPr="00C93C30">
              <w:rPr>
                <w:rFonts w:ascii="Times New Roman" w:hAnsi="Times New Roman" w:cs="Times New Roman"/>
                <w:sz w:val="24"/>
                <w:szCs w:val="24"/>
              </w:rPr>
              <w:t>Tidak terjangkau</w:t>
            </w:r>
          </w:p>
        </w:tc>
        <w:tc>
          <w:tcPr>
            <w:tcW w:w="1701" w:type="dxa"/>
            <w:tcBorders>
              <w:left w:val="single" w:sz="4" w:space="0" w:color="auto"/>
              <w:right w:val="single" w:sz="4" w:space="0" w:color="auto"/>
            </w:tcBorders>
          </w:tcPr>
          <w:p w14:paraId="475879A1" w14:textId="77777777" w:rsidR="0069060D" w:rsidRPr="00C93C30" w:rsidRDefault="0069060D" w:rsidP="00417648">
            <w:pPr>
              <w:autoSpaceDE w:val="0"/>
              <w:autoSpaceDN w:val="0"/>
              <w:adjustRightInd w:val="0"/>
              <w:ind w:left="60" w:right="60"/>
              <w:jc w:val="right"/>
              <w:rPr>
                <w:rFonts w:ascii="Times New Roman" w:hAnsi="Times New Roman" w:cs="Times New Roman"/>
                <w:sz w:val="24"/>
                <w:szCs w:val="24"/>
              </w:rPr>
            </w:pPr>
            <w:r w:rsidRPr="00C93C30">
              <w:rPr>
                <w:rFonts w:ascii="Times New Roman" w:hAnsi="Times New Roman" w:cs="Times New Roman"/>
                <w:sz w:val="24"/>
                <w:szCs w:val="24"/>
              </w:rPr>
              <w:t>-.219</w:t>
            </w:r>
          </w:p>
        </w:tc>
        <w:tc>
          <w:tcPr>
            <w:tcW w:w="1417" w:type="dxa"/>
            <w:tcBorders>
              <w:left w:val="single" w:sz="4" w:space="0" w:color="auto"/>
              <w:right w:val="single" w:sz="4" w:space="0" w:color="auto"/>
            </w:tcBorders>
          </w:tcPr>
          <w:p w14:paraId="283EE8A9" w14:textId="77777777" w:rsidR="0069060D" w:rsidRPr="00C93C30" w:rsidRDefault="0069060D" w:rsidP="00417648">
            <w:pPr>
              <w:rPr>
                <w:rFonts w:ascii="Times New Roman" w:hAnsi="Times New Roman" w:cs="Times New Roman"/>
                <w:sz w:val="24"/>
                <w:szCs w:val="24"/>
              </w:rPr>
            </w:pPr>
          </w:p>
        </w:tc>
      </w:tr>
      <w:tr w:rsidR="00C93C30" w:rsidRPr="00C93C30" w14:paraId="18847D03" w14:textId="77777777" w:rsidTr="00417648">
        <w:tc>
          <w:tcPr>
            <w:tcW w:w="1303" w:type="dxa"/>
            <w:tcBorders>
              <w:left w:val="single" w:sz="4" w:space="0" w:color="auto"/>
              <w:bottom w:val="single" w:sz="4" w:space="0" w:color="auto"/>
              <w:right w:val="single" w:sz="4" w:space="0" w:color="auto"/>
            </w:tcBorders>
          </w:tcPr>
          <w:p w14:paraId="4320A98F" w14:textId="77777777" w:rsidR="0069060D" w:rsidRPr="00C93C30" w:rsidRDefault="0069060D" w:rsidP="00417648">
            <w:pPr>
              <w:rPr>
                <w:rFonts w:ascii="Times New Roman" w:hAnsi="Times New Roman" w:cs="Times New Roman"/>
                <w:sz w:val="24"/>
                <w:szCs w:val="24"/>
              </w:rPr>
            </w:pPr>
            <w:r w:rsidRPr="00C93C30">
              <w:rPr>
                <w:rFonts w:ascii="Times New Roman" w:hAnsi="Times New Roman" w:cs="Times New Roman"/>
                <w:sz w:val="24"/>
                <w:szCs w:val="24"/>
              </w:rPr>
              <w:t>(</w:t>
            </w:r>
            <w:r w:rsidRPr="00C93C30">
              <w:rPr>
                <w:rFonts w:ascii="Times New Roman" w:hAnsi="Times New Roman" w:cs="Times New Roman"/>
                <w:i/>
                <w:sz w:val="24"/>
                <w:szCs w:val="24"/>
              </w:rPr>
              <w:t>constan</w:t>
            </w:r>
            <w:r w:rsidRPr="00C93C30">
              <w:rPr>
                <w:rFonts w:ascii="Times New Roman" w:hAnsi="Times New Roman" w:cs="Times New Roman"/>
                <w:sz w:val="24"/>
                <w:szCs w:val="24"/>
              </w:rPr>
              <w:t>)</w:t>
            </w:r>
          </w:p>
        </w:tc>
        <w:tc>
          <w:tcPr>
            <w:tcW w:w="1499" w:type="dxa"/>
            <w:tcBorders>
              <w:left w:val="single" w:sz="4" w:space="0" w:color="auto"/>
              <w:bottom w:val="single" w:sz="4" w:space="0" w:color="auto"/>
              <w:right w:val="single" w:sz="4" w:space="0" w:color="auto"/>
            </w:tcBorders>
          </w:tcPr>
          <w:p w14:paraId="5715A632" w14:textId="77777777" w:rsidR="0069060D" w:rsidRPr="00C93C30" w:rsidRDefault="0069060D" w:rsidP="00417648">
            <w:pPr>
              <w:jc w:val="center"/>
              <w:rPr>
                <w:rFonts w:ascii="Times New Roman" w:hAnsi="Times New Roman" w:cs="Times New Roman"/>
                <w:sz w:val="24"/>
                <w:szCs w:val="24"/>
              </w:rPr>
            </w:pPr>
          </w:p>
        </w:tc>
        <w:tc>
          <w:tcPr>
            <w:tcW w:w="2126" w:type="dxa"/>
            <w:tcBorders>
              <w:left w:val="single" w:sz="4" w:space="0" w:color="auto"/>
              <w:bottom w:val="single" w:sz="4" w:space="0" w:color="auto"/>
              <w:right w:val="single" w:sz="4" w:space="0" w:color="auto"/>
            </w:tcBorders>
          </w:tcPr>
          <w:p w14:paraId="74959E6F" w14:textId="77777777" w:rsidR="0069060D" w:rsidRPr="00C93C30" w:rsidRDefault="0069060D" w:rsidP="00417648">
            <w:pP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14:paraId="2AEBF319" w14:textId="77777777" w:rsidR="0069060D" w:rsidRPr="00C93C30" w:rsidRDefault="0069060D" w:rsidP="00417648">
            <w:pPr>
              <w:jc w:val="right"/>
              <w:rPr>
                <w:rFonts w:ascii="Times New Roman" w:hAnsi="Times New Roman" w:cs="Times New Roman"/>
                <w:sz w:val="24"/>
                <w:szCs w:val="24"/>
              </w:rPr>
            </w:pPr>
            <w:r w:rsidRPr="00C93C30">
              <w:rPr>
                <w:rFonts w:ascii="Times New Roman" w:hAnsi="Times New Roman" w:cs="Times New Roman"/>
                <w:sz w:val="24"/>
                <w:szCs w:val="24"/>
              </w:rPr>
              <w:t>2.470</w:t>
            </w:r>
          </w:p>
        </w:tc>
        <w:tc>
          <w:tcPr>
            <w:tcW w:w="1417" w:type="dxa"/>
            <w:tcBorders>
              <w:left w:val="single" w:sz="4" w:space="0" w:color="auto"/>
              <w:bottom w:val="single" w:sz="4" w:space="0" w:color="auto"/>
              <w:right w:val="single" w:sz="4" w:space="0" w:color="auto"/>
            </w:tcBorders>
          </w:tcPr>
          <w:p w14:paraId="38D9D9C7" w14:textId="77777777" w:rsidR="0069060D" w:rsidRPr="00C93C30" w:rsidRDefault="0069060D" w:rsidP="00417648">
            <w:pPr>
              <w:jc w:val="center"/>
              <w:rPr>
                <w:rFonts w:ascii="Times New Roman" w:hAnsi="Times New Roman" w:cs="Times New Roman"/>
                <w:sz w:val="24"/>
                <w:szCs w:val="24"/>
              </w:rPr>
            </w:pPr>
          </w:p>
        </w:tc>
      </w:tr>
    </w:tbl>
    <w:p w14:paraId="081DC385" w14:textId="0021325D" w:rsidR="00F82B29" w:rsidRPr="00C93C30" w:rsidRDefault="00F82B29" w:rsidP="00F82B29">
      <w:pPr>
        <w:spacing w:line="360" w:lineRule="auto"/>
        <w:jc w:val="both"/>
        <w:rPr>
          <w:rFonts w:ascii="Times New Roman" w:hAnsi="Times New Roman" w:cs="Times New Roman"/>
          <w:sz w:val="24"/>
          <w:szCs w:val="24"/>
          <w:lang w:val="id-ID"/>
        </w:rPr>
        <w:sectPr w:rsidR="00F82B29" w:rsidRPr="00C93C30" w:rsidSect="00512CC0">
          <w:type w:val="continuous"/>
          <w:pgSz w:w="11906" w:h="16838"/>
          <w:pgMar w:top="1440" w:right="1440" w:bottom="1440" w:left="1440" w:header="708" w:footer="708" w:gutter="0"/>
          <w:cols w:space="708"/>
          <w:docGrid w:linePitch="360"/>
        </w:sectPr>
      </w:pPr>
    </w:p>
    <w:p w14:paraId="372B6617" w14:textId="5402F84C" w:rsidR="00685D72" w:rsidRPr="00C93C30" w:rsidRDefault="00512CC0" w:rsidP="00685D72">
      <w:pPr>
        <w:spacing w:line="240" w:lineRule="auto"/>
        <w:ind w:firstLine="426"/>
        <w:jc w:val="both"/>
        <w:rPr>
          <w:rFonts w:ascii="Times New Roman" w:hAnsi="Times New Roman" w:cs="Times New Roman"/>
          <w:sz w:val="24"/>
          <w:szCs w:val="24"/>
          <w:lang w:val="id-ID"/>
        </w:rPr>
      </w:pPr>
      <w:r w:rsidRPr="00C93C30">
        <w:rPr>
          <w:rFonts w:ascii="Times New Roman" w:hAnsi="Times New Roman" w:cs="Times New Roman"/>
          <w:sz w:val="24"/>
          <w:szCs w:val="24"/>
          <w:lang w:val="id-ID"/>
        </w:rPr>
        <w:t xml:space="preserve">atribut mana yang paling disukai oleh konsumen. Berdasarkan data pada Tabel </w:t>
      </w:r>
      <w:r w:rsidR="00F82B29" w:rsidRPr="00C93C30">
        <w:rPr>
          <w:rFonts w:ascii="Times New Roman" w:hAnsi="Times New Roman" w:cs="Times New Roman"/>
          <w:sz w:val="24"/>
          <w:szCs w:val="24"/>
        </w:rPr>
        <w:t>6</w:t>
      </w:r>
      <w:r w:rsidRPr="00C93C30">
        <w:rPr>
          <w:rFonts w:ascii="Times New Roman" w:hAnsi="Times New Roman" w:cs="Times New Roman"/>
          <w:sz w:val="24"/>
          <w:szCs w:val="24"/>
          <w:lang w:val="id-ID"/>
        </w:rPr>
        <w:t xml:space="preserve"> level atribut yang bisa menjadi preferensi </w:t>
      </w:r>
      <w:r w:rsidRPr="00C93C30">
        <w:rPr>
          <w:rFonts w:ascii="Times New Roman" w:hAnsi="Times New Roman" w:cs="Times New Roman"/>
          <w:sz w:val="24"/>
          <w:szCs w:val="24"/>
          <w:lang w:val="id-ID"/>
        </w:rPr>
        <w:t>perusahaan adalah sebagai berikut :</w:t>
      </w:r>
      <w:r w:rsidR="00597AED" w:rsidRPr="00C93C30">
        <w:rPr>
          <w:rFonts w:ascii="Times New Roman" w:hAnsi="Times New Roman" w:cs="Times New Roman"/>
          <w:sz w:val="24"/>
          <w:szCs w:val="24"/>
        </w:rPr>
        <w:t xml:space="preserve"> (1) </w:t>
      </w:r>
      <w:r w:rsidRPr="00C93C30">
        <w:rPr>
          <w:rFonts w:ascii="Times New Roman" w:hAnsi="Times New Roman" w:cs="Times New Roman"/>
          <w:sz w:val="24"/>
          <w:szCs w:val="24"/>
          <w:lang w:val="id-ID"/>
        </w:rPr>
        <w:t xml:space="preserve">Khasiat, memiliki nilai kepentingan 53.802 dan nilai kegunaan yang bisa menjadi </w:t>
      </w:r>
      <w:r w:rsidRPr="00C93C30">
        <w:rPr>
          <w:rFonts w:ascii="Times New Roman" w:hAnsi="Times New Roman" w:cs="Times New Roman"/>
          <w:sz w:val="24"/>
          <w:szCs w:val="24"/>
          <w:lang w:val="id-ID"/>
        </w:rPr>
        <w:lastRenderedPageBreak/>
        <w:t>preferensi perusahaan pada level atribut berkhasiat sebesar 925 dan cukup berkhasiat mencapai 121</w:t>
      </w:r>
      <w:r w:rsidR="00597AED" w:rsidRPr="00C93C30">
        <w:rPr>
          <w:rFonts w:ascii="Times New Roman" w:hAnsi="Times New Roman" w:cs="Times New Roman"/>
          <w:sz w:val="24"/>
          <w:szCs w:val="24"/>
        </w:rPr>
        <w:t xml:space="preserve">, (2) </w:t>
      </w:r>
      <w:r w:rsidRPr="00C93C30">
        <w:rPr>
          <w:rFonts w:ascii="Times New Roman" w:hAnsi="Times New Roman" w:cs="Times New Roman"/>
          <w:sz w:val="24"/>
          <w:szCs w:val="24"/>
          <w:lang w:val="id-ID"/>
        </w:rPr>
        <w:t>Tanggal kadaluarsa, menunjukkan nilai kepentingan sebesar 7.532 dengan level atribut tahan lama mencapai 123, artinya level tersebut dapat menjadi menjadi preferensi bagi perusahaan</w:t>
      </w:r>
      <w:r w:rsidR="00597AED" w:rsidRPr="00C93C30">
        <w:rPr>
          <w:rFonts w:ascii="Times New Roman" w:hAnsi="Times New Roman" w:cs="Times New Roman"/>
          <w:sz w:val="24"/>
          <w:szCs w:val="24"/>
        </w:rPr>
        <w:t xml:space="preserve">, (3) </w:t>
      </w:r>
      <w:r w:rsidRPr="00C93C30">
        <w:rPr>
          <w:rFonts w:ascii="Times New Roman" w:hAnsi="Times New Roman" w:cs="Times New Roman"/>
          <w:sz w:val="24"/>
          <w:szCs w:val="24"/>
          <w:lang w:val="id-ID"/>
        </w:rPr>
        <w:t>Label halal, nilai kepentingan sebesar 14.724 dengan level atribut sangat butuh mencapai 252, artinya level tersebut dapat menjadi menjadi preferensi bagi perusahaan</w:t>
      </w:r>
      <w:r w:rsidR="00597AED" w:rsidRPr="00C93C30">
        <w:rPr>
          <w:rFonts w:ascii="Times New Roman" w:hAnsi="Times New Roman" w:cs="Times New Roman"/>
          <w:sz w:val="24"/>
          <w:szCs w:val="24"/>
        </w:rPr>
        <w:t xml:space="preserve">, (4) </w:t>
      </w:r>
      <w:r w:rsidRPr="00C93C30">
        <w:rPr>
          <w:rFonts w:ascii="Times New Roman" w:hAnsi="Times New Roman" w:cs="Times New Roman"/>
          <w:sz w:val="24"/>
          <w:szCs w:val="24"/>
          <w:lang w:val="id-ID"/>
        </w:rPr>
        <w:t>Kemasan, menunjukkan nilai kepentingan mencapai 11.347 dan nilai kegunaan pada level atribut menarik mencapai 140, artinya level tersebut dapat menjadi menjadi preferensi bagi perusahaan</w:t>
      </w:r>
      <w:r w:rsidR="00597AED" w:rsidRPr="00C93C30">
        <w:rPr>
          <w:rFonts w:ascii="Times New Roman" w:hAnsi="Times New Roman" w:cs="Times New Roman"/>
          <w:sz w:val="24"/>
          <w:szCs w:val="24"/>
        </w:rPr>
        <w:t xml:space="preserve">, </w:t>
      </w:r>
      <w:r w:rsidR="005E421C" w:rsidRPr="00C93C30">
        <w:rPr>
          <w:rFonts w:ascii="Times New Roman" w:hAnsi="Times New Roman" w:cs="Times New Roman"/>
          <w:sz w:val="24"/>
          <w:szCs w:val="24"/>
        </w:rPr>
        <w:t xml:space="preserve">(5) </w:t>
      </w:r>
      <w:r w:rsidRPr="00C93C30">
        <w:rPr>
          <w:rFonts w:ascii="Times New Roman" w:hAnsi="Times New Roman" w:cs="Times New Roman"/>
          <w:sz w:val="24"/>
          <w:szCs w:val="24"/>
          <w:lang w:val="id-ID"/>
        </w:rPr>
        <w:t>Harga, memiliki nilai kepentingan sebesar 12.593 dengan nilai kegunaan pada level atribut terjangau mencapai 219, artinya level tersebut dapat menjadi menjadi preferensi bagi perusahaan.</w:t>
      </w:r>
      <w:r w:rsidR="00685D72" w:rsidRPr="00C93C30">
        <w:rPr>
          <w:rFonts w:ascii="Times New Roman" w:hAnsi="Times New Roman" w:cs="Times New Roman"/>
          <w:sz w:val="24"/>
          <w:szCs w:val="24"/>
        </w:rPr>
        <w:t xml:space="preserve"> </w:t>
      </w:r>
      <w:proofErr w:type="spellStart"/>
      <w:proofErr w:type="gramStart"/>
      <w:r w:rsidR="00685D72" w:rsidRPr="00C93C30">
        <w:rPr>
          <w:rFonts w:ascii="Times New Roman" w:hAnsi="Times New Roman" w:cs="Times New Roman"/>
          <w:sz w:val="24"/>
          <w:szCs w:val="24"/>
        </w:rPr>
        <w:t>Ke</w:t>
      </w:r>
      <w:proofErr w:type="spellEnd"/>
      <w:r w:rsidR="00685D72" w:rsidRPr="00C93C30">
        <w:rPr>
          <w:rFonts w:ascii="Times New Roman" w:hAnsi="Times New Roman" w:cs="Times New Roman"/>
          <w:sz w:val="24"/>
          <w:szCs w:val="24"/>
          <w:lang w:val="id-ID"/>
        </w:rPr>
        <w:t>lima</w:t>
      </w:r>
      <w:r w:rsidR="00685D72" w:rsidRPr="00C93C30">
        <w:rPr>
          <w:rFonts w:ascii="Times New Roman" w:hAnsi="Times New Roman" w:cs="Times New Roman"/>
          <w:sz w:val="24"/>
          <w:szCs w:val="24"/>
        </w:rPr>
        <w:t xml:space="preserve"> </w:t>
      </w:r>
      <w:r w:rsidR="00685D72" w:rsidRPr="00C93C30">
        <w:rPr>
          <w:rFonts w:ascii="Times New Roman" w:hAnsi="Times New Roman" w:cs="Times New Roman"/>
          <w:sz w:val="24"/>
          <w:szCs w:val="24"/>
          <w:lang w:val="id-ID"/>
        </w:rPr>
        <w:t xml:space="preserve"> atribut</w:t>
      </w:r>
      <w:proofErr w:type="gramEnd"/>
      <w:r w:rsidR="00685D72" w:rsidRPr="00C93C30">
        <w:rPr>
          <w:rFonts w:ascii="Times New Roman" w:hAnsi="Times New Roman" w:cs="Times New Roman"/>
          <w:sz w:val="24"/>
          <w:szCs w:val="24"/>
          <w:lang w:val="id-ID"/>
        </w:rPr>
        <w:t xml:space="preserve"> tersebut dengan masing-masing level kombinasi yang mempunyai nilai kepentingan dan nilai kegunaan bisa menjadi preferensi perusahaan dalam menjaga kepercayaan konsumen kunyit putih.</w:t>
      </w:r>
    </w:p>
    <w:p w14:paraId="0271E1AF" w14:textId="16F8413F" w:rsidR="00512CC0" w:rsidRPr="00C93C30" w:rsidRDefault="00512CC0" w:rsidP="005E421C">
      <w:pPr>
        <w:spacing w:line="240" w:lineRule="auto"/>
        <w:jc w:val="both"/>
        <w:rPr>
          <w:rFonts w:ascii="Times New Roman" w:hAnsi="Times New Roman" w:cs="Times New Roman"/>
          <w:sz w:val="24"/>
          <w:szCs w:val="24"/>
        </w:rPr>
      </w:pPr>
    </w:p>
    <w:bookmarkStart w:id="17" w:name="_Toc39064868"/>
    <w:bookmarkStart w:id="18" w:name="_Hlk39483035"/>
    <w:p w14:paraId="26D7AC59" w14:textId="2A5B39FA" w:rsidR="00644B0D" w:rsidRPr="00C93C30" w:rsidRDefault="00644B0D" w:rsidP="001E34AC">
      <w:pPr>
        <w:pStyle w:val="Heading1"/>
        <w:spacing w:line="240" w:lineRule="auto"/>
        <w:jc w:val="both"/>
        <w:rPr>
          <w:rFonts w:ascii="Times New Roman" w:eastAsia="Times New Roman" w:hAnsi="Times New Roman" w:cs="Times New Roman"/>
          <w:b/>
          <w:bCs/>
          <w:noProof/>
          <w:color w:val="auto"/>
          <w:sz w:val="24"/>
          <w:szCs w:val="24"/>
          <w:lang w:eastAsia="id-ID"/>
        </w:rPr>
      </w:pPr>
      <w:r w:rsidRPr="00C93C30">
        <w:rPr>
          <w:rFonts w:ascii="Times New Roman" w:eastAsia="Times New Roman" w:hAnsi="Times New Roman" w:cs="Times New Roman"/>
          <w:b/>
          <w:bCs/>
          <w:noProof/>
          <w:color w:val="auto"/>
          <w:sz w:val="24"/>
          <w:szCs w:val="24"/>
          <w:lang w:eastAsia="id-ID"/>
        </w:rPr>
        <mc:AlternateContent>
          <mc:Choice Requires="wps">
            <w:drawing>
              <wp:anchor distT="0" distB="0" distL="114300" distR="114300" simplePos="0" relativeHeight="251668480" behindDoc="0" locked="0" layoutInCell="1" allowOverlap="1" wp14:anchorId="29288F57" wp14:editId="140FC48A">
                <wp:simplePos x="0" y="0"/>
                <wp:positionH relativeFrom="column">
                  <wp:posOffset>4865617</wp:posOffset>
                </wp:positionH>
                <wp:positionV relativeFrom="paragraph">
                  <wp:posOffset>-628873</wp:posOffset>
                </wp:positionV>
                <wp:extent cx="344385" cy="273133"/>
                <wp:effectExtent l="0" t="0" r="0" b="0"/>
                <wp:wrapNone/>
                <wp:docPr id="319" name="Rectangle 319"/>
                <wp:cNvGraphicFramePr/>
                <a:graphic xmlns:a="http://schemas.openxmlformats.org/drawingml/2006/main">
                  <a:graphicData uri="http://schemas.microsoft.com/office/word/2010/wordprocessingShape">
                    <wps:wsp>
                      <wps:cNvSpPr/>
                      <wps:spPr>
                        <a:xfrm>
                          <a:off x="0" y="0"/>
                          <a:ext cx="344385" cy="2731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F97C0" id="Rectangle 319" o:spid="_x0000_s1026" style="position:absolute;margin-left:383.1pt;margin-top:-49.5pt;width:27.1pt;height:2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" fillcolor="white [3212]" stroked="f" strokeweight="2pt"/>
            </w:pict>
          </mc:Fallback>
        </mc:AlternateContent>
      </w:r>
      <w:r w:rsidRPr="00C93C30">
        <w:rPr>
          <w:rFonts w:ascii="Times New Roman" w:eastAsia="Times New Roman" w:hAnsi="Times New Roman" w:cs="Times New Roman"/>
          <w:b/>
          <w:bCs/>
          <w:noProof/>
          <w:color w:val="auto"/>
          <w:sz w:val="24"/>
          <w:szCs w:val="24"/>
          <w:lang w:eastAsia="id-ID"/>
        </w:rPr>
        <w:t>V.  KESIMPULAN DAN SARAN</w:t>
      </w:r>
      <w:bookmarkEnd w:id="17"/>
      <w:r w:rsidRPr="00C93C30">
        <w:rPr>
          <w:rFonts w:ascii="Times New Roman" w:eastAsia="Times New Roman" w:hAnsi="Times New Roman" w:cs="Times New Roman"/>
          <w:b/>
          <w:bCs/>
          <w:noProof/>
          <w:color w:val="auto"/>
          <w:sz w:val="24"/>
          <w:szCs w:val="24"/>
          <w:lang w:eastAsia="id-ID"/>
        </w:rPr>
        <w:t xml:space="preserve"> </w:t>
      </w:r>
    </w:p>
    <w:p w14:paraId="559B5ECB" w14:textId="63F7C0C1" w:rsidR="00597AED" w:rsidRPr="00C93C30" w:rsidRDefault="0049463F" w:rsidP="00597AED">
      <w:pPr>
        <w:pStyle w:val="Heading2"/>
        <w:jc w:val="both"/>
        <w:rPr>
          <w:rFonts w:ascii="Times New Roman" w:hAnsi="Times New Roman" w:cs="Times New Roman"/>
          <w:szCs w:val="24"/>
          <w:lang w:eastAsia="id-ID"/>
        </w:rPr>
      </w:pPr>
      <w:r w:rsidRPr="00C93C30">
        <w:rPr>
          <w:rFonts w:ascii="Times New Roman" w:hAnsi="Times New Roman" w:cs="Times New Roman"/>
          <w:szCs w:val="24"/>
          <w:lang w:eastAsia="id-ID"/>
        </w:rPr>
        <w:t>5.</w:t>
      </w:r>
      <w:r w:rsidR="00644B0D" w:rsidRPr="00C93C30">
        <w:rPr>
          <w:rFonts w:ascii="Times New Roman" w:hAnsi="Times New Roman" w:cs="Times New Roman"/>
          <w:szCs w:val="24"/>
          <w:lang w:eastAsia="id-ID"/>
        </w:rPr>
        <w:t>1</w:t>
      </w:r>
      <w:r w:rsidRPr="00C93C30">
        <w:rPr>
          <w:rFonts w:ascii="Times New Roman" w:hAnsi="Times New Roman" w:cs="Times New Roman"/>
          <w:szCs w:val="24"/>
          <w:lang w:eastAsia="id-ID"/>
        </w:rPr>
        <w:t>.</w:t>
      </w:r>
      <w:r w:rsidR="00644B0D" w:rsidRPr="00C93C30">
        <w:rPr>
          <w:rFonts w:ascii="Times New Roman" w:hAnsi="Times New Roman" w:cs="Times New Roman"/>
          <w:szCs w:val="24"/>
          <w:lang w:eastAsia="id-ID"/>
        </w:rPr>
        <w:t xml:space="preserve"> Kesimpulan</w:t>
      </w:r>
      <w:bookmarkEnd w:id="18"/>
    </w:p>
    <w:p w14:paraId="78A60BF5" w14:textId="77777777" w:rsidR="009C00D2" w:rsidRPr="00C93C30" w:rsidRDefault="005E421C" w:rsidP="00875068">
      <w:pPr>
        <w:pStyle w:val="ListParagraph"/>
        <w:numPr>
          <w:ilvl w:val="0"/>
          <w:numId w:val="13"/>
        </w:numPr>
        <w:tabs>
          <w:tab w:val="left" w:pos="142"/>
        </w:tabs>
        <w:spacing w:line="240" w:lineRule="auto"/>
        <w:jc w:val="both"/>
        <w:rPr>
          <w:rFonts w:ascii="Times New Roman" w:hAnsi="Times New Roman" w:cs="Times New Roman"/>
          <w:sz w:val="24"/>
          <w:szCs w:val="24"/>
          <w:lang w:val="id-ID"/>
        </w:rPr>
      </w:pPr>
      <w:r w:rsidRPr="00C93C30">
        <w:rPr>
          <w:rFonts w:ascii="Times New Roman" w:hAnsi="Times New Roman" w:cs="Times New Roman"/>
          <w:sz w:val="24"/>
          <w:szCs w:val="24"/>
          <w:lang w:val="id-ID"/>
        </w:rPr>
        <w:t xml:space="preserve">Proses pengambilan keputusan pembelian konsumen </w:t>
      </w:r>
      <w:proofErr w:type="spellStart"/>
      <w:r w:rsidR="00122191" w:rsidRPr="00C93C30">
        <w:rPr>
          <w:rFonts w:ascii="Times New Roman" w:hAnsi="Times New Roman" w:cs="Times New Roman"/>
          <w:sz w:val="24"/>
          <w:szCs w:val="24"/>
        </w:rPr>
        <w:t>melalui</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empat</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tahapan</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yaitu</w:t>
      </w:r>
      <w:proofErr w:type="spellEnd"/>
      <w:r w:rsidR="00122191" w:rsidRPr="00C93C30">
        <w:rPr>
          <w:rFonts w:ascii="Times New Roman" w:hAnsi="Times New Roman" w:cs="Times New Roman"/>
          <w:sz w:val="24"/>
          <w:szCs w:val="24"/>
        </w:rPr>
        <w:t xml:space="preserve">: a) </w:t>
      </w:r>
      <w:proofErr w:type="spellStart"/>
      <w:r w:rsidR="00122191" w:rsidRPr="00C93C30">
        <w:rPr>
          <w:rFonts w:ascii="Times New Roman" w:hAnsi="Times New Roman" w:cs="Times New Roman"/>
          <w:sz w:val="24"/>
          <w:szCs w:val="24"/>
        </w:rPr>
        <w:t>Tahap</w:t>
      </w:r>
      <w:proofErr w:type="spellEnd"/>
      <w:r w:rsidR="00122191" w:rsidRPr="00C93C30">
        <w:rPr>
          <w:rFonts w:ascii="Times New Roman" w:hAnsi="Times New Roman" w:cs="Times New Roman"/>
          <w:sz w:val="24"/>
          <w:szCs w:val="24"/>
        </w:rPr>
        <w:t xml:space="preserve"> p</w:t>
      </w:r>
      <w:r w:rsidRPr="00C93C30">
        <w:rPr>
          <w:rFonts w:ascii="Times New Roman" w:hAnsi="Times New Roman" w:cs="Times New Roman"/>
          <w:sz w:val="24"/>
          <w:szCs w:val="24"/>
          <w:lang w:val="id-ID"/>
        </w:rPr>
        <w:t>engenalan kebutuhan</w:t>
      </w:r>
      <w:r w:rsidRPr="00C93C30">
        <w:rPr>
          <w:rFonts w:ascii="Times New Roman" w:hAnsi="Times New Roman" w:cs="Times New Roman"/>
          <w:sz w:val="24"/>
          <w:szCs w:val="24"/>
        </w:rPr>
        <w:t xml:space="preserve">, </w:t>
      </w:r>
      <w:r w:rsidRPr="00C93C30">
        <w:rPr>
          <w:rFonts w:ascii="Times New Roman" w:hAnsi="Times New Roman" w:cs="Times New Roman"/>
          <w:sz w:val="24"/>
          <w:szCs w:val="24"/>
          <w:lang w:val="id-ID"/>
        </w:rPr>
        <w:t>yang menjadi motivasi pembelian terbanyak adalah sebagai pengobatan penyakit, dan bertujuan untuk memelihara kesehatan</w:t>
      </w:r>
      <w:r w:rsidR="00122191" w:rsidRPr="00C93C30">
        <w:rPr>
          <w:rFonts w:ascii="Times New Roman" w:hAnsi="Times New Roman" w:cs="Times New Roman"/>
          <w:sz w:val="24"/>
          <w:szCs w:val="24"/>
        </w:rPr>
        <w:t xml:space="preserve">, b) </w:t>
      </w:r>
      <w:proofErr w:type="spellStart"/>
      <w:r w:rsidR="00122191" w:rsidRPr="00C93C30">
        <w:rPr>
          <w:rFonts w:ascii="Times New Roman" w:hAnsi="Times New Roman" w:cs="Times New Roman"/>
          <w:sz w:val="24"/>
          <w:szCs w:val="24"/>
        </w:rPr>
        <w:t>T</w:t>
      </w:r>
      <w:r w:rsidRPr="00C93C30">
        <w:rPr>
          <w:rFonts w:ascii="Times New Roman" w:hAnsi="Times New Roman" w:cs="Times New Roman"/>
          <w:sz w:val="24"/>
          <w:szCs w:val="24"/>
        </w:rPr>
        <w:t>ahap</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pencarian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informasi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sebagai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sumber</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informasi</w:t>
      </w:r>
      <w:proofErr w:type="spellEnd"/>
      <w:r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terbanyak</w:t>
      </w:r>
      <w:proofErr w:type="spellEnd"/>
      <w:r w:rsidR="006A3668" w:rsidRPr="00C93C30">
        <w:rPr>
          <w:rFonts w:ascii="Times New Roman" w:hAnsi="Times New Roman" w:cs="Times New Roman"/>
          <w:sz w:val="24"/>
          <w:szCs w:val="24"/>
        </w:rPr>
        <w:t xml:space="preserve"> </w:t>
      </w:r>
      <w:r w:rsidR="006A3668" w:rsidRPr="00C93C30">
        <w:rPr>
          <w:rFonts w:ascii="Times New Roman" w:hAnsi="Times New Roman" w:cs="Times New Roman"/>
          <w:sz w:val="24"/>
          <w:szCs w:val="24"/>
          <w:lang w:val="id-ID"/>
        </w:rPr>
        <w:t xml:space="preserve">diperoleh </w:t>
      </w:r>
      <w:proofErr w:type="spellStart"/>
      <w:r w:rsidR="006A3668" w:rsidRPr="00C93C30">
        <w:rPr>
          <w:rFonts w:ascii="Times New Roman" w:hAnsi="Times New Roman" w:cs="Times New Roman"/>
          <w:sz w:val="24"/>
          <w:szCs w:val="24"/>
        </w:rPr>
        <w:t>dari</w:t>
      </w:r>
      <w:proofErr w:type="spellEnd"/>
      <w:r w:rsidR="006A3668" w:rsidRPr="00C93C30">
        <w:rPr>
          <w:rFonts w:ascii="Times New Roman" w:hAnsi="Times New Roman" w:cs="Times New Roman"/>
          <w:sz w:val="24"/>
          <w:szCs w:val="24"/>
        </w:rPr>
        <w:t xml:space="preserve"> </w:t>
      </w:r>
      <w:r w:rsidR="006A3668" w:rsidRPr="00C93C30">
        <w:rPr>
          <w:rFonts w:ascii="Times New Roman" w:hAnsi="Times New Roman" w:cs="Times New Roman"/>
          <w:sz w:val="24"/>
          <w:szCs w:val="24"/>
          <w:lang w:val="id-ID"/>
        </w:rPr>
        <w:t>keluarga yaitu sebesar 50 persen</w:t>
      </w:r>
      <w:r w:rsidR="00122191" w:rsidRPr="00C93C30">
        <w:rPr>
          <w:rFonts w:ascii="Times New Roman" w:hAnsi="Times New Roman" w:cs="Times New Roman"/>
          <w:sz w:val="24"/>
          <w:szCs w:val="24"/>
        </w:rPr>
        <w:t>,</w:t>
      </w:r>
      <w:r w:rsidR="009C00D2" w:rsidRPr="00C93C30">
        <w:rPr>
          <w:rFonts w:ascii="Times New Roman" w:hAnsi="Times New Roman" w:cs="Times New Roman"/>
          <w:sz w:val="24"/>
          <w:szCs w:val="24"/>
        </w:rPr>
        <w:t xml:space="preserve"> </w:t>
      </w:r>
      <w:r w:rsidR="00122191" w:rsidRPr="00C93C30">
        <w:rPr>
          <w:rFonts w:ascii="Times New Roman" w:hAnsi="Times New Roman" w:cs="Times New Roman"/>
          <w:sz w:val="24"/>
          <w:szCs w:val="24"/>
        </w:rPr>
        <w:t xml:space="preserve">c) </w:t>
      </w:r>
      <w:proofErr w:type="spellStart"/>
      <w:r w:rsidR="00122191" w:rsidRPr="00C93C30">
        <w:rPr>
          <w:rFonts w:ascii="Times New Roman" w:hAnsi="Times New Roman" w:cs="Times New Roman"/>
          <w:sz w:val="24"/>
          <w:szCs w:val="24"/>
        </w:rPr>
        <w:t>Tahap</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e</w:t>
      </w:r>
      <w:r w:rsidRPr="00C93C30">
        <w:rPr>
          <w:rFonts w:ascii="Times New Roman" w:hAnsi="Times New Roman" w:cs="Times New Roman"/>
          <w:sz w:val="24"/>
          <w:szCs w:val="24"/>
        </w:rPr>
        <w:t>valuasi</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alternatif</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pembelian</w:t>
      </w:r>
      <w:proofErr w:type="spellEnd"/>
      <w:r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dimana</w:t>
      </w:r>
      <w:proofErr w:type="spellEnd"/>
      <w:r w:rsidR="00122191" w:rsidRPr="00C93C30">
        <w:rPr>
          <w:rFonts w:ascii="Times New Roman" w:hAnsi="Times New Roman" w:cs="Times New Roman"/>
          <w:sz w:val="24"/>
          <w:szCs w:val="24"/>
        </w:rPr>
        <w:t xml:space="preserve"> </w:t>
      </w:r>
      <w:r w:rsidR="006A3668" w:rsidRPr="00C93C30">
        <w:rPr>
          <w:rFonts w:ascii="Times New Roman" w:hAnsi="Times New Roman" w:cs="Times New Roman"/>
          <w:sz w:val="24"/>
          <w:szCs w:val="24"/>
        </w:rPr>
        <w:t xml:space="preserve">43,3 </w:t>
      </w:r>
      <w:proofErr w:type="spellStart"/>
      <w:r w:rsidR="006A3668" w:rsidRPr="00C93C30">
        <w:rPr>
          <w:rFonts w:ascii="Times New Roman" w:hAnsi="Times New Roman" w:cs="Times New Roman"/>
          <w:sz w:val="24"/>
          <w:szCs w:val="24"/>
        </w:rPr>
        <w:t>persen</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konsumen</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akan</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memilih</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untuk</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membeli</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jamu</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merek</w:t>
      </w:r>
      <w:proofErr w:type="spellEnd"/>
      <w:r w:rsidR="006A3668" w:rsidRPr="00C93C30">
        <w:rPr>
          <w:rFonts w:ascii="Times New Roman" w:hAnsi="Times New Roman" w:cs="Times New Roman"/>
          <w:sz w:val="24"/>
          <w:szCs w:val="24"/>
        </w:rPr>
        <w:t xml:space="preserve"> lain </w:t>
      </w:r>
      <w:proofErr w:type="spellStart"/>
      <w:r w:rsidR="006A3668" w:rsidRPr="00C93C30">
        <w:rPr>
          <w:rFonts w:ascii="Times New Roman" w:hAnsi="Times New Roman" w:cs="Times New Roman"/>
          <w:sz w:val="24"/>
          <w:szCs w:val="24"/>
        </w:rPr>
        <w:t>sebagai</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alternatif</w:t>
      </w:r>
      <w:proofErr w:type="spellEnd"/>
      <w:r w:rsidR="009C00D2" w:rsidRPr="00C93C30">
        <w:rPr>
          <w:rFonts w:ascii="Times New Roman" w:hAnsi="Times New Roman" w:cs="Times New Roman"/>
          <w:sz w:val="24"/>
          <w:szCs w:val="24"/>
        </w:rPr>
        <w:t xml:space="preserve">, dan d) </w:t>
      </w:r>
      <w:proofErr w:type="spellStart"/>
      <w:r w:rsidR="00122191" w:rsidRPr="00C93C30">
        <w:rPr>
          <w:rFonts w:ascii="Times New Roman" w:hAnsi="Times New Roman" w:cs="Times New Roman"/>
          <w:sz w:val="24"/>
          <w:szCs w:val="24"/>
        </w:rPr>
        <w:t>Tahap</w:t>
      </w:r>
      <w:proofErr w:type="spellEnd"/>
      <w:r w:rsidR="00122191"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evaluasi</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pasca</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pembelian</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yaitu</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k</w:t>
      </w:r>
      <w:r w:rsidR="006A3668" w:rsidRPr="00C93C30">
        <w:rPr>
          <w:rFonts w:ascii="Times New Roman" w:hAnsi="Times New Roman" w:cs="Times New Roman"/>
          <w:sz w:val="24"/>
          <w:szCs w:val="24"/>
        </w:rPr>
        <w:t>epuasan</w:t>
      </w:r>
      <w:proofErr w:type="spellEnd"/>
      <w:r w:rsidR="006A3668" w:rsidRPr="00C93C30">
        <w:rPr>
          <w:rFonts w:ascii="Times New Roman" w:hAnsi="Times New Roman" w:cs="Times New Roman"/>
          <w:sz w:val="24"/>
          <w:szCs w:val="24"/>
        </w:rPr>
        <w:t xml:space="preserve"> </w:t>
      </w:r>
      <w:proofErr w:type="spellStart"/>
      <w:r w:rsidR="006A3668" w:rsidRPr="00C93C30">
        <w:rPr>
          <w:rFonts w:ascii="Times New Roman" w:hAnsi="Times New Roman" w:cs="Times New Roman"/>
          <w:sz w:val="24"/>
          <w:szCs w:val="24"/>
        </w:rPr>
        <w:t>konsumen</w:t>
      </w:r>
      <w:proofErr w:type="spellEnd"/>
      <w:r w:rsidR="00122191" w:rsidRPr="00C93C30">
        <w:rPr>
          <w:rFonts w:ascii="Times New Roman" w:hAnsi="Times New Roman" w:cs="Times New Roman"/>
          <w:sz w:val="24"/>
          <w:szCs w:val="24"/>
        </w:rPr>
        <w:t xml:space="preserve">. </w:t>
      </w:r>
      <w:r w:rsidR="006A3668" w:rsidRPr="00C93C30">
        <w:rPr>
          <w:rFonts w:ascii="Times New Roman" w:hAnsi="Times New Roman" w:cs="Times New Roman"/>
          <w:sz w:val="24"/>
          <w:szCs w:val="24"/>
        </w:rPr>
        <w:t xml:space="preserve"> </w:t>
      </w:r>
      <w:r w:rsidR="00122191" w:rsidRPr="00C93C30">
        <w:rPr>
          <w:rFonts w:ascii="Times New Roman" w:hAnsi="Times New Roman" w:cs="Times New Roman"/>
          <w:sz w:val="24"/>
          <w:szCs w:val="24"/>
        </w:rPr>
        <w:t xml:space="preserve">Tingkat </w:t>
      </w:r>
      <w:proofErr w:type="spellStart"/>
      <w:r w:rsidR="00122191" w:rsidRPr="00C93C30">
        <w:rPr>
          <w:rFonts w:ascii="Times New Roman" w:hAnsi="Times New Roman" w:cs="Times New Roman"/>
          <w:sz w:val="24"/>
          <w:szCs w:val="24"/>
        </w:rPr>
        <w:t>kepuasan</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konsumen</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berdasarkan</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khasiat</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dari</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produk</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mencapai</w:t>
      </w:r>
      <w:proofErr w:type="spellEnd"/>
      <w:r w:rsidR="00122191" w:rsidRPr="00C93C30">
        <w:rPr>
          <w:rFonts w:ascii="Times New Roman" w:hAnsi="Times New Roman" w:cs="Times New Roman"/>
          <w:sz w:val="24"/>
          <w:szCs w:val="24"/>
        </w:rPr>
        <w:t xml:space="preserve"> 83,3 % </w:t>
      </w:r>
      <w:proofErr w:type="spellStart"/>
      <w:r w:rsidR="00122191" w:rsidRPr="00C93C30">
        <w:rPr>
          <w:rFonts w:ascii="Times New Roman" w:hAnsi="Times New Roman" w:cs="Times New Roman"/>
          <w:sz w:val="24"/>
          <w:szCs w:val="24"/>
        </w:rPr>
        <w:t>merasa</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puas</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hanya</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sebesar</w:t>
      </w:r>
      <w:proofErr w:type="spellEnd"/>
      <w:r w:rsidR="00122191" w:rsidRPr="00C93C30">
        <w:rPr>
          <w:rFonts w:ascii="Times New Roman" w:hAnsi="Times New Roman" w:cs="Times New Roman"/>
          <w:sz w:val="24"/>
          <w:szCs w:val="24"/>
        </w:rPr>
        <w:t xml:space="preserve"> 16,7% </w:t>
      </w:r>
      <w:proofErr w:type="spellStart"/>
      <w:r w:rsidR="00122191" w:rsidRPr="00C93C30">
        <w:rPr>
          <w:rFonts w:ascii="Times New Roman" w:hAnsi="Times New Roman" w:cs="Times New Roman"/>
          <w:sz w:val="24"/>
          <w:szCs w:val="24"/>
        </w:rPr>
        <w:t>saja</w:t>
      </w:r>
      <w:proofErr w:type="spellEnd"/>
      <w:r w:rsidR="00122191" w:rsidRPr="00C93C30">
        <w:rPr>
          <w:rFonts w:ascii="Times New Roman" w:hAnsi="Times New Roman" w:cs="Times New Roman"/>
          <w:sz w:val="24"/>
          <w:szCs w:val="24"/>
        </w:rPr>
        <w:t xml:space="preserve"> yang </w:t>
      </w:r>
      <w:proofErr w:type="spellStart"/>
      <w:r w:rsidR="00122191" w:rsidRPr="00C93C30">
        <w:rPr>
          <w:rFonts w:ascii="Times New Roman" w:hAnsi="Times New Roman" w:cs="Times New Roman"/>
          <w:sz w:val="24"/>
          <w:szCs w:val="24"/>
        </w:rPr>
        <w:t>merasa</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biasa</w:t>
      </w:r>
      <w:proofErr w:type="spellEnd"/>
      <w:r w:rsidR="00122191" w:rsidRPr="00C93C30">
        <w:rPr>
          <w:rFonts w:ascii="Times New Roman" w:hAnsi="Times New Roman" w:cs="Times New Roman"/>
          <w:sz w:val="24"/>
          <w:szCs w:val="24"/>
        </w:rPr>
        <w:t xml:space="preserve"> </w:t>
      </w:r>
      <w:proofErr w:type="spellStart"/>
      <w:r w:rsidR="00122191" w:rsidRPr="00C93C30">
        <w:rPr>
          <w:rFonts w:ascii="Times New Roman" w:hAnsi="Times New Roman" w:cs="Times New Roman"/>
          <w:sz w:val="24"/>
          <w:szCs w:val="24"/>
        </w:rPr>
        <w:t>saja</w:t>
      </w:r>
      <w:proofErr w:type="spellEnd"/>
      <w:r w:rsidR="00122191" w:rsidRPr="00C93C30">
        <w:rPr>
          <w:rFonts w:ascii="Times New Roman" w:hAnsi="Times New Roman" w:cs="Times New Roman"/>
          <w:sz w:val="24"/>
          <w:szCs w:val="24"/>
        </w:rPr>
        <w:t>.</w:t>
      </w:r>
    </w:p>
    <w:p w14:paraId="456238CF" w14:textId="12368CD4" w:rsidR="009C00D2" w:rsidRPr="00C93C30" w:rsidRDefault="005E421C" w:rsidP="0075208F">
      <w:pPr>
        <w:pStyle w:val="ListParagraph"/>
        <w:numPr>
          <w:ilvl w:val="0"/>
          <w:numId w:val="13"/>
        </w:numPr>
        <w:tabs>
          <w:tab w:val="left" w:pos="142"/>
        </w:tabs>
        <w:spacing w:line="240" w:lineRule="auto"/>
        <w:jc w:val="both"/>
        <w:rPr>
          <w:rFonts w:ascii="Times New Roman" w:hAnsi="Times New Roman" w:cs="Times New Roman"/>
          <w:sz w:val="24"/>
          <w:szCs w:val="24"/>
        </w:rPr>
      </w:pPr>
      <w:r w:rsidRPr="00C93C30">
        <w:rPr>
          <w:rFonts w:ascii="Times New Roman" w:hAnsi="Times New Roman" w:cs="Times New Roman"/>
          <w:sz w:val="24"/>
          <w:szCs w:val="24"/>
          <w:lang w:val="id-ID"/>
        </w:rPr>
        <w:t>Preferensi konsumen mengacu pada atribut</w:t>
      </w:r>
      <w:r w:rsidR="009C00D2" w:rsidRPr="00C93C30">
        <w:rPr>
          <w:rFonts w:ascii="Times New Roman" w:hAnsi="Times New Roman" w:cs="Times New Roman"/>
          <w:sz w:val="24"/>
          <w:szCs w:val="24"/>
        </w:rPr>
        <w:t xml:space="preserve">, </w:t>
      </w:r>
      <w:proofErr w:type="spellStart"/>
      <w:r w:rsidR="009C00D2" w:rsidRPr="00C93C30">
        <w:rPr>
          <w:rFonts w:ascii="Times New Roman" w:hAnsi="Times New Roman" w:cs="Times New Roman"/>
          <w:sz w:val="24"/>
          <w:szCs w:val="24"/>
        </w:rPr>
        <w:t>yaitu</w:t>
      </w:r>
      <w:proofErr w:type="spellEnd"/>
      <w:r w:rsidR="009C00D2" w:rsidRPr="00C93C30">
        <w:rPr>
          <w:rFonts w:ascii="Times New Roman" w:hAnsi="Times New Roman" w:cs="Times New Roman"/>
          <w:sz w:val="24"/>
          <w:szCs w:val="24"/>
        </w:rPr>
        <w:t>:</w:t>
      </w:r>
      <w:r w:rsidRPr="00C93C30">
        <w:rPr>
          <w:rFonts w:ascii="Times New Roman" w:hAnsi="Times New Roman" w:cs="Times New Roman"/>
          <w:sz w:val="24"/>
          <w:szCs w:val="24"/>
          <w:lang w:val="id-ID"/>
        </w:rPr>
        <w:t xml:space="preserve"> khasiat </w:t>
      </w:r>
      <w:proofErr w:type="spellStart"/>
      <w:r w:rsidR="009C00D2" w:rsidRPr="00C93C30">
        <w:rPr>
          <w:rFonts w:ascii="Times New Roman" w:hAnsi="Times New Roman" w:cs="Times New Roman"/>
          <w:sz w:val="24"/>
          <w:szCs w:val="24"/>
        </w:rPr>
        <w:t>produk</w:t>
      </w:r>
      <w:proofErr w:type="spellEnd"/>
      <w:r w:rsidRPr="00C93C30">
        <w:rPr>
          <w:rFonts w:ascii="Times New Roman" w:hAnsi="Times New Roman" w:cs="Times New Roman"/>
          <w:sz w:val="24"/>
          <w:szCs w:val="24"/>
          <w:lang w:val="id-ID"/>
        </w:rPr>
        <w:t xml:space="preserve">, tanggal kadaluarsa, label halal, kemasan, dan harga </w:t>
      </w:r>
      <w:bookmarkStart w:id="19" w:name="_Toc53054219"/>
    </w:p>
    <w:p w14:paraId="3EC547A7" w14:textId="315AA25E" w:rsidR="00685D72" w:rsidRPr="00C93C30" w:rsidRDefault="00685D72" w:rsidP="009C00D2">
      <w:pPr>
        <w:tabs>
          <w:tab w:val="left" w:pos="142"/>
        </w:tabs>
        <w:spacing w:line="240" w:lineRule="auto"/>
        <w:jc w:val="both"/>
        <w:rPr>
          <w:rFonts w:ascii="Times New Roman" w:hAnsi="Times New Roman" w:cs="Times New Roman"/>
          <w:sz w:val="24"/>
          <w:szCs w:val="24"/>
        </w:rPr>
      </w:pPr>
    </w:p>
    <w:p w14:paraId="7D13BBAC" w14:textId="77777777" w:rsidR="00685D72" w:rsidRPr="00C93C30" w:rsidRDefault="00685D72" w:rsidP="009C00D2">
      <w:pPr>
        <w:tabs>
          <w:tab w:val="left" w:pos="142"/>
        </w:tabs>
        <w:spacing w:line="240" w:lineRule="auto"/>
        <w:jc w:val="both"/>
        <w:rPr>
          <w:rFonts w:ascii="Times New Roman" w:hAnsi="Times New Roman" w:cs="Times New Roman"/>
          <w:sz w:val="24"/>
          <w:szCs w:val="24"/>
        </w:rPr>
      </w:pPr>
    </w:p>
    <w:p w14:paraId="568C4647" w14:textId="10FC6BEE" w:rsidR="005E421C" w:rsidRPr="00C93C30" w:rsidRDefault="005E421C" w:rsidP="009C00D2">
      <w:pPr>
        <w:tabs>
          <w:tab w:val="left" w:pos="142"/>
        </w:tabs>
        <w:spacing w:line="240" w:lineRule="auto"/>
        <w:jc w:val="both"/>
        <w:rPr>
          <w:rFonts w:ascii="Times New Roman" w:hAnsi="Times New Roman" w:cs="Times New Roman"/>
          <w:sz w:val="24"/>
          <w:szCs w:val="24"/>
        </w:rPr>
      </w:pPr>
      <w:r w:rsidRPr="00C93C30">
        <w:rPr>
          <w:rFonts w:ascii="Times New Roman" w:hAnsi="Times New Roman" w:cs="Times New Roman"/>
          <w:sz w:val="24"/>
          <w:szCs w:val="24"/>
        </w:rPr>
        <w:t>6.2 Saran</w:t>
      </w:r>
      <w:bookmarkEnd w:id="19"/>
    </w:p>
    <w:p w14:paraId="6B24E3F6" w14:textId="74E6FF3A" w:rsidR="005E421C" w:rsidRPr="00C93C30" w:rsidRDefault="009C00D2" w:rsidP="009C00D2">
      <w:pPr>
        <w:spacing w:line="240" w:lineRule="auto"/>
        <w:ind w:firstLine="720"/>
        <w:jc w:val="both"/>
        <w:rPr>
          <w:rFonts w:ascii="Times New Roman" w:hAnsi="Times New Roman" w:cs="Times New Roman"/>
          <w:sz w:val="24"/>
          <w:szCs w:val="24"/>
          <w:lang w:val="id-ID"/>
        </w:rPr>
      </w:pPr>
      <w:r w:rsidRPr="00C93C30">
        <w:rPr>
          <w:rFonts w:ascii="Times New Roman" w:hAnsi="Times New Roman" w:cs="Times New Roman"/>
          <w:sz w:val="24"/>
          <w:szCs w:val="24"/>
        </w:rPr>
        <w:t>P</w:t>
      </w:r>
      <w:r w:rsidR="005E421C" w:rsidRPr="00C93C30">
        <w:rPr>
          <w:rFonts w:ascii="Times New Roman" w:hAnsi="Times New Roman" w:cs="Times New Roman"/>
          <w:sz w:val="24"/>
          <w:szCs w:val="24"/>
          <w:lang w:val="id-ID"/>
        </w:rPr>
        <w:t xml:space="preserve">erusahaan </w:t>
      </w:r>
      <w:proofErr w:type="spellStart"/>
      <w:r w:rsidRPr="00C93C30">
        <w:rPr>
          <w:rFonts w:ascii="Times New Roman" w:hAnsi="Times New Roman" w:cs="Times New Roman"/>
          <w:sz w:val="24"/>
          <w:szCs w:val="24"/>
        </w:rPr>
        <w:t>harus</w:t>
      </w:r>
      <w:proofErr w:type="spellEnd"/>
      <w:r w:rsidRPr="00C93C30">
        <w:rPr>
          <w:rFonts w:ascii="Times New Roman" w:hAnsi="Times New Roman" w:cs="Times New Roman"/>
          <w:sz w:val="24"/>
          <w:szCs w:val="24"/>
        </w:rPr>
        <w:t xml:space="preserve"> </w:t>
      </w:r>
      <w:r w:rsidR="005E421C" w:rsidRPr="00C93C30">
        <w:rPr>
          <w:rFonts w:ascii="Times New Roman" w:hAnsi="Times New Roman" w:cs="Times New Roman"/>
          <w:sz w:val="24"/>
          <w:szCs w:val="24"/>
          <w:lang w:val="id-ID"/>
        </w:rPr>
        <w:t>tetap menjaga kepercayaan konsumen dengan mengutamakan khasiat pada obat herbal kunyit putih, meningkatkan kualitas produk dengan mem</w:t>
      </w:r>
      <w:r w:rsidRPr="00C93C30">
        <w:rPr>
          <w:rFonts w:ascii="Times New Roman" w:hAnsi="Times New Roman" w:cs="Times New Roman"/>
          <w:sz w:val="24"/>
          <w:szCs w:val="24"/>
        </w:rPr>
        <w:t>per</w:t>
      </w:r>
      <w:r w:rsidR="005E421C" w:rsidRPr="00C93C30">
        <w:rPr>
          <w:rFonts w:ascii="Times New Roman" w:hAnsi="Times New Roman" w:cs="Times New Roman"/>
          <w:sz w:val="24"/>
          <w:szCs w:val="24"/>
          <w:lang w:val="id-ID"/>
        </w:rPr>
        <w:t>hatikan tanggal kadaluarsa serta kemasan yang menarik</w:t>
      </w:r>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baik</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bentuk</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maupun</w:t>
      </w:r>
      <w:proofErr w:type="spellEnd"/>
      <w:r w:rsidRPr="00C93C30">
        <w:rPr>
          <w:rFonts w:ascii="Times New Roman" w:hAnsi="Times New Roman" w:cs="Times New Roman"/>
          <w:sz w:val="24"/>
          <w:szCs w:val="24"/>
        </w:rPr>
        <w:t xml:space="preserve"> </w:t>
      </w:r>
      <w:proofErr w:type="spellStart"/>
      <w:r w:rsidRPr="00C93C30">
        <w:rPr>
          <w:rFonts w:ascii="Times New Roman" w:hAnsi="Times New Roman" w:cs="Times New Roman"/>
          <w:sz w:val="24"/>
          <w:szCs w:val="24"/>
        </w:rPr>
        <w:t>warna</w:t>
      </w:r>
      <w:proofErr w:type="spellEnd"/>
      <w:r w:rsidRPr="00C93C30">
        <w:rPr>
          <w:rFonts w:ascii="Times New Roman" w:hAnsi="Times New Roman" w:cs="Times New Roman"/>
          <w:sz w:val="24"/>
          <w:szCs w:val="24"/>
        </w:rPr>
        <w:t>.</w:t>
      </w:r>
      <w:r w:rsidR="005E421C" w:rsidRPr="00C93C30">
        <w:rPr>
          <w:rFonts w:ascii="Times New Roman" w:hAnsi="Times New Roman" w:cs="Times New Roman"/>
          <w:sz w:val="24"/>
          <w:szCs w:val="24"/>
          <w:lang w:val="id-ID"/>
        </w:rPr>
        <w:t xml:space="preserve"> </w:t>
      </w:r>
    </w:p>
    <w:p w14:paraId="014A4A29" w14:textId="77777777" w:rsidR="005E421C" w:rsidRPr="00C93C30" w:rsidRDefault="005E421C" w:rsidP="005E421C">
      <w:pPr>
        <w:pStyle w:val="Heading1"/>
        <w:spacing w:line="240" w:lineRule="auto"/>
        <w:rPr>
          <w:rFonts w:ascii="Times New Roman" w:hAnsi="Times New Roman" w:cs="Times New Roman"/>
          <w:color w:val="auto"/>
          <w:sz w:val="24"/>
          <w:szCs w:val="24"/>
          <w:lang w:val="id-ID"/>
        </w:rPr>
      </w:pPr>
      <w:bookmarkStart w:id="20" w:name="_Toc53054220"/>
      <w:r w:rsidRPr="00C93C30">
        <w:rPr>
          <w:rFonts w:ascii="Times New Roman" w:hAnsi="Times New Roman" w:cs="Times New Roman"/>
          <w:color w:val="auto"/>
          <w:sz w:val="24"/>
          <w:szCs w:val="24"/>
          <w:lang w:val="id-ID"/>
        </w:rPr>
        <w:t>DAFTAR PUSTAKA</w:t>
      </w:r>
      <w:bookmarkEnd w:id="20"/>
    </w:p>
    <w:p w14:paraId="1A0BA8B1" w14:textId="77777777" w:rsidR="005E421C" w:rsidRPr="00C93C30" w:rsidRDefault="005E421C" w:rsidP="005E421C">
      <w:pPr>
        <w:spacing w:line="240" w:lineRule="auto"/>
        <w:ind w:left="720" w:hanging="720"/>
        <w:rPr>
          <w:rFonts w:ascii="Times New Roman" w:hAnsi="Times New Roman" w:cs="Times New Roman"/>
          <w:sz w:val="24"/>
          <w:szCs w:val="24"/>
          <w:lang w:val="id-ID"/>
        </w:rPr>
      </w:pPr>
    </w:p>
    <w:p w14:paraId="309971C5" w14:textId="5CDA3D6B" w:rsidR="005E421C" w:rsidRPr="00AE1490" w:rsidRDefault="005E421C" w:rsidP="009C00D2">
      <w:pPr>
        <w:spacing w:line="240" w:lineRule="auto"/>
        <w:ind w:left="720" w:hanging="720"/>
        <w:rPr>
          <w:rFonts w:ascii="Times New Roman" w:hAnsi="Times New Roman" w:cs="Times New Roman"/>
          <w:sz w:val="24"/>
          <w:szCs w:val="24"/>
          <w:lang w:val="en-ID"/>
        </w:rPr>
      </w:pPr>
      <w:proofErr w:type="spellStart"/>
      <w:r w:rsidRPr="00AE1490">
        <w:rPr>
          <w:rFonts w:ascii="Times New Roman" w:hAnsi="Times New Roman" w:cs="Times New Roman"/>
          <w:sz w:val="24"/>
          <w:szCs w:val="24"/>
          <w:lang w:val="en-ID"/>
        </w:rPr>
        <w:t>Anto</w:t>
      </w:r>
      <w:proofErr w:type="spellEnd"/>
      <w:r w:rsidRPr="00AE1490">
        <w:rPr>
          <w:rFonts w:ascii="Times New Roman" w:hAnsi="Times New Roman" w:cs="Times New Roman"/>
          <w:sz w:val="24"/>
          <w:szCs w:val="24"/>
          <w:lang w:val="en-ID"/>
        </w:rPr>
        <w:t xml:space="preserve"> </w:t>
      </w:r>
      <w:proofErr w:type="spellStart"/>
      <w:r w:rsidRPr="00AE1490">
        <w:rPr>
          <w:rFonts w:ascii="Times New Roman" w:hAnsi="Times New Roman" w:cs="Times New Roman"/>
          <w:sz w:val="24"/>
          <w:szCs w:val="24"/>
          <w:lang w:val="en-ID"/>
        </w:rPr>
        <w:t>Yuli</w:t>
      </w:r>
      <w:proofErr w:type="spellEnd"/>
      <w:r w:rsidRPr="00AE1490">
        <w:rPr>
          <w:rFonts w:ascii="Times New Roman" w:hAnsi="Times New Roman" w:cs="Times New Roman"/>
          <w:sz w:val="24"/>
          <w:szCs w:val="24"/>
        </w:rPr>
        <w:t xml:space="preserve">. 2009. </w:t>
      </w:r>
      <w:proofErr w:type="spellStart"/>
      <w:r w:rsidRPr="00AE1490">
        <w:rPr>
          <w:rFonts w:ascii="Times New Roman" w:hAnsi="Times New Roman" w:cs="Times New Roman"/>
          <w:i/>
          <w:sz w:val="24"/>
          <w:szCs w:val="24"/>
        </w:rPr>
        <w:t>Analisis</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Preferensi</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Konsumen</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Jamu</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Serbuk</w:t>
      </w:r>
      <w:proofErr w:type="spellEnd"/>
      <w:r w:rsidRPr="00AE1490">
        <w:rPr>
          <w:rFonts w:ascii="Times New Roman" w:hAnsi="Times New Roman" w:cs="Times New Roman"/>
          <w:i/>
          <w:sz w:val="24"/>
          <w:szCs w:val="24"/>
        </w:rPr>
        <w:t xml:space="preserve"> </w:t>
      </w:r>
      <w:proofErr w:type="spellStart"/>
      <w:proofErr w:type="gramStart"/>
      <w:r w:rsidRPr="00AE1490">
        <w:rPr>
          <w:rFonts w:ascii="Times New Roman" w:hAnsi="Times New Roman" w:cs="Times New Roman"/>
          <w:i/>
          <w:sz w:val="24"/>
          <w:szCs w:val="24"/>
        </w:rPr>
        <w:t>Kemasan</w:t>
      </w:r>
      <w:proofErr w:type="spellEnd"/>
      <w:r w:rsidRPr="00AE1490">
        <w:rPr>
          <w:rFonts w:ascii="Times New Roman" w:hAnsi="Times New Roman" w:cs="Times New Roman"/>
          <w:i/>
          <w:sz w:val="24"/>
          <w:szCs w:val="24"/>
        </w:rPr>
        <w:t xml:space="preserve">  Di</w:t>
      </w:r>
      <w:proofErr w:type="gramEnd"/>
      <w:r w:rsidRPr="00AE1490">
        <w:rPr>
          <w:rFonts w:ascii="Times New Roman" w:hAnsi="Times New Roman" w:cs="Times New Roman"/>
          <w:i/>
          <w:sz w:val="24"/>
          <w:szCs w:val="24"/>
        </w:rPr>
        <w:t xml:space="preserve">  Kota Bogor, </w:t>
      </w:r>
      <w:proofErr w:type="spellStart"/>
      <w:r w:rsidRPr="00AE1490">
        <w:rPr>
          <w:rFonts w:ascii="Times New Roman" w:hAnsi="Times New Roman" w:cs="Times New Roman"/>
          <w:i/>
          <w:sz w:val="24"/>
          <w:szCs w:val="24"/>
        </w:rPr>
        <w:t>Jawa</w:t>
      </w:r>
      <w:proofErr w:type="spellEnd"/>
      <w:r w:rsidRPr="00AE1490">
        <w:rPr>
          <w:rFonts w:ascii="Times New Roman" w:hAnsi="Times New Roman" w:cs="Times New Roman"/>
          <w:i/>
          <w:sz w:val="24"/>
          <w:szCs w:val="24"/>
        </w:rPr>
        <w:t xml:space="preserve"> Barat [</w:t>
      </w:r>
      <w:proofErr w:type="spellStart"/>
      <w:r w:rsidRPr="00AE1490">
        <w:rPr>
          <w:rFonts w:ascii="Times New Roman" w:hAnsi="Times New Roman" w:cs="Times New Roman"/>
          <w:i/>
          <w:sz w:val="24"/>
          <w:szCs w:val="24"/>
        </w:rPr>
        <w:t>Skripsi</w:t>
      </w:r>
      <w:proofErr w:type="spellEnd"/>
      <w:r w:rsidRPr="00AE1490">
        <w:rPr>
          <w:rFonts w:ascii="Times New Roman" w:hAnsi="Times New Roman" w:cs="Times New Roman"/>
          <w:i/>
          <w:sz w:val="24"/>
          <w:szCs w:val="24"/>
        </w:rPr>
        <w:t>]</w:t>
      </w:r>
      <w:r w:rsidRPr="00AE1490">
        <w:rPr>
          <w:rFonts w:ascii="Times New Roman" w:hAnsi="Times New Roman" w:cs="Times New Roman"/>
          <w:sz w:val="24"/>
          <w:szCs w:val="24"/>
        </w:rPr>
        <w:t xml:space="preserve">. Bogor (ID): </w:t>
      </w:r>
      <w:proofErr w:type="spellStart"/>
      <w:r w:rsidRPr="00AE1490">
        <w:rPr>
          <w:rFonts w:ascii="Times New Roman" w:hAnsi="Times New Roman" w:cs="Times New Roman"/>
          <w:sz w:val="24"/>
          <w:szCs w:val="24"/>
        </w:rPr>
        <w:t>Institut</w:t>
      </w:r>
      <w:proofErr w:type="spellEnd"/>
      <w:r w:rsidRPr="00AE1490">
        <w:rPr>
          <w:rFonts w:ascii="Times New Roman" w:hAnsi="Times New Roman" w:cs="Times New Roman"/>
          <w:sz w:val="24"/>
          <w:szCs w:val="24"/>
        </w:rPr>
        <w:t xml:space="preserve"> </w:t>
      </w:r>
      <w:proofErr w:type="spellStart"/>
      <w:r w:rsidRPr="00AE1490">
        <w:rPr>
          <w:rFonts w:ascii="Times New Roman" w:hAnsi="Times New Roman" w:cs="Times New Roman"/>
          <w:sz w:val="24"/>
          <w:szCs w:val="24"/>
        </w:rPr>
        <w:t>Pertanian</w:t>
      </w:r>
      <w:proofErr w:type="spellEnd"/>
      <w:r w:rsidRPr="00AE1490">
        <w:rPr>
          <w:rFonts w:ascii="Times New Roman" w:hAnsi="Times New Roman" w:cs="Times New Roman"/>
          <w:sz w:val="24"/>
          <w:szCs w:val="24"/>
        </w:rPr>
        <w:t xml:space="preserve"> Bogor.</w:t>
      </w:r>
    </w:p>
    <w:p w14:paraId="0A9446DE" w14:textId="7ED3F48F" w:rsidR="005E421C" w:rsidRPr="00AE1490" w:rsidRDefault="005E421C" w:rsidP="005E421C">
      <w:pPr>
        <w:spacing w:line="240" w:lineRule="auto"/>
        <w:ind w:left="720" w:hanging="720"/>
        <w:rPr>
          <w:rFonts w:ascii="Times New Roman" w:hAnsi="Times New Roman" w:cs="Times New Roman"/>
          <w:sz w:val="24"/>
          <w:szCs w:val="24"/>
          <w:lang w:val="id-ID"/>
        </w:rPr>
      </w:pPr>
      <w:r w:rsidRPr="00AE1490">
        <w:rPr>
          <w:rFonts w:ascii="Times New Roman" w:hAnsi="Times New Roman" w:cs="Times New Roman"/>
          <w:sz w:val="24"/>
          <w:szCs w:val="24"/>
          <w:lang w:val="id-ID"/>
        </w:rPr>
        <w:t xml:space="preserve">Badan Pusat Statistik. 2017. </w:t>
      </w:r>
      <w:r w:rsidRPr="00AE1490">
        <w:rPr>
          <w:rFonts w:ascii="Times New Roman" w:hAnsi="Times New Roman" w:cs="Times New Roman"/>
          <w:i/>
          <w:sz w:val="24"/>
          <w:szCs w:val="24"/>
          <w:lang w:val="id-ID"/>
        </w:rPr>
        <w:t>Statistik Tanaman Biofarmaka Indonesia 2017</w:t>
      </w:r>
      <w:r w:rsidRPr="00AE1490">
        <w:rPr>
          <w:rFonts w:ascii="Times New Roman" w:hAnsi="Times New Roman" w:cs="Times New Roman"/>
          <w:sz w:val="24"/>
          <w:szCs w:val="24"/>
          <w:lang w:val="id-ID"/>
        </w:rPr>
        <w:t>. Jakarta : Badan Pusat Statistik.</w:t>
      </w:r>
    </w:p>
    <w:p w14:paraId="221A573E" w14:textId="5F111B3E" w:rsidR="005E421C" w:rsidRPr="00AE1490" w:rsidRDefault="005E421C" w:rsidP="005E421C">
      <w:pPr>
        <w:spacing w:line="240" w:lineRule="auto"/>
        <w:ind w:left="720" w:hanging="720"/>
        <w:rPr>
          <w:rFonts w:ascii="Times New Roman" w:hAnsi="Times New Roman" w:cs="Times New Roman"/>
          <w:sz w:val="24"/>
          <w:szCs w:val="24"/>
          <w:lang w:val="id-ID"/>
        </w:rPr>
      </w:pPr>
      <w:r w:rsidRPr="00AE1490">
        <w:rPr>
          <w:rFonts w:ascii="Times New Roman" w:hAnsi="Times New Roman" w:cs="Times New Roman"/>
          <w:sz w:val="24"/>
          <w:szCs w:val="24"/>
          <w:lang w:val="id-ID"/>
        </w:rPr>
        <w:t xml:space="preserve">Haris, Zahakir. 2008. </w:t>
      </w:r>
      <w:r w:rsidRPr="00AE1490">
        <w:rPr>
          <w:rFonts w:ascii="Times New Roman" w:hAnsi="Times New Roman" w:cs="Times New Roman"/>
          <w:i/>
          <w:sz w:val="24"/>
          <w:szCs w:val="24"/>
          <w:lang w:val="id-ID"/>
        </w:rPr>
        <w:t xml:space="preserve">Analisis Perilaku Konsumen  Dalam Pembelian Kapsul Herbal Dr Liza (Studi Kasus Hotel Salak The Heritage Bogor, Jawa Barat) </w:t>
      </w:r>
      <w:r w:rsidRPr="00AE1490">
        <w:rPr>
          <w:rFonts w:ascii="Times New Roman" w:hAnsi="Times New Roman" w:cs="Times New Roman"/>
          <w:i/>
          <w:sz w:val="24"/>
          <w:szCs w:val="24"/>
        </w:rPr>
        <w:t>[</w:t>
      </w:r>
      <w:proofErr w:type="spellStart"/>
      <w:r w:rsidRPr="00AE1490">
        <w:rPr>
          <w:rFonts w:ascii="Times New Roman" w:hAnsi="Times New Roman" w:cs="Times New Roman"/>
          <w:i/>
          <w:sz w:val="24"/>
          <w:szCs w:val="24"/>
        </w:rPr>
        <w:t>Skripsi</w:t>
      </w:r>
      <w:proofErr w:type="spellEnd"/>
      <w:r w:rsidRPr="00AE1490">
        <w:rPr>
          <w:rFonts w:ascii="Times New Roman" w:hAnsi="Times New Roman" w:cs="Times New Roman"/>
          <w:i/>
          <w:sz w:val="24"/>
          <w:szCs w:val="24"/>
        </w:rPr>
        <w:t>]</w:t>
      </w:r>
      <w:r w:rsidRPr="00AE1490">
        <w:rPr>
          <w:rFonts w:ascii="Times New Roman" w:hAnsi="Times New Roman" w:cs="Times New Roman"/>
          <w:sz w:val="24"/>
          <w:szCs w:val="24"/>
        </w:rPr>
        <w:t xml:space="preserve">. Bogor (ID): </w:t>
      </w:r>
      <w:proofErr w:type="spellStart"/>
      <w:r w:rsidRPr="00AE1490">
        <w:rPr>
          <w:rFonts w:ascii="Times New Roman" w:hAnsi="Times New Roman" w:cs="Times New Roman"/>
          <w:sz w:val="24"/>
          <w:szCs w:val="24"/>
        </w:rPr>
        <w:t>Institut</w:t>
      </w:r>
      <w:proofErr w:type="spellEnd"/>
      <w:r w:rsidRPr="00AE1490">
        <w:rPr>
          <w:rFonts w:ascii="Times New Roman" w:hAnsi="Times New Roman" w:cs="Times New Roman"/>
          <w:sz w:val="24"/>
          <w:szCs w:val="24"/>
        </w:rPr>
        <w:t xml:space="preserve"> </w:t>
      </w:r>
      <w:proofErr w:type="spellStart"/>
      <w:r w:rsidRPr="00AE1490">
        <w:rPr>
          <w:rFonts w:ascii="Times New Roman" w:hAnsi="Times New Roman" w:cs="Times New Roman"/>
          <w:sz w:val="24"/>
          <w:szCs w:val="24"/>
        </w:rPr>
        <w:t>Pertanian</w:t>
      </w:r>
      <w:proofErr w:type="spellEnd"/>
      <w:r w:rsidRPr="00AE1490">
        <w:rPr>
          <w:rFonts w:ascii="Times New Roman" w:hAnsi="Times New Roman" w:cs="Times New Roman"/>
          <w:sz w:val="24"/>
          <w:szCs w:val="24"/>
        </w:rPr>
        <w:t xml:space="preserve"> Bogor</w:t>
      </w:r>
    </w:p>
    <w:p w14:paraId="4C646A9B" w14:textId="77777777" w:rsidR="005A5C8A" w:rsidRPr="00AE1490" w:rsidRDefault="005A5C8A" w:rsidP="005A5C8A">
      <w:pPr>
        <w:spacing w:line="240" w:lineRule="auto"/>
        <w:ind w:left="720" w:hanging="720"/>
        <w:rPr>
          <w:rFonts w:ascii="Times New Roman" w:hAnsi="Times New Roman" w:cs="Times New Roman"/>
          <w:sz w:val="24"/>
          <w:szCs w:val="24"/>
        </w:rPr>
      </w:pPr>
      <w:r w:rsidRPr="00AE1490">
        <w:rPr>
          <w:rFonts w:ascii="Times New Roman" w:hAnsi="Times New Roman" w:cs="Times New Roman"/>
          <w:sz w:val="24"/>
          <w:szCs w:val="24"/>
        </w:rPr>
        <w:t xml:space="preserve">Kotler P, Keller KL. 2008. </w:t>
      </w:r>
      <w:proofErr w:type="spellStart"/>
      <w:r w:rsidRPr="00AE1490">
        <w:rPr>
          <w:rFonts w:ascii="Times New Roman" w:hAnsi="Times New Roman" w:cs="Times New Roman"/>
          <w:i/>
          <w:iCs/>
          <w:sz w:val="24"/>
          <w:szCs w:val="24"/>
        </w:rPr>
        <w:t>Manajemen</w:t>
      </w:r>
      <w:proofErr w:type="spellEnd"/>
      <w:r w:rsidRPr="00AE1490">
        <w:rPr>
          <w:rFonts w:ascii="Times New Roman" w:hAnsi="Times New Roman" w:cs="Times New Roman"/>
          <w:i/>
          <w:iCs/>
          <w:sz w:val="24"/>
          <w:szCs w:val="24"/>
        </w:rPr>
        <w:t xml:space="preserve"> </w:t>
      </w:r>
      <w:proofErr w:type="spellStart"/>
      <w:r w:rsidRPr="00AE1490">
        <w:rPr>
          <w:rFonts w:ascii="Times New Roman" w:hAnsi="Times New Roman" w:cs="Times New Roman"/>
          <w:i/>
          <w:iCs/>
          <w:sz w:val="24"/>
          <w:szCs w:val="24"/>
        </w:rPr>
        <w:t>Pemasaran</w:t>
      </w:r>
      <w:proofErr w:type="spellEnd"/>
      <w:r w:rsidRPr="00AE1490">
        <w:rPr>
          <w:rFonts w:ascii="Times New Roman" w:hAnsi="Times New Roman" w:cs="Times New Roman"/>
          <w:i/>
          <w:iCs/>
          <w:sz w:val="24"/>
          <w:szCs w:val="24"/>
        </w:rPr>
        <w:t xml:space="preserve"> </w:t>
      </w:r>
      <w:proofErr w:type="spellStart"/>
      <w:r w:rsidRPr="00AE1490">
        <w:rPr>
          <w:rFonts w:ascii="Times New Roman" w:hAnsi="Times New Roman" w:cs="Times New Roman"/>
          <w:i/>
          <w:iCs/>
          <w:sz w:val="24"/>
          <w:szCs w:val="24"/>
        </w:rPr>
        <w:t>Jilid</w:t>
      </w:r>
      <w:proofErr w:type="spellEnd"/>
      <w:r w:rsidRPr="00AE1490">
        <w:rPr>
          <w:rFonts w:ascii="Times New Roman" w:hAnsi="Times New Roman" w:cs="Times New Roman"/>
          <w:i/>
          <w:iCs/>
          <w:sz w:val="24"/>
          <w:szCs w:val="24"/>
        </w:rPr>
        <w:t xml:space="preserve"> 2 </w:t>
      </w:r>
      <w:proofErr w:type="spellStart"/>
      <w:r w:rsidRPr="00AE1490">
        <w:rPr>
          <w:rFonts w:ascii="Times New Roman" w:hAnsi="Times New Roman" w:cs="Times New Roman"/>
          <w:i/>
          <w:iCs/>
          <w:sz w:val="24"/>
          <w:szCs w:val="24"/>
        </w:rPr>
        <w:t>Cetakan</w:t>
      </w:r>
      <w:proofErr w:type="spellEnd"/>
      <w:r w:rsidRPr="00AE1490">
        <w:rPr>
          <w:rFonts w:ascii="Times New Roman" w:hAnsi="Times New Roman" w:cs="Times New Roman"/>
          <w:i/>
          <w:iCs/>
          <w:sz w:val="24"/>
          <w:szCs w:val="24"/>
        </w:rPr>
        <w:t xml:space="preserve"> II</w:t>
      </w:r>
      <w:r w:rsidRPr="00AE1490">
        <w:rPr>
          <w:rFonts w:ascii="Times New Roman" w:hAnsi="Times New Roman" w:cs="Times New Roman"/>
          <w:sz w:val="24"/>
          <w:szCs w:val="24"/>
        </w:rPr>
        <w:t xml:space="preserve">. </w:t>
      </w:r>
      <w:proofErr w:type="spellStart"/>
      <w:r w:rsidRPr="00AE1490">
        <w:rPr>
          <w:rFonts w:ascii="Times New Roman" w:hAnsi="Times New Roman" w:cs="Times New Roman"/>
          <w:sz w:val="24"/>
          <w:szCs w:val="24"/>
        </w:rPr>
        <w:t>Edisi</w:t>
      </w:r>
      <w:proofErr w:type="spellEnd"/>
      <w:r w:rsidRPr="00AE1490">
        <w:rPr>
          <w:rFonts w:ascii="Times New Roman" w:hAnsi="Times New Roman" w:cs="Times New Roman"/>
          <w:sz w:val="24"/>
          <w:szCs w:val="24"/>
        </w:rPr>
        <w:t xml:space="preserve"> 12. Benyamin M, </w:t>
      </w:r>
      <w:proofErr w:type="spellStart"/>
      <w:r w:rsidRPr="00AE1490">
        <w:rPr>
          <w:rFonts w:ascii="Times New Roman" w:hAnsi="Times New Roman" w:cs="Times New Roman"/>
          <w:sz w:val="24"/>
          <w:szCs w:val="24"/>
        </w:rPr>
        <w:t>penerjemah</w:t>
      </w:r>
      <w:proofErr w:type="spellEnd"/>
      <w:r w:rsidRPr="00AE1490">
        <w:rPr>
          <w:rFonts w:ascii="Times New Roman" w:hAnsi="Times New Roman" w:cs="Times New Roman"/>
          <w:sz w:val="24"/>
          <w:szCs w:val="24"/>
        </w:rPr>
        <w:t xml:space="preserve">; Bambang S, editor. Jakarta (ID): PT </w:t>
      </w:r>
      <w:proofErr w:type="spellStart"/>
      <w:r w:rsidRPr="00AE1490">
        <w:rPr>
          <w:rFonts w:ascii="Times New Roman" w:hAnsi="Times New Roman" w:cs="Times New Roman"/>
          <w:sz w:val="24"/>
          <w:szCs w:val="24"/>
        </w:rPr>
        <w:t>Indeks</w:t>
      </w:r>
      <w:proofErr w:type="spellEnd"/>
      <w:r w:rsidRPr="00AE1490">
        <w:rPr>
          <w:rFonts w:ascii="Times New Roman" w:hAnsi="Times New Roman" w:cs="Times New Roman"/>
          <w:sz w:val="24"/>
          <w:szCs w:val="24"/>
        </w:rPr>
        <w:t xml:space="preserve">. </w:t>
      </w:r>
      <w:proofErr w:type="spellStart"/>
      <w:r w:rsidRPr="00AE1490">
        <w:rPr>
          <w:rFonts w:ascii="Times New Roman" w:hAnsi="Times New Roman" w:cs="Times New Roman"/>
          <w:sz w:val="24"/>
          <w:szCs w:val="24"/>
        </w:rPr>
        <w:t>Terjemahan</w:t>
      </w:r>
      <w:proofErr w:type="spellEnd"/>
      <w:r w:rsidRPr="00AE1490">
        <w:rPr>
          <w:rFonts w:ascii="Times New Roman" w:hAnsi="Times New Roman" w:cs="Times New Roman"/>
          <w:sz w:val="24"/>
          <w:szCs w:val="24"/>
        </w:rPr>
        <w:t xml:space="preserve"> </w:t>
      </w:r>
      <w:proofErr w:type="spellStart"/>
      <w:proofErr w:type="gramStart"/>
      <w:r w:rsidRPr="00AE1490">
        <w:rPr>
          <w:rFonts w:ascii="Times New Roman" w:hAnsi="Times New Roman" w:cs="Times New Roman"/>
          <w:sz w:val="24"/>
          <w:szCs w:val="24"/>
        </w:rPr>
        <w:t>dari</w:t>
      </w:r>
      <w:proofErr w:type="spellEnd"/>
      <w:r w:rsidRPr="00AE1490">
        <w:rPr>
          <w:rFonts w:ascii="Times New Roman" w:hAnsi="Times New Roman" w:cs="Times New Roman"/>
          <w:sz w:val="24"/>
          <w:szCs w:val="24"/>
        </w:rPr>
        <w:t xml:space="preserve"> :</w:t>
      </w:r>
      <w:proofErr w:type="gramEnd"/>
      <w:r w:rsidRPr="00AE1490">
        <w:rPr>
          <w:rFonts w:ascii="Times New Roman" w:hAnsi="Times New Roman" w:cs="Times New Roman"/>
          <w:sz w:val="24"/>
          <w:szCs w:val="24"/>
        </w:rPr>
        <w:t xml:space="preserve"> Marketing </w:t>
      </w:r>
      <w:proofErr w:type="spellStart"/>
      <w:r w:rsidRPr="00AE1490">
        <w:rPr>
          <w:rFonts w:ascii="Times New Roman" w:hAnsi="Times New Roman" w:cs="Times New Roman"/>
          <w:sz w:val="24"/>
          <w:szCs w:val="24"/>
        </w:rPr>
        <w:t>Mangement</w:t>
      </w:r>
      <w:proofErr w:type="spellEnd"/>
    </w:p>
    <w:p w14:paraId="59E64CCE" w14:textId="77777777" w:rsidR="005E421C" w:rsidRPr="00AE1490" w:rsidRDefault="005E421C" w:rsidP="005E421C">
      <w:pPr>
        <w:spacing w:line="240" w:lineRule="auto"/>
        <w:rPr>
          <w:rFonts w:ascii="Times New Roman" w:hAnsi="Times New Roman" w:cs="Times New Roman"/>
          <w:sz w:val="24"/>
          <w:szCs w:val="24"/>
          <w:lang w:val="id-ID"/>
        </w:rPr>
      </w:pPr>
    </w:p>
    <w:p w14:paraId="66ED6294" w14:textId="77777777" w:rsidR="005E421C" w:rsidRPr="00AE1490" w:rsidRDefault="005E421C" w:rsidP="005E421C">
      <w:pPr>
        <w:spacing w:line="240" w:lineRule="auto"/>
        <w:ind w:left="720" w:hanging="720"/>
        <w:rPr>
          <w:rFonts w:ascii="Times New Roman" w:hAnsi="Times New Roman" w:cs="Times New Roman"/>
          <w:sz w:val="24"/>
          <w:szCs w:val="24"/>
        </w:rPr>
      </w:pPr>
    </w:p>
    <w:p w14:paraId="359FAF73" w14:textId="78F36FDE" w:rsidR="005E421C" w:rsidRPr="00AE1490" w:rsidRDefault="005E421C" w:rsidP="00AE1490">
      <w:pPr>
        <w:spacing w:line="240" w:lineRule="auto"/>
        <w:ind w:left="720" w:hanging="720"/>
        <w:rPr>
          <w:rFonts w:ascii="Times New Roman" w:hAnsi="Times New Roman" w:cs="Times New Roman"/>
          <w:sz w:val="24"/>
          <w:szCs w:val="24"/>
          <w:lang w:val="id-ID"/>
        </w:rPr>
      </w:pPr>
      <w:proofErr w:type="spellStart"/>
      <w:r w:rsidRPr="00AE1490">
        <w:rPr>
          <w:rFonts w:ascii="Times New Roman" w:hAnsi="Times New Roman" w:cs="Times New Roman"/>
          <w:sz w:val="24"/>
          <w:szCs w:val="24"/>
          <w:lang w:val="en-ID"/>
        </w:rPr>
        <w:t>Pinontoan</w:t>
      </w:r>
      <w:proofErr w:type="spellEnd"/>
      <w:r w:rsidRPr="00AE1490">
        <w:rPr>
          <w:rFonts w:ascii="Times New Roman" w:hAnsi="Times New Roman" w:cs="Times New Roman"/>
          <w:sz w:val="24"/>
          <w:szCs w:val="24"/>
          <w:lang w:val="en-ID"/>
        </w:rPr>
        <w:t xml:space="preserve"> Shanti Angelina</w:t>
      </w:r>
      <w:r w:rsidRPr="00AE1490">
        <w:rPr>
          <w:rFonts w:ascii="Times New Roman" w:hAnsi="Times New Roman" w:cs="Times New Roman"/>
          <w:sz w:val="24"/>
          <w:szCs w:val="24"/>
        </w:rPr>
        <w:t xml:space="preserve">. 2005. </w:t>
      </w:r>
      <w:proofErr w:type="spellStart"/>
      <w:r w:rsidRPr="00AE1490">
        <w:rPr>
          <w:rFonts w:ascii="Times New Roman" w:hAnsi="Times New Roman" w:cs="Times New Roman"/>
          <w:i/>
          <w:sz w:val="24"/>
          <w:szCs w:val="24"/>
        </w:rPr>
        <w:t>Analisis</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Faktor-Faktor</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Preferensi</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Konsumen</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Terhadap</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Pembelian</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Minuman</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Jamu</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Gendong</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Studi</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kasus</w:t>
      </w:r>
      <w:proofErr w:type="spellEnd"/>
      <w:r w:rsidRPr="00AE1490">
        <w:rPr>
          <w:rFonts w:ascii="Times New Roman" w:hAnsi="Times New Roman" w:cs="Times New Roman"/>
          <w:i/>
          <w:sz w:val="24"/>
          <w:szCs w:val="24"/>
        </w:rPr>
        <w:t xml:space="preserve"> di </w:t>
      </w:r>
      <w:proofErr w:type="spellStart"/>
      <w:r w:rsidRPr="00AE1490">
        <w:rPr>
          <w:rFonts w:ascii="Times New Roman" w:hAnsi="Times New Roman" w:cs="Times New Roman"/>
          <w:i/>
          <w:sz w:val="24"/>
          <w:szCs w:val="24"/>
        </w:rPr>
        <w:t>Kelurahan</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Babakan</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Kecamatan</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Dramaga</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Kabupaten</w:t>
      </w:r>
      <w:proofErr w:type="spellEnd"/>
      <w:r w:rsidRPr="00AE1490">
        <w:rPr>
          <w:rFonts w:ascii="Times New Roman" w:hAnsi="Times New Roman" w:cs="Times New Roman"/>
          <w:i/>
          <w:sz w:val="24"/>
          <w:szCs w:val="24"/>
        </w:rPr>
        <w:t xml:space="preserve"> Bogor, </w:t>
      </w:r>
      <w:proofErr w:type="spellStart"/>
      <w:r w:rsidRPr="00AE1490">
        <w:rPr>
          <w:rFonts w:ascii="Times New Roman" w:hAnsi="Times New Roman" w:cs="Times New Roman"/>
          <w:i/>
          <w:sz w:val="24"/>
          <w:szCs w:val="24"/>
        </w:rPr>
        <w:t>Propinsi</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Jawa</w:t>
      </w:r>
      <w:proofErr w:type="spellEnd"/>
      <w:r w:rsidRPr="00AE1490">
        <w:rPr>
          <w:rFonts w:ascii="Times New Roman" w:hAnsi="Times New Roman" w:cs="Times New Roman"/>
          <w:i/>
          <w:sz w:val="24"/>
          <w:szCs w:val="24"/>
        </w:rPr>
        <w:t xml:space="preserve"> Barat) [</w:t>
      </w:r>
      <w:proofErr w:type="spellStart"/>
      <w:r w:rsidRPr="00AE1490">
        <w:rPr>
          <w:rFonts w:ascii="Times New Roman" w:hAnsi="Times New Roman" w:cs="Times New Roman"/>
          <w:i/>
          <w:sz w:val="24"/>
          <w:szCs w:val="24"/>
        </w:rPr>
        <w:t>Skripsi</w:t>
      </w:r>
      <w:proofErr w:type="spellEnd"/>
      <w:r w:rsidRPr="00AE1490">
        <w:rPr>
          <w:rFonts w:ascii="Times New Roman" w:hAnsi="Times New Roman" w:cs="Times New Roman"/>
          <w:i/>
          <w:sz w:val="24"/>
          <w:szCs w:val="24"/>
        </w:rPr>
        <w:t>]</w:t>
      </w:r>
      <w:r w:rsidRPr="00AE1490">
        <w:rPr>
          <w:rFonts w:ascii="Times New Roman" w:hAnsi="Times New Roman" w:cs="Times New Roman"/>
          <w:sz w:val="24"/>
          <w:szCs w:val="24"/>
        </w:rPr>
        <w:t xml:space="preserve">. Bogor (ID): </w:t>
      </w:r>
      <w:proofErr w:type="spellStart"/>
      <w:r w:rsidRPr="00AE1490">
        <w:rPr>
          <w:rFonts w:ascii="Times New Roman" w:hAnsi="Times New Roman" w:cs="Times New Roman"/>
          <w:sz w:val="24"/>
          <w:szCs w:val="24"/>
        </w:rPr>
        <w:t>Institut</w:t>
      </w:r>
      <w:proofErr w:type="spellEnd"/>
      <w:r w:rsidRPr="00AE1490">
        <w:rPr>
          <w:rFonts w:ascii="Times New Roman" w:hAnsi="Times New Roman" w:cs="Times New Roman"/>
          <w:sz w:val="24"/>
          <w:szCs w:val="24"/>
        </w:rPr>
        <w:t xml:space="preserve"> </w:t>
      </w:r>
      <w:proofErr w:type="spellStart"/>
      <w:r w:rsidRPr="00AE1490">
        <w:rPr>
          <w:rFonts w:ascii="Times New Roman" w:hAnsi="Times New Roman" w:cs="Times New Roman"/>
          <w:sz w:val="24"/>
          <w:szCs w:val="24"/>
        </w:rPr>
        <w:t>Pertanian</w:t>
      </w:r>
      <w:proofErr w:type="spellEnd"/>
      <w:r w:rsidRPr="00AE1490">
        <w:rPr>
          <w:rFonts w:ascii="Times New Roman" w:hAnsi="Times New Roman" w:cs="Times New Roman"/>
          <w:sz w:val="24"/>
          <w:szCs w:val="24"/>
        </w:rPr>
        <w:t xml:space="preserve"> Bogor.</w:t>
      </w:r>
    </w:p>
    <w:p w14:paraId="64390FFC" w14:textId="77777777" w:rsidR="005E421C" w:rsidRPr="00AE1490" w:rsidRDefault="005E421C" w:rsidP="005E421C">
      <w:pPr>
        <w:spacing w:line="240" w:lineRule="auto"/>
        <w:ind w:left="720" w:hanging="720"/>
        <w:rPr>
          <w:rFonts w:ascii="Times New Roman" w:hAnsi="Times New Roman" w:cs="Times New Roman"/>
          <w:sz w:val="24"/>
          <w:szCs w:val="24"/>
          <w:lang w:val="id-ID"/>
        </w:rPr>
      </w:pPr>
      <w:proofErr w:type="spellStart"/>
      <w:r w:rsidRPr="00AE1490">
        <w:rPr>
          <w:rFonts w:ascii="Times New Roman" w:hAnsi="Times New Roman" w:cs="Times New Roman"/>
          <w:sz w:val="24"/>
          <w:szCs w:val="24"/>
        </w:rPr>
        <w:t>Yudhianto</w:t>
      </w:r>
      <w:proofErr w:type="spellEnd"/>
      <w:r w:rsidRPr="00AE1490">
        <w:rPr>
          <w:rFonts w:ascii="Times New Roman" w:hAnsi="Times New Roman" w:cs="Times New Roman"/>
          <w:sz w:val="24"/>
          <w:szCs w:val="24"/>
        </w:rPr>
        <w:t>, Eric. 201</w:t>
      </w:r>
      <w:r w:rsidRPr="00AE1490">
        <w:rPr>
          <w:rFonts w:ascii="Times New Roman" w:hAnsi="Times New Roman" w:cs="Times New Roman"/>
          <w:sz w:val="24"/>
          <w:szCs w:val="24"/>
          <w:lang w:val="id-ID"/>
        </w:rPr>
        <w:t>7</w:t>
      </w:r>
      <w:r w:rsidRPr="00AE1490">
        <w:rPr>
          <w:rFonts w:ascii="Times New Roman" w:hAnsi="Times New Roman" w:cs="Times New Roman"/>
          <w:sz w:val="24"/>
          <w:szCs w:val="24"/>
        </w:rPr>
        <w:t xml:space="preserve">. </w:t>
      </w:r>
      <w:proofErr w:type="spellStart"/>
      <w:r w:rsidRPr="00AE1490">
        <w:rPr>
          <w:rFonts w:ascii="Times New Roman" w:hAnsi="Times New Roman" w:cs="Times New Roman"/>
          <w:i/>
          <w:sz w:val="24"/>
          <w:szCs w:val="24"/>
        </w:rPr>
        <w:t>Perbandingan</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Preferensi</w:t>
      </w:r>
      <w:proofErr w:type="spellEnd"/>
      <w:r w:rsidRPr="00AE1490">
        <w:rPr>
          <w:rFonts w:ascii="Times New Roman" w:hAnsi="Times New Roman" w:cs="Times New Roman"/>
          <w:i/>
          <w:sz w:val="24"/>
          <w:szCs w:val="24"/>
        </w:rPr>
        <w:t xml:space="preserve"> Masyarakat </w:t>
      </w:r>
      <w:proofErr w:type="spellStart"/>
      <w:r w:rsidRPr="00AE1490">
        <w:rPr>
          <w:rFonts w:ascii="Times New Roman" w:hAnsi="Times New Roman" w:cs="Times New Roman"/>
          <w:i/>
          <w:sz w:val="24"/>
          <w:szCs w:val="24"/>
        </w:rPr>
        <w:t>Terhadap</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Obat</w:t>
      </w:r>
      <w:proofErr w:type="spellEnd"/>
      <w:r w:rsidRPr="00AE1490">
        <w:rPr>
          <w:rFonts w:ascii="Times New Roman" w:hAnsi="Times New Roman" w:cs="Times New Roman"/>
          <w:i/>
          <w:sz w:val="24"/>
          <w:szCs w:val="24"/>
        </w:rPr>
        <w:t xml:space="preserve"> Herbal Dan </w:t>
      </w:r>
      <w:proofErr w:type="spellStart"/>
      <w:r w:rsidRPr="00AE1490">
        <w:rPr>
          <w:rFonts w:ascii="Times New Roman" w:hAnsi="Times New Roman" w:cs="Times New Roman"/>
          <w:i/>
          <w:sz w:val="24"/>
          <w:szCs w:val="24"/>
        </w:rPr>
        <w:t>Obat</w:t>
      </w:r>
      <w:proofErr w:type="spellEnd"/>
      <w:r w:rsidRPr="00AE1490">
        <w:rPr>
          <w:rFonts w:ascii="Times New Roman" w:hAnsi="Times New Roman" w:cs="Times New Roman"/>
          <w:i/>
          <w:sz w:val="24"/>
          <w:szCs w:val="24"/>
        </w:rPr>
        <w:t xml:space="preserve"> Modern Di </w:t>
      </w:r>
      <w:proofErr w:type="spellStart"/>
      <w:r w:rsidRPr="00AE1490">
        <w:rPr>
          <w:rFonts w:ascii="Times New Roman" w:hAnsi="Times New Roman" w:cs="Times New Roman"/>
          <w:i/>
          <w:sz w:val="24"/>
          <w:szCs w:val="24"/>
        </w:rPr>
        <w:t>Puskesmas</w:t>
      </w:r>
      <w:proofErr w:type="spellEnd"/>
      <w:r w:rsidRPr="00AE1490">
        <w:rPr>
          <w:rFonts w:ascii="Times New Roman" w:hAnsi="Times New Roman" w:cs="Times New Roman"/>
          <w:i/>
          <w:sz w:val="24"/>
          <w:szCs w:val="24"/>
        </w:rPr>
        <w:t xml:space="preserve"> Sei </w:t>
      </w:r>
      <w:proofErr w:type="spellStart"/>
      <w:r w:rsidRPr="00AE1490">
        <w:rPr>
          <w:rFonts w:ascii="Times New Roman" w:hAnsi="Times New Roman" w:cs="Times New Roman"/>
          <w:i/>
          <w:sz w:val="24"/>
          <w:szCs w:val="24"/>
        </w:rPr>
        <w:t>Agul</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Kelurahan</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Karang</w:t>
      </w:r>
      <w:proofErr w:type="spellEnd"/>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Berombak</w:t>
      </w:r>
      <w:proofErr w:type="spellEnd"/>
      <w:r w:rsidRPr="00AE1490">
        <w:rPr>
          <w:rFonts w:ascii="Times New Roman" w:hAnsi="Times New Roman" w:cs="Times New Roman"/>
          <w:i/>
          <w:sz w:val="24"/>
          <w:szCs w:val="24"/>
        </w:rPr>
        <w:t xml:space="preserve"> Medan</w:t>
      </w:r>
      <w:r w:rsidRPr="00AE1490">
        <w:rPr>
          <w:rFonts w:ascii="Times New Roman" w:hAnsi="Times New Roman" w:cs="Times New Roman"/>
          <w:i/>
          <w:sz w:val="24"/>
          <w:szCs w:val="24"/>
          <w:lang w:val="id-ID"/>
        </w:rPr>
        <w:t xml:space="preserve"> Tahun 2017</w:t>
      </w:r>
      <w:r w:rsidRPr="00AE1490">
        <w:rPr>
          <w:rFonts w:ascii="Times New Roman" w:hAnsi="Times New Roman" w:cs="Times New Roman"/>
          <w:i/>
          <w:sz w:val="24"/>
          <w:szCs w:val="24"/>
        </w:rPr>
        <w:t xml:space="preserve"> [</w:t>
      </w:r>
      <w:proofErr w:type="spellStart"/>
      <w:r w:rsidRPr="00AE1490">
        <w:rPr>
          <w:rFonts w:ascii="Times New Roman" w:hAnsi="Times New Roman" w:cs="Times New Roman"/>
          <w:i/>
          <w:sz w:val="24"/>
          <w:szCs w:val="24"/>
        </w:rPr>
        <w:t>skripsi</w:t>
      </w:r>
      <w:proofErr w:type="spellEnd"/>
      <w:r w:rsidRPr="00AE1490">
        <w:rPr>
          <w:rFonts w:ascii="Times New Roman" w:hAnsi="Times New Roman" w:cs="Times New Roman"/>
          <w:i/>
          <w:sz w:val="24"/>
          <w:szCs w:val="24"/>
        </w:rPr>
        <w:t>]</w:t>
      </w:r>
      <w:r w:rsidRPr="00AE1490">
        <w:rPr>
          <w:rFonts w:ascii="Times New Roman" w:hAnsi="Times New Roman" w:cs="Times New Roman"/>
          <w:sz w:val="24"/>
          <w:szCs w:val="24"/>
        </w:rPr>
        <w:t xml:space="preserve">. </w:t>
      </w:r>
      <w:r w:rsidRPr="00AE1490">
        <w:rPr>
          <w:rFonts w:ascii="Times New Roman" w:hAnsi="Times New Roman" w:cs="Times New Roman"/>
          <w:sz w:val="24"/>
          <w:szCs w:val="24"/>
          <w:lang w:val="id-ID"/>
        </w:rPr>
        <w:t>Sumatera Utara</w:t>
      </w:r>
      <w:r w:rsidRPr="00AE1490">
        <w:rPr>
          <w:rFonts w:ascii="Times New Roman" w:hAnsi="Times New Roman" w:cs="Times New Roman"/>
          <w:sz w:val="24"/>
          <w:szCs w:val="24"/>
        </w:rPr>
        <w:t xml:space="preserve"> (ID): Universitas Sumatera Utara.</w:t>
      </w:r>
    </w:p>
    <w:p w14:paraId="035CEFDF" w14:textId="77777777" w:rsidR="00597AED" w:rsidRPr="00E36909" w:rsidRDefault="00597AED" w:rsidP="005E421C">
      <w:pPr>
        <w:spacing w:line="240" w:lineRule="auto"/>
        <w:rPr>
          <w:rFonts w:ascii="Times New Roman" w:hAnsi="Times New Roman" w:cs="Times New Roman"/>
          <w:color w:val="FF0000"/>
          <w:sz w:val="24"/>
          <w:szCs w:val="24"/>
          <w:lang w:eastAsia="id-ID"/>
        </w:rPr>
      </w:pPr>
    </w:p>
    <w:sectPr w:rsidR="00597AED" w:rsidRPr="00E36909" w:rsidSect="00644B0D">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CAB21" w14:textId="77777777" w:rsidR="00901CAF" w:rsidRDefault="00901CAF" w:rsidP="008F7C40">
      <w:pPr>
        <w:spacing w:after="0" w:line="240" w:lineRule="auto"/>
      </w:pPr>
      <w:r>
        <w:separator/>
      </w:r>
    </w:p>
  </w:endnote>
  <w:endnote w:type="continuationSeparator" w:id="0">
    <w:p w14:paraId="19EC6F23" w14:textId="77777777" w:rsidR="00901CAF" w:rsidRDefault="00901CAF" w:rsidP="008F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AF7A2" w14:textId="77777777" w:rsidR="00901CAF" w:rsidRDefault="00901CAF" w:rsidP="008F7C40">
      <w:pPr>
        <w:spacing w:after="0" w:line="240" w:lineRule="auto"/>
      </w:pPr>
      <w:r>
        <w:separator/>
      </w:r>
    </w:p>
  </w:footnote>
  <w:footnote w:type="continuationSeparator" w:id="0">
    <w:p w14:paraId="54433BDE" w14:textId="77777777" w:rsidR="00901CAF" w:rsidRDefault="00901CAF" w:rsidP="008F7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303501"/>
      <w:docPartObj>
        <w:docPartGallery w:val="Page Numbers (Top of Page)"/>
        <w:docPartUnique/>
      </w:docPartObj>
    </w:sdtPr>
    <w:sdtEndPr/>
    <w:sdtContent>
      <w:p w14:paraId="5AB30352" w14:textId="77777777" w:rsidR="009D2255" w:rsidRDefault="009D22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9337EF" w14:textId="77777777" w:rsidR="009D2255" w:rsidRDefault="009D2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91E66"/>
    <w:multiLevelType w:val="multilevel"/>
    <w:tmpl w:val="E1089F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685D04"/>
    <w:multiLevelType w:val="multilevel"/>
    <w:tmpl w:val="0BE4713A"/>
    <w:lvl w:ilvl="0">
      <w:start w:val="1"/>
      <w:numFmt w:val="decimal"/>
      <w:lvlText w:val="%1."/>
      <w:lvlJc w:val="left"/>
      <w:pPr>
        <w:ind w:left="1440" w:hanging="360"/>
      </w:pPr>
      <w:rPr>
        <w:rFonts w:ascii="Times New Roman" w:eastAsia="Calibri" w:hAnsi="Times New Roman" w:cs="Times New Roman"/>
      </w:rPr>
    </w:lvl>
    <w:lvl w:ilvl="1">
      <w:start w:val="5"/>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16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520" w:hanging="1440"/>
      </w:pPr>
      <w:rPr>
        <w:rFonts w:hint="default"/>
        <w:i w:val="0"/>
      </w:rPr>
    </w:lvl>
    <w:lvl w:ilvl="8">
      <w:start w:val="1"/>
      <w:numFmt w:val="decimal"/>
      <w:isLgl/>
      <w:lvlText w:val="%1.%2.%3.%4.%5.%6.%7.%8.%9"/>
      <w:lvlJc w:val="left"/>
      <w:pPr>
        <w:ind w:left="2880" w:hanging="1800"/>
      </w:pPr>
      <w:rPr>
        <w:rFonts w:hint="default"/>
        <w:i w:val="0"/>
      </w:rPr>
    </w:lvl>
  </w:abstractNum>
  <w:abstractNum w:abstractNumId="2" w15:restartNumberingAfterBreak="0">
    <w:nsid w:val="1C367FA0"/>
    <w:multiLevelType w:val="hybridMultilevel"/>
    <w:tmpl w:val="4044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B7187"/>
    <w:multiLevelType w:val="hybridMultilevel"/>
    <w:tmpl w:val="87C03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BFC"/>
    <w:multiLevelType w:val="hybridMultilevel"/>
    <w:tmpl w:val="8D22ED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E4BF7"/>
    <w:multiLevelType w:val="hybridMultilevel"/>
    <w:tmpl w:val="D3144354"/>
    <w:lvl w:ilvl="0" w:tplc="04210019">
      <w:start w:val="1"/>
      <w:numFmt w:val="lowerLetter"/>
      <w:lvlText w:val="%1."/>
      <w:lvlJc w:val="left"/>
      <w:pPr>
        <w:ind w:left="1440" w:hanging="360"/>
      </w:pPr>
      <w:rPr>
        <w:rFonts w:hint="default"/>
      </w:rPr>
    </w:lvl>
    <w:lvl w:ilvl="1" w:tplc="59E87F46">
      <w:start w:val="1"/>
      <w:numFmt w:val="decimal"/>
      <w:lvlText w:val="%2."/>
      <w:lvlJc w:val="left"/>
      <w:pPr>
        <w:ind w:left="2160" w:hanging="360"/>
      </w:pPr>
      <w:rPr>
        <w:rFonts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 w15:restartNumberingAfterBreak="0">
    <w:nsid w:val="50616980"/>
    <w:multiLevelType w:val="hybridMultilevel"/>
    <w:tmpl w:val="25DA7FCA"/>
    <w:lvl w:ilvl="0" w:tplc="590822A0">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06B5048"/>
    <w:multiLevelType w:val="hybridMultilevel"/>
    <w:tmpl w:val="F170D8CC"/>
    <w:lvl w:ilvl="0" w:tplc="93A22536">
      <w:start w:val="1"/>
      <w:numFmt w:val="decimal"/>
      <w:lvlText w:val="%1."/>
      <w:lvlJc w:val="left"/>
      <w:pPr>
        <w:ind w:left="720" w:hanging="360"/>
      </w:pPr>
      <w:rPr>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3BB73C5"/>
    <w:multiLevelType w:val="hybridMultilevel"/>
    <w:tmpl w:val="58B8F7A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5BC71E30"/>
    <w:multiLevelType w:val="multilevel"/>
    <w:tmpl w:val="9B5ED414"/>
    <w:lvl w:ilvl="0">
      <w:start w:val="1"/>
      <w:numFmt w:val="upperRoman"/>
      <w:lvlText w:val="%1."/>
      <w:lvlJc w:val="left"/>
      <w:pPr>
        <w:ind w:left="1080" w:hanging="720"/>
      </w:pPr>
      <w:rPr>
        <w:rFonts w:hint="default"/>
      </w:rPr>
    </w:lvl>
    <w:lvl w:ilvl="1">
      <w:start w:val="1"/>
      <w:numFmt w:val="decimal"/>
      <w:lvlText w:val="%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3E6B5E"/>
    <w:multiLevelType w:val="hybridMultilevel"/>
    <w:tmpl w:val="4524D89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E1B5370"/>
    <w:multiLevelType w:val="hybridMultilevel"/>
    <w:tmpl w:val="7DFCC8BA"/>
    <w:lvl w:ilvl="0" w:tplc="29B2E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9956F4"/>
    <w:multiLevelType w:val="multilevel"/>
    <w:tmpl w:val="6866A4C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0"/>
  </w:num>
  <w:num w:numId="3">
    <w:abstractNumId w:val="9"/>
  </w:num>
  <w:num w:numId="4">
    <w:abstractNumId w:val="6"/>
  </w:num>
  <w:num w:numId="5">
    <w:abstractNumId w:val="11"/>
  </w:num>
  <w:num w:numId="6">
    <w:abstractNumId w:val="7"/>
  </w:num>
  <w:num w:numId="7">
    <w:abstractNumId w:val="2"/>
  </w:num>
  <w:num w:numId="8">
    <w:abstractNumId w:val="5"/>
  </w:num>
  <w:num w:numId="9">
    <w:abstractNumId w:val="10"/>
  </w:num>
  <w:num w:numId="10">
    <w:abstractNumId w:val="1"/>
  </w:num>
  <w:num w:numId="11">
    <w:abstractNumId w:val="8"/>
  </w:num>
  <w:num w:numId="12">
    <w:abstractNumId w:val="3"/>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BAD"/>
    <w:rsid w:val="00017FAA"/>
    <w:rsid w:val="000434AB"/>
    <w:rsid w:val="000731D1"/>
    <w:rsid w:val="0009423E"/>
    <w:rsid w:val="000955A0"/>
    <w:rsid w:val="00097111"/>
    <w:rsid w:val="000F19F9"/>
    <w:rsid w:val="00113DB6"/>
    <w:rsid w:val="00122191"/>
    <w:rsid w:val="00122258"/>
    <w:rsid w:val="00124177"/>
    <w:rsid w:val="00124610"/>
    <w:rsid w:val="001347B6"/>
    <w:rsid w:val="00152357"/>
    <w:rsid w:val="00163DA7"/>
    <w:rsid w:val="00165413"/>
    <w:rsid w:val="00165945"/>
    <w:rsid w:val="0016695C"/>
    <w:rsid w:val="00172A0E"/>
    <w:rsid w:val="001B293C"/>
    <w:rsid w:val="001B71FE"/>
    <w:rsid w:val="001C4645"/>
    <w:rsid w:val="001C5BAD"/>
    <w:rsid w:val="001D6A8A"/>
    <w:rsid w:val="001E34AC"/>
    <w:rsid w:val="001F686E"/>
    <w:rsid w:val="00202DED"/>
    <w:rsid w:val="00210318"/>
    <w:rsid w:val="00222C0D"/>
    <w:rsid w:val="00226B50"/>
    <w:rsid w:val="00233077"/>
    <w:rsid w:val="00237A0D"/>
    <w:rsid w:val="00237B35"/>
    <w:rsid w:val="002607F4"/>
    <w:rsid w:val="00261E83"/>
    <w:rsid w:val="002706D2"/>
    <w:rsid w:val="002836E4"/>
    <w:rsid w:val="0028774A"/>
    <w:rsid w:val="00292250"/>
    <w:rsid w:val="00295A56"/>
    <w:rsid w:val="002A1D4A"/>
    <w:rsid w:val="002B3BA7"/>
    <w:rsid w:val="002B4D4F"/>
    <w:rsid w:val="002D0CF9"/>
    <w:rsid w:val="002E103E"/>
    <w:rsid w:val="002E421E"/>
    <w:rsid w:val="002F7445"/>
    <w:rsid w:val="00310118"/>
    <w:rsid w:val="0034455C"/>
    <w:rsid w:val="0034608D"/>
    <w:rsid w:val="0037024F"/>
    <w:rsid w:val="003A1509"/>
    <w:rsid w:val="003A7216"/>
    <w:rsid w:val="003B44FE"/>
    <w:rsid w:val="003B7FAD"/>
    <w:rsid w:val="003D7DD5"/>
    <w:rsid w:val="003E5A5E"/>
    <w:rsid w:val="004151C3"/>
    <w:rsid w:val="00417648"/>
    <w:rsid w:val="0042127A"/>
    <w:rsid w:val="00421E98"/>
    <w:rsid w:val="004338DA"/>
    <w:rsid w:val="00447AEF"/>
    <w:rsid w:val="0045075F"/>
    <w:rsid w:val="00471AEA"/>
    <w:rsid w:val="0047312F"/>
    <w:rsid w:val="00474A3C"/>
    <w:rsid w:val="00486B07"/>
    <w:rsid w:val="0049463F"/>
    <w:rsid w:val="004A0699"/>
    <w:rsid w:val="004B46A1"/>
    <w:rsid w:val="004B629D"/>
    <w:rsid w:val="004D1513"/>
    <w:rsid w:val="004D3ED6"/>
    <w:rsid w:val="004F6390"/>
    <w:rsid w:val="00512CC0"/>
    <w:rsid w:val="005346DC"/>
    <w:rsid w:val="00540364"/>
    <w:rsid w:val="00546E9C"/>
    <w:rsid w:val="005579C4"/>
    <w:rsid w:val="00560A82"/>
    <w:rsid w:val="00570407"/>
    <w:rsid w:val="00576AE7"/>
    <w:rsid w:val="00580D49"/>
    <w:rsid w:val="00597AED"/>
    <w:rsid w:val="005A5C8A"/>
    <w:rsid w:val="005C0511"/>
    <w:rsid w:val="005C0624"/>
    <w:rsid w:val="005C2EAC"/>
    <w:rsid w:val="005C3377"/>
    <w:rsid w:val="005C3519"/>
    <w:rsid w:val="005E421C"/>
    <w:rsid w:val="006048EE"/>
    <w:rsid w:val="0060696E"/>
    <w:rsid w:val="00613421"/>
    <w:rsid w:val="00616939"/>
    <w:rsid w:val="00620693"/>
    <w:rsid w:val="006222DC"/>
    <w:rsid w:val="00622D87"/>
    <w:rsid w:val="006329F8"/>
    <w:rsid w:val="00633910"/>
    <w:rsid w:val="00643F02"/>
    <w:rsid w:val="00644B0D"/>
    <w:rsid w:val="006472DB"/>
    <w:rsid w:val="00657041"/>
    <w:rsid w:val="006639CD"/>
    <w:rsid w:val="006825E2"/>
    <w:rsid w:val="00685D72"/>
    <w:rsid w:val="0069060D"/>
    <w:rsid w:val="006A3668"/>
    <w:rsid w:val="006B0FE3"/>
    <w:rsid w:val="006B63AF"/>
    <w:rsid w:val="006C580D"/>
    <w:rsid w:val="006D439D"/>
    <w:rsid w:val="006E7D10"/>
    <w:rsid w:val="006E7F68"/>
    <w:rsid w:val="006F2EA8"/>
    <w:rsid w:val="00734053"/>
    <w:rsid w:val="00747EA9"/>
    <w:rsid w:val="00767D7F"/>
    <w:rsid w:val="007750E5"/>
    <w:rsid w:val="00791912"/>
    <w:rsid w:val="00792E7C"/>
    <w:rsid w:val="00793986"/>
    <w:rsid w:val="007A18B7"/>
    <w:rsid w:val="007A4019"/>
    <w:rsid w:val="007A56B0"/>
    <w:rsid w:val="007B0D20"/>
    <w:rsid w:val="007C23A9"/>
    <w:rsid w:val="007C3A75"/>
    <w:rsid w:val="007F59FB"/>
    <w:rsid w:val="00805440"/>
    <w:rsid w:val="00841D8A"/>
    <w:rsid w:val="00855F1C"/>
    <w:rsid w:val="00864A86"/>
    <w:rsid w:val="008B2C75"/>
    <w:rsid w:val="008D1C3E"/>
    <w:rsid w:val="008F0C62"/>
    <w:rsid w:val="008F7C40"/>
    <w:rsid w:val="00901CAF"/>
    <w:rsid w:val="009151AA"/>
    <w:rsid w:val="00930322"/>
    <w:rsid w:val="0093127B"/>
    <w:rsid w:val="009714B5"/>
    <w:rsid w:val="009850EA"/>
    <w:rsid w:val="00992AEC"/>
    <w:rsid w:val="00992EF7"/>
    <w:rsid w:val="00995CE3"/>
    <w:rsid w:val="009A6037"/>
    <w:rsid w:val="009C00D2"/>
    <w:rsid w:val="009D1439"/>
    <w:rsid w:val="009D2255"/>
    <w:rsid w:val="009F2AFA"/>
    <w:rsid w:val="00A037BD"/>
    <w:rsid w:val="00A47DA8"/>
    <w:rsid w:val="00A67BE2"/>
    <w:rsid w:val="00A81A36"/>
    <w:rsid w:val="00A87DDC"/>
    <w:rsid w:val="00A92291"/>
    <w:rsid w:val="00A9343C"/>
    <w:rsid w:val="00AB0B0F"/>
    <w:rsid w:val="00AC5742"/>
    <w:rsid w:val="00AD0501"/>
    <w:rsid w:val="00AD2B95"/>
    <w:rsid w:val="00AE1490"/>
    <w:rsid w:val="00AE1B8D"/>
    <w:rsid w:val="00AE43D3"/>
    <w:rsid w:val="00B04770"/>
    <w:rsid w:val="00B27397"/>
    <w:rsid w:val="00B309B5"/>
    <w:rsid w:val="00B31E4D"/>
    <w:rsid w:val="00B37C43"/>
    <w:rsid w:val="00B75B52"/>
    <w:rsid w:val="00B9528E"/>
    <w:rsid w:val="00BC25E5"/>
    <w:rsid w:val="00BD06FA"/>
    <w:rsid w:val="00C028E9"/>
    <w:rsid w:val="00C30FD5"/>
    <w:rsid w:val="00C3721A"/>
    <w:rsid w:val="00C50B53"/>
    <w:rsid w:val="00C63A26"/>
    <w:rsid w:val="00C75281"/>
    <w:rsid w:val="00C93C30"/>
    <w:rsid w:val="00CA4EE1"/>
    <w:rsid w:val="00CB0271"/>
    <w:rsid w:val="00CB0709"/>
    <w:rsid w:val="00CB4750"/>
    <w:rsid w:val="00CC3BE0"/>
    <w:rsid w:val="00CC42FF"/>
    <w:rsid w:val="00CD0A23"/>
    <w:rsid w:val="00CD0ACB"/>
    <w:rsid w:val="00CE69FF"/>
    <w:rsid w:val="00D42359"/>
    <w:rsid w:val="00D70549"/>
    <w:rsid w:val="00D8688A"/>
    <w:rsid w:val="00D93E4A"/>
    <w:rsid w:val="00DA2858"/>
    <w:rsid w:val="00DA5407"/>
    <w:rsid w:val="00DB0E6B"/>
    <w:rsid w:val="00DB1FB3"/>
    <w:rsid w:val="00DB47F3"/>
    <w:rsid w:val="00DB5B5F"/>
    <w:rsid w:val="00DE17B8"/>
    <w:rsid w:val="00E05610"/>
    <w:rsid w:val="00E13BC6"/>
    <w:rsid w:val="00E20580"/>
    <w:rsid w:val="00E22329"/>
    <w:rsid w:val="00E255E6"/>
    <w:rsid w:val="00E275F4"/>
    <w:rsid w:val="00E36909"/>
    <w:rsid w:val="00E37ED5"/>
    <w:rsid w:val="00E42968"/>
    <w:rsid w:val="00E44878"/>
    <w:rsid w:val="00E84583"/>
    <w:rsid w:val="00E94025"/>
    <w:rsid w:val="00E97DDF"/>
    <w:rsid w:val="00EA24E7"/>
    <w:rsid w:val="00EB705D"/>
    <w:rsid w:val="00EC1020"/>
    <w:rsid w:val="00EE41A7"/>
    <w:rsid w:val="00EF27FB"/>
    <w:rsid w:val="00F0414E"/>
    <w:rsid w:val="00F1070E"/>
    <w:rsid w:val="00F231DA"/>
    <w:rsid w:val="00F50331"/>
    <w:rsid w:val="00F82B29"/>
    <w:rsid w:val="00F8398B"/>
    <w:rsid w:val="00FD04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A9DB"/>
  <w15:docId w15:val="{812568A7-9DAE-4660-89F3-4FFA97D5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B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B0709"/>
    <w:pPr>
      <w:keepNext/>
      <w:keepLines/>
      <w:spacing w:after="0" w:line="240" w:lineRule="auto"/>
      <w:outlineLvl w:val="1"/>
    </w:pPr>
    <w:rPr>
      <w:rFonts w:asciiTheme="majorBidi" w:eastAsiaTheme="majorEastAsia" w:hAnsiTheme="majorBidi" w:cstheme="majorBidi"/>
      <w:b/>
      <w:bCs/>
      <w:sz w:val="24"/>
      <w:szCs w:val="26"/>
    </w:rPr>
  </w:style>
  <w:style w:type="paragraph" w:styleId="Heading3">
    <w:name w:val="heading 3"/>
    <w:basedOn w:val="Normal"/>
    <w:next w:val="Normal"/>
    <w:link w:val="Heading3Char"/>
    <w:uiPriority w:val="9"/>
    <w:semiHidden/>
    <w:unhideWhenUsed/>
    <w:qFormat/>
    <w:rsid w:val="00DB47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BAD"/>
    <w:pPr>
      <w:ind w:left="720"/>
      <w:contextualSpacing/>
    </w:pPr>
  </w:style>
  <w:style w:type="paragraph" w:styleId="Header">
    <w:name w:val="header"/>
    <w:basedOn w:val="Normal"/>
    <w:link w:val="HeaderChar"/>
    <w:uiPriority w:val="99"/>
    <w:unhideWhenUsed/>
    <w:rsid w:val="001C5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BAD"/>
    <w:rPr>
      <w:lang w:val="id-ID"/>
    </w:rPr>
  </w:style>
  <w:style w:type="character" w:styleId="Strong">
    <w:name w:val="Strong"/>
    <w:basedOn w:val="DefaultParagraphFont"/>
    <w:uiPriority w:val="22"/>
    <w:qFormat/>
    <w:rsid w:val="001C5BAD"/>
    <w:rPr>
      <w:b/>
      <w:bCs/>
    </w:rPr>
  </w:style>
  <w:style w:type="character" w:styleId="Emphasis">
    <w:name w:val="Emphasis"/>
    <w:basedOn w:val="DefaultParagraphFont"/>
    <w:uiPriority w:val="20"/>
    <w:qFormat/>
    <w:rsid w:val="001C5BAD"/>
    <w:rPr>
      <w:i/>
      <w:iCs/>
    </w:rPr>
  </w:style>
  <w:style w:type="paragraph" w:styleId="FootnoteText">
    <w:name w:val="footnote text"/>
    <w:basedOn w:val="Normal"/>
    <w:link w:val="FootnoteTextChar"/>
    <w:uiPriority w:val="99"/>
    <w:unhideWhenUsed/>
    <w:rsid w:val="007C23A9"/>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C23A9"/>
    <w:rPr>
      <w:rFonts w:ascii="Calibri" w:eastAsia="Calibri" w:hAnsi="Calibri" w:cs="Times New Roman"/>
      <w:sz w:val="20"/>
      <w:szCs w:val="20"/>
    </w:rPr>
  </w:style>
  <w:style w:type="character" w:styleId="Hyperlink">
    <w:name w:val="Hyperlink"/>
    <w:basedOn w:val="DefaultParagraphFont"/>
    <w:uiPriority w:val="99"/>
    <w:unhideWhenUsed/>
    <w:rsid w:val="007C23A9"/>
    <w:rPr>
      <w:color w:val="0000FF" w:themeColor="hyperlink"/>
      <w:u w:val="single"/>
    </w:rPr>
  </w:style>
  <w:style w:type="paragraph" w:styleId="BalloonText">
    <w:name w:val="Balloon Text"/>
    <w:basedOn w:val="Normal"/>
    <w:link w:val="BalloonTextChar"/>
    <w:uiPriority w:val="99"/>
    <w:semiHidden/>
    <w:unhideWhenUsed/>
    <w:rsid w:val="00E22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329"/>
    <w:rPr>
      <w:rFonts w:ascii="Tahoma" w:hAnsi="Tahoma" w:cs="Tahoma"/>
      <w:sz w:val="16"/>
      <w:szCs w:val="16"/>
    </w:rPr>
  </w:style>
  <w:style w:type="character" w:customStyle="1" w:styleId="gt-ft-text">
    <w:name w:val="gt-ft-text"/>
    <w:basedOn w:val="DefaultParagraphFont"/>
    <w:rsid w:val="006C580D"/>
  </w:style>
  <w:style w:type="paragraph" w:styleId="BodyText">
    <w:name w:val="Body Text"/>
    <w:basedOn w:val="Normal"/>
    <w:link w:val="BodyTextChar"/>
    <w:rsid w:val="00C3721A"/>
    <w:pPr>
      <w:spacing w:after="0" w:line="240" w:lineRule="auto"/>
      <w:jc w:val="center"/>
    </w:pPr>
    <w:rPr>
      <w:rFonts w:ascii="Arial" w:eastAsia="Times New Roman" w:hAnsi="Arial" w:cs="Times New Roman"/>
      <w:b/>
      <w:sz w:val="24"/>
      <w:szCs w:val="20"/>
      <w:lang w:val="x-none" w:eastAsia="x-none"/>
    </w:rPr>
  </w:style>
  <w:style w:type="character" w:customStyle="1" w:styleId="BodyTextChar">
    <w:name w:val="Body Text Char"/>
    <w:basedOn w:val="DefaultParagraphFont"/>
    <w:link w:val="BodyText"/>
    <w:rsid w:val="00C3721A"/>
    <w:rPr>
      <w:rFonts w:ascii="Arial" w:eastAsia="Times New Roman" w:hAnsi="Arial" w:cs="Times New Roman"/>
      <w:b/>
      <w:sz w:val="24"/>
      <w:szCs w:val="20"/>
      <w:lang w:val="x-none" w:eastAsia="x-none"/>
    </w:rPr>
  </w:style>
  <w:style w:type="character" w:customStyle="1" w:styleId="tlid-translation">
    <w:name w:val="tlid-translation"/>
    <w:basedOn w:val="DefaultParagraphFont"/>
    <w:rsid w:val="00C3721A"/>
  </w:style>
  <w:style w:type="paragraph" w:styleId="HTMLPreformatted">
    <w:name w:val="HTML Preformatted"/>
    <w:basedOn w:val="Normal"/>
    <w:link w:val="HTMLPreformattedChar"/>
    <w:uiPriority w:val="99"/>
    <w:unhideWhenUsed/>
    <w:rsid w:val="0099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2EF7"/>
    <w:rPr>
      <w:rFonts w:ascii="Courier New" w:eastAsia="Times New Roman" w:hAnsi="Courier New" w:cs="Courier New"/>
      <w:sz w:val="20"/>
      <w:szCs w:val="20"/>
    </w:rPr>
  </w:style>
  <w:style w:type="paragraph" w:styleId="Caption">
    <w:name w:val="caption"/>
    <w:basedOn w:val="Normal"/>
    <w:next w:val="Normal"/>
    <w:uiPriority w:val="35"/>
    <w:unhideWhenUsed/>
    <w:qFormat/>
    <w:rsid w:val="00D42359"/>
    <w:pPr>
      <w:spacing w:line="240" w:lineRule="auto"/>
    </w:pPr>
    <w:rPr>
      <w:rFonts w:ascii="Calibri" w:eastAsia="Calibri" w:hAnsi="Calibri" w:cs="Times New Roman"/>
      <w:b/>
      <w:bCs/>
      <w:color w:val="4F81BD" w:themeColor="accent1"/>
      <w:sz w:val="18"/>
      <w:szCs w:val="18"/>
    </w:rPr>
  </w:style>
  <w:style w:type="character" w:customStyle="1" w:styleId="Heading2Char">
    <w:name w:val="Heading 2 Char"/>
    <w:basedOn w:val="DefaultParagraphFont"/>
    <w:link w:val="Heading2"/>
    <w:uiPriority w:val="9"/>
    <w:rsid w:val="00CB0709"/>
    <w:rPr>
      <w:rFonts w:asciiTheme="majorBidi" w:eastAsiaTheme="majorEastAsia" w:hAnsiTheme="majorBidi" w:cstheme="majorBidi"/>
      <w:b/>
      <w:bCs/>
      <w:sz w:val="24"/>
      <w:szCs w:val="26"/>
    </w:rPr>
  </w:style>
  <w:style w:type="paragraph" w:customStyle="1" w:styleId="RefJSH">
    <w:name w:val="RefJSH"/>
    <w:basedOn w:val="Normal"/>
    <w:link w:val="RefJSHChar"/>
    <w:autoRedefine/>
    <w:uiPriority w:val="99"/>
    <w:qFormat/>
    <w:rsid w:val="003E5A5E"/>
    <w:pPr>
      <w:spacing w:after="0" w:line="240" w:lineRule="auto"/>
      <w:ind w:left="562" w:hanging="562"/>
      <w:jc w:val="both"/>
    </w:pPr>
    <w:rPr>
      <w:rFonts w:ascii="Times New Roman" w:eastAsia="Times New Roman" w:hAnsi="Times New Roman" w:cs="Times New Roman"/>
      <w:sz w:val="24"/>
      <w:szCs w:val="24"/>
      <w:lang w:val="en-ID"/>
    </w:rPr>
  </w:style>
  <w:style w:type="character" w:customStyle="1" w:styleId="RefJSHChar">
    <w:name w:val="RefJSH Char"/>
    <w:link w:val="RefJSH"/>
    <w:uiPriority w:val="99"/>
    <w:locked/>
    <w:rsid w:val="003E5A5E"/>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2B4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D4F"/>
  </w:style>
  <w:style w:type="table" w:styleId="TableGrid">
    <w:name w:val="Table Grid"/>
    <w:basedOn w:val="TableNormal"/>
    <w:uiPriority w:val="59"/>
    <w:rsid w:val="00805440"/>
    <w:pPr>
      <w:spacing w:after="0" w:line="240" w:lineRule="auto"/>
    </w:pPr>
    <w:rPr>
      <w:rFonts w:eastAsiaTheme="minorHAns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B47F3"/>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644B0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984651">
      <w:bodyDiv w:val="1"/>
      <w:marLeft w:val="0"/>
      <w:marRight w:val="0"/>
      <w:marTop w:val="0"/>
      <w:marBottom w:val="0"/>
      <w:divBdr>
        <w:top w:val="none" w:sz="0" w:space="0" w:color="auto"/>
        <w:left w:val="none" w:sz="0" w:space="0" w:color="auto"/>
        <w:bottom w:val="none" w:sz="0" w:space="0" w:color="auto"/>
        <w:right w:val="none" w:sz="0" w:space="0" w:color="auto"/>
      </w:divBdr>
    </w:div>
    <w:div w:id="528033588">
      <w:bodyDiv w:val="1"/>
      <w:marLeft w:val="0"/>
      <w:marRight w:val="0"/>
      <w:marTop w:val="0"/>
      <w:marBottom w:val="0"/>
      <w:divBdr>
        <w:top w:val="none" w:sz="0" w:space="0" w:color="auto"/>
        <w:left w:val="none" w:sz="0" w:space="0" w:color="auto"/>
        <w:bottom w:val="none" w:sz="0" w:space="0" w:color="auto"/>
        <w:right w:val="none" w:sz="0" w:space="0" w:color="auto"/>
      </w:divBdr>
    </w:div>
    <w:div w:id="916982519">
      <w:bodyDiv w:val="1"/>
      <w:marLeft w:val="0"/>
      <w:marRight w:val="0"/>
      <w:marTop w:val="0"/>
      <w:marBottom w:val="0"/>
      <w:divBdr>
        <w:top w:val="none" w:sz="0" w:space="0" w:color="auto"/>
        <w:left w:val="none" w:sz="0" w:space="0" w:color="auto"/>
        <w:bottom w:val="none" w:sz="0" w:space="0" w:color="auto"/>
        <w:right w:val="none" w:sz="0" w:space="0" w:color="auto"/>
      </w:divBdr>
      <w:divsChild>
        <w:div w:id="1656177830">
          <w:marLeft w:val="1166"/>
          <w:marRight w:val="0"/>
          <w:marTop w:val="134"/>
          <w:marBottom w:val="0"/>
          <w:divBdr>
            <w:top w:val="none" w:sz="0" w:space="0" w:color="auto"/>
            <w:left w:val="none" w:sz="0" w:space="0" w:color="auto"/>
            <w:bottom w:val="none" w:sz="0" w:space="0" w:color="auto"/>
            <w:right w:val="none" w:sz="0" w:space="0" w:color="auto"/>
          </w:divBdr>
        </w:div>
      </w:divsChild>
    </w:div>
    <w:div w:id="1001471175">
      <w:bodyDiv w:val="1"/>
      <w:marLeft w:val="0"/>
      <w:marRight w:val="0"/>
      <w:marTop w:val="0"/>
      <w:marBottom w:val="0"/>
      <w:divBdr>
        <w:top w:val="none" w:sz="0" w:space="0" w:color="auto"/>
        <w:left w:val="none" w:sz="0" w:space="0" w:color="auto"/>
        <w:bottom w:val="none" w:sz="0" w:space="0" w:color="auto"/>
        <w:right w:val="none" w:sz="0" w:space="0" w:color="auto"/>
      </w:divBdr>
    </w:div>
    <w:div w:id="1209686768">
      <w:bodyDiv w:val="1"/>
      <w:marLeft w:val="0"/>
      <w:marRight w:val="0"/>
      <w:marTop w:val="0"/>
      <w:marBottom w:val="0"/>
      <w:divBdr>
        <w:top w:val="none" w:sz="0" w:space="0" w:color="auto"/>
        <w:left w:val="none" w:sz="0" w:space="0" w:color="auto"/>
        <w:bottom w:val="none" w:sz="0" w:space="0" w:color="auto"/>
        <w:right w:val="none" w:sz="0" w:space="0" w:color="auto"/>
      </w:divBdr>
      <w:divsChild>
        <w:div w:id="426584482">
          <w:marLeft w:val="806"/>
          <w:marRight w:val="0"/>
          <w:marTop w:val="134"/>
          <w:marBottom w:val="0"/>
          <w:divBdr>
            <w:top w:val="none" w:sz="0" w:space="0" w:color="auto"/>
            <w:left w:val="none" w:sz="0" w:space="0" w:color="auto"/>
            <w:bottom w:val="none" w:sz="0" w:space="0" w:color="auto"/>
            <w:right w:val="none" w:sz="0" w:space="0" w:color="auto"/>
          </w:divBdr>
        </w:div>
      </w:divsChild>
    </w:div>
    <w:div w:id="1445078782">
      <w:bodyDiv w:val="1"/>
      <w:marLeft w:val="0"/>
      <w:marRight w:val="0"/>
      <w:marTop w:val="0"/>
      <w:marBottom w:val="0"/>
      <w:divBdr>
        <w:top w:val="none" w:sz="0" w:space="0" w:color="auto"/>
        <w:left w:val="none" w:sz="0" w:space="0" w:color="auto"/>
        <w:bottom w:val="none" w:sz="0" w:space="0" w:color="auto"/>
        <w:right w:val="none" w:sz="0" w:space="0" w:color="auto"/>
      </w:divBdr>
      <w:divsChild>
        <w:div w:id="1110734275">
          <w:marLeft w:val="806"/>
          <w:marRight w:val="0"/>
          <w:marTop w:val="134"/>
          <w:marBottom w:val="0"/>
          <w:divBdr>
            <w:top w:val="none" w:sz="0" w:space="0" w:color="auto"/>
            <w:left w:val="none" w:sz="0" w:space="0" w:color="auto"/>
            <w:bottom w:val="none" w:sz="0" w:space="0" w:color="auto"/>
            <w:right w:val="none" w:sz="0" w:space="0" w:color="auto"/>
          </w:divBdr>
        </w:div>
      </w:divsChild>
    </w:div>
    <w:div w:id="1505436793">
      <w:bodyDiv w:val="1"/>
      <w:marLeft w:val="0"/>
      <w:marRight w:val="0"/>
      <w:marTop w:val="0"/>
      <w:marBottom w:val="0"/>
      <w:divBdr>
        <w:top w:val="none" w:sz="0" w:space="0" w:color="auto"/>
        <w:left w:val="none" w:sz="0" w:space="0" w:color="auto"/>
        <w:bottom w:val="none" w:sz="0" w:space="0" w:color="auto"/>
        <w:right w:val="none" w:sz="0" w:space="0" w:color="auto"/>
      </w:divBdr>
      <w:divsChild>
        <w:div w:id="2130975230">
          <w:marLeft w:val="0"/>
          <w:marRight w:val="0"/>
          <w:marTop w:val="0"/>
          <w:marBottom w:val="0"/>
          <w:divBdr>
            <w:top w:val="none" w:sz="0" w:space="0" w:color="auto"/>
            <w:left w:val="none" w:sz="0" w:space="0" w:color="auto"/>
            <w:bottom w:val="none" w:sz="0" w:space="0" w:color="auto"/>
            <w:right w:val="none" w:sz="0" w:space="0" w:color="auto"/>
          </w:divBdr>
          <w:divsChild>
            <w:div w:id="889850100">
              <w:marLeft w:val="0"/>
              <w:marRight w:val="0"/>
              <w:marTop w:val="0"/>
              <w:marBottom w:val="0"/>
              <w:divBdr>
                <w:top w:val="none" w:sz="0" w:space="0" w:color="auto"/>
                <w:left w:val="none" w:sz="0" w:space="0" w:color="auto"/>
                <w:bottom w:val="none" w:sz="0" w:space="0" w:color="auto"/>
                <w:right w:val="none" w:sz="0" w:space="0" w:color="auto"/>
              </w:divBdr>
            </w:div>
          </w:divsChild>
        </w:div>
        <w:div w:id="935400588">
          <w:marLeft w:val="0"/>
          <w:marRight w:val="0"/>
          <w:marTop w:val="0"/>
          <w:marBottom w:val="0"/>
          <w:divBdr>
            <w:top w:val="none" w:sz="0" w:space="0" w:color="auto"/>
            <w:left w:val="none" w:sz="0" w:space="0" w:color="auto"/>
            <w:bottom w:val="none" w:sz="0" w:space="0" w:color="auto"/>
            <w:right w:val="none" w:sz="0" w:space="0" w:color="auto"/>
          </w:divBdr>
          <w:divsChild>
            <w:div w:id="472136483">
              <w:marLeft w:val="0"/>
              <w:marRight w:val="0"/>
              <w:marTop w:val="0"/>
              <w:marBottom w:val="0"/>
              <w:divBdr>
                <w:top w:val="none" w:sz="0" w:space="0" w:color="auto"/>
                <w:left w:val="none" w:sz="0" w:space="0" w:color="auto"/>
                <w:bottom w:val="none" w:sz="0" w:space="0" w:color="auto"/>
                <w:right w:val="none" w:sz="0" w:space="0" w:color="auto"/>
              </w:divBdr>
              <w:divsChild>
                <w:div w:id="8795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49362">
      <w:bodyDiv w:val="1"/>
      <w:marLeft w:val="0"/>
      <w:marRight w:val="0"/>
      <w:marTop w:val="0"/>
      <w:marBottom w:val="0"/>
      <w:divBdr>
        <w:top w:val="none" w:sz="0" w:space="0" w:color="auto"/>
        <w:left w:val="none" w:sz="0" w:space="0" w:color="auto"/>
        <w:bottom w:val="none" w:sz="0" w:space="0" w:color="auto"/>
        <w:right w:val="none" w:sz="0" w:space="0" w:color="auto"/>
      </w:divBdr>
      <w:divsChild>
        <w:div w:id="998270045">
          <w:marLeft w:val="0"/>
          <w:marRight w:val="0"/>
          <w:marTop w:val="0"/>
          <w:marBottom w:val="0"/>
          <w:divBdr>
            <w:top w:val="none" w:sz="0" w:space="0" w:color="auto"/>
            <w:left w:val="none" w:sz="0" w:space="0" w:color="auto"/>
            <w:bottom w:val="none" w:sz="0" w:space="0" w:color="auto"/>
            <w:right w:val="none" w:sz="0" w:space="0" w:color="auto"/>
          </w:divBdr>
        </w:div>
      </w:divsChild>
    </w:div>
    <w:div w:id="1516335798">
      <w:bodyDiv w:val="1"/>
      <w:marLeft w:val="0"/>
      <w:marRight w:val="0"/>
      <w:marTop w:val="0"/>
      <w:marBottom w:val="0"/>
      <w:divBdr>
        <w:top w:val="none" w:sz="0" w:space="0" w:color="auto"/>
        <w:left w:val="none" w:sz="0" w:space="0" w:color="auto"/>
        <w:bottom w:val="none" w:sz="0" w:space="0" w:color="auto"/>
        <w:right w:val="none" w:sz="0" w:space="0" w:color="auto"/>
      </w:divBdr>
      <w:divsChild>
        <w:div w:id="1975014108">
          <w:marLeft w:val="0"/>
          <w:marRight w:val="0"/>
          <w:marTop w:val="0"/>
          <w:marBottom w:val="0"/>
          <w:divBdr>
            <w:top w:val="none" w:sz="0" w:space="0" w:color="auto"/>
            <w:left w:val="none" w:sz="0" w:space="0" w:color="auto"/>
            <w:bottom w:val="none" w:sz="0" w:space="0" w:color="auto"/>
            <w:right w:val="none" w:sz="0" w:space="0" w:color="auto"/>
          </w:divBdr>
          <w:divsChild>
            <w:div w:id="14609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0922">
      <w:bodyDiv w:val="1"/>
      <w:marLeft w:val="0"/>
      <w:marRight w:val="0"/>
      <w:marTop w:val="0"/>
      <w:marBottom w:val="0"/>
      <w:divBdr>
        <w:top w:val="none" w:sz="0" w:space="0" w:color="auto"/>
        <w:left w:val="none" w:sz="0" w:space="0" w:color="auto"/>
        <w:bottom w:val="none" w:sz="0" w:space="0" w:color="auto"/>
        <w:right w:val="none" w:sz="0" w:space="0" w:color="auto"/>
      </w:divBdr>
      <w:divsChild>
        <w:div w:id="505947308">
          <w:marLeft w:val="0"/>
          <w:marRight w:val="0"/>
          <w:marTop w:val="0"/>
          <w:marBottom w:val="0"/>
          <w:divBdr>
            <w:top w:val="none" w:sz="0" w:space="0" w:color="auto"/>
            <w:left w:val="none" w:sz="0" w:space="0" w:color="auto"/>
            <w:bottom w:val="none" w:sz="0" w:space="0" w:color="auto"/>
            <w:right w:val="none" w:sz="0" w:space="0" w:color="auto"/>
          </w:divBdr>
          <w:divsChild>
            <w:div w:id="6694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55417">
      <w:bodyDiv w:val="1"/>
      <w:marLeft w:val="0"/>
      <w:marRight w:val="0"/>
      <w:marTop w:val="0"/>
      <w:marBottom w:val="0"/>
      <w:divBdr>
        <w:top w:val="none" w:sz="0" w:space="0" w:color="auto"/>
        <w:left w:val="none" w:sz="0" w:space="0" w:color="auto"/>
        <w:bottom w:val="none" w:sz="0" w:space="0" w:color="auto"/>
        <w:right w:val="none" w:sz="0" w:space="0" w:color="auto"/>
      </w:divBdr>
    </w:div>
    <w:div w:id="1909218509">
      <w:bodyDiv w:val="1"/>
      <w:marLeft w:val="0"/>
      <w:marRight w:val="0"/>
      <w:marTop w:val="0"/>
      <w:marBottom w:val="0"/>
      <w:divBdr>
        <w:top w:val="none" w:sz="0" w:space="0" w:color="auto"/>
        <w:left w:val="none" w:sz="0" w:space="0" w:color="auto"/>
        <w:bottom w:val="none" w:sz="0" w:space="0" w:color="auto"/>
        <w:right w:val="none" w:sz="0" w:space="0" w:color="auto"/>
      </w:divBdr>
    </w:div>
    <w:div w:id="1978953881">
      <w:bodyDiv w:val="1"/>
      <w:marLeft w:val="0"/>
      <w:marRight w:val="0"/>
      <w:marTop w:val="0"/>
      <w:marBottom w:val="0"/>
      <w:divBdr>
        <w:top w:val="none" w:sz="0" w:space="0" w:color="auto"/>
        <w:left w:val="none" w:sz="0" w:space="0" w:color="auto"/>
        <w:bottom w:val="none" w:sz="0" w:space="0" w:color="auto"/>
        <w:right w:val="none" w:sz="0" w:space="0" w:color="auto"/>
      </w:divBdr>
      <w:divsChild>
        <w:div w:id="1336836011">
          <w:marLeft w:val="806"/>
          <w:marRight w:val="0"/>
          <w:marTop w:val="134"/>
          <w:marBottom w:val="0"/>
          <w:divBdr>
            <w:top w:val="none" w:sz="0" w:space="0" w:color="auto"/>
            <w:left w:val="none" w:sz="0" w:space="0" w:color="auto"/>
            <w:bottom w:val="none" w:sz="0" w:space="0" w:color="auto"/>
            <w:right w:val="none" w:sz="0" w:space="0" w:color="auto"/>
          </w:divBdr>
        </w:div>
      </w:divsChild>
    </w:div>
    <w:div w:id="2003775346">
      <w:bodyDiv w:val="1"/>
      <w:marLeft w:val="0"/>
      <w:marRight w:val="0"/>
      <w:marTop w:val="0"/>
      <w:marBottom w:val="0"/>
      <w:divBdr>
        <w:top w:val="none" w:sz="0" w:space="0" w:color="auto"/>
        <w:left w:val="none" w:sz="0" w:space="0" w:color="auto"/>
        <w:bottom w:val="none" w:sz="0" w:space="0" w:color="auto"/>
        <w:right w:val="none" w:sz="0" w:space="0" w:color="auto"/>
      </w:divBdr>
      <w:divsChild>
        <w:div w:id="664937374">
          <w:marLeft w:val="0"/>
          <w:marRight w:val="0"/>
          <w:marTop w:val="0"/>
          <w:marBottom w:val="0"/>
          <w:divBdr>
            <w:top w:val="none" w:sz="0" w:space="0" w:color="auto"/>
            <w:left w:val="none" w:sz="0" w:space="0" w:color="auto"/>
            <w:bottom w:val="none" w:sz="0" w:space="0" w:color="auto"/>
            <w:right w:val="none" w:sz="0" w:space="0" w:color="auto"/>
          </w:divBdr>
        </w:div>
      </w:divsChild>
    </w:div>
    <w:div w:id="2018651786">
      <w:bodyDiv w:val="1"/>
      <w:marLeft w:val="0"/>
      <w:marRight w:val="0"/>
      <w:marTop w:val="0"/>
      <w:marBottom w:val="0"/>
      <w:divBdr>
        <w:top w:val="none" w:sz="0" w:space="0" w:color="auto"/>
        <w:left w:val="none" w:sz="0" w:space="0" w:color="auto"/>
        <w:bottom w:val="none" w:sz="0" w:space="0" w:color="auto"/>
        <w:right w:val="none" w:sz="0" w:space="0" w:color="auto"/>
      </w:divBdr>
      <w:divsChild>
        <w:div w:id="569198743">
          <w:marLeft w:val="0"/>
          <w:marRight w:val="0"/>
          <w:marTop w:val="0"/>
          <w:marBottom w:val="0"/>
          <w:divBdr>
            <w:top w:val="none" w:sz="0" w:space="0" w:color="auto"/>
            <w:left w:val="none" w:sz="0" w:space="0" w:color="auto"/>
            <w:bottom w:val="none" w:sz="0" w:space="0" w:color="auto"/>
            <w:right w:val="none" w:sz="0" w:space="0" w:color="auto"/>
          </w:divBdr>
        </w:div>
      </w:divsChild>
    </w:div>
    <w:div w:id="213208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63F2F-5263-4BE2-ABFE-55E81749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8</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ITA NOVITA</cp:lastModifiedBy>
  <cp:revision>7</cp:revision>
  <cp:lastPrinted>2017-12-13T05:08:00Z</cp:lastPrinted>
  <dcterms:created xsi:type="dcterms:W3CDTF">2020-10-11T02:53:00Z</dcterms:created>
  <dcterms:modified xsi:type="dcterms:W3CDTF">2020-11-05T06:33:00Z</dcterms:modified>
</cp:coreProperties>
</file>